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80A" w:rsidRPr="000F36CF" w:rsidRDefault="00FF780A" w:rsidP="00FF780A">
      <w:pPr>
        <w:spacing w:after="4" w:line="240" w:lineRule="auto"/>
        <w:rPr>
          <w:rFonts w:cs="Times New Roman"/>
          <w:b/>
          <w:bCs/>
          <w:sz w:val="20"/>
          <w:szCs w:val="20"/>
          <w:lang w:val="en-US"/>
        </w:rPr>
      </w:pPr>
      <w:r w:rsidRPr="000F36CF">
        <w:rPr>
          <w:rFonts w:cs="Times New Roman"/>
          <w:b/>
          <w:bCs/>
          <w:sz w:val="20"/>
          <w:szCs w:val="20"/>
          <w:lang w:val="en-US"/>
        </w:rPr>
        <w:t xml:space="preserve">T  </w:t>
      </w:r>
      <w:proofErr w:type="gramStart"/>
      <w:r w:rsidRPr="000F36CF">
        <w:rPr>
          <w:rFonts w:cs="Times New Roman"/>
          <w:b/>
          <w:bCs/>
          <w:sz w:val="20"/>
          <w:szCs w:val="20"/>
          <w:lang w:val="en-US"/>
        </w:rPr>
        <w:t>ENGINEERING  CORPORATION</w:t>
      </w:r>
      <w:proofErr w:type="gramEnd"/>
      <w:r w:rsidRPr="000F36CF">
        <w:rPr>
          <w:rFonts w:cs="Times New Roman"/>
          <w:b/>
          <w:bCs/>
          <w:sz w:val="20"/>
          <w:szCs w:val="20"/>
          <w:lang w:val="en-US"/>
        </w:rPr>
        <w:t xml:space="preserve">  PUBLIC  COMPANY  LIMITED </w:t>
      </w:r>
      <w:r w:rsidRPr="000F36CF">
        <w:rPr>
          <w:rFonts w:cs="Times New Roman"/>
          <w:b/>
          <w:bCs/>
          <w:sz w:val="20"/>
          <w:szCs w:val="20"/>
          <w:cs/>
          <w:lang w:val="en-US"/>
        </w:rPr>
        <w:t xml:space="preserve"> </w:t>
      </w:r>
      <w:r w:rsidRPr="000F36CF">
        <w:rPr>
          <w:rFonts w:cs="Times New Roman"/>
          <w:b/>
          <w:bCs/>
          <w:caps/>
          <w:sz w:val="20"/>
          <w:szCs w:val="20"/>
        </w:rPr>
        <w:t>and  SubsidiarY</w:t>
      </w:r>
    </w:p>
    <w:p w:rsidR="00B146BE" w:rsidRPr="000F36CF" w:rsidRDefault="00B146BE" w:rsidP="00C62962">
      <w:pPr>
        <w:spacing w:line="280" w:lineRule="exact"/>
        <w:rPr>
          <w:rFonts w:cstheme="minorBidi"/>
          <w:b/>
          <w:bCs/>
          <w:sz w:val="20"/>
          <w:szCs w:val="20"/>
          <w:cs/>
        </w:rPr>
      </w:pPr>
      <w:proofErr w:type="gramStart"/>
      <w:r w:rsidRPr="000F36CF">
        <w:rPr>
          <w:rFonts w:cs="Times New Roman"/>
          <w:b/>
          <w:bCs/>
          <w:sz w:val="20"/>
          <w:szCs w:val="20"/>
        </w:rPr>
        <w:t xml:space="preserve">NOTES </w:t>
      </w:r>
      <w:r w:rsidR="00477D39" w:rsidRPr="000F36CF">
        <w:rPr>
          <w:rFonts w:cs="Times New Roman"/>
          <w:b/>
          <w:bCs/>
          <w:sz w:val="20"/>
          <w:szCs w:val="20"/>
        </w:rPr>
        <w:t xml:space="preserve"> </w:t>
      </w:r>
      <w:r w:rsidRPr="000F36CF">
        <w:rPr>
          <w:rFonts w:cs="Times New Roman"/>
          <w:b/>
          <w:bCs/>
          <w:sz w:val="20"/>
          <w:szCs w:val="20"/>
        </w:rPr>
        <w:t>TO</w:t>
      </w:r>
      <w:proofErr w:type="gramEnd"/>
      <w:r w:rsidRPr="000F36CF">
        <w:rPr>
          <w:rFonts w:cs="Times New Roman"/>
          <w:b/>
          <w:bCs/>
          <w:sz w:val="20"/>
          <w:szCs w:val="20"/>
          <w:cs/>
        </w:rPr>
        <w:t xml:space="preserve"> </w:t>
      </w:r>
      <w:r w:rsidR="00477D39" w:rsidRPr="000F36CF">
        <w:rPr>
          <w:rFonts w:cs="Times New Roman"/>
          <w:b/>
          <w:bCs/>
          <w:sz w:val="20"/>
          <w:szCs w:val="20"/>
        </w:rPr>
        <w:t xml:space="preserve"> </w:t>
      </w:r>
      <w:r w:rsidRPr="000F36CF">
        <w:rPr>
          <w:rFonts w:cs="Times New Roman"/>
          <w:b/>
          <w:bCs/>
          <w:sz w:val="20"/>
          <w:szCs w:val="20"/>
        </w:rPr>
        <w:t>FINANCIAL</w:t>
      </w:r>
      <w:r w:rsidR="00477D39" w:rsidRPr="000F36CF">
        <w:rPr>
          <w:rFonts w:cs="Times New Roman"/>
          <w:b/>
          <w:bCs/>
          <w:sz w:val="20"/>
          <w:szCs w:val="20"/>
        </w:rPr>
        <w:t xml:space="preserve"> </w:t>
      </w:r>
      <w:r w:rsidRPr="000F36CF">
        <w:rPr>
          <w:rFonts w:cs="Times New Roman"/>
          <w:b/>
          <w:bCs/>
          <w:sz w:val="20"/>
          <w:szCs w:val="20"/>
        </w:rPr>
        <w:t xml:space="preserve"> STATEMENTS</w:t>
      </w:r>
    </w:p>
    <w:p w:rsidR="00B146BE" w:rsidRPr="000F36CF" w:rsidRDefault="00610628" w:rsidP="00C62962">
      <w:pPr>
        <w:spacing w:line="280" w:lineRule="exact"/>
        <w:rPr>
          <w:rFonts w:cs="Times New Roman"/>
          <w:b/>
          <w:bCs/>
          <w:sz w:val="24"/>
          <w:szCs w:val="24"/>
          <w:lang w:val="en-US"/>
        </w:rPr>
      </w:pPr>
      <w:proofErr w:type="gramStart"/>
      <w:r w:rsidRPr="000F36CF">
        <w:rPr>
          <w:rFonts w:cs="Times New Roman"/>
          <w:b/>
          <w:bCs/>
          <w:sz w:val="20"/>
          <w:szCs w:val="20"/>
        </w:rPr>
        <w:t xml:space="preserve">FOR </w:t>
      </w:r>
      <w:r w:rsidR="00477D39" w:rsidRPr="000F36CF">
        <w:rPr>
          <w:rFonts w:cs="Times New Roman"/>
          <w:b/>
          <w:bCs/>
          <w:sz w:val="20"/>
          <w:szCs w:val="20"/>
        </w:rPr>
        <w:t xml:space="preserve"> </w:t>
      </w:r>
      <w:r w:rsidR="00237645" w:rsidRPr="000F36CF">
        <w:rPr>
          <w:rFonts w:cs="Times New Roman"/>
          <w:b/>
          <w:bCs/>
          <w:sz w:val="20"/>
          <w:szCs w:val="20"/>
        </w:rPr>
        <w:t>THE</w:t>
      </w:r>
      <w:proofErr w:type="gramEnd"/>
      <w:r w:rsidR="00237645" w:rsidRPr="000F36CF">
        <w:rPr>
          <w:rFonts w:cs="Times New Roman"/>
          <w:b/>
          <w:bCs/>
          <w:sz w:val="20"/>
          <w:szCs w:val="20"/>
        </w:rPr>
        <w:t xml:space="preserve"> </w:t>
      </w:r>
      <w:r w:rsidR="00477D39" w:rsidRPr="000F36CF">
        <w:rPr>
          <w:rFonts w:cs="Times New Roman"/>
          <w:b/>
          <w:bCs/>
          <w:sz w:val="20"/>
          <w:szCs w:val="20"/>
        </w:rPr>
        <w:t xml:space="preserve"> </w:t>
      </w:r>
      <w:r w:rsidR="00237645" w:rsidRPr="000F36CF">
        <w:rPr>
          <w:rFonts w:cs="Times New Roman"/>
          <w:b/>
          <w:bCs/>
          <w:sz w:val="20"/>
          <w:szCs w:val="20"/>
        </w:rPr>
        <w:t xml:space="preserve">YEAR </w:t>
      </w:r>
      <w:r w:rsidR="00477D39" w:rsidRPr="000F36CF">
        <w:rPr>
          <w:rFonts w:cs="Times New Roman"/>
          <w:b/>
          <w:bCs/>
          <w:sz w:val="20"/>
          <w:szCs w:val="20"/>
        </w:rPr>
        <w:t xml:space="preserve"> </w:t>
      </w:r>
      <w:r w:rsidR="00237645" w:rsidRPr="000F36CF">
        <w:rPr>
          <w:rFonts w:cs="Times New Roman"/>
          <w:b/>
          <w:bCs/>
          <w:sz w:val="20"/>
          <w:szCs w:val="20"/>
        </w:rPr>
        <w:t>ENDED</w:t>
      </w:r>
      <w:r w:rsidR="00477D39" w:rsidRPr="000F36CF">
        <w:rPr>
          <w:rFonts w:cs="Times New Roman"/>
          <w:b/>
          <w:bCs/>
          <w:sz w:val="20"/>
          <w:szCs w:val="20"/>
        </w:rPr>
        <w:t xml:space="preserve"> </w:t>
      </w:r>
      <w:r w:rsidR="00237645" w:rsidRPr="000F36CF">
        <w:rPr>
          <w:rFonts w:cs="Times New Roman"/>
          <w:b/>
          <w:bCs/>
          <w:sz w:val="20"/>
          <w:szCs w:val="20"/>
        </w:rPr>
        <w:t xml:space="preserve"> DECEMBER</w:t>
      </w:r>
      <w:r w:rsidR="00237645" w:rsidRPr="000F36CF">
        <w:rPr>
          <w:rFonts w:cs="Times New Roman"/>
          <w:b/>
          <w:bCs/>
          <w:sz w:val="32"/>
          <w:szCs w:val="32"/>
        </w:rPr>
        <w:t xml:space="preserve"> </w:t>
      </w:r>
      <w:r w:rsidR="00477D39" w:rsidRPr="000F36CF">
        <w:rPr>
          <w:rFonts w:cs="Times New Roman"/>
          <w:b/>
          <w:bCs/>
          <w:sz w:val="32"/>
          <w:szCs w:val="32"/>
        </w:rPr>
        <w:t xml:space="preserve"> </w:t>
      </w:r>
      <w:r w:rsidR="007B1292" w:rsidRPr="000F36CF">
        <w:rPr>
          <w:b/>
          <w:bCs/>
          <w:sz w:val="24"/>
          <w:szCs w:val="24"/>
          <w:lang w:val="en-US"/>
        </w:rPr>
        <w:t>31</w:t>
      </w:r>
      <w:r w:rsidR="00237645" w:rsidRPr="000F36CF">
        <w:rPr>
          <w:rFonts w:cs="Times New Roman"/>
          <w:b/>
          <w:bCs/>
          <w:sz w:val="24"/>
          <w:szCs w:val="24"/>
        </w:rPr>
        <w:t>,</w:t>
      </w:r>
      <w:r w:rsidR="00477D39" w:rsidRPr="000F36CF">
        <w:rPr>
          <w:rFonts w:cs="Times New Roman"/>
          <w:b/>
          <w:bCs/>
          <w:sz w:val="24"/>
          <w:szCs w:val="24"/>
        </w:rPr>
        <w:t xml:space="preserve"> </w:t>
      </w:r>
      <w:r w:rsidR="00237645" w:rsidRPr="000F36CF">
        <w:rPr>
          <w:rFonts w:cs="Times New Roman"/>
          <w:b/>
          <w:bCs/>
          <w:sz w:val="24"/>
          <w:szCs w:val="24"/>
        </w:rPr>
        <w:t xml:space="preserve"> </w:t>
      </w:r>
      <w:r w:rsidR="00AA6CCE" w:rsidRPr="000F36CF">
        <w:rPr>
          <w:b/>
          <w:bCs/>
          <w:sz w:val="24"/>
          <w:szCs w:val="24"/>
          <w:lang w:val="en-US"/>
        </w:rPr>
        <w:t>201</w:t>
      </w:r>
      <w:r w:rsidR="00DC47AF">
        <w:rPr>
          <w:b/>
          <w:bCs/>
          <w:sz w:val="24"/>
          <w:szCs w:val="24"/>
          <w:lang w:val="en-US"/>
        </w:rPr>
        <w:t>8</w:t>
      </w:r>
    </w:p>
    <w:p w:rsidR="00237645" w:rsidRPr="000F36CF" w:rsidRDefault="007B1292" w:rsidP="00550FD2">
      <w:pPr>
        <w:pStyle w:val="AccPolicyHeading"/>
        <w:rPr>
          <w:cs/>
        </w:rPr>
      </w:pPr>
      <w:r w:rsidRPr="000F36CF">
        <w:rPr>
          <w:rFonts w:cs="Angsana New"/>
          <w:sz w:val="24"/>
          <w:szCs w:val="24"/>
        </w:rPr>
        <w:t>1</w:t>
      </w:r>
      <w:r w:rsidR="00F75E69" w:rsidRPr="000F36CF">
        <w:rPr>
          <w:sz w:val="24"/>
          <w:szCs w:val="24"/>
        </w:rPr>
        <w:t>.</w:t>
      </w:r>
      <w:r w:rsidR="00F75E69" w:rsidRPr="000F36CF">
        <w:tab/>
      </w:r>
      <w:proofErr w:type="gramStart"/>
      <w:r w:rsidR="00237645" w:rsidRPr="000F36CF">
        <w:t>OPERATION</w:t>
      </w:r>
      <w:r w:rsidR="002E48C4" w:rsidRPr="000F36CF">
        <w:t>S</w:t>
      </w:r>
      <w:r w:rsidR="00237645" w:rsidRPr="000F36CF">
        <w:t xml:space="preserve">  AND</w:t>
      </w:r>
      <w:proofErr w:type="gramEnd"/>
      <w:r w:rsidR="00237645" w:rsidRPr="000F36CF">
        <w:t xml:space="preserve">  GENERAL  INFORMATION</w:t>
      </w:r>
      <w:r w:rsidR="00313E49">
        <w:t xml:space="preserve">  </w:t>
      </w:r>
      <w:r w:rsidR="001A4CC5">
        <w:t xml:space="preserve">OF  THE  COMPANY  AND </w:t>
      </w:r>
      <w:r w:rsidR="00313E49">
        <w:t xml:space="preserve"> </w:t>
      </w:r>
      <w:r w:rsidR="001A4CC5">
        <w:t>SUB</w:t>
      </w:r>
      <w:r w:rsidR="00C9276C">
        <w:t>S</w:t>
      </w:r>
      <w:r w:rsidR="0056515D">
        <w:t>IDIARY</w:t>
      </w:r>
    </w:p>
    <w:p w:rsidR="00237645" w:rsidRPr="000F36CF" w:rsidRDefault="00B44CEC" w:rsidP="00551EFD">
      <w:pPr>
        <w:tabs>
          <w:tab w:val="left" w:pos="9711"/>
          <w:tab w:val="left" w:pos="9960"/>
        </w:tabs>
        <w:spacing w:before="120" w:line="240" w:lineRule="auto"/>
        <w:ind w:left="547"/>
        <w:jc w:val="thaiDistribute"/>
        <w:rPr>
          <w:rFonts w:cs="Times New Roman"/>
          <w:sz w:val="24"/>
          <w:szCs w:val="24"/>
          <w:lang w:val="en-US"/>
        </w:rPr>
      </w:pPr>
      <w:r w:rsidRPr="00F35A8D">
        <w:rPr>
          <w:rFonts w:cs="Times New Roman"/>
          <w:spacing w:val="-6"/>
          <w:sz w:val="24"/>
          <w:szCs w:val="24"/>
          <w:lang w:val="en-US"/>
        </w:rPr>
        <w:t xml:space="preserve">T Engineering Corporation Public Company Limited </w:t>
      </w:r>
      <w:r w:rsidRPr="00F35A8D">
        <w:rPr>
          <w:rFonts w:cs="Times New Roman"/>
          <w:sz w:val="24"/>
          <w:szCs w:val="24"/>
          <w:lang w:val="en-US"/>
        </w:rPr>
        <w:t xml:space="preserve">(the “Company”) </w:t>
      </w:r>
      <w:proofErr w:type="gramStart"/>
      <w:r w:rsidRPr="00F35A8D">
        <w:rPr>
          <w:rFonts w:cs="Times New Roman"/>
          <w:sz w:val="24"/>
          <w:szCs w:val="24"/>
          <w:lang w:val="en-US"/>
        </w:rPr>
        <w:t>was incorporated</w:t>
      </w:r>
      <w:proofErr w:type="gramEnd"/>
      <w:r w:rsidRPr="00F35A8D">
        <w:rPr>
          <w:rFonts w:cs="Times New Roman"/>
          <w:sz w:val="24"/>
          <w:szCs w:val="24"/>
          <w:lang w:val="en-US"/>
        </w:rPr>
        <w:t xml:space="preserve"> in Thailand under the Civil and Commercial Code on April </w:t>
      </w:r>
      <w:r w:rsidRPr="00F35A8D">
        <w:rPr>
          <w:sz w:val="24"/>
          <w:szCs w:val="24"/>
          <w:lang w:val="en-US"/>
        </w:rPr>
        <w:t>10</w:t>
      </w:r>
      <w:r w:rsidRPr="00F35A8D">
        <w:rPr>
          <w:rFonts w:cs="Times New Roman"/>
          <w:sz w:val="24"/>
          <w:szCs w:val="24"/>
          <w:lang w:val="en-US"/>
        </w:rPr>
        <w:t xml:space="preserve">, </w:t>
      </w:r>
      <w:r w:rsidRPr="00F35A8D">
        <w:rPr>
          <w:sz w:val="24"/>
          <w:szCs w:val="24"/>
          <w:lang w:val="en-US"/>
        </w:rPr>
        <w:t>1981</w:t>
      </w:r>
      <w:r w:rsidRPr="00F35A8D">
        <w:rPr>
          <w:rFonts w:cs="Times New Roman"/>
          <w:sz w:val="24"/>
          <w:szCs w:val="24"/>
          <w:lang w:val="en-US"/>
        </w:rPr>
        <w:t xml:space="preserve"> and engages as a plant and building construction and other related services</w:t>
      </w:r>
      <w:r w:rsidR="00237645" w:rsidRPr="000F36CF">
        <w:rPr>
          <w:rFonts w:cs="Times New Roman"/>
          <w:sz w:val="24"/>
          <w:szCs w:val="24"/>
          <w:lang w:val="en-US"/>
        </w:rPr>
        <w:t xml:space="preserve">. </w:t>
      </w:r>
    </w:p>
    <w:p w:rsidR="00237645" w:rsidRPr="000F36CF" w:rsidRDefault="00237645" w:rsidP="004C367A">
      <w:pPr>
        <w:tabs>
          <w:tab w:val="left" w:pos="9711"/>
          <w:tab w:val="left" w:pos="9960"/>
        </w:tabs>
        <w:spacing w:before="240" w:line="240" w:lineRule="auto"/>
        <w:ind w:left="547"/>
        <w:jc w:val="thaiDistribute"/>
        <w:rPr>
          <w:rFonts w:cs="Times New Roman"/>
          <w:sz w:val="24"/>
          <w:szCs w:val="24"/>
          <w:lang w:val="en-US"/>
        </w:rPr>
      </w:pPr>
      <w:r w:rsidRPr="000F36CF">
        <w:rPr>
          <w:rFonts w:cs="Times New Roman"/>
          <w:sz w:val="24"/>
          <w:szCs w:val="24"/>
          <w:lang w:val="en-US"/>
        </w:rPr>
        <w:t xml:space="preserve">On July </w:t>
      </w:r>
      <w:r w:rsidR="007B1292" w:rsidRPr="000F36CF">
        <w:rPr>
          <w:sz w:val="24"/>
          <w:szCs w:val="24"/>
          <w:lang w:val="en-US"/>
        </w:rPr>
        <w:t>14</w:t>
      </w:r>
      <w:r w:rsidRPr="000F36CF">
        <w:rPr>
          <w:rFonts w:cs="Times New Roman"/>
          <w:sz w:val="24"/>
          <w:szCs w:val="24"/>
          <w:lang w:val="en-US"/>
        </w:rPr>
        <w:t xml:space="preserve">, </w:t>
      </w:r>
      <w:r w:rsidR="007B1292" w:rsidRPr="000F36CF">
        <w:rPr>
          <w:sz w:val="24"/>
          <w:szCs w:val="24"/>
          <w:lang w:val="en-US"/>
        </w:rPr>
        <w:t>2005</w:t>
      </w:r>
      <w:r w:rsidRPr="000F36CF">
        <w:rPr>
          <w:rFonts w:cs="Times New Roman"/>
          <w:sz w:val="24"/>
          <w:szCs w:val="24"/>
          <w:lang w:val="en-US"/>
        </w:rPr>
        <w:t xml:space="preserve">, the Company </w:t>
      </w:r>
      <w:proofErr w:type="gramStart"/>
      <w:r w:rsidRPr="000F36CF">
        <w:rPr>
          <w:rFonts w:cs="Times New Roman"/>
          <w:sz w:val="24"/>
          <w:szCs w:val="24"/>
          <w:lang w:val="en-US"/>
        </w:rPr>
        <w:t>was registered</w:t>
      </w:r>
      <w:proofErr w:type="gramEnd"/>
      <w:r w:rsidRPr="000F36CF">
        <w:rPr>
          <w:rFonts w:cs="Times New Roman"/>
          <w:sz w:val="24"/>
          <w:szCs w:val="24"/>
          <w:lang w:val="en-US"/>
        </w:rPr>
        <w:t xml:space="preserve"> under the Public</w:t>
      </w:r>
      <w:r w:rsidR="00A404C3" w:rsidRPr="000F36CF">
        <w:rPr>
          <w:rFonts w:cs="Times New Roman"/>
          <w:sz w:val="24"/>
          <w:szCs w:val="24"/>
          <w:lang w:val="en-US"/>
        </w:rPr>
        <w:t xml:space="preserve"> Limited</w:t>
      </w:r>
      <w:r w:rsidRPr="000F36CF">
        <w:rPr>
          <w:rFonts w:cs="Times New Roman"/>
          <w:sz w:val="24"/>
          <w:szCs w:val="24"/>
          <w:lang w:val="en-US"/>
        </w:rPr>
        <w:t xml:space="preserve"> Company Act. </w:t>
      </w:r>
      <w:r w:rsidR="004D17B3">
        <w:rPr>
          <w:rFonts w:cs="Times New Roman"/>
          <w:sz w:val="24"/>
          <w:szCs w:val="24"/>
          <w:lang w:val="en-US"/>
        </w:rPr>
        <w:br/>
      </w:r>
      <w:r w:rsidRPr="000F36CF">
        <w:rPr>
          <w:rFonts w:cs="Times New Roman"/>
          <w:sz w:val="24"/>
          <w:szCs w:val="24"/>
          <w:lang w:val="en-US"/>
        </w:rPr>
        <w:t xml:space="preserve">On September </w:t>
      </w:r>
      <w:r w:rsidR="007B1292" w:rsidRPr="000F36CF">
        <w:rPr>
          <w:sz w:val="24"/>
          <w:szCs w:val="24"/>
          <w:lang w:val="en-US"/>
        </w:rPr>
        <w:t>28</w:t>
      </w:r>
      <w:r w:rsidRPr="000F36CF">
        <w:rPr>
          <w:rFonts w:cs="Times New Roman"/>
          <w:sz w:val="24"/>
          <w:szCs w:val="24"/>
          <w:lang w:val="en-US"/>
        </w:rPr>
        <w:t xml:space="preserve">, </w:t>
      </w:r>
      <w:r w:rsidR="007B1292" w:rsidRPr="000F36CF">
        <w:rPr>
          <w:sz w:val="24"/>
          <w:szCs w:val="24"/>
          <w:lang w:val="en-US"/>
        </w:rPr>
        <w:t>2006</w:t>
      </w:r>
      <w:r w:rsidRPr="000F36CF">
        <w:rPr>
          <w:rFonts w:cs="Times New Roman"/>
          <w:sz w:val="24"/>
          <w:szCs w:val="24"/>
          <w:lang w:val="en-US"/>
        </w:rPr>
        <w:t xml:space="preserve">, the Company </w:t>
      </w:r>
      <w:proofErr w:type="gramStart"/>
      <w:r w:rsidRPr="000F36CF">
        <w:rPr>
          <w:rFonts w:cs="Times New Roman"/>
          <w:sz w:val="24"/>
          <w:szCs w:val="24"/>
          <w:lang w:val="en-US"/>
        </w:rPr>
        <w:t>was listed</w:t>
      </w:r>
      <w:proofErr w:type="gramEnd"/>
      <w:r w:rsidRPr="000F36CF">
        <w:rPr>
          <w:rFonts w:cs="Times New Roman"/>
          <w:sz w:val="24"/>
          <w:szCs w:val="24"/>
          <w:lang w:val="en-US"/>
        </w:rPr>
        <w:t xml:space="preserve"> in the Market for Alternative Investment (“MAI”) on the Stock Exchange of Thailand.</w:t>
      </w:r>
    </w:p>
    <w:p w:rsidR="004C367A" w:rsidRPr="000F36CF" w:rsidRDefault="004C367A" w:rsidP="004C367A">
      <w:pPr>
        <w:spacing w:before="240" w:line="240" w:lineRule="auto"/>
        <w:ind w:left="547"/>
        <w:jc w:val="thaiDistribute"/>
        <w:rPr>
          <w:rFonts w:cs="Times New Roman"/>
          <w:sz w:val="24"/>
          <w:szCs w:val="24"/>
          <w:lang w:val="en-US"/>
        </w:rPr>
      </w:pPr>
      <w:r w:rsidRPr="000F36CF">
        <w:rPr>
          <w:rFonts w:cs="Times New Roman"/>
          <w:sz w:val="24"/>
          <w:szCs w:val="24"/>
          <w:lang w:val="en-US"/>
        </w:rPr>
        <w:t xml:space="preserve">The registered office of the Company is located at </w:t>
      </w:r>
      <w:r w:rsidRPr="000F36CF">
        <w:rPr>
          <w:sz w:val="24"/>
          <w:szCs w:val="24"/>
          <w:lang w:val="en-US"/>
        </w:rPr>
        <w:t>15</w:t>
      </w:r>
      <w:r w:rsidRPr="000F36CF">
        <w:rPr>
          <w:rFonts w:cs="Times New Roman"/>
          <w:sz w:val="24"/>
          <w:szCs w:val="24"/>
          <w:vertAlign w:val="superscript"/>
          <w:lang w:val="en-US"/>
        </w:rPr>
        <w:t>th</w:t>
      </w:r>
      <w:r w:rsidRPr="000F36CF">
        <w:rPr>
          <w:rFonts w:cs="Times New Roman"/>
          <w:sz w:val="24"/>
          <w:szCs w:val="24"/>
          <w:lang w:val="en-US"/>
        </w:rPr>
        <w:t xml:space="preserve"> floor, </w:t>
      </w:r>
      <w:proofErr w:type="spellStart"/>
      <w:r w:rsidRPr="000F36CF">
        <w:rPr>
          <w:rFonts w:cs="Times New Roman"/>
          <w:sz w:val="24"/>
          <w:szCs w:val="24"/>
          <w:lang w:val="en-US"/>
        </w:rPr>
        <w:t>Rajanakarn</w:t>
      </w:r>
      <w:proofErr w:type="spellEnd"/>
      <w:r w:rsidRPr="000F36CF">
        <w:rPr>
          <w:rFonts w:cs="Times New Roman"/>
          <w:sz w:val="24"/>
          <w:szCs w:val="24"/>
          <w:lang w:val="en-US"/>
        </w:rPr>
        <w:t xml:space="preserve"> Building, </w:t>
      </w:r>
      <w:r w:rsidRPr="000F36CF">
        <w:rPr>
          <w:rFonts w:cs="Times New Roman"/>
          <w:sz w:val="24"/>
          <w:szCs w:val="24"/>
          <w:lang w:val="en-US"/>
        </w:rPr>
        <w:br/>
      </w:r>
      <w:r w:rsidRPr="000F36CF">
        <w:rPr>
          <w:sz w:val="24"/>
          <w:szCs w:val="30"/>
          <w:lang w:val="en-US"/>
        </w:rPr>
        <w:t>3</w:t>
      </w:r>
      <w:r w:rsidRPr="000F36CF">
        <w:rPr>
          <w:rFonts w:cs="Times New Roman"/>
          <w:sz w:val="24"/>
          <w:szCs w:val="30"/>
          <w:lang w:val="en-US"/>
        </w:rPr>
        <w:t xml:space="preserve"> South Sathorn</w:t>
      </w:r>
      <w:r w:rsidRPr="000F36CF">
        <w:rPr>
          <w:rFonts w:cs="Times New Roman"/>
          <w:sz w:val="24"/>
          <w:szCs w:val="24"/>
          <w:lang w:val="en-US"/>
        </w:rPr>
        <w:t xml:space="preserve"> Road, </w:t>
      </w:r>
      <w:proofErr w:type="spellStart"/>
      <w:r w:rsidRPr="000F36CF">
        <w:rPr>
          <w:rFonts w:cs="Times New Roman"/>
          <w:sz w:val="24"/>
          <w:szCs w:val="24"/>
          <w:lang w:val="en-US"/>
        </w:rPr>
        <w:t>Yannawa</w:t>
      </w:r>
      <w:proofErr w:type="spellEnd"/>
      <w:r w:rsidRPr="000F36CF">
        <w:rPr>
          <w:rFonts w:cs="Times New Roman"/>
          <w:sz w:val="24"/>
          <w:szCs w:val="24"/>
          <w:lang w:val="en-US"/>
        </w:rPr>
        <w:t xml:space="preserve">, Sathorn District, Bangkok. </w:t>
      </w:r>
    </w:p>
    <w:p w:rsidR="00380A63" w:rsidRPr="00D06355" w:rsidRDefault="004C367A" w:rsidP="00380A63">
      <w:pPr>
        <w:spacing w:before="240" w:line="240" w:lineRule="auto"/>
        <w:ind w:left="547"/>
        <w:jc w:val="thaiDistribute"/>
        <w:rPr>
          <w:rFonts w:cs="Leelawadee UI"/>
          <w:spacing w:val="-8"/>
          <w:sz w:val="24"/>
          <w:szCs w:val="30"/>
          <w:lang w:val="en-US"/>
        </w:rPr>
      </w:pPr>
      <w:r w:rsidRPr="007A3C71">
        <w:rPr>
          <w:rFonts w:cs="Times New Roman"/>
          <w:sz w:val="24"/>
          <w:szCs w:val="24"/>
          <w:lang w:val="en-US"/>
        </w:rPr>
        <w:t xml:space="preserve">On February </w:t>
      </w:r>
      <w:r w:rsidRPr="007A3C71">
        <w:rPr>
          <w:sz w:val="24"/>
          <w:szCs w:val="24"/>
          <w:lang w:val="en-US"/>
        </w:rPr>
        <w:t>7</w:t>
      </w:r>
      <w:r w:rsidRPr="007A3C71">
        <w:rPr>
          <w:rFonts w:cs="Times New Roman"/>
          <w:sz w:val="24"/>
          <w:szCs w:val="24"/>
          <w:lang w:val="en-US"/>
        </w:rPr>
        <w:t xml:space="preserve">, </w:t>
      </w:r>
      <w:r w:rsidRPr="007A3C71">
        <w:rPr>
          <w:sz w:val="24"/>
          <w:szCs w:val="24"/>
          <w:lang w:val="en-US"/>
        </w:rPr>
        <w:t>2017</w:t>
      </w:r>
      <w:r w:rsidR="00951CA8">
        <w:rPr>
          <w:rFonts w:cs="Times New Roman"/>
          <w:sz w:val="24"/>
          <w:szCs w:val="24"/>
          <w:lang w:val="en-US"/>
        </w:rPr>
        <w:t xml:space="preserve">, </w:t>
      </w:r>
      <w:r w:rsidR="00C51275">
        <w:rPr>
          <w:rFonts w:cs="Times New Roman"/>
          <w:sz w:val="24"/>
          <w:szCs w:val="24"/>
          <w:lang w:val="en-US"/>
        </w:rPr>
        <w:t>the</w:t>
      </w:r>
      <w:r w:rsidRPr="007A3C71">
        <w:rPr>
          <w:rFonts w:cs="Times New Roman"/>
          <w:sz w:val="24"/>
          <w:szCs w:val="24"/>
          <w:lang w:val="en-US"/>
        </w:rPr>
        <w:t xml:space="preserve"> Board of Directors</w:t>
      </w:r>
      <w:r w:rsidR="00561C12">
        <w:rPr>
          <w:rFonts w:cs="Times New Roman"/>
          <w:sz w:val="24"/>
          <w:szCs w:val="24"/>
          <w:lang w:val="en-US"/>
        </w:rPr>
        <w:t>’</w:t>
      </w:r>
      <w:r w:rsidR="007043AF">
        <w:rPr>
          <w:rFonts w:cs="Times New Roman"/>
          <w:sz w:val="24"/>
          <w:szCs w:val="24"/>
          <w:lang w:val="en-US"/>
        </w:rPr>
        <w:t xml:space="preserve"> m</w:t>
      </w:r>
      <w:r w:rsidR="00951CA8">
        <w:rPr>
          <w:rFonts w:cs="Times New Roman"/>
          <w:sz w:val="24"/>
          <w:szCs w:val="24"/>
          <w:lang w:val="en-US"/>
        </w:rPr>
        <w:t>eeting</w:t>
      </w:r>
      <w:r w:rsidRPr="007A3C71">
        <w:rPr>
          <w:rFonts w:cs="Times New Roman"/>
          <w:sz w:val="24"/>
          <w:szCs w:val="24"/>
          <w:lang w:val="en-US"/>
        </w:rPr>
        <w:t xml:space="preserve"> had the resolution to establish </w:t>
      </w:r>
      <w:proofErr w:type="gramStart"/>
      <w:r w:rsidRPr="007A3C71">
        <w:rPr>
          <w:sz w:val="24"/>
          <w:szCs w:val="24"/>
          <w:lang w:val="en-US"/>
        </w:rPr>
        <w:t>2</w:t>
      </w:r>
      <w:proofErr w:type="gramEnd"/>
      <w:r w:rsidRPr="007A3C71">
        <w:rPr>
          <w:rFonts w:cs="Times New Roman"/>
          <w:sz w:val="24"/>
          <w:szCs w:val="24"/>
          <w:lang w:val="en-US"/>
        </w:rPr>
        <w:t xml:space="preserve"> subsidiaries. </w:t>
      </w:r>
      <w:r w:rsidRPr="007A3C71">
        <w:rPr>
          <w:rFonts w:cs="Times New Roman"/>
          <w:sz w:val="24"/>
          <w:szCs w:val="30"/>
          <w:lang w:val="en-US"/>
        </w:rPr>
        <w:t>The Company established a</w:t>
      </w:r>
      <w:r w:rsidRPr="007A3C71">
        <w:rPr>
          <w:rFonts w:cs="Times New Roman"/>
          <w:sz w:val="24"/>
          <w:szCs w:val="24"/>
          <w:lang w:val="en-US"/>
        </w:rPr>
        <w:t xml:space="preserve"> </w:t>
      </w:r>
      <w:proofErr w:type="gramStart"/>
      <w:r w:rsidRPr="007A3C71">
        <w:rPr>
          <w:rFonts w:cs="Times New Roman"/>
          <w:sz w:val="24"/>
          <w:szCs w:val="24"/>
          <w:lang w:val="en-US"/>
        </w:rPr>
        <w:t>subsidiary which</w:t>
      </w:r>
      <w:proofErr w:type="gramEnd"/>
      <w:r w:rsidRPr="007A3C71">
        <w:rPr>
          <w:rFonts w:cs="Times New Roman"/>
          <w:sz w:val="24"/>
          <w:szCs w:val="24"/>
          <w:lang w:val="en-US"/>
        </w:rPr>
        <w:t xml:space="preserve"> was incorporated in Thailand under the Civil and Commercial Code on August </w:t>
      </w:r>
      <w:r w:rsidR="00220442" w:rsidRPr="007A3C71">
        <w:rPr>
          <w:sz w:val="24"/>
          <w:szCs w:val="24"/>
          <w:lang w:val="en-US"/>
        </w:rPr>
        <w:t>29</w:t>
      </w:r>
      <w:r w:rsidRPr="007A3C71">
        <w:rPr>
          <w:rFonts w:cs="Times New Roman"/>
          <w:sz w:val="24"/>
          <w:szCs w:val="24"/>
          <w:lang w:val="en-US"/>
        </w:rPr>
        <w:t xml:space="preserve">, </w:t>
      </w:r>
      <w:r w:rsidRPr="007A3C71">
        <w:rPr>
          <w:sz w:val="24"/>
          <w:szCs w:val="24"/>
          <w:lang w:val="en-US"/>
        </w:rPr>
        <w:t>2017</w:t>
      </w:r>
      <w:r w:rsidRPr="007A3C71">
        <w:rPr>
          <w:rFonts w:cs="Times New Roman"/>
          <w:sz w:val="24"/>
          <w:szCs w:val="24"/>
          <w:lang w:val="en-US"/>
        </w:rPr>
        <w:t xml:space="preserve"> </w:t>
      </w:r>
      <w:r w:rsidRPr="007A3C71">
        <w:rPr>
          <w:rFonts w:cs="Times New Roman"/>
          <w:sz w:val="24"/>
          <w:szCs w:val="30"/>
          <w:lang w:val="en-US"/>
        </w:rPr>
        <w:t>to</w:t>
      </w:r>
      <w:r w:rsidRPr="007A3C71">
        <w:rPr>
          <w:rFonts w:cs="Times New Roman"/>
          <w:sz w:val="24"/>
          <w:szCs w:val="24"/>
          <w:lang w:val="en-US"/>
        </w:rPr>
        <w:t xml:space="preserve"> engage in the property development and asset management</w:t>
      </w:r>
      <w:r w:rsidR="00FC7137" w:rsidRPr="000F36CF">
        <w:rPr>
          <w:rFonts w:cs="Times New Roman"/>
          <w:spacing w:val="-8"/>
          <w:sz w:val="24"/>
          <w:szCs w:val="24"/>
          <w:lang w:val="en-US"/>
        </w:rPr>
        <w:t>.</w:t>
      </w:r>
      <w:r w:rsidR="00380A63" w:rsidRPr="00380A63">
        <w:t xml:space="preserve"> </w:t>
      </w:r>
      <w:r w:rsidR="00380A63" w:rsidRPr="00380A63">
        <w:rPr>
          <w:rFonts w:cs="Times New Roman"/>
          <w:spacing w:val="-8"/>
          <w:sz w:val="24"/>
          <w:szCs w:val="24"/>
          <w:lang w:val="en-US"/>
        </w:rPr>
        <w:t xml:space="preserve">Later on August 14, 2018, the Board of Directors’ meeting passed a resolution to approve the liquidation of a subsidiary. The subsidiary already registered the dissolution with the Department of Business </w:t>
      </w:r>
      <w:r w:rsidR="00380A63" w:rsidRPr="004731FA">
        <w:rPr>
          <w:rFonts w:cs="Times New Roman"/>
          <w:spacing w:val="-8"/>
          <w:sz w:val="24"/>
          <w:szCs w:val="24"/>
          <w:lang w:val="en-US"/>
        </w:rPr>
        <w:t>Development on November 5, 2018</w:t>
      </w:r>
      <w:r w:rsidR="004731FA">
        <w:rPr>
          <w:rFonts w:cs="Times New Roman"/>
          <w:spacing w:val="-8"/>
          <w:sz w:val="24"/>
          <w:szCs w:val="24"/>
          <w:lang w:val="en-US"/>
        </w:rPr>
        <w:t xml:space="preserve"> </w:t>
      </w:r>
      <w:r w:rsidR="004731FA" w:rsidRPr="00D06355">
        <w:rPr>
          <w:rFonts w:cs="Times New Roman"/>
          <w:spacing w:val="-8"/>
          <w:sz w:val="24"/>
          <w:szCs w:val="24"/>
          <w:lang w:val="en-US"/>
        </w:rPr>
        <w:t>and</w:t>
      </w:r>
      <w:r w:rsidR="00507D11">
        <w:rPr>
          <w:rFonts w:cs="Times New Roman"/>
          <w:spacing w:val="-8"/>
          <w:sz w:val="24"/>
          <w:szCs w:val="24"/>
          <w:lang w:val="en-US"/>
        </w:rPr>
        <w:t xml:space="preserve"> registered the</w:t>
      </w:r>
      <w:r w:rsidR="00D06355">
        <w:rPr>
          <w:rFonts w:cs="Leelawadee UI"/>
          <w:spacing w:val="-8"/>
          <w:sz w:val="24"/>
          <w:szCs w:val="30"/>
          <w:lang w:val="en-US"/>
        </w:rPr>
        <w:t xml:space="preserve"> liquidatio</w:t>
      </w:r>
      <w:r w:rsidR="002668C6">
        <w:rPr>
          <w:rFonts w:cs="Leelawadee UI"/>
          <w:spacing w:val="-8"/>
          <w:sz w:val="24"/>
          <w:szCs w:val="30"/>
          <w:lang w:val="en-US"/>
        </w:rPr>
        <w:t xml:space="preserve">n on January 28, 2019 (see Notes </w:t>
      </w:r>
      <w:r w:rsidR="00D06355">
        <w:rPr>
          <w:rFonts w:cs="Leelawadee UI"/>
          <w:spacing w:val="-8"/>
          <w:sz w:val="24"/>
          <w:szCs w:val="30"/>
          <w:lang w:val="en-US"/>
        </w:rPr>
        <w:t>9 and 12).</w:t>
      </w:r>
    </w:p>
    <w:p w:rsidR="00FC7137" w:rsidRDefault="00FC7137" w:rsidP="004C367A">
      <w:pPr>
        <w:spacing w:before="240" w:line="240" w:lineRule="auto"/>
        <w:ind w:left="547"/>
        <w:jc w:val="thaiDistribute"/>
        <w:rPr>
          <w:rFonts w:cs="Times New Roman"/>
          <w:sz w:val="24"/>
          <w:szCs w:val="24"/>
          <w:lang w:val="en-US"/>
        </w:rPr>
      </w:pPr>
      <w:proofErr w:type="gramStart"/>
      <w:r w:rsidRPr="000F36CF">
        <w:rPr>
          <w:rFonts w:cs="Times New Roman"/>
          <w:sz w:val="24"/>
          <w:szCs w:val="24"/>
          <w:lang w:val="en-US"/>
        </w:rPr>
        <w:t>Detail</w:t>
      </w:r>
      <w:r w:rsidR="00220442" w:rsidRPr="000F36CF">
        <w:rPr>
          <w:rFonts w:cs="Times New Roman"/>
          <w:sz w:val="24"/>
          <w:szCs w:val="24"/>
          <w:lang w:val="en-US"/>
        </w:rPr>
        <w:t xml:space="preserve"> </w:t>
      </w:r>
      <w:r w:rsidRPr="000F36CF">
        <w:rPr>
          <w:rFonts w:cs="Times New Roman"/>
          <w:sz w:val="24"/>
          <w:szCs w:val="24"/>
          <w:lang w:val="en-US"/>
        </w:rPr>
        <w:t>of subsidiary as at December 31</w:t>
      </w:r>
      <w:proofErr w:type="gramEnd"/>
      <w:r w:rsidRPr="000F36CF">
        <w:rPr>
          <w:rFonts w:cs="Times New Roman"/>
          <w:sz w:val="24"/>
          <w:szCs w:val="24"/>
          <w:lang w:val="en-US"/>
        </w:rPr>
        <w:t xml:space="preserve">, </w:t>
      </w:r>
      <w:proofErr w:type="gramStart"/>
      <w:r w:rsidR="001567CB">
        <w:rPr>
          <w:rFonts w:cs="Times New Roman"/>
          <w:sz w:val="24"/>
          <w:szCs w:val="24"/>
          <w:lang w:val="en-US"/>
        </w:rPr>
        <w:t>were</w:t>
      </w:r>
      <w:r w:rsidRPr="000F36CF">
        <w:rPr>
          <w:rFonts w:cs="Times New Roman"/>
          <w:sz w:val="24"/>
          <w:szCs w:val="24"/>
          <w:lang w:val="en-US"/>
        </w:rPr>
        <w:t xml:space="preserve"> as follow</w:t>
      </w:r>
      <w:proofErr w:type="gramEnd"/>
      <w:r w:rsidRPr="000F36CF">
        <w:rPr>
          <w:rFonts w:cs="Times New Roman"/>
          <w:sz w:val="24"/>
          <w:szCs w:val="24"/>
          <w:lang w:val="en-US"/>
        </w:rPr>
        <w:t>:</w:t>
      </w:r>
    </w:p>
    <w:tbl>
      <w:tblPr>
        <w:tblW w:w="8640" w:type="dxa"/>
        <w:tblInd w:w="570" w:type="dxa"/>
        <w:tblLayout w:type="fixed"/>
        <w:tblCellMar>
          <w:left w:w="30" w:type="dxa"/>
          <w:right w:w="30" w:type="dxa"/>
        </w:tblCellMar>
        <w:tblLook w:val="0000" w:firstRow="0" w:lastRow="0" w:firstColumn="0" w:lastColumn="0" w:noHBand="0" w:noVBand="0"/>
      </w:tblPr>
      <w:tblGrid>
        <w:gridCol w:w="1864"/>
        <w:gridCol w:w="90"/>
        <w:gridCol w:w="1264"/>
        <w:gridCol w:w="90"/>
        <w:gridCol w:w="1800"/>
        <w:gridCol w:w="90"/>
        <w:gridCol w:w="1642"/>
        <w:gridCol w:w="90"/>
        <w:gridCol w:w="1710"/>
      </w:tblGrid>
      <w:tr w:rsidR="00380A63" w:rsidRPr="00F35A8D" w:rsidTr="00380A63">
        <w:trPr>
          <w:trHeight w:val="13"/>
        </w:trPr>
        <w:tc>
          <w:tcPr>
            <w:tcW w:w="1864" w:type="dxa"/>
            <w:tcBorders>
              <w:top w:val="nil"/>
              <w:left w:val="nil"/>
              <w:bottom w:val="nil"/>
              <w:right w:val="nil"/>
            </w:tcBorders>
          </w:tcPr>
          <w:p w:rsidR="00380A63" w:rsidRPr="00F35A8D" w:rsidRDefault="00380A63" w:rsidP="008E31E6">
            <w:pPr>
              <w:autoSpaceDE w:val="0"/>
              <w:autoSpaceDN w:val="0"/>
              <w:adjustRightInd w:val="0"/>
              <w:spacing w:line="240" w:lineRule="exact"/>
              <w:ind w:right="36" w:firstLine="15"/>
              <w:jc w:val="center"/>
              <w:rPr>
                <w:rFonts w:eastAsia="Times New Roman" w:cs="Times New Roman"/>
                <w:b/>
                <w:bCs/>
                <w:color w:val="000000"/>
                <w:sz w:val="18"/>
                <w:szCs w:val="18"/>
                <w:lang w:val="en-US"/>
              </w:rPr>
            </w:pPr>
            <w:r w:rsidRPr="00F35A8D">
              <w:rPr>
                <w:rFonts w:eastAsia="Times New Roman" w:cs="Times New Roman"/>
                <w:b/>
                <w:bCs/>
                <w:color w:val="000000"/>
                <w:sz w:val="18"/>
                <w:szCs w:val="18"/>
                <w:lang w:val="en-US"/>
              </w:rPr>
              <w:t>Subsidiary</w:t>
            </w:r>
          </w:p>
        </w:tc>
        <w:tc>
          <w:tcPr>
            <w:tcW w:w="90" w:type="dxa"/>
            <w:tcBorders>
              <w:top w:val="nil"/>
              <w:left w:val="nil"/>
              <w:bottom w:val="nil"/>
              <w:right w:val="nil"/>
            </w:tcBorders>
          </w:tcPr>
          <w:p w:rsidR="00380A63" w:rsidRPr="00F35A8D" w:rsidRDefault="00380A63" w:rsidP="008E31E6">
            <w:pPr>
              <w:autoSpaceDE w:val="0"/>
              <w:autoSpaceDN w:val="0"/>
              <w:adjustRightInd w:val="0"/>
              <w:spacing w:line="240" w:lineRule="exact"/>
              <w:ind w:right="36" w:hanging="284"/>
              <w:jc w:val="center"/>
              <w:rPr>
                <w:rFonts w:eastAsia="Times New Roman" w:cs="Times New Roman"/>
                <w:b/>
                <w:bCs/>
                <w:color w:val="000000"/>
                <w:sz w:val="18"/>
                <w:szCs w:val="18"/>
                <w:lang w:val="en-US"/>
              </w:rPr>
            </w:pPr>
          </w:p>
        </w:tc>
        <w:tc>
          <w:tcPr>
            <w:tcW w:w="1264" w:type="dxa"/>
            <w:tcBorders>
              <w:top w:val="nil"/>
              <w:left w:val="nil"/>
              <w:bottom w:val="nil"/>
              <w:right w:val="nil"/>
            </w:tcBorders>
          </w:tcPr>
          <w:p w:rsidR="00380A63" w:rsidRPr="00F35A8D" w:rsidRDefault="00380A63" w:rsidP="008E31E6">
            <w:pPr>
              <w:autoSpaceDE w:val="0"/>
              <w:autoSpaceDN w:val="0"/>
              <w:adjustRightInd w:val="0"/>
              <w:spacing w:line="240" w:lineRule="exact"/>
              <w:ind w:right="36" w:firstLine="15"/>
              <w:jc w:val="center"/>
              <w:rPr>
                <w:rFonts w:eastAsia="Times New Roman" w:cs="Times New Roman"/>
                <w:b/>
                <w:bCs/>
                <w:color w:val="000000"/>
                <w:sz w:val="18"/>
                <w:szCs w:val="18"/>
                <w:lang w:val="en-US"/>
              </w:rPr>
            </w:pPr>
            <w:r w:rsidRPr="00F35A8D">
              <w:rPr>
                <w:rFonts w:eastAsia="Times New Roman" w:cs="Times New Roman"/>
                <w:b/>
                <w:bCs/>
                <w:color w:val="000000"/>
                <w:sz w:val="18"/>
                <w:szCs w:val="18"/>
                <w:lang w:val="en-US"/>
              </w:rPr>
              <w:t>Incorporation country</w:t>
            </w:r>
          </w:p>
        </w:tc>
        <w:tc>
          <w:tcPr>
            <w:tcW w:w="90" w:type="dxa"/>
            <w:tcBorders>
              <w:top w:val="nil"/>
              <w:left w:val="nil"/>
              <w:bottom w:val="nil"/>
              <w:right w:val="nil"/>
            </w:tcBorders>
          </w:tcPr>
          <w:p w:rsidR="00380A63" w:rsidRPr="00F35A8D" w:rsidRDefault="00380A63" w:rsidP="008E31E6">
            <w:pPr>
              <w:autoSpaceDE w:val="0"/>
              <w:autoSpaceDN w:val="0"/>
              <w:adjustRightInd w:val="0"/>
              <w:spacing w:line="240" w:lineRule="exact"/>
              <w:ind w:right="36" w:hanging="284"/>
              <w:jc w:val="center"/>
              <w:rPr>
                <w:rFonts w:eastAsia="Times New Roman" w:cs="Times New Roman"/>
                <w:b/>
                <w:bCs/>
                <w:color w:val="000000"/>
                <w:sz w:val="18"/>
                <w:szCs w:val="18"/>
                <w:lang w:val="en-US"/>
              </w:rPr>
            </w:pPr>
          </w:p>
        </w:tc>
        <w:tc>
          <w:tcPr>
            <w:tcW w:w="1800" w:type="dxa"/>
            <w:tcBorders>
              <w:top w:val="nil"/>
              <w:left w:val="nil"/>
              <w:bottom w:val="nil"/>
              <w:right w:val="nil"/>
            </w:tcBorders>
          </w:tcPr>
          <w:p w:rsidR="00380A63" w:rsidRPr="00F35A8D" w:rsidRDefault="00380A63" w:rsidP="008E31E6">
            <w:pPr>
              <w:autoSpaceDE w:val="0"/>
              <w:autoSpaceDN w:val="0"/>
              <w:adjustRightInd w:val="0"/>
              <w:spacing w:line="240" w:lineRule="exact"/>
              <w:ind w:right="36" w:firstLine="15"/>
              <w:jc w:val="center"/>
              <w:rPr>
                <w:rFonts w:eastAsia="Times New Roman" w:cs="Times New Roman"/>
                <w:b/>
                <w:bCs/>
                <w:color w:val="000000"/>
                <w:sz w:val="18"/>
                <w:szCs w:val="18"/>
                <w:lang w:val="en-US"/>
              </w:rPr>
            </w:pPr>
            <w:r w:rsidRPr="00F35A8D">
              <w:rPr>
                <w:rFonts w:eastAsia="Times New Roman" w:cs="Times New Roman"/>
                <w:b/>
                <w:bCs/>
                <w:color w:val="000000"/>
                <w:sz w:val="18"/>
                <w:szCs w:val="18"/>
                <w:lang w:val="en-US"/>
              </w:rPr>
              <w:t>Type of Business</w:t>
            </w:r>
          </w:p>
        </w:tc>
        <w:tc>
          <w:tcPr>
            <w:tcW w:w="90" w:type="dxa"/>
            <w:tcBorders>
              <w:top w:val="nil"/>
              <w:left w:val="nil"/>
              <w:bottom w:val="nil"/>
              <w:right w:val="nil"/>
            </w:tcBorders>
          </w:tcPr>
          <w:p w:rsidR="00380A63" w:rsidRPr="00F35A8D" w:rsidRDefault="00380A63" w:rsidP="008E31E6">
            <w:pPr>
              <w:autoSpaceDE w:val="0"/>
              <w:autoSpaceDN w:val="0"/>
              <w:adjustRightInd w:val="0"/>
              <w:spacing w:line="240" w:lineRule="exact"/>
              <w:ind w:right="36" w:hanging="284"/>
              <w:jc w:val="center"/>
              <w:rPr>
                <w:rFonts w:eastAsia="Times New Roman" w:cs="Times New Roman"/>
                <w:b/>
                <w:bCs/>
                <w:color w:val="000000"/>
                <w:sz w:val="18"/>
                <w:szCs w:val="18"/>
                <w:lang w:val="en-US"/>
              </w:rPr>
            </w:pPr>
          </w:p>
        </w:tc>
        <w:tc>
          <w:tcPr>
            <w:tcW w:w="3442" w:type="dxa"/>
            <w:gridSpan w:val="3"/>
            <w:tcBorders>
              <w:top w:val="nil"/>
              <w:left w:val="nil"/>
              <w:bottom w:val="single" w:sz="6" w:space="0" w:color="auto"/>
              <w:right w:val="nil"/>
            </w:tcBorders>
          </w:tcPr>
          <w:p w:rsidR="00380A63" w:rsidRPr="00F35A8D" w:rsidRDefault="00380A63" w:rsidP="008E31E6">
            <w:pPr>
              <w:autoSpaceDE w:val="0"/>
              <w:autoSpaceDN w:val="0"/>
              <w:adjustRightInd w:val="0"/>
              <w:spacing w:line="240" w:lineRule="exact"/>
              <w:ind w:right="36" w:firstLine="15"/>
              <w:jc w:val="center"/>
              <w:rPr>
                <w:rFonts w:eastAsia="Times New Roman" w:cs="Times New Roman"/>
                <w:b/>
                <w:bCs/>
                <w:color w:val="000000"/>
                <w:sz w:val="18"/>
                <w:szCs w:val="18"/>
                <w:lang w:val="en-US"/>
              </w:rPr>
            </w:pPr>
            <w:r w:rsidRPr="00F35A8D">
              <w:rPr>
                <w:rFonts w:eastAsia="Times New Roman" w:cs="Times New Roman"/>
                <w:b/>
                <w:bCs/>
                <w:color w:val="000000"/>
                <w:sz w:val="18"/>
                <w:szCs w:val="18"/>
                <w:lang w:val="en-US"/>
              </w:rPr>
              <w:t>Percentage of Investments (%)</w:t>
            </w:r>
          </w:p>
          <w:p w:rsidR="00380A63" w:rsidRPr="00F35A8D" w:rsidRDefault="00380A63" w:rsidP="008E31E6">
            <w:pPr>
              <w:autoSpaceDE w:val="0"/>
              <w:autoSpaceDN w:val="0"/>
              <w:adjustRightInd w:val="0"/>
              <w:spacing w:line="240" w:lineRule="exact"/>
              <w:ind w:right="36" w:firstLine="15"/>
              <w:jc w:val="center"/>
              <w:rPr>
                <w:rFonts w:eastAsia="Times New Roman" w:cs="Times New Roman"/>
                <w:b/>
                <w:bCs/>
                <w:color w:val="000000"/>
                <w:sz w:val="18"/>
                <w:szCs w:val="18"/>
                <w:lang w:val="en-US"/>
              </w:rPr>
            </w:pPr>
          </w:p>
        </w:tc>
      </w:tr>
      <w:tr w:rsidR="00380A63" w:rsidRPr="00F35A8D" w:rsidTr="00380A63">
        <w:trPr>
          <w:trHeight w:val="13"/>
        </w:trPr>
        <w:tc>
          <w:tcPr>
            <w:tcW w:w="1864" w:type="dxa"/>
            <w:tcBorders>
              <w:top w:val="nil"/>
              <w:left w:val="nil"/>
              <w:right w:val="nil"/>
            </w:tcBorders>
          </w:tcPr>
          <w:p w:rsidR="00380A63" w:rsidRPr="00F35A8D" w:rsidRDefault="00380A63" w:rsidP="008E31E6">
            <w:pPr>
              <w:autoSpaceDE w:val="0"/>
              <w:autoSpaceDN w:val="0"/>
              <w:adjustRightInd w:val="0"/>
              <w:spacing w:line="240" w:lineRule="exact"/>
              <w:ind w:right="36" w:firstLine="15"/>
              <w:jc w:val="center"/>
              <w:rPr>
                <w:rFonts w:eastAsia="Times New Roman" w:cs="Times New Roman"/>
                <w:b/>
                <w:bCs/>
                <w:color w:val="000000"/>
                <w:sz w:val="18"/>
                <w:szCs w:val="18"/>
                <w:lang w:val="en-US"/>
              </w:rPr>
            </w:pPr>
          </w:p>
        </w:tc>
        <w:tc>
          <w:tcPr>
            <w:tcW w:w="90" w:type="dxa"/>
            <w:tcBorders>
              <w:top w:val="nil"/>
              <w:left w:val="nil"/>
              <w:right w:val="nil"/>
            </w:tcBorders>
          </w:tcPr>
          <w:p w:rsidR="00380A63" w:rsidRPr="00F35A8D" w:rsidRDefault="00380A63" w:rsidP="008E31E6">
            <w:pPr>
              <w:autoSpaceDE w:val="0"/>
              <w:autoSpaceDN w:val="0"/>
              <w:adjustRightInd w:val="0"/>
              <w:spacing w:line="240" w:lineRule="exact"/>
              <w:ind w:right="36" w:hanging="284"/>
              <w:jc w:val="center"/>
              <w:rPr>
                <w:rFonts w:eastAsia="Times New Roman" w:cs="Times New Roman"/>
                <w:b/>
                <w:bCs/>
                <w:color w:val="000000"/>
                <w:sz w:val="18"/>
                <w:szCs w:val="18"/>
                <w:lang w:val="en-US"/>
              </w:rPr>
            </w:pPr>
          </w:p>
        </w:tc>
        <w:tc>
          <w:tcPr>
            <w:tcW w:w="1264" w:type="dxa"/>
            <w:tcBorders>
              <w:top w:val="nil"/>
              <w:left w:val="nil"/>
              <w:right w:val="nil"/>
            </w:tcBorders>
          </w:tcPr>
          <w:p w:rsidR="00380A63" w:rsidRPr="00F35A8D" w:rsidRDefault="00380A63" w:rsidP="008E31E6">
            <w:pPr>
              <w:autoSpaceDE w:val="0"/>
              <w:autoSpaceDN w:val="0"/>
              <w:adjustRightInd w:val="0"/>
              <w:spacing w:line="240" w:lineRule="exact"/>
              <w:ind w:right="36" w:firstLine="15"/>
              <w:jc w:val="center"/>
              <w:rPr>
                <w:rFonts w:eastAsia="Times New Roman" w:cs="Times New Roman"/>
                <w:color w:val="000000"/>
                <w:sz w:val="18"/>
                <w:szCs w:val="18"/>
                <w:lang w:val="en-US"/>
              </w:rPr>
            </w:pPr>
          </w:p>
        </w:tc>
        <w:tc>
          <w:tcPr>
            <w:tcW w:w="90" w:type="dxa"/>
            <w:tcBorders>
              <w:top w:val="nil"/>
              <w:left w:val="nil"/>
              <w:right w:val="nil"/>
            </w:tcBorders>
          </w:tcPr>
          <w:p w:rsidR="00380A63" w:rsidRPr="00F35A8D" w:rsidRDefault="00380A63" w:rsidP="008E31E6">
            <w:pPr>
              <w:autoSpaceDE w:val="0"/>
              <w:autoSpaceDN w:val="0"/>
              <w:adjustRightInd w:val="0"/>
              <w:spacing w:line="240" w:lineRule="exact"/>
              <w:ind w:right="36" w:hanging="284"/>
              <w:jc w:val="center"/>
              <w:rPr>
                <w:rFonts w:eastAsia="Times New Roman" w:cs="Times New Roman"/>
                <w:b/>
                <w:bCs/>
                <w:color w:val="000000"/>
                <w:sz w:val="18"/>
                <w:szCs w:val="18"/>
                <w:lang w:val="en-US"/>
              </w:rPr>
            </w:pPr>
          </w:p>
        </w:tc>
        <w:tc>
          <w:tcPr>
            <w:tcW w:w="1800" w:type="dxa"/>
            <w:tcBorders>
              <w:top w:val="nil"/>
              <w:left w:val="nil"/>
              <w:right w:val="nil"/>
            </w:tcBorders>
          </w:tcPr>
          <w:p w:rsidR="00380A63" w:rsidRPr="00F35A8D" w:rsidRDefault="00380A63" w:rsidP="008E31E6">
            <w:pPr>
              <w:autoSpaceDE w:val="0"/>
              <w:autoSpaceDN w:val="0"/>
              <w:adjustRightInd w:val="0"/>
              <w:spacing w:line="240" w:lineRule="exact"/>
              <w:ind w:right="36" w:firstLine="15"/>
              <w:jc w:val="center"/>
              <w:rPr>
                <w:rFonts w:eastAsia="Times New Roman" w:cs="Times New Roman"/>
                <w:b/>
                <w:bCs/>
                <w:color w:val="000000"/>
                <w:sz w:val="18"/>
                <w:szCs w:val="18"/>
                <w:lang w:val="en-US"/>
              </w:rPr>
            </w:pPr>
          </w:p>
        </w:tc>
        <w:tc>
          <w:tcPr>
            <w:tcW w:w="90" w:type="dxa"/>
            <w:tcBorders>
              <w:top w:val="nil"/>
              <w:left w:val="nil"/>
              <w:right w:val="nil"/>
            </w:tcBorders>
          </w:tcPr>
          <w:p w:rsidR="00380A63" w:rsidRPr="00F35A8D" w:rsidRDefault="00380A63" w:rsidP="008E31E6">
            <w:pPr>
              <w:autoSpaceDE w:val="0"/>
              <w:autoSpaceDN w:val="0"/>
              <w:adjustRightInd w:val="0"/>
              <w:spacing w:line="240" w:lineRule="exact"/>
              <w:ind w:right="36" w:hanging="284"/>
              <w:jc w:val="center"/>
              <w:rPr>
                <w:rFonts w:eastAsia="Times New Roman" w:cs="Times New Roman"/>
                <w:b/>
                <w:bCs/>
                <w:color w:val="000000"/>
                <w:sz w:val="18"/>
                <w:szCs w:val="18"/>
                <w:lang w:val="en-US"/>
              </w:rPr>
            </w:pPr>
          </w:p>
        </w:tc>
        <w:tc>
          <w:tcPr>
            <w:tcW w:w="1642" w:type="dxa"/>
            <w:tcBorders>
              <w:top w:val="nil"/>
              <w:left w:val="nil"/>
              <w:right w:val="nil"/>
            </w:tcBorders>
          </w:tcPr>
          <w:p w:rsidR="00380A63" w:rsidRPr="00F35A8D" w:rsidRDefault="00380A63" w:rsidP="008E31E6">
            <w:pPr>
              <w:autoSpaceDE w:val="0"/>
              <w:autoSpaceDN w:val="0"/>
              <w:adjustRightInd w:val="0"/>
              <w:spacing w:line="240" w:lineRule="exact"/>
              <w:ind w:right="36" w:firstLine="15"/>
              <w:jc w:val="center"/>
              <w:rPr>
                <w:rFonts w:eastAsia="Times New Roman" w:cs="Times New Roman"/>
                <w:b/>
                <w:bCs/>
                <w:color w:val="000000"/>
                <w:sz w:val="18"/>
                <w:szCs w:val="18"/>
                <w:lang w:val="en-US"/>
              </w:rPr>
            </w:pPr>
            <w:r w:rsidRPr="00EA4E51">
              <w:rPr>
                <w:rFonts w:eastAsia="Times New Roman"/>
                <w:b/>
                <w:bCs/>
                <w:color w:val="000000"/>
                <w:sz w:val="18"/>
                <w:szCs w:val="18"/>
                <w:lang w:val="en-US"/>
              </w:rPr>
              <w:t>2018</w:t>
            </w:r>
          </w:p>
        </w:tc>
        <w:tc>
          <w:tcPr>
            <w:tcW w:w="90" w:type="dxa"/>
            <w:tcBorders>
              <w:top w:val="nil"/>
              <w:left w:val="nil"/>
              <w:right w:val="nil"/>
            </w:tcBorders>
          </w:tcPr>
          <w:p w:rsidR="00380A63" w:rsidRPr="00EA4E51" w:rsidRDefault="00380A63" w:rsidP="008E31E6">
            <w:pPr>
              <w:autoSpaceDE w:val="0"/>
              <w:autoSpaceDN w:val="0"/>
              <w:adjustRightInd w:val="0"/>
              <w:spacing w:line="240" w:lineRule="exact"/>
              <w:ind w:right="36" w:firstLine="15"/>
              <w:jc w:val="center"/>
              <w:rPr>
                <w:rFonts w:eastAsia="Times New Roman"/>
                <w:b/>
                <w:bCs/>
                <w:color w:val="000000"/>
                <w:sz w:val="18"/>
                <w:szCs w:val="18"/>
                <w:lang w:val="en-US"/>
              </w:rPr>
            </w:pPr>
          </w:p>
        </w:tc>
        <w:tc>
          <w:tcPr>
            <w:tcW w:w="1710" w:type="dxa"/>
            <w:tcBorders>
              <w:top w:val="nil"/>
              <w:left w:val="nil"/>
              <w:right w:val="nil"/>
            </w:tcBorders>
          </w:tcPr>
          <w:p w:rsidR="00380A63" w:rsidRPr="00EA4E51" w:rsidRDefault="00380A63" w:rsidP="008E31E6">
            <w:pPr>
              <w:autoSpaceDE w:val="0"/>
              <w:autoSpaceDN w:val="0"/>
              <w:adjustRightInd w:val="0"/>
              <w:spacing w:line="240" w:lineRule="exact"/>
              <w:ind w:right="36" w:firstLine="15"/>
              <w:jc w:val="center"/>
              <w:rPr>
                <w:rFonts w:eastAsia="Times New Roman"/>
                <w:b/>
                <w:bCs/>
                <w:color w:val="000000"/>
                <w:sz w:val="18"/>
                <w:szCs w:val="18"/>
                <w:lang w:val="en-US"/>
              </w:rPr>
            </w:pPr>
            <w:r>
              <w:rPr>
                <w:rFonts w:eastAsia="Times New Roman"/>
                <w:b/>
                <w:bCs/>
                <w:color w:val="000000"/>
                <w:sz w:val="18"/>
                <w:szCs w:val="18"/>
                <w:lang w:val="en-US"/>
              </w:rPr>
              <w:t>2017</w:t>
            </w:r>
          </w:p>
        </w:tc>
      </w:tr>
      <w:tr w:rsidR="00380A63" w:rsidRPr="00F35A8D" w:rsidTr="00380A63">
        <w:trPr>
          <w:trHeight w:val="13"/>
        </w:trPr>
        <w:tc>
          <w:tcPr>
            <w:tcW w:w="1864" w:type="dxa"/>
            <w:tcBorders>
              <w:left w:val="nil"/>
              <w:bottom w:val="nil"/>
              <w:right w:val="nil"/>
            </w:tcBorders>
          </w:tcPr>
          <w:p w:rsidR="00380A63" w:rsidRPr="00F35A8D" w:rsidRDefault="00380A63" w:rsidP="008E31E6">
            <w:pPr>
              <w:autoSpaceDE w:val="0"/>
              <w:autoSpaceDN w:val="0"/>
              <w:adjustRightInd w:val="0"/>
              <w:spacing w:line="240" w:lineRule="exact"/>
              <w:ind w:left="141" w:right="36"/>
              <w:rPr>
                <w:rFonts w:eastAsia="Times New Roman" w:cs="Times New Roman"/>
                <w:b/>
                <w:bCs/>
                <w:color w:val="000000"/>
                <w:sz w:val="18"/>
                <w:szCs w:val="18"/>
                <w:lang w:val="en-US"/>
              </w:rPr>
            </w:pPr>
          </w:p>
        </w:tc>
        <w:tc>
          <w:tcPr>
            <w:tcW w:w="90" w:type="dxa"/>
            <w:tcBorders>
              <w:left w:val="nil"/>
              <w:bottom w:val="nil"/>
              <w:right w:val="nil"/>
            </w:tcBorders>
          </w:tcPr>
          <w:p w:rsidR="00380A63" w:rsidRPr="00F35A8D" w:rsidRDefault="00380A63" w:rsidP="008E31E6">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4" w:type="dxa"/>
            <w:tcBorders>
              <w:left w:val="nil"/>
              <w:bottom w:val="nil"/>
              <w:right w:val="nil"/>
            </w:tcBorders>
          </w:tcPr>
          <w:p w:rsidR="00380A63" w:rsidRPr="00F35A8D" w:rsidRDefault="00380A63" w:rsidP="008E31E6">
            <w:pPr>
              <w:autoSpaceDE w:val="0"/>
              <w:autoSpaceDN w:val="0"/>
              <w:adjustRightInd w:val="0"/>
              <w:spacing w:line="240" w:lineRule="exact"/>
              <w:ind w:right="36" w:firstLine="15"/>
              <w:jc w:val="center"/>
              <w:rPr>
                <w:rFonts w:eastAsia="Times New Roman" w:cs="Times New Roman"/>
                <w:color w:val="000000"/>
                <w:sz w:val="18"/>
                <w:szCs w:val="18"/>
                <w:lang w:val="en-US"/>
              </w:rPr>
            </w:pPr>
          </w:p>
        </w:tc>
        <w:tc>
          <w:tcPr>
            <w:tcW w:w="90" w:type="dxa"/>
            <w:tcBorders>
              <w:left w:val="nil"/>
              <w:bottom w:val="nil"/>
              <w:right w:val="nil"/>
            </w:tcBorders>
          </w:tcPr>
          <w:p w:rsidR="00380A63" w:rsidRPr="00F35A8D" w:rsidRDefault="00380A63" w:rsidP="008E31E6">
            <w:pPr>
              <w:autoSpaceDE w:val="0"/>
              <w:autoSpaceDN w:val="0"/>
              <w:adjustRightInd w:val="0"/>
              <w:spacing w:line="240" w:lineRule="exact"/>
              <w:ind w:right="36" w:hanging="284"/>
              <w:jc w:val="center"/>
              <w:rPr>
                <w:rFonts w:eastAsia="Times New Roman" w:cs="Times New Roman"/>
                <w:color w:val="000000"/>
                <w:sz w:val="18"/>
                <w:szCs w:val="18"/>
                <w:lang w:val="en-US"/>
              </w:rPr>
            </w:pPr>
          </w:p>
        </w:tc>
        <w:tc>
          <w:tcPr>
            <w:tcW w:w="1800" w:type="dxa"/>
            <w:tcBorders>
              <w:left w:val="nil"/>
              <w:bottom w:val="nil"/>
              <w:right w:val="nil"/>
            </w:tcBorders>
          </w:tcPr>
          <w:p w:rsidR="00380A63" w:rsidRPr="00F35A8D" w:rsidRDefault="00380A63" w:rsidP="008E31E6">
            <w:pPr>
              <w:autoSpaceDE w:val="0"/>
              <w:autoSpaceDN w:val="0"/>
              <w:adjustRightInd w:val="0"/>
              <w:spacing w:line="240" w:lineRule="exact"/>
              <w:ind w:right="36" w:firstLine="15"/>
              <w:jc w:val="center"/>
              <w:rPr>
                <w:rFonts w:eastAsia="Times New Roman" w:cs="Times New Roman"/>
                <w:color w:val="000000"/>
                <w:sz w:val="18"/>
                <w:szCs w:val="18"/>
                <w:lang w:val="en-US"/>
              </w:rPr>
            </w:pPr>
          </w:p>
        </w:tc>
        <w:tc>
          <w:tcPr>
            <w:tcW w:w="90" w:type="dxa"/>
            <w:tcBorders>
              <w:left w:val="nil"/>
              <w:bottom w:val="nil"/>
              <w:right w:val="nil"/>
            </w:tcBorders>
          </w:tcPr>
          <w:p w:rsidR="00380A63" w:rsidRPr="00F35A8D" w:rsidRDefault="00380A63" w:rsidP="008E31E6">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642" w:type="dxa"/>
            <w:tcBorders>
              <w:left w:val="nil"/>
              <w:bottom w:val="nil"/>
              <w:right w:val="nil"/>
            </w:tcBorders>
          </w:tcPr>
          <w:p w:rsidR="00380A63" w:rsidRPr="00F35A8D" w:rsidRDefault="00380A63" w:rsidP="008E31E6">
            <w:pPr>
              <w:autoSpaceDE w:val="0"/>
              <w:autoSpaceDN w:val="0"/>
              <w:adjustRightInd w:val="0"/>
              <w:spacing w:line="240" w:lineRule="exact"/>
              <w:ind w:right="36" w:hanging="284"/>
              <w:jc w:val="center"/>
              <w:rPr>
                <w:rFonts w:eastAsia="Times New Roman" w:cs="Times New Roman"/>
                <w:color w:val="000000"/>
                <w:sz w:val="18"/>
                <w:szCs w:val="18"/>
                <w:lang w:val="en-US"/>
              </w:rPr>
            </w:pPr>
          </w:p>
        </w:tc>
        <w:tc>
          <w:tcPr>
            <w:tcW w:w="90" w:type="dxa"/>
            <w:tcBorders>
              <w:left w:val="nil"/>
              <w:bottom w:val="nil"/>
              <w:right w:val="nil"/>
            </w:tcBorders>
          </w:tcPr>
          <w:p w:rsidR="00380A63" w:rsidRPr="00F35A8D" w:rsidRDefault="00380A63" w:rsidP="008E31E6">
            <w:pPr>
              <w:autoSpaceDE w:val="0"/>
              <w:autoSpaceDN w:val="0"/>
              <w:adjustRightInd w:val="0"/>
              <w:spacing w:line="240" w:lineRule="exact"/>
              <w:ind w:right="36" w:hanging="284"/>
              <w:jc w:val="center"/>
              <w:rPr>
                <w:rFonts w:eastAsia="Times New Roman" w:cs="Times New Roman"/>
                <w:color w:val="000000"/>
                <w:sz w:val="18"/>
                <w:szCs w:val="18"/>
                <w:lang w:val="en-US"/>
              </w:rPr>
            </w:pPr>
          </w:p>
        </w:tc>
        <w:tc>
          <w:tcPr>
            <w:tcW w:w="1710" w:type="dxa"/>
            <w:tcBorders>
              <w:left w:val="nil"/>
              <w:bottom w:val="nil"/>
              <w:right w:val="nil"/>
            </w:tcBorders>
          </w:tcPr>
          <w:p w:rsidR="00380A63" w:rsidRPr="00F35A8D" w:rsidRDefault="00380A63" w:rsidP="008E31E6">
            <w:pPr>
              <w:autoSpaceDE w:val="0"/>
              <w:autoSpaceDN w:val="0"/>
              <w:adjustRightInd w:val="0"/>
              <w:spacing w:line="240" w:lineRule="exact"/>
              <w:ind w:right="36" w:hanging="284"/>
              <w:jc w:val="center"/>
              <w:rPr>
                <w:rFonts w:eastAsia="Times New Roman" w:cs="Times New Roman"/>
                <w:color w:val="000000"/>
                <w:sz w:val="18"/>
                <w:szCs w:val="18"/>
                <w:lang w:val="en-US"/>
              </w:rPr>
            </w:pPr>
          </w:p>
        </w:tc>
      </w:tr>
      <w:tr w:rsidR="00380A63" w:rsidRPr="00F35A8D" w:rsidTr="00380A63">
        <w:trPr>
          <w:trHeight w:val="13"/>
        </w:trPr>
        <w:tc>
          <w:tcPr>
            <w:tcW w:w="1864" w:type="dxa"/>
            <w:tcBorders>
              <w:top w:val="nil"/>
              <w:left w:val="nil"/>
              <w:bottom w:val="nil"/>
              <w:right w:val="nil"/>
            </w:tcBorders>
          </w:tcPr>
          <w:p w:rsidR="00380A63" w:rsidRPr="00F35A8D" w:rsidRDefault="00380A63" w:rsidP="008E31E6">
            <w:pPr>
              <w:snapToGrid w:val="0"/>
              <w:spacing w:line="240" w:lineRule="auto"/>
              <w:ind w:left="169"/>
              <w:rPr>
                <w:rFonts w:cs="Times New Roman"/>
                <w:spacing w:val="-6"/>
                <w:sz w:val="20"/>
                <w:szCs w:val="20"/>
                <w:lang w:val="en-AU"/>
              </w:rPr>
            </w:pPr>
            <w:r w:rsidRPr="00F35A8D">
              <w:rPr>
                <w:rFonts w:cs="Times New Roman"/>
                <w:spacing w:val="-6"/>
                <w:sz w:val="20"/>
                <w:szCs w:val="20"/>
                <w:lang w:val="en-AU"/>
              </w:rPr>
              <w:t xml:space="preserve">T Asset Management </w:t>
            </w:r>
          </w:p>
        </w:tc>
        <w:tc>
          <w:tcPr>
            <w:tcW w:w="90" w:type="dxa"/>
            <w:tcBorders>
              <w:top w:val="nil"/>
              <w:left w:val="nil"/>
              <w:bottom w:val="nil"/>
              <w:right w:val="nil"/>
            </w:tcBorders>
          </w:tcPr>
          <w:p w:rsidR="00380A63" w:rsidRPr="00F35A8D" w:rsidRDefault="00380A63" w:rsidP="008E31E6">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4" w:type="dxa"/>
            <w:tcBorders>
              <w:top w:val="nil"/>
              <w:left w:val="nil"/>
              <w:bottom w:val="nil"/>
              <w:right w:val="nil"/>
            </w:tcBorders>
          </w:tcPr>
          <w:p w:rsidR="00380A63" w:rsidRPr="00F35A8D" w:rsidRDefault="00380A63" w:rsidP="008E31E6">
            <w:pPr>
              <w:autoSpaceDE w:val="0"/>
              <w:autoSpaceDN w:val="0"/>
              <w:adjustRightInd w:val="0"/>
              <w:spacing w:line="240" w:lineRule="exact"/>
              <w:ind w:right="36" w:firstLine="15"/>
              <w:jc w:val="center"/>
              <w:rPr>
                <w:rFonts w:eastAsia="Times New Roman" w:cs="Times New Roman"/>
                <w:color w:val="000000"/>
                <w:sz w:val="18"/>
                <w:szCs w:val="18"/>
                <w:lang w:val="en-US"/>
              </w:rPr>
            </w:pPr>
            <w:r w:rsidRPr="00F35A8D">
              <w:rPr>
                <w:rFonts w:eastAsia="Times New Roman" w:cs="Times New Roman"/>
                <w:color w:val="000000"/>
                <w:sz w:val="18"/>
                <w:szCs w:val="18"/>
                <w:lang w:val="en-US"/>
              </w:rPr>
              <w:t>Thailand</w:t>
            </w:r>
          </w:p>
        </w:tc>
        <w:tc>
          <w:tcPr>
            <w:tcW w:w="90" w:type="dxa"/>
            <w:tcBorders>
              <w:top w:val="nil"/>
              <w:left w:val="nil"/>
              <w:bottom w:val="nil"/>
              <w:right w:val="nil"/>
            </w:tcBorders>
          </w:tcPr>
          <w:p w:rsidR="00380A63" w:rsidRPr="00F35A8D" w:rsidRDefault="00380A63" w:rsidP="008E31E6">
            <w:pPr>
              <w:autoSpaceDE w:val="0"/>
              <w:autoSpaceDN w:val="0"/>
              <w:adjustRightInd w:val="0"/>
              <w:spacing w:line="240" w:lineRule="exact"/>
              <w:ind w:right="36" w:hanging="284"/>
              <w:jc w:val="center"/>
              <w:rPr>
                <w:rFonts w:eastAsia="Times New Roman" w:cs="Times New Roman"/>
                <w:color w:val="000000"/>
                <w:sz w:val="18"/>
                <w:szCs w:val="18"/>
                <w:lang w:val="en-US"/>
              </w:rPr>
            </w:pPr>
          </w:p>
        </w:tc>
        <w:tc>
          <w:tcPr>
            <w:tcW w:w="1800" w:type="dxa"/>
            <w:tcBorders>
              <w:top w:val="nil"/>
              <w:left w:val="nil"/>
              <w:bottom w:val="nil"/>
              <w:right w:val="nil"/>
            </w:tcBorders>
          </w:tcPr>
          <w:p w:rsidR="00380A63" w:rsidRPr="00F35A8D" w:rsidRDefault="00380A63" w:rsidP="008E31E6">
            <w:pPr>
              <w:autoSpaceDE w:val="0"/>
              <w:autoSpaceDN w:val="0"/>
              <w:adjustRightInd w:val="0"/>
              <w:spacing w:line="240" w:lineRule="exact"/>
              <w:ind w:right="36" w:firstLine="15"/>
              <w:jc w:val="center"/>
              <w:rPr>
                <w:rFonts w:eastAsia="Times New Roman" w:cs="Times New Roman"/>
                <w:color w:val="000000"/>
                <w:sz w:val="18"/>
                <w:szCs w:val="18"/>
                <w:lang w:val="en-US"/>
              </w:rPr>
            </w:pPr>
            <w:r w:rsidRPr="00F35A8D">
              <w:rPr>
                <w:rFonts w:eastAsia="Times New Roman" w:cs="Times New Roman"/>
                <w:color w:val="000000"/>
                <w:sz w:val="18"/>
                <w:szCs w:val="18"/>
                <w:lang w:val="en-US"/>
              </w:rPr>
              <w:t>Property</w:t>
            </w:r>
            <w:r w:rsidRPr="00F35A8D">
              <w:rPr>
                <w:rFonts w:eastAsia="Times New Roman" w:cs="Times New Roman"/>
                <w:color w:val="000000"/>
                <w:sz w:val="18"/>
                <w:szCs w:val="18"/>
                <w:cs/>
                <w:lang w:val="en-US"/>
              </w:rPr>
              <w:t xml:space="preserve"> </w:t>
            </w:r>
            <w:r w:rsidRPr="00F35A8D">
              <w:rPr>
                <w:rFonts w:eastAsia="Times New Roman" w:cs="Times New Roman"/>
                <w:color w:val="000000"/>
                <w:sz w:val="18"/>
                <w:szCs w:val="18"/>
                <w:lang w:val="en-US"/>
              </w:rPr>
              <w:t>development</w:t>
            </w:r>
          </w:p>
        </w:tc>
        <w:tc>
          <w:tcPr>
            <w:tcW w:w="90" w:type="dxa"/>
            <w:tcBorders>
              <w:top w:val="nil"/>
              <w:left w:val="nil"/>
              <w:bottom w:val="nil"/>
              <w:right w:val="nil"/>
            </w:tcBorders>
          </w:tcPr>
          <w:p w:rsidR="00380A63" w:rsidRPr="00F35A8D" w:rsidRDefault="00380A63" w:rsidP="008E31E6">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642" w:type="dxa"/>
            <w:tcBorders>
              <w:top w:val="nil"/>
              <w:left w:val="nil"/>
              <w:bottom w:val="nil"/>
              <w:right w:val="nil"/>
            </w:tcBorders>
          </w:tcPr>
          <w:p w:rsidR="00380A63" w:rsidRPr="00F35A8D" w:rsidRDefault="00AC2026" w:rsidP="008E31E6">
            <w:pPr>
              <w:tabs>
                <w:tab w:val="decimal" w:pos="237"/>
              </w:tabs>
              <w:autoSpaceDE w:val="0"/>
              <w:autoSpaceDN w:val="0"/>
              <w:adjustRightInd w:val="0"/>
              <w:spacing w:line="240" w:lineRule="exact"/>
              <w:jc w:val="center"/>
              <w:rPr>
                <w:rFonts w:cs="Times New Roman"/>
                <w:color w:val="000000"/>
                <w:sz w:val="18"/>
                <w:szCs w:val="18"/>
                <w:lang w:val="en-US"/>
              </w:rPr>
            </w:pPr>
            <w:r>
              <w:rPr>
                <w:color w:val="000000"/>
                <w:sz w:val="18"/>
                <w:szCs w:val="18"/>
                <w:lang w:val="en-US"/>
              </w:rPr>
              <w:t>-</w:t>
            </w:r>
          </w:p>
        </w:tc>
        <w:tc>
          <w:tcPr>
            <w:tcW w:w="90" w:type="dxa"/>
            <w:tcBorders>
              <w:top w:val="nil"/>
              <w:left w:val="nil"/>
              <w:bottom w:val="nil"/>
              <w:right w:val="nil"/>
            </w:tcBorders>
          </w:tcPr>
          <w:p w:rsidR="00380A63" w:rsidRPr="00EA4E51" w:rsidRDefault="00380A63" w:rsidP="008E31E6">
            <w:pPr>
              <w:tabs>
                <w:tab w:val="decimal" w:pos="237"/>
              </w:tabs>
              <w:autoSpaceDE w:val="0"/>
              <w:autoSpaceDN w:val="0"/>
              <w:adjustRightInd w:val="0"/>
              <w:spacing w:line="240" w:lineRule="exact"/>
              <w:jc w:val="center"/>
              <w:rPr>
                <w:color w:val="000000"/>
                <w:sz w:val="18"/>
                <w:szCs w:val="18"/>
                <w:lang w:val="en-US"/>
              </w:rPr>
            </w:pPr>
          </w:p>
        </w:tc>
        <w:tc>
          <w:tcPr>
            <w:tcW w:w="1710" w:type="dxa"/>
            <w:tcBorders>
              <w:top w:val="nil"/>
              <w:left w:val="nil"/>
              <w:bottom w:val="nil"/>
              <w:right w:val="nil"/>
            </w:tcBorders>
          </w:tcPr>
          <w:p w:rsidR="00380A63" w:rsidRPr="00EA4E51" w:rsidRDefault="00380A63" w:rsidP="008E31E6">
            <w:pPr>
              <w:tabs>
                <w:tab w:val="decimal" w:pos="237"/>
              </w:tabs>
              <w:autoSpaceDE w:val="0"/>
              <w:autoSpaceDN w:val="0"/>
              <w:adjustRightInd w:val="0"/>
              <w:spacing w:line="240" w:lineRule="exact"/>
              <w:jc w:val="center"/>
              <w:rPr>
                <w:color w:val="000000"/>
                <w:sz w:val="18"/>
                <w:szCs w:val="18"/>
                <w:lang w:val="en-US"/>
              </w:rPr>
            </w:pPr>
            <w:r w:rsidRPr="00EA4E51">
              <w:rPr>
                <w:color w:val="000000"/>
                <w:sz w:val="18"/>
                <w:szCs w:val="18"/>
                <w:lang w:val="en-US"/>
              </w:rPr>
              <w:t>99</w:t>
            </w:r>
            <w:r w:rsidRPr="00F35A8D">
              <w:rPr>
                <w:rFonts w:cs="Times New Roman"/>
                <w:color w:val="000000"/>
                <w:sz w:val="18"/>
                <w:szCs w:val="18"/>
                <w:lang w:val="en-US"/>
              </w:rPr>
              <w:t>.</w:t>
            </w:r>
            <w:r w:rsidRPr="00EA4E51">
              <w:rPr>
                <w:color w:val="000000"/>
                <w:sz w:val="18"/>
                <w:szCs w:val="18"/>
                <w:lang w:val="en-US"/>
              </w:rPr>
              <w:t>99</w:t>
            </w:r>
            <w:r w:rsidRPr="00F35A8D">
              <w:rPr>
                <w:rFonts w:cs="Times New Roman"/>
                <w:color w:val="000000"/>
                <w:sz w:val="18"/>
                <w:szCs w:val="18"/>
                <w:lang w:val="en-US"/>
              </w:rPr>
              <w:t>%</w:t>
            </w:r>
          </w:p>
        </w:tc>
      </w:tr>
      <w:tr w:rsidR="00380A63" w:rsidRPr="00F35A8D" w:rsidTr="00380A63">
        <w:trPr>
          <w:trHeight w:val="13"/>
        </w:trPr>
        <w:tc>
          <w:tcPr>
            <w:tcW w:w="1864" w:type="dxa"/>
            <w:tcBorders>
              <w:top w:val="nil"/>
              <w:left w:val="nil"/>
              <w:bottom w:val="nil"/>
              <w:right w:val="nil"/>
            </w:tcBorders>
          </w:tcPr>
          <w:p w:rsidR="00380A63" w:rsidRPr="00F35A8D" w:rsidRDefault="00380A63" w:rsidP="008E31E6">
            <w:pPr>
              <w:snapToGrid w:val="0"/>
              <w:spacing w:line="240" w:lineRule="auto"/>
              <w:ind w:left="169" w:firstLine="146"/>
              <w:rPr>
                <w:rFonts w:cs="Times New Roman"/>
                <w:spacing w:val="-6"/>
                <w:sz w:val="20"/>
                <w:szCs w:val="20"/>
                <w:lang w:val="en-AU"/>
              </w:rPr>
            </w:pPr>
            <w:r w:rsidRPr="00F35A8D">
              <w:rPr>
                <w:rFonts w:cs="Times New Roman"/>
                <w:spacing w:val="-6"/>
                <w:sz w:val="20"/>
                <w:szCs w:val="20"/>
                <w:lang w:val="en-AU"/>
              </w:rPr>
              <w:t>Company Limited.</w:t>
            </w:r>
          </w:p>
        </w:tc>
        <w:tc>
          <w:tcPr>
            <w:tcW w:w="90" w:type="dxa"/>
            <w:tcBorders>
              <w:top w:val="nil"/>
              <w:left w:val="nil"/>
              <w:bottom w:val="nil"/>
              <w:right w:val="nil"/>
            </w:tcBorders>
          </w:tcPr>
          <w:p w:rsidR="00380A63" w:rsidRPr="00F35A8D" w:rsidRDefault="00380A63" w:rsidP="008E31E6">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4" w:type="dxa"/>
            <w:tcBorders>
              <w:top w:val="nil"/>
              <w:left w:val="nil"/>
              <w:bottom w:val="nil"/>
              <w:right w:val="nil"/>
            </w:tcBorders>
          </w:tcPr>
          <w:p w:rsidR="00380A63" w:rsidRPr="00F35A8D" w:rsidRDefault="00380A63" w:rsidP="008E31E6">
            <w:pPr>
              <w:autoSpaceDE w:val="0"/>
              <w:autoSpaceDN w:val="0"/>
              <w:adjustRightInd w:val="0"/>
              <w:spacing w:line="240" w:lineRule="exact"/>
              <w:ind w:right="36" w:firstLine="15"/>
              <w:jc w:val="center"/>
              <w:rPr>
                <w:rFonts w:eastAsia="Times New Roman" w:cs="Times New Roman"/>
                <w:color w:val="000000"/>
                <w:sz w:val="18"/>
                <w:szCs w:val="18"/>
                <w:lang w:val="en-US"/>
              </w:rPr>
            </w:pPr>
          </w:p>
        </w:tc>
        <w:tc>
          <w:tcPr>
            <w:tcW w:w="90" w:type="dxa"/>
            <w:tcBorders>
              <w:top w:val="nil"/>
              <w:left w:val="nil"/>
              <w:bottom w:val="nil"/>
              <w:right w:val="nil"/>
            </w:tcBorders>
          </w:tcPr>
          <w:p w:rsidR="00380A63" w:rsidRPr="00F35A8D" w:rsidRDefault="00380A63" w:rsidP="008E31E6">
            <w:pPr>
              <w:autoSpaceDE w:val="0"/>
              <w:autoSpaceDN w:val="0"/>
              <w:adjustRightInd w:val="0"/>
              <w:spacing w:line="240" w:lineRule="exact"/>
              <w:ind w:right="36" w:hanging="284"/>
              <w:jc w:val="center"/>
              <w:rPr>
                <w:rFonts w:eastAsia="Times New Roman" w:cs="Times New Roman"/>
                <w:color w:val="000000"/>
                <w:sz w:val="18"/>
                <w:szCs w:val="18"/>
                <w:lang w:val="en-US"/>
              </w:rPr>
            </w:pPr>
          </w:p>
        </w:tc>
        <w:tc>
          <w:tcPr>
            <w:tcW w:w="1800" w:type="dxa"/>
            <w:tcBorders>
              <w:top w:val="nil"/>
              <w:left w:val="nil"/>
              <w:bottom w:val="nil"/>
              <w:right w:val="nil"/>
            </w:tcBorders>
          </w:tcPr>
          <w:p w:rsidR="00380A63" w:rsidRPr="00F35A8D" w:rsidRDefault="00380A63" w:rsidP="008E31E6">
            <w:pPr>
              <w:autoSpaceDE w:val="0"/>
              <w:autoSpaceDN w:val="0"/>
              <w:adjustRightInd w:val="0"/>
              <w:spacing w:line="240" w:lineRule="exact"/>
              <w:ind w:right="36" w:firstLine="15"/>
              <w:jc w:val="center"/>
              <w:rPr>
                <w:rFonts w:eastAsia="Times New Roman" w:cs="Times New Roman"/>
                <w:color w:val="000000"/>
                <w:sz w:val="18"/>
                <w:szCs w:val="18"/>
                <w:lang w:val="en-US"/>
              </w:rPr>
            </w:pPr>
            <w:r w:rsidRPr="00F35A8D">
              <w:rPr>
                <w:rFonts w:eastAsia="Times New Roman" w:cs="Times New Roman"/>
                <w:color w:val="000000"/>
                <w:sz w:val="18"/>
                <w:szCs w:val="18"/>
                <w:lang w:val="en-US"/>
              </w:rPr>
              <w:t>and asset management</w:t>
            </w:r>
          </w:p>
        </w:tc>
        <w:tc>
          <w:tcPr>
            <w:tcW w:w="90" w:type="dxa"/>
            <w:tcBorders>
              <w:top w:val="nil"/>
              <w:left w:val="nil"/>
              <w:bottom w:val="nil"/>
              <w:right w:val="nil"/>
            </w:tcBorders>
          </w:tcPr>
          <w:p w:rsidR="00380A63" w:rsidRPr="00F35A8D" w:rsidRDefault="00380A63" w:rsidP="008E31E6">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642" w:type="dxa"/>
            <w:tcBorders>
              <w:top w:val="nil"/>
              <w:left w:val="nil"/>
              <w:bottom w:val="nil"/>
              <w:right w:val="nil"/>
            </w:tcBorders>
          </w:tcPr>
          <w:p w:rsidR="00380A63" w:rsidRPr="00F35A8D" w:rsidRDefault="00380A63" w:rsidP="008E31E6">
            <w:pPr>
              <w:tabs>
                <w:tab w:val="decimal" w:pos="237"/>
              </w:tabs>
              <w:autoSpaceDE w:val="0"/>
              <w:autoSpaceDN w:val="0"/>
              <w:adjustRightInd w:val="0"/>
              <w:spacing w:line="240" w:lineRule="exact"/>
              <w:jc w:val="center"/>
              <w:rPr>
                <w:rFonts w:cs="Times New Roman"/>
                <w:color w:val="000000"/>
                <w:sz w:val="18"/>
                <w:szCs w:val="18"/>
                <w:lang w:val="en-US"/>
              </w:rPr>
            </w:pPr>
          </w:p>
        </w:tc>
        <w:tc>
          <w:tcPr>
            <w:tcW w:w="90" w:type="dxa"/>
            <w:tcBorders>
              <w:top w:val="nil"/>
              <w:left w:val="nil"/>
              <w:bottom w:val="nil"/>
              <w:right w:val="nil"/>
            </w:tcBorders>
          </w:tcPr>
          <w:p w:rsidR="00380A63" w:rsidRPr="00F35A8D" w:rsidRDefault="00380A63" w:rsidP="008E31E6">
            <w:pPr>
              <w:tabs>
                <w:tab w:val="decimal" w:pos="237"/>
              </w:tabs>
              <w:autoSpaceDE w:val="0"/>
              <w:autoSpaceDN w:val="0"/>
              <w:adjustRightInd w:val="0"/>
              <w:spacing w:line="240" w:lineRule="exact"/>
              <w:jc w:val="center"/>
              <w:rPr>
                <w:rFonts w:cs="Times New Roman"/>
                <w:color w:val="000000"/>
                <w:sz w:val="18"/>
                <w:szCs w:val="18"/>
                <w:lang w:val="en-US"/>
              </w:rPr>
            </w:pPr>
          </w:p>
        </w:tc>
        <w:tc>
          <w:tcPr>
            <w:tcW w:w="1710" w:type="dxa"/>
            <w:tcBorders>
              <w:top w:val="nil"/>
              <w:left w:val="nil"/>
              <w:bottom w:val="nil"/>
              <w:right w:val="nil"/>
            </w:tcBorders>
          </w:tcPr>
          <w:p w:rsidR="00380A63" w:rsidRPr="00F35A8D" w:rsidRDefault="00380A63" w:rsidP="008E31E6">
            <w:pPr>
              <w:tabs>
                <w:tab w:val="decimal" w:pos="237"/>
              </w:tabs>
              <w:autoSpaceDE w:val="0"/>
              <w:autoSpaceDN w:val="0"/>
              <w:adjustRightInd w:val="0"/>
              <w:spacing w:line="240" w:lineRule="exact"/>
              <w:jc w:val="center"/>
              <w:rPr>
                <w:rFonts w:cs="Times New Roman"/>
                <w:color w:val="000000"/>
                <w:sz w:val="18"/>
                <w:szCs w:val="18"/>
                <w:lang w:val="en-US"/>
              </w:rPr>
            </w:pPr>
          </w:p>
        </w:tc>
      </w:tr>
    </w:tbl>
    <w:p w:rsidR="00EA2FE8" w:rsidRPr="00157CE3" w:rsidRDefault="00380A63" w:rsidP="00550FD2">
      <w:pPr>
        <w:pStyle w:val="AccPolicyHeading"/>
      </w:pPr>
      <w:r>
        <w:rPr>
          <w:rFonts w:cs="Angsana New"/>
          <w:sz w:val="24"/>
          <w:szCs w:val="24"/>
        </w:rPr>
        <w:t>2</w:t>
      </w:r>
      <w:r w:rsidRPr="000F36CF">
        <w:rPr>
          <w:sz w:val="24"/>
          <w:szCs w:val="24"/>
        </w:rPr>
        <w:t>.</w:t>
      </w:r>
      <w:r w:rsidRPr="000F36CF">
        <w:tab/>
      </w:r>
      <w:r w:rsidR="00EA2FE8" w:rsidRPr="00157CE3">
        <w:t xml:space="preserve">BASIS  FOR  PREPARATION  AND  PRESENTATION  OF  THE  </w:t>
      </w:r>
      <w:r w:rsidR="00B474E2">
        <w:t>CONSOLIDATED  AND</w:t>
      </w:r>
      <w:r w:rsidR="00B474E2">
        <w:rPr>
          <w:rFonts w:cstheme="minorBidi"/>
          <w:cs/>
        </w:rPr>
        <w:br/>
      </w:r>
      <w:r w:rsidR="00014996" w:rsidRPr="00380A63">
        <w:t>SEPARATE</w:t>
      </w:r>
      <w:r w:rsidR="00014996">
        <w:t xml:space="preserve">  </w:t>
      </w:r>
      <w:r w:rsidR="00EA2FE8" w:rsidRPr="00157CE3">
        <w:t>FINANCIAL  STATEMENTS</w:t>
      </w:r>
    </w:p>
    <w:p w:rsidR="00EA2FE8" w:rsidRPr="00241A3C" w:rsidRDefault="00EA2FE8" w:rsidP="00380A63">
      <w:pPr>
        <w:spacing w:after="240"/>
        <w:ind w:left="1094" w:hanging="547"/>
        <w:jc w:val="both"/>
        <w:rPr>
          <w:rFonts w:cstheme="minorBidi"/>
          <w:sz w:val="24"/>
          <w:szCs w:val="24"/>
          <w:cs/>
          <w:lang w:val="en-US"/>
        </w:rPr>
      </w:pPr>
      <w:r w:rsidRPr="00157CE3">
        <w:rPr>
          <w:sz w:val="24"/>
          <w:szCs w:val="24"/>
          <w:lang w:val="en-US"/>
        </w:rPr>
        <w:t>2</w:t>
      </w:r>
      <w:r w:rsidRPr="00157CE3">
        <w:rPr>
          <w:rFonts w:cs="Times New Roman"/>
          <w:sz w:val="24"/>
          <w:szCs w:val="24"/>
        </w:rPr>
        <w:t>.</w:t>
      </w:r>
      <w:r w:rsidRPr="00157CE3">
        <w:rPr>
          <w:sz w:val="24"/>
          <w:szCs w:val="24"/>
          <w:lang w:val="en-US"/>
        </w:rPr>
        <w:t>1</w:t>
      </w:r>
      <w:r w:rsidRPr="00157CE3">
        <w:rPr>
          <w:rFonts w:cs="Times New Roman"/>
          <w:sz w:val="24"/>
          <w:szCs w:val="24"/>
        </w:rPr>
        <w:tab/>
      </w:r>
      <w:r w:rsidR="005F2876" w:rsidRPr="00157CE3">
        <w:rPr>
          <w:rFonts w:cs="Times New Roman"/>
          <w:sz w:val="24"/>
          <w:szCs w:val="24"/>
        </w:rPr>
        <w:t xml:space="preserve">The Company </w:t>
      </w:r>
      <w:r w:rsidR="00554FD3">
        <w:rPr>
          <w:rFonts w:cs="Times New Roman"/>
          <w:sz w:val="24"/>
          <w:szCs w:val="24"/>
        </w:rPr>
        <w:t>and subsidiary (the “</w:t>
      </w:r>
      <w:r w:rsidR="00FC0FDD" w:rsidRPr="00157CE3">
        <w:rPr>
          <w:rFonts w:cs="Times New Roman"/>
          <w:sz w:val="24"/>
          <w:szCs w:val="24"/>
        </w:rPr>
        <w:t xml:space="preserve">Group”) </w:t>
      </w:r>
      <w:r w:rsidR="005F2876" w:rsidRPr="00157CE3">
        <w:rPr>
          <w:rFonts w:cs="Times New Roman"/>
          <w:sz w:val="24"/>
          <w:szCs w:val="24"/>
        </w:rPr>
        <w:t>maintain its accounting records in Thai Baht and prepares its statutory financial statements in the Thai language in conformity with Thai Financial Reporting Standards and</w:t>
      </w:r>
      <w:r w:rsidR="005F2876" w:rsidRPr="00157CE3">
        <w:rPr>
          <w:rFonts w:cs="Times New Roman"/>
          <w:sz w:val="24"/>
          <w:szCs w:val="24"/>
          <w:cs/>
        </w:rPr>
        <w:t xml:space="preserve"> </w:t>
      </w:r>
      <w:r w:rsidR="007A3C71">
        <w:rPr>
          <w:rFonts w:cs="Times New Roman"/>
          <w:sz w:val="24"/>
          <w:szCs w:val="24"/>
        </w:rPr>
        <w:t xml:space="preserve">accounting </w:t>
      </w:r>
      <w:r w:rsidR="007A3C71" w:rsidRPr="000E090E">
        <w:rPr>
          <w:rFonts w:cs="Times New Roman"/>
          <w:sz w:val="24"/>
          <w:szCs w:val="24"/>
        </w:rPr>
        <w:t xml:space="preserve">practices generally accepted </w:t>
      </w:r>
      <w:r w:rsidR="005F2876" w:rsidRPr="00157CE3">
        <w:rPr>
          <w:rFonts w:cs="Times New Roman"/>
          <w:sz w:val="24"/>
          <w:szCs w:val="24"/>
        </w:rPr>
        <w:t>in Thailand</w:t>
      </w:r>
      <w:r w:rsidRPr="00157CE3">
        <w:rPr>
          <w:rFonts w:cs="Times New Roman"/>
          <w:sz w:val="24"/>
          <w:szCs w:val="24"/>
        </w:rPr>
        <w:t xml:space="preserve">. </w:t>
      </w:r>
    </w:p>
    <w:p w:rsidR="00432313" w:rsidRDefault="00EA2FE8" w:rsidP="00EA2FE8">
      <w:pPr>
        <w:spacing w:after="240"/>
        <w:ind w:left="1080" w:hanging="540"/>
        <w:jc w:val="both"/>
        <w:rPr>
          <w:rFonts w:cs="Times New Roman"/>
          <w:spacing w:val="-4"/>
          <w:sz w:val="24"/>
          <w:szCs w:val="24"/>
        </w:rPr>
      </w:pPr>
      <w:proofErr w:type="gramStart"/>
      <w:r w:rsidRPr="00157CE3">
        <w:rPr>
          <w:sz w:val="24"/>
          <w:szCs w:val="24"/>
          <w:lang w:val="en-US"/>
        </w:rPr>
        <w:t>2</w:t>
      </w:r>
      <w:r w:rsidRPr="00157CE3">
        <w:rPr>
          <w:rFonts w:cs="Times New Roman"/>
          <w:sz w:val="24"/>
          <w:szCs w:val="24"/>
        </w:rPr>
        <w:t>.</w:t>
      </w:r>
      <w:r w:rsidRPr="00157CE3">
        <w:rPr>
          <w:sz w:val="24"/>
          <w:szCs w:val="24"/>
          <w:lang w:val="en-US"/>
        </w:rPr>
        <w:t>2</w:t>
      </w:r>
      <w:r w:rsidRPr="00157CE3">
        <w:rPr>
          <w:rFonts w:cs="Times New Roman"/>
          <w:sz w:val="24"/>
          <w:szCs w:val="24"/>
        </w:rPr>
        <w:tab/>
      </w:r>
      <w:r w:rsidR="005F2876" w:rsidRPr="00157CE3">
        <w:rPr>
          <w:rFonts w:cs="Times New Roman"/>
          <w:sz w:val="24"/>
          <w:szCs w:val="24"/>
        </w:rPr>
        <w:t>The Group’s</w:t>
      </w:r>
      <w:r w:rsidR="00FC0FDD" w:rsidRPr="00157CE3">
        <w:rPr>
          <w:rFonts w:cs="Times New Roman"/>
          <w:sz w:val="24"/>
          <w:szCs w:val="24"/>
        </w:rPr>
        <w:t xml:space="preserve"> and the Company’s</w:t>
      </w:r>
      <w:r w:rsidR="005F2876" w:rsidRPr="00157CE3">
        <w:rPr>
          <w:rFonts w:cs="Times New Roman"/>
          <w:sz w:val="24"/>
          <w:szCs w:val="24"/>
        </w:rPr>
        <w:t xml:space="preserve"> financial statements have been prepared in accordance with the Thai Accounting Standard (TAS) No. 1 (Revised 201</w:t>
      </w:r>
      <w:r w:rsidR="00380A63">
        <w:rPr>
          <w:rFonts w:cs="Times New Roman"/>
          <w:sz w:val="24"/>
          <w:szCs w:val="24"/>
        </w:rPr>
        <w:t>7</w:t>
      </w:r>
      <w:r w:rsidR="005F2876" w:rsidRPr="00157CE3">
        <w:rPr>
          <w:rFonts w:cs="Times New Roman"/>
          <w:sz w:val="24"/>
          <w:szCs w:val="24"/>
        </w:rPr>
        <w:t>) “Presentation of Financial Statements” which is effective for the financial statements for the period beginning on or after January 1, 201</w:t>
      </w:r>
      <w:r w:rsidR="00380A63">
        <w:rPr>
          <w:rFonts w:cs="Times New Roman"/>
          <w:sz w:val="24"/>
          <w:szCs w:val="24"/>
        </w:rPr>
        <w:t>8</w:t>
      </w:r>
      <w:r w:rsidR="005F2876" w:rsidRPr="00157CE3">
        <w:rPr>
          <w:rFonts w:cs="Times New Roman"/>
          <w:sz w:val="24"/>
          <w:szCs w:val="24"/>
        </w:rPr>
        <w:t xml:space="preserve"> onwards, and the Regulation of The Stock Exchang</w:t>
      </w:r>
      <w:r w:rsidR="00896D3C">
        <w:rPr>
          <w:rFonts w:cs="Times New Roman"/>
          <w:sz w:val="24"/>
          <w:szCs w:val="24"/>
        </w:rPr>
        <w:t xml:space="preserve">e of Thailand (SET) dated </w:t>
      </w:r>
      <w:r w:rsidR="00896D3C">
        <w:rPr>
          <w:rFonts w:cs="Leelawadee UI"/>
          <w:sz w:val="24"/>
          <w:szCs w:val="30"/>
        </w:rPr>
        <w:t>October</w:t>
      </w:r>
      <w:r w:rsidR="00896D3C">
        <w:rPr>
          <w:rFonts w:cs="Times New Roman"/>
          <w:sz w:val="24"/>
          <w:szCs w:val="24"/>
        </w:rPr>
        <w:t xml:space="preserve"> 2, 2017</w:t>
      </w:r>
      <w:r w:rsidR="005F2876" w:rsidRPr="00157CE3">
        <w:rPr>
          <w:rFonts w:cs="Times New Roman"/>
          <w:sz w:val="24"/>
          <w:szCs w:val="24"/>
        </w:rPr>
        <w:t>, regarding the preparation and submission of financial statements and reports for the financial position and results of operations o</w:t>
      </w:r>
      <w:r w:rsidR="00DE7246">
        <w:rPr>
          <w:rFonts w:cs="Times New Roman"/>
          <w:sz w:val="24"/>
          <w:szCs w:val="24"/>
        </w:rPr>
        <w:t>f the listed companies B.E. 25</w:t>
      </w:r>
      <w:r w:rsidR="00896D3C">
        <w:rPr>
          <w:sz w:val="24"/>
          <w:szCs w:val="30"/>
        </w:rPr>
        <w:t>60</w:t>
      </w:r>
      <w:r w:rsidR="005F2876" w:rsidRPr="00157CE3">
        <w:rPr>
          <w:rFonts w:cs="Times New Roman"/>
          <w:sz w:val="24"/>
          <w:szCs w:val="24"/>
        </w:rPr>
        <w:t xml:space="preserve">” and the Notification of the Department of Business Development dated October 11, 2016 </w:t>
      </w:r>
      <w:r w:rsidR="005F2876" w:rsidRPr="007D05EA">
        <w:rPr>
          <w:rFonts w:cs="Times New Roman"/>
          <w:spacing w:val="-4"/>
          <w:sz w:val="24"/>
          <w:szCs w:val="24"/>
        </w:rPr>
        <w:t>regarding “The Brief Particulars in the Financial Statement B.E. 2559”</w:t>
      </w:r>
      <w:r w:rsidR="00743AE5">
        <w:rPr>
          <w:rFonts w:cs="Times New Roman"/>
          <w:spacing w:val="-4"/>
          <w:sz w:val="24"/>
          <w:szCs w:val="24"/>
        </w:rPr>
        <w:t>.</w:t>
      </w:r>
      <w:bookmarkStart w:id="0" w:name="_GoBack"/>
      <w:bookmarkEnd w:id="0"/>
      <w:proofErr w:type="gramEnd"/>
    </w:p>
    <w:p w:rsidR="00550FD2" w:rsidRDefault="00550FD2">
      <w:pPr>
        <w:spacing w:line="240" w:lineRule="auto"/>
        <w:rPr>
          <w:rFonts w:cs="Times New Roman"/>
          <w:sz w:val="24"/>
          <w:szCs w:val="24"/>
        </w:rPr>
      </w:pPr>
      <w:r>
        <w:rPr>
          <w:rFonts w:cs="Times New Roman"/>
          <w:sz w:val="24"/>
          <w:szCs w:val="24"/>
        </w:rPr>
        <w:br w:type="page"/>
      </w:r>
    </w:p>
    <w:p w:rsidR="005F2876" w:rsidRDefault="0051764A" w:rsidP="003B1A57">
      <w:pPr>
        <w:ind w:left="1080"/>
        <w:jc w:val="both"/>
        <w:rPr>
          <w:rFonts w:cs="Times New Roman"/>
          <w:sz w:val="24"/>
          <w:szCs w:val="24"/>
        </w:rPr>
      </w:pPr>
      <w:proofErr w:type="gramStart"/>
      <w:r w:rsidRPr="00157CE3">
        <w:rPr>
          <w:rFonts w:cs="Times New Roman"/>
          <w:sz w:val="24"/>
          <w:szCs w:val="24"/>
        </w:rPr>
        <w:lastRenderedPageBreak/>
        <w:t xml:space="preserve">The Group and the Company </w:t>
      </w:r>
      <w:r w:rsidR="005F2876" w:rsidRPr="00157CE3">
        <w:rPr>
          <w:rFonts w:cs="Times New Roman"/>
          <w:sz w:val="24"/>
          <w:szCs w:val="24"/>
        </w:rPr>
        <w:t>prepared and presented the</w:t>
      </w:r>
      <w:r w:rsidR="005F2876" w:rsidRPr="00157CE3">
        <w:rPr>
          <w:rFonts w:cs="Times New Roman"/>
          <w:sz w:val="24"/>
          <w:szCs w:val="24"/>
          <w:cs/>
        </w:rPr>
        <w:t xml:space="preserve"> </w:t>
      </w:r>
      <w:r w:rsidR="005F2876" w:rsidRPr="00157CE3">
        <w:rPr>
          <w:rFonts w:cs="Times New Roman"/>
          <w:sz w:val="24"/>
          <w:szCs w:val="24"/>
        </w:rPr>
        <w:t xml:space="preserve">financial statements which did not recognize its interest in a joint </w:t>
      </w:r>
      <w:r w:rsidR="00560D16">
        <w:rPr>
          <w:rFonts w:cs="Times New Roman"/>
          <w:sz w:val="24"/>
          <w:szCs w:val="24"/>
        </w:rPr>
        <w:t>arrangement</w:t>
      </w:r>
      <w:r w:rsidR="005F2876" w:rsidRPr="00157CE3">
        <w:rPr>
          <w:rFonts w:cs="Times New Roman"/>
          <w:sz w:val="24"/>
          <w:szCs w:val="24"/>
        </w:rPr>
        <w:t xml:space="preserve"> in </w:t>
      </w:r>
      <w:r w:rsidR="00560D16">
        <w:rPr>
          <w:rFonts w:cs="Times New Roman"/>
          <w:sz w:val="24"/>
          <w:szCs w:val="24"/>
        </w:rPr>
        <w:t xml:space="preserve">Thai Industrial Service </w:t>
      </w:r>
      <w:r w:rsidR="00560D16" w:rsidRPr="00D94DE3">
        <w:rPr>
          <w:rFonts w:cs="Times New Roman"/>
          <w:spacing w:val="-4"/>
          <w:sz w:val="24"/>
          <w:szCs w:val="24"/>
        </w:rPr>
        <w:t xml:space="preserve">and </w:t>
      </w:r>
      <w:proofErr w:type="spellStart"/>
      <w:r w:rsidR="00560D16" w:rsidRPr="00D94DE3">
        <w:rPr>
          <w:rFonts w:cs="Times New Roman"/>
          <w:spacing w:val="-4"/>
          <w:sz w:val="24"/>
          <w:szCs w:val="24"/>
        </w:rPr>
        <w:t>Reung</w:t>
      </w:r>
      <w:proofErr w:type="spellEnd"/>
      <w:r w:rsidR="00560D16" w:rsidRPr="00D94DE3">
        <w:rPr>
          <w:rFonts w:cs="Times New Roman"/>
          <w:spacing w:val="-4"/>
          <w:sz w:val="24"/>
          <w:szCs w:val="24"/>
        </w:rPr>
        <w:t xml:space="preserve"> Narong Joint Venture </w:t>
      </w:r>
      <w:r w:rsidR="005F2876" w:rsidRPr="00D94DE3">
        <w:rPr>
          <w:rFonts w:cs="Times New Roman"/>
          <w:spacing w:val="-4"/>
          <w:sz w:val="24"/>
          <w:szCs w:val="24"/>
        </w:rPr>
        <w:t>according to Thai Financial Reporti</w:t>
      </w:r>
      <w:r w:rsidR="008E31E6" w:rsidRPr="00D94DE3">
        <w:rPr>
          <w:rFonts w:cs="Times New Roman"/>
          <w:spacing w:val="-4"/>
          <w:sz w:val="24"/>
          <w:szCs w:val="24"/>
        </w:rPr>
        <w:t>ng Standard No. 11</w:t>
      </w:r>
      <w:r w:rsidR="008E31E6">
        <w:rPr>
          <w:rFonts w:cs="Times New Roman"/>
          <w:sz w:val="24"/>
          <w:szCs w:val="24"/>
        </w:rPr>
        <w:t xml:space="preserve"> (Revised 2017</w:t>
      </w:r>
      <w:r w:rsidR="005F2876" w:rsidRPr="00157CE3">
        <w:rPr>
          <w:rFonts w:cs="Times New Roman"/>
          <w:sz w:val="24"/>
          <w:szCs w:val="24"/>
        </w:rPr>
        <w:t xml:space="preserve">) “Joint Arrangements” because such joint arrangement ceased its operation since 2014 and such investment in a joint </w:t>
      </w:r>
      <w:r w:rsidR="00560D16">
        <w:rPr>
          <w:rFonts w:cs="Times New Roman"/>
          <w:sz w:val="24"/>
          <w:szCs w:val="24"/>
        </w:rPr>
        <w:t xml:space="preserve">arrangement </w:t>
      </w:r>
      <w:r w:rsidR="005F2876" w:rsidRPr="00157CE3">
        <w:rPr>
          <w:rFonts w:cs="Times New Roman"/>
          <w:sz w:val="24"/>
          <w:szCs w:val="24"/>
        </w:rPr>
        <w:t>has no material impact to the</w:t>
      </w:r>
      <w:r w:rsidR="00B578B6" w:rsidRPr="00157CE3">
        <w:rPr>
          <w:rFonts w:cs="Times New Roman"/>
          <w:sz w:val="24"/>
          <w:szCs w:val="24"/>
        </w:rPr>
        <w:t xml:space="preserve"> </w:t>
      </w:r>
      <w:r w:rsidR="0022443B">
        <w:rPr>
          <w:rFonts w:cs="Times New Roman"/>
          <w:sz w:val="24"/>
          <w:szCs w:val="24"/>
        </w:rPr>
        <w:t>consolidated</w:t>
      </w:r>
      <w:r w:rsidR="001F59E9">
        <w:rPr>
          <w:rFonts w:cs="Times New Roman"/>
          <w:sz w:val="24"/>
          <w:szCs w:val="24"/>
        </w:rPr>
        <w:t xml:space="preserve"> and s</w:t>
      </w:r>
      <w:r w:rsidR="00A95DCB">
        <w:rPr>
          <w:rFonts w:cs="Times New Roman"/>
          <w:sz w:val="24"/>
          <w:szCs w:val="24"/>
        </w:rPr>
        <w:t xml:space="preserve">eparate </w:t>
      </w:r>
      <w:r w:rsidR="00B578B6" w:rsidRPr="00157CE3">
        <w:rPr>
          <w:rFonts w:cs="Times New Roman"/>
          <w:sz w:val="24"/>
          <w:szCs w:val="24"/>
        </w:rPr>
        <w:t>financial statements (see Note</w:t>
      </w:r>
      <w:r w:rsidR="00D23E90">
        <w:rPr>
          <w:rFonts w:cs="Times New Roman"/>
          <w:sz w:val="24"/>
          <w:szCs w:val="24"/>
        </w:rPr>
        <w:t>s</w:t>
      </w:r>
      <w:r w:rsidR="00B578B6" w:rsidRPr="00157CE3">
        <w:rPr>
          <w:rFonts w:cstheme="minorBidi" w:hint="cs"/>
          <w:sz w:val="24"/>
          <w:szCs w:val="24"/>
          <w:cs/>
        </w:rPr>
        <w:t xml:space="preserve"> </w:t>
      </w:r>
      <w:r w:rsidR="0022443B">
        <w:rPr>
          <w:rFonts w:cstheme="minorBidi"/>
          <w:sz w:val="24"/>
          <w:szCs w:val="24"/>
        </w:rPr>
        <w:t>3.8</w:t>
      </w:r>
      <w:r w:rsidRPr="00157CE3">
        <w:rPr>
          <w:rFonts w:cstheme="minorBidi"/>
          <w:sz w:val="24"/>
          <w:szCs w:val="24"/>
        </w:rPr>
        <w:t xml:space="preserve"> and </w:t>
      </w:r>
      <w:r w:rsidRPr="00157CE3">
        <w:rPr>
          <w:rFonts w:cstheme="minorBidi"/>
          <w:sz w:val="24"/>
          <w:szCs w:val="24"/>
          <w:lang w:val="en-US"/>
        </w:rPr>
        <w:t>1</w:t>
      </w:r>
      <w:r w:rsidR="00D06355">
        <w:rPr>
          <w:rFonts w:cstheme="minorBidi"/>
          <w:sz w:val="24"/>
          <w:szCs w:val="24"/>
          <w:lang w:val="en-US"/>
        </w:rPr>
        <w:t>3</w:t>
      </w:r>
      <w:r w:rsidR="005F2876" w:rsidRPr="00157CE3">
        <w:rPr>
          <w:rFonts w:cs="Times New Roman"/>
          <w:sz w:val="24"/>
          <w:szCs w:val="24"/>
        </w:rPr>
        <w:t>).</w:t>
      </w:r>
      <w:proofErr w:type="gramEnd"/>
    </w:p>
    <w:p w:rsidR="0063495F" w:rsidRPr="0063495F" w:rsidRDefault="00EA2FE8" w:rsidP="0063495F">
      <w:pPr>
        <w:spacing w:before="240" w:after="240"/>
        <w:ind w:left="1080" w:hanging="540"/>
        <w:jc w:val="thaiDistribute"/>
        <w:rPr>
          <w:rFonts w:cs="Times New Roman"/>
          <w:sz w:val="24"/>
          <w:szCs w:val="24"/>
        </w:rPr>
      </w:pPr>
      <w:r w:rsidRPr="00157CE3">
        <w:rPr>
          <w:sz w:val="24"/>
          <w:szCs w:val="24"/>
          <w:lang w:val="en-US"/>
        </w:rPr>
        <w:t>2</w:t>
      </w:r>
      <w:r w:rsidRPr="00157CE3">
        <w:rPr>
          <w:rFonts w:cs="Times New Roman"/>
          <w:sz w:val="24"/>
          <w:szCs w:val="24"/>
        </w:rPr>
        <w:t>.</w:t>
      </w:r>
      <w:r w:rsidRPr="00157CE3">
        <w:rPr>
          <w:sz w:val="24"/>
          <w:szCs w:val="24"/>
          <w:lang w:val="en-US"/>
        </w:rPr>
        <w:t>3</w:t>
      </w:r>
      <w:r w:rsidRPr="00157CE3">
        <w:rPr>
          <w:rFonts w:cs="Times New Roman"/>
          <w:sz w:val="24"/>
          <w:szCs w:val="24"/>
        </w:rPr>
        <w:tab/>
      </w:r>
      <w:r w:rsidR="0063495F" w:rsidRPr="0063495F">
        <w:rPr>
          <w:rFonts w:cs="Times New Roman"/>
          <w:sz w:val="24"/>
          <w:szCs w:val="24"/>
        </w:rPr>
        <w:t xml:space="preserve">On August 14, 2018, the Board of Directors’ meeting passed a resolution to approve the liquidation of a subsidiary and the subsidiary already registered the dissolution with the Department of Business Development on November 5, 2018 and registered the liquidation on January 28, 2019 (see Note 1). </w:t>
      </w:r>
      <w:proofErr w:type="gramStart"/>
      <w:r w:rsidR="0063495F" w:rsidRPr="0063495F">
        <w:rPr>
          <w:rFonts w:cs="Times New Roman"/>
          <w:sz w:val="24"/>
          <w:szCs w:val="24"/>
        </w:rPr>
        <w:t>Therefore, the Company did not prepare the consolidated statement of financial position as at December 31, 2018 and prepared the consolidated statement of profit or loss and other comprehensive income, consolidated statement of changes in shareholders’ equity and consolidated statement of cash flows for the year ende</w:t>
      </w:r>
      <w:r w:rsidR="005925B8">
        <w:rPr>
          <w:rFonts w:cs="Times New Roman"/>
          <w:sz w:val="24"/>
          <w:szCs w:val="24"/>
        </w:rPr>
        <w:t>d December 31, 2018</w:t>
      </w:r>
      <w:r w:rsidR="002668C6">
        <w:rPr>
          <w:rFonts w:cs="Times New Roman"/>
          <w:sz w:val="24"/>
          <w:szCs w:val="24"/>
        </w:rPr>
        <w:t xml:space="preserve"> </w:t>
      </w:r>
      <w:r w:rsidR="005925B8">
        <w:rPr>
          <w:rFonts w:cs="Times New Roman"/>
          <w:sz w:val="24"/>
          <w:szCs w:val="24"/>
        </w:rPr>
        <w:t>i</w:t>
      </w:r>
      <w:r w:rsidR="002668C6">
        <w:rPr>
          <w:rFonts w:cs="Times New Roman"/>
          <w:sz w:val="24"/>
          <w:szCs w:val="24"/>
        </w:rPr>
        <w:t>ncluding</w:t>
      </w:r>
      <w:r w:rsidR="0063495F" w:rsidRPr="0063495F">
        <w:rPr>
          <w:rFonts w:cs="Times New Roman"/>
          <w:sz w:val="24"/>
          <w:szCs w:val="24"/>
        </w:rPr>
        <w:t xml:space="preserve"> the subsidiary’s audited financial information for the period from January 1, 2018 to November 5, 2018 (date of dissolution registration).</w:t>
      </w:r>
      <w:proofErr w:type="gramEnd"/>
      <w:r w:rsidR="0063495F" w:rsidRPr="0063495F">
        <w:rPr>
          <w:rFonts w:cs="Times New Roman"/>
          <w:sz w:val="24"/>
          <w:szCs w:val="24"/>
        </w:rPr>
        <w:t xml:space="preserve"> The consolidated financial statements have been prepared based on the same accounting policies for the same or similar accounting transactions or accounting events. All significant intercompany transactions and accounts </w:t>
      </w:r>
      <w:proofErr w:type="gramStart"/>
      <w:r w:rsidR="0063495F" w:rsidRPr="0063495F">
        <w:rPr>
          <w:rFonts w:cs="Times New Roman"/>
          <w:sz w:val="24"/>
          <w:szCs w:val="24"/>
        </w:rPr>
        <w:t>are eliminated</w:t>
      </w:r>
      <w:proofErr w:type="gramEnd"/>
      <w:r w:rsidR="0063495F" w:rsidRPr="0063495F">
        <w:rPr>
          <w:rFonts w:cs="Times New Roman"/>
          <w:sz w:val="24"/>
          <w:szCs w:val="24"/>
        </w:rPr>
        <w:t xml:space="preserve"> in preparing the consolidated financial statements.</w:t>
      </w:r>
    </w:p>
    <w:p w:rsidR="00D06355" w:rsidRDefault="0063495F" w:rsidP="003B1A57">
      <w:pPr>
        <w:spacing w:after="240"/>
        <w:ind w:left="1080"/>
        <w:jc w:val="thaiDistribute"/>
        <w:rPr>
          <w:rFonts w:cs="Times New Roman"/>
          <w:sz w:val="24"/>
          <w:szCs w:val="24"/>
        </w:rPr>
      </w:pPr>
      <w:proofErr w:type="gramStart"/>
      <w:r w:rsidRPr="0063495F">
        <w:rPr>
          <w:rFonts w:cs="Times New Roman"/>
          <w:sz w:val="24"/>
          <w:szCs w:val="24"/>
        </w:rPr>
        <w:t>In addition, the Company classified investment in a subsidiary as non-current asset classified as held for sale or as held for distribution to owners but did not present discontinued operations according to Thai Financial Reporting Standard No. 5 (Revised 201</w:t>
      </w:r>
      <w:r w:rsidR="00C30116">
        <w:rPr>
          <w:rFonts w:cs="Times New Roman"/>
          <w:sz w:val="24"/>
          <w:szCs w:val="24"/>
        </w:rPr>
        <w:t>7</w:t>
      </w:r>
      <w:r w:rsidRPr="0063495F">
        <w:rPr>
          <w:rFonts w:cs="Times New Roman"/>
          <w:sz w:val="24"/>
          <w:szCs w:val="24"/>
        </w:rPr>
        <w:t>) “Non-current Asset Held for Sale and Discontinued Operations” because such subsidiary’s operation results have no material impact to the financial stateme</w:t>
      </w:r>
      <w:r w:rsidR="00272113">
        <w:rPr>
          <w:rFonts w:cs="Times New Roman"/>
          <w:sz w:val="24"/>
          <w:szCs w:val="24"/>
        </w:rPr>
        <w:t>nts (see Note</w:t>
      </w:r>
      <w:r w:rsidR="002668C6">
        <w:rPr>
          <w:rFonts w:cs="Times New Roman"/>
          <w:sz w:val="24"/>
          <w:szCs w:val="24"/>
        </w:rPr>
        <w:t>s</w:t>
      </w:r>
      <w:r w:rsidR="00272113">
        <w:rPr>
          <w:rFonts w:cs="Times New Roman"/>
          <w:sz w:val="24"/>
          <w:szCs w:val="24"/>
        </w:rPr>
        <w:t xml:space="preserve"> 3.6</w:t>
      </w:r>
      <w:r w:rsidR="002668C6">
        <w:rPr>
          <w:sz w:val="24"/>
          <w:szCs w:val="30"/>
        </w:rPr>
        <w:t>,</w:t>
      </w:r>
      <w:r w:rsidR="00272113">
        <w:rPr>
          <w:sz w:val="24"/>
          <w:szCs w:val="30"/>
        </w:rPr>
        <w:t xml:space="preserve"> </w:t>
      </w:r>
      <w:r w:rsidR="002668C6">
        <w:rPr>
          <w:rFonts w:cs="Times New Roman"/>
          <w:sz w:val="24"/>
          <w:szCs w:val="24"/>
        </w:rPr>
        <w:t>9 and</w:t>
      </w:r>
      <w:r w:rsidR="00272113">
        <w:rPr>
          <w:rFonts w:cs="Times New Roman"/>
          <w:sz w:val="24"/>
          <w:szCs w:val="24"/>
        </w:rPr>
        <w:t xml:space="preserve"> </w:t>
      </w:r>
      <w:r w:rsidRPr="0063495F">
        <w:rPr>
          <w:rFonts w:cs="Times New Roman"/>
          <w:sz w:val="24"/>
          <w:szCs w:val="24"/>
        </w:rPr>
        <w:t>12).</w:t>
      </w:r>
      <w:proofErr w:type="gramEnd"/>
    </w:p>
    <w:p w:rsidR="00EA2FE8" w:rsidRDefault="00EA2FE8" w:rsidP="003B1A57">
      <w:pPr>
        <w:ind w:left="1094" w:hanging="547"/>
        <w:jc w:val="thaiDistribute"/>
        <w:rPr>
          <w:rFonts w:cs="Times New Roman"/>
          <w:sz w:val="24"/>
          <w:szCs w:val="24"/>
        </w:rPr>
      </w:pPr>
      <w:r w:rsidRPr="00157CE3">
        <w:rPr>
          <w:sz w:val="24"/>
          <w:szCs w:val="24"/>
          <w:lang w:val="en-US"/>
        </w:rPr>
        <w:t>2</w:t>
      </w:r>
      <w:r w:rsidRPr="00157CE3">
        <w:rPr>
          <w:rFonts w:cs="Times New Roman"/>
          <w:sz w:val="24"/>
          <w:szCs w:val="24"/>
        </w:rPr>
        <w:t>.</w:t>
      </w:r>
      <w:r w:rsidRPr="00157CE3">
        <w:rPr>
          <w:sz w:val="24"/>
          <w:szCs w:val="24"/>
          <w:lang w:val="en-US"/>
        </w:rPr>
        <w:t>4</w:t>
      </w:r>
      <w:r w:rsidRPr="00157CE3">
        <w:rPr>
          <w:rFonts w:cs="Times New Roman"/>
          <w:sz w:val="24"/>
          <w:szCs w:val="24"/>
        </w:rPr>
        <w:tab/>
      </w:r>
      <w:r w:rsidR="0024320C" w:rsidRPr="00157CE3">
        <w:rPr>
          <w:rFonts w:cs="Times New Roman"/>
          <w:color w:val="000000"/>
          <w:sz w:val="24"/>
          <w:szCs w:val="24"/>
        </w:rPr>
        <w:t xml:space="preserve">The consolidated </w:t>
      </w:r>
      <w:r w:rsidR="00CD10EA">
        <w:rPr>
          <w:rFonts w:cs="Times New Roman"/>
          <w:color w:val="000000"/>
          <w:sz w:val="24"/>
          <w:szCs w:val="24"/>
        </w:rPr>
        <w:t xml:space="preserve">and separate </w:t>
      </w:r>
      <w:r w:rsidR="0024320C" w:rsidRPr="00157CE3">
        <w:rPr>
          <w:rFonts w:cs="Times New Roman"/>
          <w:color w:val="000000"/>
          <w:sz w:val="24"/>
          <w:szCs w:val="24"/>
        </w:rPr>
        <w:t>financial statements have been prepared under the historical cost convention except as disclosed in the significant accounting policies</w:t>
      </w:r>
      <w:r w:rsidR="00CD10EA">
        <w:rPr>
          <w:rFonts w:cs="Times New Roman"/>
          <w:color w:val="000000"/>
          <w:sz w:val="24"/>
          <w:szCs w:val="24"/>
        </w:rPr>
        <w:t xml:space="preserve"> (see Note 3)</w:t>
      </w:r>
      <w:r w:rsidRPr="00157CE3">
        <w:rPr>
          <w:rFonts w:cs="Times New Roman"/>
          <w:sz w:val="24"/>
          <w:szCs w:val="24"/>
        </w:rPr>
        <w:t>.</w:t>
      </w:r>
    </w:p>
    <w:p w:rsidR="0024320C" w:rsidRPr="00157CE3" w:rsidRDefault="0024320C" w:rsidP="003B1A57">
      <w:pPr>
        <w:spacing w:before="240" w:after="120"/>
        <w:ind w:left="1094" w:hanging="547"/>
        <w:jc w:val="thaiDistribute"/>
        <w:rPr>
          <w:rFonts w:cs="Times New Roman"/>
          <w:color w:val="000000"/>
          <w:sz w:val="24"/>
          <w:szCs w:val="24"/>
        </w:rPr>
      </w:pPr>
      <w:r w:rsidRPr="00157CE3">
        <w:rPr>
          <w:rFonts w:cstheme="minorBidi"/>
          <w:sz w:val="24"/>
          <w:szCs w:val="24"/>
          <w:lang w:val="en-US"/>
        </w:rPr>
        <w:t>2.5</w:t>
      </w:r>
      <w:r w:rsidRPr="00157CE3">
        <w:rPr>
          <w:rFonts w:cstheme="minorBidi"/>
          <w:sz w:val="24"/>
          <w:szCs w:val="24"/>
          <w:lang w:val="en-US"/>
        </w:rPr>
        <w:tab/>
      </w:r>
      <w:r w:rsidRPr="00157CE3">
        <w:rPr>
          <w:rFonts w:cs="Times New Roman"/>
          <w:color w:val="000000"/>
          <w:sz w:val="24"/>
          <w:szCs w:val="24"/>
        </w:rPr>
        <w:t>Thai Financial Reporting Standards affecting the presentation and disclosure in the current period financial statements.</w:t>
      </w:r>
    </w:p>
    <w:p w:rsidR="009276AB" w:rsidRDefault="009276AB" w:rsidP="009276AB">
      <w:pPr>
        <w:tabs>
          <w:tab w:val="left" w:pos="1350"/>
          <w:tab w:val="left" w:pos="2070"/>
          <w:tab w:val="left" w:pos="2430"/>
        </w:tabs>
        <w:spacing w:before="120" w:after="240"/>
        <w:ind w:left="1440" w:hanging="360"/>
        <w:jc w:val="both"/>
        <w:rPr>
          <w:rFonts w:cs="Times New Roman"/>
          <w:color w:val="000000"/>
          <w:sz w:val="24"/>
          <w:szCs w:val="24"/>
        </w:rPr>
      </w:pPr>
      <w:r>
        <w:rPr>
          <w:color w:val="000000"/>
          <w:sz w:val="24"/>
        </w:rPr>
        <w:t>1)</w:t>
      </w:r>
      <w:r>
        <w:rPr>
          <w:color w:val="000000"/>
          <w:sz w:val="24"/>
        </w:rPr>
        <w:tab/>
      </w:r>
      <w:r>
        <w:rPr>
          <w:color w:val="000000"/>
          <w:sz w:val="24"/>
        </w:rPr>
        <w:tab/>
      </w:r>
      <w:r w:rsidRPr="006C3017">
        <w:rPr>
          <w:sz w:val="24"/>
          <w:szCs w:val="24"/>
          <w:lang w:val="en-US"/>
        </w:rPr>
        <w:t>Thai Financial Reporting Standards announced in the Royal Gazette but not yet effective</w:t>
      </w:r>
      <w:r w:rsidRPr="00C30116">
        <w:rPr>
          <w:rFonts w:cs="Times New Roman"/>
          <w:color w:val="000000"/>
          <w:sz w:val="24"/>
          <w:szCs w:val="24"/>
        </w:rPr>
        <w:t xml:space="preserve"> </w:t>
      </w:r>
    </w:p>
    <w:p w:rsidR="00867A72" w:rsidRDefault="009276AB" w:rsidP="009276AB">
      <w:pPr>
        <w:tabs>
          <w:tab w:val="left" w:pos="1350"/>
          <w:tab w:val="left" w:pos="2070"/>
          <w:tab w:val="left" w:pos="2430"/>
        </w:tabs>
        <w:ind w:left="1440" w:hanging="360"/>
        <w:jc w:val="both"/>
        <w:rPr>
          <w:rFonts w:cs="Times New Roman"/>
          <w:color w:val="000000"/>
          <w:sz w:val="24"/>
          <w:szCs w:val="24"/>
        </w:rPr>
      </w:pPr>
      <w:r>
        <w:rPr>
          <w:color w:val="000000"/>
          <w:sz w:val="24"/>
        </w:rPr>
        <w:tab/>
      </w:r>
      <w:r>
        <w:rPr>
          <w:color w:val="000000"/>
          <w:sz w:val="24"/>
        </w:rPr>
        <w:tab/>
      </w:r>
      <w:r w:rsidR="00C30116" w:rsidRPr="00C30116">
        <w:rPr>
          <w:rFonts w:cs="Times New Roman"/>
          <w:color w:val="000000"/>
          <w:sz w:val="24"/>
          <w:szCs w:val="24"/>
        </w:rPr>
        <w:t xml:space="preserve">During the period, the Group and the Company have adopted the revised and new financial reporting standards including guideline on accounting issued by the Federation of Accounting </w:t>
      </w:r>
      <w:proofErr w:type="gramStart"/>
      <w:r w:rsidR="00C30116" w:rsidRPr="00C30116">
        <w:rPr>
          <w:rFonts w:cs="Times New Roman"/>
          <w:color w:val="000000"/>
          <w:sz w:val="24"/>
          <w:szCs w:val="24"/>
        </w:rPr>
        <w:t>Professions which</w:t>
      </w:r>
      <w:proofErr w:type="gramEnd"/>
      <w:r w:rsidR="00C30116" w:rsidRPr="00C30116">
        <w:rPr>
          <w:rFonts w:cs="Times New Roman"/>
          <w:color w:val="000000"/>
          <w:sz w:val="24"/>
          <w:szCs w:val="24"/>
        </w:rPr>
        <w:t xml:space="preserve"> become effective for fiscal years beginning on or after January 1, 2018. These financial reporting standards </w:t>
      </w:r>
      <w:proofErr w:type="gramStart"/>
      <w:r w:rsidR="00C30116" w:rsidRPr="00C30116">
        <w:rPr>
          <w:rFonts w:cs="Times New Roman"/>
          <w:color w:val="000000"/>
          <w:sz w:val="24"/>
          <w:szCs w:val="24"/>
        </w:rPr>
        <w:t>were aimed</w:t>
      </w:r>
      <w:proofErr w:type="gramEnd"/>
      <w:r w:rsidR="00C30116" w:rsidRPr="00C30116">
        <w:rPr>
          <w:rFonts w:cs="Times New Roman"/>
          <w:color w:val="000000"/>
          <w:sz w:val="24"/>
          <w:szCs w:val="24"/>
        </w:rPr>
        <w:t xml:space="preserve">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and the Company’s financial statements, except the following financial reporting standard.</w:t>
      </w:r>
    </w:p>
    <w:p w:rsidR="003B1A57" w:rsidRDefault="003B1A57">
      <w:pPr>
        <w:spacing w:line="240" w:lineRule="auto"/>
        <w:rPr>
          <w:rFonts w:cs="Times New Roman"/>
          <w:color w:val="000000"/>
          <w:sz w:val="24"/>
          <w:szCs w:val="24"/>
        </w:rPr>
      </w:pPr>
      <w:r>
        <w:rPr>
          <w:rFonts w:cs="Times New Roman"/>
          <w:color w:val="000000"/>
          <w:sz w:val="24"/>
          <w:szCs w:val="24"/>
        </w:rPr>
        <w:br w:type="page"/>
      </w:r>
    </w:p>
    <w:p w:rsidR="00867A72" w:rsidRPr="009276AB" w:rsidRDefault="00867A72" w:rsidP="003B1A57">
      <w:pPr>
        <w:spacing w:after="240"/>
        <w:ind w:left="1080" w:firstLine="360"/>
        <w:jc w:val="thaiDistribute"/>
        <w:rPr>
          <w:rFonts w:cs="Times New Roman"/>
          <w:color w:val="000000"/>
          <w:sz w:val="24"/>
          <w:szCs w:val="24"/>
          <w:u w:val="single"/>
        </w:rPr>
      </w:pPr>
      <w:r w:rsidRPr="009276AB">
        <w:rPr>
          <w:rFonts w:cs="Times New Roman"/>
          <w:color w:val="000000"/>
          <w:sz w:val="24"/>
          <w:szCs w:val="24"/>
          <w:u w:val="single"/>
        </w:rPr>
        <w:lastRenderedPageBreak/>
        <w:t>Thai Accounting Standard No. 7 (Revised 2017) “Statement of Cash Flows”</w:t>
      </w:r>
    </w:p>
    <w:p w:rsidR="00867A72" w:rsidRPr="00867A72" w:rsidRDefault="00867A72" w:rsidP="003B1A57">
      <w:pPr>
        <w:tabs>
          <w:tab w:val="left" w:pos="1440"/>
          <w:tab w:val="left" w:pos="1530"/>
        </w:tabs>
        <w:ind w:left="1440"/>
        <w:jc w:val="both"/>
        <w:rPr>
          <w:rFonts w:cs="Times New Roman"/>
          <w:color w:val="000000"/>
          <w:sz w:val="24"/>
          <w:szCs w:val="24"/>
        </w:rPr>
      </w:pPr>
      <w:r w:rsidRPr="00867A72">
        <w:rPr>
          <w:rFonts w:cs="Times New Roman"/>
          <w:color w:val="000000"/>
          <w:sz w:val="24"/>
          <w:szCs w:val="24"/>
        </w:rPr>
        <w:t>This revised accounting standard requires the disclosure of changes in liabilities arising from financing activities, including both changes arising from cash flows and non-cash changes. This accounting standard requires prospective method for such amendment.</w:t>
      </w:r>
    </w:p>
    <w:p w:rsidR="00D07E1F" w:rsidRDefault="00256973" w:rsidP="006C6F03">
      <w:pPr>
        <w:spacing w:before="240"/>
        <w:ind w:left="1440" w:hanging="331"/>
        <w:jc w:val="thaiDistribute"/>
        <w:rPr>
          <w:color w:val="000000"/>
          <w:sz w:val="24"/>
        </w:rPr>
      </w:pPr>
      <w:r>
        <w:rPr>
          <w:color w:val="000000"/>
          <w:sz w:val="24"/>
        </w:rPr>
        <w:t>2)</w:t>
      </w:r>
      <w:r>
        <w:rPr>
          <w:color w:val="000000"/>
          <w:sz w:val="24"/>
        </w:rPr>
        <w:tab/>
      </w:r>
      <w:r w:rsidR="00BB4459" w:rsidRPr="00BB4459">
        <w:rPr>
          <w:color w:val="000000"/>
          <w:sz w:val="24"/>
        </w:rPr>
        <w:t>Thai Financial Reporting Standards announced in the Royal Gazette but not yet effective</w:t>
      </w:r>
    </w:p>
    <w:p w:rsidR="00BB4459" w:rsidRPr="00563ABC" w:rsidRDefault="00BB4459" w:rsidP="002668C6">
      <w:pPr>
        <w:tabs>
          <w:tab w:val="left" w:pos="1080"/>
        </w:tabs>
        <w:spacing w:before="240"/>
        <w:ind w:left="1440"/>
        <w:jc w:val="thaiDistribute"/>
        <w:rPr>
          <w:rFonts w:cstheme="minorBidi"/>
          <w:color w:val="000000"/>
          <w:sz w:val="24"/>
          <w:szCs w:val="24"/>
          <w:u w:val="single"/>
          <w:cs/>
        </w:rPr>
      </w:pPr>
      <w:r w:rsidRPr="00594565">
        <w:rPr>
          <w:rFonts w:cs="Times New Roman"/>
          <w:color w:val="000000"/>
          <w:spacing w:val="-4"/>
          <w:sz w:val="24"/>
          <w:szCs w:val="24"/>
          <w:u w:val="single"/>
        </w:rPr>
        <w:t>Thai Financial Reporting Standard No.</w:t>
      </w:r>
      <w:r w:rsidR="00594565" w:rsidRPr="00594565">
        <w:rPr>
          <w:rFonts w:cs="Times New Roman"/>
          <w:color w:val="000000"/>
          <w:spacing w:val="-4"/>
          <w:sz w:val="24"/>
          <w:szCs w:val="24"/>
          <w:u w:val="single"/>
        </w:rPr>
        <w:t xml:space="preserve"> </w:t>
      </w:r>
      <w:r w:rsidRPr="00594565">
        <w:rPr>
          <w:rFonts w:cs="Times New Roman"/>
          <w:color w:val="000000"/>
          <w:spacing w:val="-4"/>
          <w:sz w:val="24"/>
          <w:szCs w:val="24"/>
          <w:u w:val="single"/>
        </w:rPr>
        <w:t>15 “Revenue from Contracts with Customers”</w:t>
      </w:r>
      <w:r w:rsidRPr="009276AB">
        <w:rPr>
          <w:rFonts w:cs="Times New Roman"/>
          <w:color w:val="000000"/>
          <w:sz w:val="24"/>
          <w:szCs w:val="24"/>
          <w:u w:val="single"/>
        </w:rPr>
        <w:t xml:space="preserve"> (“TFRS 15”)</w:t>
      </w:r>
    </w:p>
    <w:p w:rsidR="00BB4459" w:rsidRPr="00BB4459" w:rsidRDefault="00BB4459" w:rsidP="00BB4459">
      <w:pPr>
        <w:tabs>
          <w:tab w:val="left" w:pos="1080"/>
        </w:tabs>
        <w:spacing w:before="240"/>
        <w:ind w:left="1440"/>
        <w:jc w:val="both"/>
        <w:rPr>
          <w:rFonts w:cs="Times New Roman"/>
          <w:color w:val="000000"/>
          <w:sz w:val="24"/>
          <w:szCs w:val="24"/>
        </w:rPr>
      </w:pPr>
      <w:r w:rsidRPr="00BB4459">
        <w:rPr>
          <w:rFonts w:cs="Times New Roman"/>
          <w:color w:val="000000"/>
          <w:sz w:val="24"/>
          <w:szCs w:val="24"/>
        </w:rPr>
        <w:t xml:space="preserve">The Federation of Accounting Professions has issued the Notification regarding </w:t>
      </w:r>
      <w:r w:rsidR="00896D3C" w:rsidRPr="00896D3C">
        <w:rPr>
          <w:rFonts w:cs="Times New Roman"/>
          <w:color w:val="000000"/>
          <w:sz w:val="24"/>
          <w:szCs w:val="24"/>
        </w:rPr>
        <w:t>Thai Fin</w:t>
      </w:r>
      <w:r w:rsidR="00896D3C">
        <w:rPr>
          <w:rFonts w:cs="Times New Roman"/>
          <w:color w:val="000000"/>
          <w:sz w:val="24"/>
          <w:szCs w:val="24"/>
        </w:rPr>
        <w:t xml:space="preserve">ancial Reporting Standard </w:t>
      </w:r>
      <w:proofErr w:type="gramStart"/>
      <w:r w:rsidR="00896D3C">
        <w:rPr>
          <w:rFonts w:cs="Times New Roman"/>
          <w:color w:val="000000"/>
          <w:sz w:val="24"/>
          <w:szCs w:val="24"/>
        </w:rPr>
        <w:t xml:space="preserve">No.15 </w:t>
      </w:r>
      <w:r w:rsidRPr="00BB4459">
        <w:rPr>
          <w:rFonts w:cs="Times New Roman"/>
          <w:color w:val="000000"/>
          <w:sz w:val="24"/>
          <w:szCs w:val="24"/>
        </w:rPr>
        <w:t>which</w:t>
      </w:r>
      <w:proofErr w:type="gramEnd"/>
      <w:r w:rsidRPr="00BB4459">
        <w:rPr>
          <w:rFonts w:cs="Times New Roman"/>
          <w:color w:val="000000"/>
          <w:sz w:val="24"/>
          <w:szCs w:val="24"/>
        </w:rPr>
        <w:t xml:space="preserve"> has been announced in the Royal Gazette on March 14, 2018 and will be effective</w:t>
      </w:r>
      <w:r w:rsidRPr="00BB4459">
        <w:rPr>
          <w:rFonts w:cs="Times New Roman" w:hint="cs"/>
          <w:color w:val="000000"/>
          <w:sz w:val="24"/>
          <w:szCs w:val="24"/>
          <w:cs/>
        </w:rPr>
        <w:t xml:space="preserve"> </w:t>
      </w:r>
      <w:r w:rsidRPr="00BB4459">
        <w:rPr>
          <w:rFonts w:cs="Times New Roman"/>
          <w:color w:val="000000"/>
          <w:sz w:val="24"/>
          <w:szCs w:val="24"/>
        </w:rPr>
        <w:t>for the financial statements for the period beginning on or after January 1, 2019 onwards.</w:t>
      </w:r>
    </w:p>
    <w:p w:rsidR="00BB4459" w:rsidRPr="00BB4459" w:rsidRDefault="009276AB" w:rsidP="00BB4459">
      <w:pPr>
        <w:tabs>
          <w:tab w:val="left" w:pos="1080"/>
        </w:tabs>
        <w:spacing w:before="240"/>
        <w:ind w:left="1440"/>
        <w:jc w:val="both"/>
        <w:rPr>
          <w:rFonts w:cs="Times New Roman"/>
          <w:color w:val="000000"/>
          <w:sz w:val="24"/>
          <w:szCs w:val="24"/>
        </w:rPr>
      </w:pPr>
      <w:r w:rsidRPr="006C3017">
        <w:rPr>
          <w:sz w:val="24"/>
          <w:szCs w:val="24"/>
          <w:lang w:val="en-US"/>
        </w:rPr>
        <w:t xml:space="preserve">TFRS 15 establishes a single comprehensive model for entities to use in accounting for revenue arising from contracts with customers. </w:t>
      </w:r>
      <w:proofErr w:type="gramStart"/>
      <w:r w:rsidRPr="006C3017">
        <w:rPr>
          <w:sz w:val="24"/>
          <w:szCs w:val="24"/>
          <w:lang w:val="en-US"/>
        </w:rPr>
        <w:t>It will supersede the following revenue Standards and Interpretations upon its effective date: Thai Accounting Standard No.</w:t>
      </w:r>
      <w:r>
        <w:rPr>
          <w:sz w:val="24"/>
          <w:szCs w:val="24"/>
          <w:lang w:val="en-US"/>
        </w:rPr>
        <w:t xml:space="preserve"> </w:t>
      </w:r>
      <w:r w:rsidRPr="006C3017">
        <w:rPr>
          <w:sz w:val="24"/>
          <w:szCs w:val="24"/>
          <w:lang w:val="en-US"/>
        </w:rPr>
        <w:t>11 “Construction Contracts” , Thai Accounting Standard No.</w:t>
      </w:r>
      <w:r>
        <w:rPr>
          <w:sz w:val="24"/>
          <w:szCs w:val="24"/>
          <w:lang w:val="en-US"/>
        </w:rPr>
        <w:t xml:space="preserve"> </w:t>
      </w:r>
      <w:r w:rsidRPr="006C3017">
        <w:rPr>
          <w:sz w:val="24"/>
          <w:szCs w:val="24"/>
          <w:lang w:val="en-US"/>
        </w:rPr>
        <w:t>18 “Revenue”, Thai Accounting Standard Interpretation No.</w:t>
      </w:r>
      <w:r>
        <w:rPr>
          <w:sz w:val="24"/>
          <w:szCs w:val="24"/>
          <w:lang w:val="en-US"/>
        </w:rPr>
        <w:t xml:space="preserve"> </w:t>
      </w:r>
      <w:r w:rsidRPr="006C3017">
        <w:rPr>
          <w:sz w:val="24"/>
          <w:szCs w:val="24"/>
          <w:lang w:val="en-US"/>
        </w:rPr>
        <w:t>31 “Revenue-Barter Transactions Involving Advertising Services”, Thai Financial Reporting Standard Interpretation No.</w:t>
      </w:r>
      <w:r>
        <w:rPr>
          <w:sz w:val="24"/>
          <w:szCs w:val="24"/>
          <w:lang w:val="en-US"/>
        </w:rPr>
        <w:t xml:space="preserve"> </w:t>
      </w:r>
      <w:r w:rsidRPr="006C3017">
        <w:rPr>
          <w:sz w:val="24"/>
          <w:szCs w:val="24"/>
          <w:lang w:val="en-US"/>
        </w:rPr>
        <w:t xml:space="preserve">13 “Customer Loyalty </w:t>
      </w:r>
      <w:proofErr w:type="spellStart"/>
      <w:r w:rsidRPr="006C3017">
        <w:rPr>
          <w:sz w:val="24"/>
          <w:szCs w:val="24"/>
          <w:lang w:val="en-US"/>
        </w:rPr>
        <w:t>Programmes</w:t>
      </w:r>
      <w:proofErr w:type="spellEnd"/>
      <w:r w:rsidRPr="006C3017">
        <w:rPr>
          <w:sz w:val="24"/>
          <w:szCs w:val="24"/>
          <w:lang w:val="en-US"/>
        </w:rPr>
        <w:t>, Thai Financial Reporting Standard Interpretation No.</w:t>
      </w:r>
      <w:r>
        <w:rPr>
          <w:sz w:val="24"/>
          <w:szCs w:val="24"/>
          <w:lang w:val="en-US"/>
        </w:rPr>
        <w:t xml:space="preserve"> </w:t>
      </w:r>
      <w:r w:rsidRPr="006C3017">
        <w:rPr>
          <w:sz w:val="24"/>
          <w:szCs w:val="24"/>
          <w:lang w:val="en-US"/>
        </w:rPr>
        <w:t>15 “Agreements for the Construction of Real Estate” and Thai Financial Reporting Standard Interpretation No.</w:t>
      </w:r>
      <w:r>
        <w:rPr>
          <w:sz w:val="24"/>
          <w:szCs w:val="24"/>
          <w:lang w:val="en-US"/>
        </w:rPr>
        <w:t xml:space="preserve"> </w:t>
      </w:r>
      <w:r w:rsidRPr="006C3017">
        <w:rPr>
          <w:sz w:val="24"/>
          <w:szCs w:val="24"/>
          <w:lang w:val="en-US"/>
        </w:rPr>
        <w:t>18 “Transfers of Assets from Customers”.</w:t>
      </w:r>
      <w:proofErr w:type="gramEnd"/>
      <w:r w:rsidRPr="006C3017">
        <w:rPr>
          <w:sz w:val="24"/>
          <w:szCs w:val="24"/>
          <w:lang w:val="en-US"/>
        </w:rPr>
        <w:t xml:space="preserve"> TFRS 15 requires retrospective method in accordance with Thai Accounting Standard No.</w:t>
      </w:r>
      <w:r>
        <w:rPr>
          <w:sz w:val="24"/>
          <w:szCs w:val="24"/>
          <w:lang w:val="en-US"/>
        </w:rPr>
        <w:t xml:space="preserve"> </w:t>
      </w:r>
      <w:r w:rsidRPr="006C3017">
        <w:rPr>
          <w:sz w:val="24"/>
          <w:szCs w:val="24"/>
          <w:lang w:val="en-US"/>
        </w:rPr>
        <w:t>8 “Accounting Policies, Changes in Accounting Estimates and Errors” or recognize the cumulative effect of initially applying this Standard as an adjustment to the opening balance of retained earnings of the annual reporting period.</w:t>
      </w:r>
    </w:p>
    <w:p w:rsidR="009276AB" w:rsidRDefault="00BB4459" w:rsidP="009276AB">
      <w:pPr>
        <w:tabs>
          <w:tab w:val="left" w:pos="1080"/>
        </w:tabs>
        <w:spacing w:before="240"/>
        <w:ind w:left="1440"/>
        <w:jc w:val="both"/>
        <w:rPr>
          <w:rFonts w:cs="Times New Roman"/>
          <w:color w:val="000000"/>
          <w:sz w:val="24"/>
          <w:szCs w:val="24"/>
        </w:rPr>
      </w:pPr>
      <w:r w:rsidRPr="00BB4459">
        <w:rPr>
          <w:rFonts w:cs="Times New Roman"/>
          <w:color w:val="000000"/>
          <w:sz w:val="24"/>
          <w:szCs w:val="24"/>
        </w:rPr>
        <w:t xml:space="preserve">The core principle of </w:t>
      </w:r>
      <w:r w:rsidR="00896D3C" w:rsidRPr="00896D3C">
        <w:rPr>
          <w:rFonts w:cs="Times New Roman"/>
          <w:color w:val="000000"/>
          <w:sz w:val="24"/>
          <w:szCs w:val="24"/>
        </w:rPr>
        <w:t>Thai Financial Reporting Standard No.</w:t>
      </w:r>
      <w:r w:rsidR="009276AB">
        <w:rPr>
          <w:rFonts w:cs="Times New Roman"/>
          <w:color w:val="000000"/>
          <w:sz w:val="24"/>
          <w:szCs w:val="24"/>
        </w:rPr>
        <w:t xml:space="preserve"> </w:t>
      </w:r>
      <w:r w:rsidR="00896D3C" w:rsidRPr="00896D3C">
        <w:rPr>
          <w:rFonts w:cs="Times New Roman"/>
          <w:color w:val="000000"/>
          <w:sz w:val="24"/>
          <w:szCs w:val="24"/>
        </w:rPr>
        <w:t xml:space="preserve">15 </w:t>
      </w:r>
      <w:r w:rsidRPr="00BB4459">
        <w:rPr>
          <w:rFonts w:cs="Times New Roman"/>
          <w:color w:val="000000"/>
          <w:sz w:val="24"/>
          <w:szCs w:val="24"/>
        </w:rPr>
        <w:t>is that an entity should recognize revenue to depict the transfer of promised goods or services to customers in an amount that reflects to consideration to which the entity expects to be entitled in exchange for those goods or services. Specifically, the Standard introduces a 5-step approach to revenue recognition:</w:t>
      </w:r>
    </w:p>
    <w:p w:rsidR="009276AB" w:rsidRDefault="009276AB" w:rsidP="009276AB">
      <w:pPr>
        <w:tabs>
          <w:tab w:val="left" w:pos="1080"/>
        </w:tabs>
        <w:spacing w:before="240"/>
        <w:ind w:left="2250" w:hanging="810"/>
        <w:jc w:val="both"/>
        <w:rPr>
          <w:rFonts w:cs="Times New Roman"/>
          <w:color w:val="000000"/>
          <w:sz w:val="24"/>
          <w:szCs w:val="24"/>
        </w:rPr>
      </w:pPr>
      <w:r w:rsidRPr="006C3017">
        <w:rPr>
          <w:sz w:val="24"/>
          <w:szCs w:val="24"/>
          <w:lang w:val="en-US"/>
        </w:rPr>
        <w:t>Step 1:</w:t>
      </w:r>
      <w:r>
        <w:rPr>
          <w:sz w:val="24"/>
          <w:szCs w:val="24"/>
          <w:lang w:val="en-US"/>
        </w:rPr>
        <w:tab/>
      </w:r>
      <w:r w:rsidRPr="006C3017">
        <w:rPr>
          <w:sz w:val="24"/>
          <w:szCs w:val="24"/>
          <w:lang w:val="en-US"/>
        </w:rPr>
        <w:t>Identify the contract(s) with a customer</w:t>
      </w:r>
    </w:p>
    <w:p w:rsidR="009276AB" w:rsidRDefault="009276AB" w:rsidP="009276AB">
      <w:pPr>
        <w:tabs>
          <w:tab w:val="left" w:pos="1080"/>
        </w:tabs>
        <w:spacing w:before="240"/>
        <w:ind w:left="2250" w:hanging="810"/>
        <w:jc w:val="both"/>
        <w:rPr>
          <w:rFonts w:cs="Times New Roman"/>
          <w:color w:val="000000"/>
          <w:sz w:val="24"/>
          <w:szCs w:val="24"/>
        </w:rPr>
      </w:pPr>
      <w:r w:rsidRPr="006C3017">
        <w:rPr>
          <w:sz w:val="24"/>
          <w:szCs w:val="24"/>
          <w:lang w:val="en-US"/>
        </w:rPr>
        <w:t>Ste</w:t>
      </w:r>
      <w:r>
        <w:rPr>
          <w:sz w:val="24"/>
          <w:szCs w:val="24"/>
          <w:lang w:val="en-US"/>
        </w:rPr>
        <w:t>p 2:</w:t>
      </w:r>
      <w:r>
        <w:rPr>
          <w:sz w:val="24"/>
          <w:szCs w:val="24"/>
          <w:lang w:val="en-US"/>
        </w:rPr>
        <w:tab/>
      </w:r>
      <w:r w:rsidRPr="006C3017">
        <w:rPr>
          <w:sz w:val="24"/>
          <w:szCs w:val="24"/>
          <w:lang w:val="en-US"/>
        </w:rPr>
        <w:t>Identify the performance obligations in the contract.</w:t>
      </w:r>
    </w:p>
    <w:p w:rsidR="009276AB" w:rsidRDefault="009276AB" w:rsidP="009276AB">
      <w:pPr>
        <w:tabs>
          <w:tab w:val="left" w:pos="1080"/>
        </w:tabs>
        <w:spacing w:before="240"/>
        <w:ind w:left="2250" w:hanging="810"/>
        <w:jc w:val="both"/>
        <w:rPr>
          <w:rFonts w:cs="Times New Roman"/>
          <w:color w:val="000000"/>
          <w:sz w:val="24"/>
          <w:szCs w:val="24"/>
        </w:rPr>
      </w:pPr>
      <w:r>
        <w:rPr>
          <w:sz w:val="24"/>
          <w:szCs w:val="24"/>
          <w:lang w:val="en-US"/>
        </w:rPr>
        <w:t>Step 3:</w:t>
      </w:r>
      <w:r>
        <w:rPr>
          <w:sz w:val="24"/>
          <w:szCs w:val="24"/>
          <w:lang w:val="en-US"/>
        </w:rPr>
        <w:tab/>
      </w:r>
      <w:r w:rsidRPr="006C3017">
        <w:rPr>
          <w:sz w:val="24"/>
          <w:szCs w:val="24"/>
          <w:lang w:val="en-US"/>
        </w:rPr>
        <w:t>Determine the transaction price</w:t>
      </w:r>
    </w:p>
    <w:p w:rsidR="009276AB" w:rsidRDefault="009276AB" w:rsidP="009276AB">
      <w:pPr>
        <w:tabs>
          <w:tab w:val="left" w:pos="1080"/>
        </w:tabs>
        <w:spacing w:before="240"/>
        <w:ind w:left="2250" w:hanging="810"/>
        <w:jc w:val="both"/>
        <w:rPr>
          <w:rFonts w:cs="Times New Roman"/>
          <w:color w:val="000000"/>
          <w:sz w:val="24"/>
          <w:szCs w:val="24"/>
        </w:rPr>
      </w:pPr>
      <w:r>
        <w:rPr>
          <w:sz w:val="24"/>
          <w:szCs w:val="24"/>
          <w:lang w:val="en-US"/>
        </w:rPr>
        <w:t>Step 4:</w:t>
      </w:r>
      <w:r>
        <w:rPr>
          <w:sz w:val="24"/>
          <w:szCs w:val="24"/>
          <w:lang w:val="en-US"/>
        </w:rPr>
        <w:tab/>
      </w:r>
      <w:r w:rsidRPr="006C3017">
        <w:rPr>
          <w:sz w:val="24"/>
          <w:szCs w:val="24"/>
          <w:lang w:val="en-US"/>
        </w:rPr>
        <w:t>Allocate the transaction price to the performance obligations in the contract</w:t>
      </w:r>
    </w:p>
    <w:p w:rsidR="009276AB" w:rsidRPr="009276AB" w:rsidRDefault="009276AB" w:rsidP="009276AB">
      <w:pPr>
        <w:tabs>
          <w:tab w:val="left" w:pos="1080"/>
        </w:tabs>
        <w:spacing w:before="240"/>
        <w:ind w:left="2250" w:hanging="810"/>
        <w:jc w:val="both"/>
        <w:rPr>
          <w:rFonts w:cs="Times New Roman"/>
          <w:color w:val="000000"/>
          <w:sz w:val="24"/>
          <w:szCs w:val="24"/>
        </w:rPr>
      </w:pPr>
      <w:r>
        <w:rPr>
          <w:sz w:val="24"/>
          <w:szCs w:val="24"/>
          <w:lang w:val="en-US"/>
        </w:rPr>
        <w:t>Step 5:</w:t>
      </w:r>
      <w:r>
        <w:rPr>
          <w:sz w:val="24"/>
          <w:szCs w:val="24"/>
          <w:lang w:val="en-US"/>
        </w:rPr>
        <w:tab/>
      </w:r>
      <w:r w:rsidRPr="006C3017">
        <w:rPr>
          <w:sz w:val="24"/>
          <w:szCs w:val="24"/>
          <w:lang w:val="en-US"/>
        </w:rPr>
        <w:t>Recognize revenue when (or as) the entity satisfies a performance obligation</w:t>
      </w:r>
    </w:p>
    <w:p w:rsidR="0043743D" w:rsidRDefault="0043743D">
      <w:pPr>
        <w:spacing w:line="240" w:lineRule="auto"/>
        <w:rPr>
          <w:color w:val="000000"/>
          <w:sz w:val="24"/>
          <w:cs/>
        </w:rPr>
      </w:pPr>
      <w:r>
        <w:rPr>
          <w:color w:val="000000"/>
          <w:sz w:val="24"/>
          <w:cs/>
        </w:rPr>
        <w:br w:type="page"/>
      </w:r>
    </w:p>
    <w:p w:rsidR="00BB4459" w:rsidRDefault="00D07E1F" w:rsidP="009276AB">
      <w:pPr>
        <w:ind w:left="1440"/>
        <w:jc w:val="thaiDistribute"/>
        <w:rPr>
          <w:color w:val="000000"/>
          <w:sz w:val="24"/>
        </w:rPr>
      </w:pPr>
      <w:r w:rsidRPr="00D07E1F">
        <w:rPr>
          <w:color w:val="000000"/>
          <w:sz w:val="24"/>
        </w:rPr>
        <w:lastRenderedPageBreak/>
        <w:t xml:space="preserve">Under </w:t>
      </w:r>
      <w:r w:rsidR="00896D3C" w:rsidRPr="00896D3C">
        <w:rPr>
          <w:color w:val="000000"/>
          <w:sz w:val="24"/>
        </w:rPr>
        <w:t>Thai Financial Reporting Standard No.15</w:t>
      </w:r>
      <w:r w:rsidRPr="00896D3C">
        <w:rPr>
          <w:color w:val="000000"/>
          <w:sz w:val="24"/>
        </w:rPr>
        <w:t>,</w:t>
      </w:r>
      <w:r w:rsidRPr="00D07E1F">
        <w:rPr>
          <w:color w:val="000000"/>
          <w:sz w:val="24"/>
        </w:rPr>
        <w:t xml:space="preserve"> an entity recognizes revenue when (or as) a perf</w:t>
      </w:r>
      <w:r w:rsidR="00BB4459">
        <w:rPr>
          <w:color w:val="000000"/>
          <w:sz w:val="24"/>
        </w:rPr>
        <w:t>ormance obligation is satisfied</w:t>
      </w:r>
      <w:r w:rsidRPr="00D07E1F">
        <w:rPr>
          <w:color w:val="000000"/>
          <w:sz w:val="24"/>
        </w:rPr>
        <w:t xml:space="preserve"> </w:t>
      </w:r>
      <w:r w:rsidR="00BB4459" w:rsidRPr="00BB4459">
        <w:rPr>
          <w:color w:val="000000"/>
          <w:sz w:val="24"/>
        </w:rPr>
        <w:t>i.e. when ‘control’ of the goods or services underlying the particular performance obligation is transferred to the customer.</w:t>
      </w:r>
    </w:p>
    <w:p w:rsidR="00BB4459" w:rsidRPr="009276AB" w:rsidRDefault="00BB4459" w:rsidP="009276AB">
      <w:pPr>
        <w:tabs>
          <w:tab w:val="left" w:pos="1440"/>
          <w:tab w:val="left" w:pos="1620"/>
        </w:tabs>
        <w:spacing w:before="240"/>
        <w:ind w:left="1440"/>
        <w:jc w:val="thaiDistribute"/>
        <w:rPr>
          <w:color w:val="000000"/>
          <w:sz w:val="24"/>
          <w:u w:val="single"/>
        </w:rPr>
      </w:pPr>
      <w:r w:rsidRPr="009276AB">
        <w:rPr>
          <w:color w:val="000000"/>
          <w:sz w:val="24"/>
          <w:u w:val="single"/>
        </w:rPr>
        <w:t>Thai Financial Reporting Standard Group of Financial Instruments</w:t>
      </w:r>
    </w:p>
    <w:p w:rsidR="00BB4459" w:rsidRDefault="00BB4459" w:rsidP="009276AB">
      <w:pPr>
        <w:tabs>
          <w:tab w:val="left" w:pos="1440"/>
          <w:tab w:val="left" w:pos="1620"/>
        </w:tabs>
        <w:spacing w:before="240"/>
        <w:ind w:left="1440"/>
        <w:jc w:val="thaiDistribute"/>
        <w:rPr>
          <w:color w:val="000000"/>
          <w:sz w:val="24"/>
        </w:rPr>
      </w:pPr>
      <w:r>
        <w:rPr>
          <w:color w:val="000000"/>
          <w:sz w:val="24"/>
        </w:rPr>
        <w:t>T</w:t>
      </w:r>
      <w:r w:rsidRPr="005216CE">
        <w:rPr>
          <w:color w:val="000000"/>
          <w:sz w:val="24"/>
        </w:rPr>
        <w:t xml:space="preserve">he </w:t>
      </w:r>
      <w:r w:rsidRPr="00733AFD">
        <w:rPr>
          <w:color w:val="000000"/>
          <w:sz w:val="24"/>
        </w:rPr>
        <w:t xml:space="preserve">Federation of Accounting Professions has issued the </w:t>
      </w:r>
      <w:r w:rsidRPr="00BB4459">
        <w:rPr>
          <w:color w:val="000000"/>
          <w:sz w:val="24"/>
        </w:rPr>
        <w:t>Notification regarding Thai Financial Reporting Standard Group of Financial</w:t>
      </w:r>
      <w:r>
        <w:rPr>
          <w:color w:val="000000"/>
          <w:sz w:val="24"/>
        </w:rPr>
        <w:t xml:space="preserve"> Instruments</w:t>
      </w:r>
      <w:r w:rsidRPr="00733AFD">
        <w:rPr>
          <w:color w:val="000000"/>
          <w:sz w:val="24"/>
        </w:rPr>
        <w:t>, which</w:t>
      </w:r>
      <w:r>
        <w:rPr>
          <w:color w:val="000000"/>
          <w:sz w:val="24"/>
        </w:rPr>
        <w:t xml:space="preserve"> </w:t>
      </w:r>
      <w:proofErr w:type="gramStart"/>
      <w:r>
        <w:rPr>
          <w:color w:val="000000"/>
          <w:sz w:val="24"/>
        </w:rPr>
        <w:t>have</w:t>
      </w:r>
      <w:r w:rsidR="00896D3C">
        <w:rPr>
          <w:color w:val="000000"/>
          <w:sz w:val="24"/>
        </w:rPr>
        <w:t xml:space="preserve"> been </w:t>
      </w:r>
      <w:r w:rsidRPr="00733AFD">
        <w:rPr>
          <w:color w:val="000000"/>
          <w:sz w:val="24"/>
        </w:rPr>
        <w:t>announced</w:t>
      </w:r>
      <w:proofErr w:type="gramEnd"/>
      <w:r w:rsidRPr="00733AFD">
        <w:rPr>
          <w:color w:val="000000"/>
          <w:sz w:val="24"/>
        </w:rPr>
        <w:t xml:space="preserve"> in the Royal Gazette</w:t>
      </w:r>
      <w:r>
        <w:rPr>
          <w:color w:val="000000"/>
          <w:sz w:val="24"/>
        </w:rPr>
        <w:t xml:space="preserve"> on September 21</w:t>
      </w:r>
      <w:r w:rsidRPr="00733AFD">
        <w:rPr>
          <w:color w:val="000000"/>
          <w:sz w:val="24"/>
        </w:rPr>
        <w:t>, 2018 and will be effective for the financial statements for the period begin</w:t>
      </w:r>
      <w:r>
        <w:rPr>
          <w:color w:val="000000"/>
          <w:sz w:val="24"/>
        </w:rPr>
        <w:t>ning on or after January 1, 2020</w:t>
      </w:r>
      <w:r w:rsidRPr="00733AFD">
        <w:rPr>
          <w:color w:val="000000"/>
          <w:sz w:val="24"/>
        </w:rPr>
        <w:t xml:space="preserve"> onwards</w:t>
      </w:r>
      <w:r>
        <w:rPr>
          <w:color w:val="000000"/>
          <w:sz w:val="24"/>
        </w:rPr>
        <w:t>, as follows:</w:t>
      </w:r>
    </w:p>
    <w:p w:rsidR="00BB4459" w:rsidRPr="009276AB" w:rsidRDefault="009276AB" w:rsidP="009276AB">
      <w:pPr>
        <w:spacing w:before="240"/>
        <w:ind w:left="1800" w:hanging="360"/>
        <w:jc w:val="thaiDistribute"/>
        <w:rPr>
          <w:color w:val="000000"/>
          <w:sz w:val="24"/>
          <w:u w:val="single"/>
        </w:rPr>
      </w:pPr>
      <w:r w:rsidRPr="009276AB">
        <w:rPr>
          <w:color w:val="000000"/>
          <w:sz w:val="24"/>
        </w:rPr>
        <w:t>-</w:t>
      </w:r>
      <w:r w:rsidRPr="009276AB">
        <w:rPr>
          <w:color w:val="000000"/>
          <w:sz w:val="24"/>
        </w:rPr>
        <w:tab/>
      </w:r>
      <w:r w:rsidR="00BB4459" w:rsidRPr="009276AB">
        <w:rPr>
          <w:color w:val="000000"/>
          <w:sz w:val="24"/>
          <w:u w:val="single"/>
        </w:rPr>
        <w:t>Thai Accounting Standard No.</w:t>
      </w:r>
      <w:r>
        <w:rPr>
          <w:color w:val="000000"/>
          <w:sz w:val="24"/>
          <w:u w:val="single"/>
        </w:rPr>
        <w:t xml:space="preserve"> </w:t>
      </w:r>
      <w:r w:rsidR="00BB4459" w:rsidRPr="009276AB">
        <w:rPr>
          <w:color w:val="000000"/>
          <w:sz w:val="24"/>
          <w:u w:val="single"/>
        </w:rPr>
        <w:t>32 “Financial Instruments: Presentation”</w:t>
      </w:r>
    </w:p>
    <w:p w:rsidR="00BB4459" w:rsidRDefault="00BB4459" w:rsidP="009276AB">
      <w:pPr>
        <w:spacing w:before="240"/>
        <w:ind w:left="1800"/>
        <w:jc w:val="thaiDistribute"/>
        <w:rPr>
          <w:color w:val="000000"/>
          <w:sz w:val="24"/>
        </w:rPr>
      </w:pPr>
      <w:r>
        <w:rPr>
          <w:color w:val="000000"/>
          <w:sz w:val="24"/>
        </w:rPr>
        <w:t>This accounting standard requires establishing principles for presenting financial instruments as liabilities or equity and for offsetting financial assets and financial liabilities. It applies to the classification of financial instruments, from the perspective of the issuer, into financial assets, financial liabilities and equity instruments; the classification of related interest, dividends, losses and gains; the circumstances in which financial assets and financial liabilities should be offset.</w:t>
      </w:r>
    </w:p>
    <w:p w:rsidR="00BB4459" w:rsidRDefault="00BB4459" w:rsidP="009276AB">
      <w:pPr>
        <w:spacing w:before="240"/>
        <w:ind w:left="1800"/>
        <w:jc w:val="thaiDistribute"/>
        <w:rPr>
          <w:color w:val="000000"/>
          <w:sz w:val="24"/>
        </w:rPr>
      </w:pPr>
      <w:r w:rsidRPr="00F03B34">
        <w:rPr>
          <w:color w:val="000000"/>
          <w:sz w:val="24"/>
        </w:rPr>
        <w:t xml:space="preserve">This accounting standard </w:t>
      </w:r>
      <w:proofErr w:type="gramStart"/>
      <w:r w:rsidRPr="00F03B34">
        <w:rPr>
          <w:color w:val="000000"/>
          <w:sz w:val="24"/>
        </w:rPr>
        <w:t>shall be applied</w:t>
      </w:r>
      <w:proofErr w:type="gramEnd"/>
      <w:r w:rsidRPr="00F03B34">
        <w:rPr>
          <w:color w:val="000000"/>
          <w:sz w:val="24"/>
        </w:rPr>
        <w:t xml:space="preserve"> retrospectively for </w:t>
      </w:r>
      <w:r w:rsidRPr="005B477D">
        <w:rPr>
          <w:color w:val="000000"/>
          <w:sz w:val="24"/>
        </w:rPr>
        <w:t xml:space="preserve">annual periods beginning on or after January 1, 2020. An entity shall apply this accounting standard </w:t>
      </w:r>
      <w:r>
        <w:rPr>
          <w:color w:val="000000"/>
          <w:sz w:val="24"/>
        </w:rPr>
        <w:t>p</w:t>
      </w:r>
      <w:r w:rsidRPr="005B477D">
        <w:rPr>
          <w:color w:val="000000"/>
          <w:sz w:val="24"/>
        </w:rPr>
        <w:t>rospective</w:t>
      </w:r>
      <w:r w:rsidRPr="006E03A1">
        <w:rPr>
          <w:color w:val="000000"/>
          <w:sz w:val="24"/>
        </w:rPr>
        <w:t xml:space="preserve"> method</w:t>
      </w:r>
      <w:r w:rsidRPr="00F03B34">
        <w:rPr>
          <w:color w:val="000000"/>
          <w:sz w:val="24"/>
        </w:rPr>
        <w:t xml:space="preserve"> by</w:t>
      </w:r>
      <w:r w:rsidRPr="005B477D">
        <w:rPr>
          <w:color w:val="000000"/>
          <w:sz w:val="24"/>
        </w:rPr>
        <w:t xml:space="preserve"> </w:t>
      </w:r>
      <w:proofErr w:type="spellStart"/>
      <w:r w:rsidRPr="005B477D">
        <w:rPr>
          <w:color w:val="000000"/>
          <w:sz w:val="24"/>
        </w:rPr>
        <w:t>recoginising</w:t>
      </w:r>
      <w:proofErr w:type="spellEnd"/>
      <w:r w:rsidRPr="005B477D">
        <w:rPr>
          <w:color w:val="000000"/>
          <w:sz w:val="24"/>
        </w:rPr>
        <w:t xml:space="preserve"> all transactions on the </w:t>
      </w:r>
      <w:r w:rsidRPr="006E03A1">
        <w:rPr>
          <w:color w:val="000000"/>
          <w:sz w:val="24"/>
        </w:rPr>
        <w:t>date of initial application</w:t>
      </w:r>
      <w:r w:rsidRPr="00F03B34">
        <w:rPr>
          <w:color w:val="000000"/>
          <w:sz w:val="24"/>
        </w:rPr>
        <w:t xml:space="preserve"> </w:t>
      </w:r>
      <w:r w:rsidRPr="005B477D">
        <w:rPr>
          <w:color w:val="000000"/>
          <w:sz w:val="24"/>
        </w:rPr>
        <w:t xml:space="preserve">considering the condition of this accounting standard and </w:t>
      </w:r>
      <w:r w:rsidRPr="006D6099">
        <w:rPr>
          <w:color w:val="000000"/>
          <w:sz w:val="24"/>
        </w:rPr>
        <w:t>the cumulative effect of initially applying this Standard as an adjustment of retained earnings</w:t>
      </w:r>
      <w:r w:rsidRPr="006E03A1">
        <w:rPr>
          <w:color w:val="000000"/>
          <w:sz w:val="24"/>
        </w:rPr>
        <w:t xml:space="preserve"> or other component equity (if applicable) on the date of initial application</w:t>
      </w:r>
      <w:r>
        <w:rPr>
          <w:color w:val="000000"/>
          <w:sz w:val="24"/>
        </w:rPr>
        <w:t>. The entity</w:t>
      </w:r>
      <w:r w:rsidRPr="00B90BD4">
        <w:rPr>
          <w:color w:val="000000"/>
          <w:sz w:val="24"/>
        </w:rPr>
        <w:t xml:space="preserve"> </w:t>
      </w:r>
      <w:r>
        <w:rPr>
          <w:color w:val="000000"/>
          <w:sz w:val="24"/>
        </w:rPr>
        <w:t>shall</w:t>
      </w:r>
      <w:r w:rsidRPr="006E03A1">
        <w:rPr>
          <w:color w:val="000000"/>
          <w:sz w:val="24"/>
        </w:rPr>
        <w:t xml:space="preserve"> disclos</w:t>
      </w:r>
      <w:r w:rsidRPr="00482826">
        <w:rPr>
          <w:color w:val="000000"/>
          <w:sz w:val="24"/>
        </w:rPr>
        <w:t>e</w:t>
      </w:r>
      <w:r w:rsidRPr="00F03B34">
        <w:rPr>
          <w:color w:val="000000"/>
          <w:sz w:val="24"/>
        </w:rPr>
        <w:t xml:space="preserve"> that fact</w:t>
      </w:r>
      <w:r>
        <w:rPr>
          <w:color w:val="000000"/>
          <w:sz w:val="24"/>
        </w:rPr>
        <w:t>.</w:t>
      </w:r>
    </w:p>
    <w:p w:rsidR="00BB4459" w:rsidRPr="00971782" w:rsidRDefault="009276AB" w:rsidP="009276AB">
      <w:pPr>
        <w:spacing w:before="240"/>
        <w:ind w:left="1800" w:hanging="360"/>
        <w:jc w:val="thaiDistribute"/>
        <w:rPr>
          <w:color w:val="000000"/>
          <w:sz w:val="24"/>
          <w:u w:val="single"/>
        </w:rPr>
      </w:pPr>
      <w:r>
        <w:rPr>
          <w:color w:val="000000"/>
          <w:sz w:val="24"/>
        </w:rPr>
        <w:t>-</w:t>
      </w:r>
      <w:r>
        <w:rPr>
          <w:color w:val="000000"/>
          <w:sz w:val="24"/>
        </w:rPr>
        <w:tab/>
      </w:r>
      <w:r w:rsidR="00BB4459" w:rsidRPr="00971782">
        <w:rPr>
          <w:color w:val="000000"/>
          <w:sz w:val="24"/>
          <w:u w:val="single"/>
        </w:rPr>
        <w:t>Thai Financial Reporting Standard No.</w:t>
      </w:r>
      <w:r w:rsidRPr="00971782">
        <w:rPr>
          <w:color w:val="000000"/>
          <w:sz w:val="24"/>
          <w:u w:val="single"/>
        </w:rPr>
        <w:t xml:space="preserve"> </w:t>
      </w:r>
      <w:r w:rsidR="00BB4459" w:rsidRPr="00971782">
        <w:rPr>
          <w:color w:val="000000"/>
          <w:sz w:val="24"/>
          <w:u w:val="single"/>
        </w:rPr>
        <w:t>7 “Financial Instruments: Disclosures”</w:t>
      </w:r>
    </w:p>
    <w:p w:rsidR="00BB4459" w:rsidRPr="00BB4459" w:rsidRDefault="00BB4459" w:rsidP="009276AB">
      <w:pPr>
        <w:spacing w:before="240"/>
        <w:ind w:left="1800"/>
        <w:jc w:val="thaiDistribute"/>
        <w:rPr>
          <w:color w:val="000000"/>
          <w:sz w:val="24"/>
        </w:rPr>
      </w:pPr>
      <w:proofErr w:type="gramStart"/>
      <w:r w:rsidRPr="00BB4459">
        <w:rPr>
          <w:color w:val="000000"/>
          <w:sz w:val="24"/>
        </w:rPr>
        <w:t>This financial reporting standard requires entities to provide disclosures in their financial statements that enable users to evaluate the significance of financial statements for the entity’s financial position and performance and the nature and extent of risks arising from financial statements to which the entity is exposed during the period and at the end of the reporting period, and how the entity manages those risks.</w:t>
      </w:r>
      <w:proofErr w:type="gramEnd"/>
    </w:p>
    <w:p w:rsidR="00BB4459" w:rsidRPr="00BB4459" w:rsidRDefault="00BB4459" w:rsidP="009276AB">
      <w:pPr>
        <w:tabs>
          <w:tab w:val="left" w:pos="1440"/>
          <w:tab w:val="left" w:pos="1620"/>
        </w:tabs>
        <w:spacing w:before="240"/>
        <w:ind w:left="1800"/>
        <w:jc w:val="thaiDistribute"/>
        <w:rPr>
          <w:color w:val="000000"/>
          <w:sz w:val="24"/>
        </w:rPr>
      </w:pPr>
      <w:r w:rsidRPr="00BB4459">
        <w:rPr>
          <w:color w:val="000000"/>
          <w:sz w:val="24"/>
        </w:rPr>
        <w:t>If an entity initially applies this financial reporting standard, it needs not present comparative information for the disclosures about the nature and extent of risks arising from financial instruments.</w:t>
      </w:r>
    </w:p>
    <w:p w:rsidR="00BB4459" w:rsidRPr="009276AB" w:rsidRDefault="009276AB" w:rsidP="009276AB">
      <w:pPr>
        <w:tabs>
          <w:tab w:val="left" w:pos="1440"/>
          <w:tab w:val="left" w:pos="1620"/>
        </w:tabs>
        <w:spacing w:before="240"/>
        <w:ind w:left="1800" w:hanging="360"/>
        <w:jc w:val="thaiDistribute"/>
        <w:rPr>
          <w:color w:val="000000"/>
          <w:sz w:val="24"/>
          <w:u w:val="single"/>
        </w:rPr>
      </w:pPr>
      <w:r>
        <w:rPr>
          <w:color w:val="000000"/>
          <w:sz w:val="24"/>
        </w:rPr>
        <w:t>-</w:t>
      </w:r>
      <w:r>
        <w:rPr>
          <w:color w:val="000000"/>
          <w:sz w:val="24"/>
        </w:rPr>
        <w:tab/>
      </w:r>
      <w:r>
        <w:rPr>
          <w:color w:val="000000"/>
          <w:sz w:val="24"/>
        </w:rPr>
        <w:tab/>
      </w:r>
      <w:r w:rsidR="00BB4459" w:rsidRPr="009276AB">
        <w:rPr>
          <w:color w:val="000000"/>
          <w:sz w:val="24"/>
          <w:u w:val="single"/>
        </w:rPr>
        <w:t>Thai Financial Reporting Standard No.</w:t>
      </w:r>
      <w:r>
        <w:rPr>
          <w:color w:val="000000"/>
          <w:sz w:val="24"/>
          <w:u w:val="single"/>
        </w:rPr>
        <w:t xml:space="preserve"> </w:t>
      </w:r>
      <w:r w:rsidR="00BB4459" w:rsidRPr="009276AB">
        <w:rPr>
          <w:color w:val="000000"/>
          <w:sz w:val="24"/>
          <w:u w:val="single"/>
        </w:rPr>
        <w:t>9 “Financial Instruments”</w:t>
      </w:r>
    </w:p>
    <w:p w:rsidR="00BB4459" w:rsidRPr="00BB4459" w:rsidRDefault="00BB4459" w:rsidP="009276AB">
      <w:pPr>
        <w:tabs>
          <w:tab w:val="left" w:pos="1440"/>
          <w:tab w:val="left" w:pos="1620"/>
        </w:tabs>
        <w:spacing w:before="240"/>
        <w:ind w:left="1800"/>
        <w:jc w:val="thaiDistribute"/>
        <w:rPr>
          <w:color w:val="000000"/>
          <w:sz w:val="24"/>
        </w:rPr>
      </w:pPr>
      <w:r w:rsidRPr="00BB4459">
        <w:rPr>
          <w:color w:val="000000"/>
          <w:sz w:val="24"/>
        </w:rPr>
        <w:t xml:space="preserve">Thai financial reporting standard establishes principles for the financial reporting of financial assets and financial liabilities that will present relevant and useful information to users of financial statements for their assessment of the amounts, timing and uncertainty of an entity’s future cash flows. This financial reporting standard includes </w:t>
      </w:r>
      <w:proofErr w:type="gramStart"/>
      <w:r w:rsidRPr="00BB4459">
        <w:rPr>
          <w:color w:val="000000"/>
          <w:sz w:val="24"/>
        </w:rPr>
        <w:t>3</w:t>
      </w:r>
      <w:proofErr w:type="gramEnd"/>
      <w:r w:rsidRPr="00BB4459">
        <w:rPr>
          <w:color w:val="000000"/>
          <w:sz w:val="24"/>
        </w:rPr>
        <w:t xml:space="preserve"> requirements for the recognition and measurement, impairment and hedge accounting.</w:t>
      </w:r>
    </w:p>
    <w:p w:rsidR="006C6F03" w:rsidRDefault="006C6F03">
      <w:pPr>
        <w:spacing w:line="240" w:lineRule="auto"/>
        <w:rPr>
          <w:color w:val="000000"/>
          <w:sz w:val="24"/>
        </w:rPr>
      </w:pPr>
      <w:r>
        <w:rPr>
          <w:color w:val="000000"/>
          <w:sz w:val="24"/>
        </w:rPr>
        <w:br w:type="page"/>
      </w:r>
    </w:p>
    <w:p w:rsidR="00BB4459" w:rsidRPr="00BB4459" w:rsidRDefault="00BB4459" w:rsidP="009276AB">
      <w:pPr>
        <w:tabs>
          <w:tab w:val="left" w:pos="1440"/>
          <w:tab w:val="left" w:pos="1620"/>
        </w:tabs>
        <w:spacing w:before="240"/>
        <w:ind w:left="1800"/>
        <w:jc w:val="thaiDistribute"/>
        <w:rPr>
          <w:color w:val="000000"/>
          <w:sz w:val="24"/>
        </w:rPr>
      </w:pPr>
      <w:r w:rsidRPr="00BB4459">
        <w:rPr>
          <w:color w:val="000000"/>
          <w:sz w:val="24"/>
        </w:rPr>
        <w:lastRenderedPageBreak/>
        <w:t xml:space="preserve">All recognized financial assets that are within the scope of </w:t>
      </w:r>
      <w:r w:rsidR="00896D3C" w:rsidRPr="00896D3C">
        <w:rPr>
          <w:color w:val="000000"/>
          <w:sz w:val="24"/>
        </w:rPr>
        <w:t>Thai Financial Reporting Standard No.</w:t>
      </w:r>
      <w:r w:rsidR="009276AB">
        <w:rPr>
          <w:color w:val="000000"/>
          <w:sz w:val="24"/>
        </w:rPr>
        <w:t xml:space="preserve"> </w:t>
      </w:r>
      <w:r w:rsidR="00896D3C" w:rsidRPr="00896D3C">
        <w:rPr>
          <w:color w:val="000000"/>
          <w:sz w:val="24"/>
        </w:rPr>
        <w:t xml:space="preserve">9 </w:t>
      </w:r>
      <w:proofErr w:type="gramStart"/>
      <w:r w:rsidRPr="00BB4459">
        <w:rPr>
          <w:color w:val="000000"/>
          <w:sz w:val="24"/>
        </w:rPr>
        <w:t>are required to be subsequently measured</w:t>
      </w:r>
      <w:proofErr w:type="gramEnd"/>
      <w:r w:rsidRPr="00BB4459">
        <w:rPr>
          <w:color w:val="000000"/>
          <w:sz w:val="24"/>
        </w:rPr>
        <w:t xml:space="preserve"> at amortized cost or fair value. Specifically, debt investments that </w:t>
      </w:r>
      <w:proofErr w:type="gramStart"/>
      <w:r w:rsidRPr="00BB4459">
        <w:rPr>
          <w:color w:val="000000"/>
          <w:sz w:val="24"/>
        </w:rPr>
        <w:t>are held</w:t>
      </w:r>
      <w:proofErr w:type="gramEnd"/>
      <w:r w:rsidRPr="00BB4459">
        <w:rPr>
          <w:color w:val="000000"/>
          <w:sz w:val="24"/>
        </w:rPr>
        <w:t xml:space="preserve"> within a business model whose objective is to collect the contractual cash flows, and that have contractual cash flows that are solely payments of principle and interest on the principle outstanding are generally measured at amortized cost at the end of subsequent accounting periods. Debt instruments that are held within a business model whose objective is achieved </w:t>
      </w:r>
      <w:proofErr w:type="gramStart"/>
      <w:r w:rsidRPr="00BB4459">
        <w:rPr>
          <w:color w:val="000000"/>
          <w:sz w:val="24"/>
        </w:rPr>
        <w:t>both by</w:t>
      </w:r>
      <w:proofErr w:type="gramEnd"/>
      <w:r w:rsidRPr="00BB4459">
        <w:rPr>
          <w:color w:val="000000"/>
          <w:sz w:val="24"/>
        </w:rPr>
        <w:t xml:space="preserve"> collecting contractual cash flows and selling financial assets, and that have contractual terms that give rise on specific dates to cash flows that are solely payments of principle and interest on the principal amount outstanding, are generally measured at FVTOCI. All other debt investments and equity investments </w:t>
      </w:r>
      <w:proofErr w:type="gramStart"/>
      <w:r w:rsidRPr="00BB4459">
        <w:rPr>
          <w:color w:val="000000"/>
          <w:sz w:val="24"/>
        </w:rPr>
        <w:t>are measured</w:t>
      </w:r>
      <w:proofErr w:type="gramEnd"/>
      <w:r w:rsidRPr="00BB4459">
        <w:rPr>
          <w:color w:val="000000"/>
          <w:sz w:val="24"/>
        </w:rPr>
        <w:t xml:space="preserve"> at their fair value at the end of subsequent accounting periods. In addition, under </w:t>
      </w:r>
      <w:r w:rsidR="00896D3C" w:rsidRPr="00896D3C">
        <w:rPr>
          <w:color w:val="000000"/>
          <w:sz w:val="24"/>
        </w:rPr>
        <w:t>Thai Financial Reporting Standard No.9</w:t>
      </w:r>
      <w:r w:rsidRPr="00896D3C">
        <w:rPr>
          <w:color w:val="000000"/>
          <w:sz w:val="24"/>
        </w:rPr>
        <w:t>,</w:t>
      </w:r>
      <w:r w:rsidRPr="00BB4459">
        <w:rPr>
          <w:color w:val="000000"/>
          <w:sz w:val="24"/>
        </w:rPr>
        <w:t xml:space="preserve"> entities may make an irrevocable election to present subsequent changes in the fair value of an equity investment (that </w:t>
      </w:r>
      <w:proofErr w:type="gramStart"/>
      <w:r w:rsidRPr="00BB4459">
        <w:rPr>
          <w:color w:val="000000"/>
          <w:sz w:val="24"/>
        </w:rPr>
        <w:t>is not held</w:t>
      </w:r>
      <w:proofErr w:type="gramEnd"/>
      <w:r w:rsidRPr="00BB4459">
        <w:rPr>
          <w:color w:val="000000"/>
          <w:sz w:val="24"/>
        </w:rPr>
        <w:t xml:space="preserve"> for trading nor contingent consideration recognized by an acquirer in a business combination) in other comprehensive income, with only dividend income generally recognized in profit or loss.</w:t>
      </w:r>
    </w:p>
    <w:p w:rsidR="00BB4459" w:rsidRPr="00BB4459" w:rsidRDefault="00BB4459" w:rsidP="009276AB">
      <w:pPr>
        <w:tabs>
          <w:tab w:val="left" w:pos="1440"/>
          <w:tab w:val="left" w:pos="1620"/>
        </w:tabs>
        <w:spacing w:before="240"/>
        <w:ind w:left="1800"/>
        <w:jc w:val="thaiDistribute"/>
        <w:rPr>
          <w:color w:val="000000"/>
          <w:sz w:val="24"/>
        </w:rPr>
      </w:pPr>
      <w:proofErr w:type="gramStart"/>
      <w:r w:rsidRPr="00BB4459">
        <w:rPr>
          <w:color w:val="000000"/>
          <w:sz w:val="24"/>
        </w:rPr>
        <w:t xml:space="preserve">With regard to the measurement of financial liabilities designated as at fair value through profit or loss, </w:t>
      </w:r>
      <w:r w:rsidR="00896D3C" w:rsidRPr="00896D3C">
        <w:rPr>
          <w:color w:val="000000"/>
          <w:sz w:val="24"/>
        </w:rPr>
        <w:t>Thai Financial Reporting Standard No.9</w:t>
      </w:r>
      <w:r w:rsidR="00896D3C">
        <w:rPr>
          <w:color w:val="000000"/>
          <w:sz w:val="24"/>
        </w:rPr>
        <w:t xml:space="preserve"> </w:t>
      </w:r>
      <w:r w:rsidRPr="00BB4459">
        <w:rPr>
          <w:color w:val="000000"/>
          <w:sz w:val="24"/>
        </w:rPr>
        <w:t>requires that the amount of change in fair value of a financial liability that is attributable to changes in the credit risk of that liability is presented in other comprehensive income, unless the recognition of such changes in other comprehensive income would create or enlarge an accounting mismatch in profit or loss.</w:t>
      </w:r>
      <w:proofErr w:type="gramEnd"/>
      <w:r w:rsidRPr="00BB4459">
        <w:rPr>
          <w:color w:val="000000"/>
          <w:sz w:val="24"/>
        </w:rPr>
        <w:t xml:space="preserve"> Changes in fair value attributable to a financial liability’s credit risk </w:t>
      </w:r>
      <w:proofErr w:type="gramStart"/>
      <w:r w:rsidRPr="00BB4459">
        <w:rPr>
          <w:color w:val="000000"/>
          <w:sz w:val="24"/>
        </w:rPr>
        <w:t>are not subsequently reclassified</w:t>
      </w:r>
      <w:proofErr w:type="gramEnd"/>
      <w:r w:rsidRPr="00BB4459">
        <w:rPr>
          <w:color w:val="000000"/>
          <w:sz w:val="24"/>
        </w:rPr>
        <w:t xml:space="preserve"> to profit or loss. </w:t>
      </w:r>
    </w:p>
    <w:p w:rsidR="00BB4459" w:rsidRPr="00BB4459" w:rsidRDefault="00BB4459" w:rsidP="009276AB">
      <w:pPr>
        <w:tabs>
          <w:tab w:val="left" w:pos="1440"/>
          <w:tab w:val="left" w:pos="1620"/>
        </w:tabs>
        <w:spacing w:before="240"/>
        <w:ind w:left="1800"/>
        <w:jc w:val="thaiDistribute"/>
        <w:rPr>
          <w:color w:val="000000"/>
          <w:sz w:val="24"/>
        </w:rPr>
      </w:pPr>
      <w:r w:rsidRPr="00BB4459">
        <w:rPr>
          <w:color w:val="000000"/>
          <w:sz w:val="24"/>
        </w:rPr>
        <w:t xml:space="preserve">In relation to the impairment of financial assets, </w:t>
      </w:r>
      <w:r w:rsidR="00896D3C" w:rsidRPr="00896D3C">
        <w:rPr>
          <w:color w:val="000000"/>
          <w:sz w:val="24"/>
        </w:rPr>
        <w:t>Thai Financial Reporting Standard No.</w:t>
      </w:r>
      <w:r w:rsidR="009276AB">
        <w:rPr>
          <w:color w:val="000000"/>
          <w:sz w:val="24"/>
        </w:rPr>
        <w:t xml:space="preserve"> </w:t>
      </w:r>
      <w:r w:rsidR="00896D3C" w:rsidRPr="00896D3C">
        <w:rPr>
          <w:color w:val="000000"/>
          <w:sz w:val="24"/>
        </w:rPr>
        <w:t xml:space="preserve">9 </w:t>
      </w:r>
      <w:r w:rsidRPr="00BB4459">
        <w:rPr>
          <w:color w:val="000000"/>
          <w:sz w:val="24"/>
        </w:rPr>
        <w:t>requires an expected credit loss model. The expected credit loss model requires an entity to account for expected credit loss and changes in those expected credit losses at each reporting date to reflect changes in credit risk since initial recognition. In other words, it is no longer necessary for a credit event to have occurred before credit losses are recognized.</w:t>
      </w:r>
    </w:p>
    <w:p w:rsidR="00BB4459" w:rsidRPr="00BB4459" w:rsidRDefault="00896D3C" w:rsidP="009276AB">
      <w:pPr>
        <w:tabs>
          <w:tab w:val="left" w:pos="1440"/>
          <w:tab w:val="left" w:pos="1620"/>
        </w:tabs>
        <w:spacing w:before="240"/>
        <w:ind w:left="1800"/>
        <w:jc w:val="thaiDistribute"/>
        <w:rPr>
          <w:color w:val="000000"/>
          <w:sz w:val="24"/>
        </w:rPr>
      </w:pPr>
      <w:r w:rsidRPr="00896D3C">
        <w:rPr>
          <w:color w:val="000000"/>
          <w:sz w:val="24"/>
        </w:rPr>
        <w:t>Thai Financial Reporting Standard No.</w:t>
      </w:r>
      <w:r w:rsidR="009276AB">
        <w:rPr>
          <w:color w:val="000000"/>
          <w:sz w:val="24"/>
        </w:rPr>
        <w:t xml:space="preserve"> </w:t>
      </w:r>
      <w:r w:rsidRPr="00896D3C">
        <w:rPr>
          <w:color w:val="000000"/>
          <w:sz w:val="24"/>
        </w:rPr>
        <w:t xml:space="preserve">9 </w:t>
      </w:r>
      <w:r w:rsidR="00BB4459" w:rsidRPr="00BB4459">
        <w:rPr>
          <w:color w:val="000000"/>
          <w:sz w:val="24"/>
        </w:rPr>
        <w:t xml:space="preserve">have been introduced to the types of transactions eligible for hedge accounting, specifically broadening the types of instruments that qualify for hedging instruments and the types of risk components of non-financial items that are eligible for hedge accounting. In addition, the effectiveness test </w:t>
      </w:r>
      <w:proofErr w:type="gramStart"/>
      <w:r w:rsidR="00BB4459" w:rsidRPr="00BB4459">
        <w:rPr>
          <w:color w:val="000000"/>
          <w:sz w:val="24"/>
        </w:rPr>
        <w:t>has been overhauled</w:t>
      </w:r>
      <w:proofErr w:type="gramEnd"/>
      <w:r w:rsidR="00BB4459" w:rsidRPr="00BB4459">
        <w:rPr>
          <w:color w:val="000000"/>
          <w:sz w:val="24"/>
        </w:rPr>
        <w:t xml:space="preserve"> with the principle of an ‘economic relationship’. Disclosure requirements about an entity’s risk management activities </w:t>
      </w:r>
      <w:proofErr w:type="gramStart"/>
      <w:r w:rsidR="00BB4459" w:rsidRPr="00BB4459">
        <w:rPr>
          <w:color w:val="000000"/>
          <w:sz w:val="24"/>
        </w:rPr>
        <w:t>have also been introduced</w:t>
      </w:r>
      <w:proofErr w:type="gramEnd"/>
      <w:r w:rsidR="00BB4459" w:rsidRPr="00BB4459">
        <w:rPr>
          <w:color w:val="000000"/>
          <w:sz w:val="24"/>
        </w:rPr>
        <w:t>.</w:t>
      </w:r>
    </w:p>
    <w:p w:rsidR="00BB4459" w:rsidRPr="00BB4459" w:rsidRDefault="00BB4459" w:rsidP="009276AB">
      <w:pPr>
        <w:tabs>
          <w:tab w:val="left" w:pos="1440"/>
          <w:tab w:val="left" w:pos="1620"/>
        </w:tabs>
        <w:spacing w:before="240"/>
        <w:ind w:left="1800"/>
        <w:jc w:val="thaiDistribute"/>
        <w:rPr>
          <w:color w:val="000000"/>
          <w:sz w:val="24"/>
        </w:rPr>
      </w:pPr>
      <w:r w:rsidRPr="00BB4459">
        <w:rPr>
          <w:color w:val="000000"/>
          <w:sz w:val="24"/>
        </w:rPr>
        <w:t>An entity can elect to apply this Standard retrospectively, in accordance with Thai Accounting Standard No.</w:t>
      </w:r>
      <w:r w:rsidR="009276AB">
        <w:rPr>
          <w:color w:val="000000"/>
          <w:sz w:val="24"/>
        </w:rPr>
        <w:t xml:space="preserve"> </w:t>
      </w:r>
      <w:r w:rsidRPr="00BB4459">
        <w:rPr>
          <w:color w:val="000000"/>
          <w:sz w:val="24"/>
        </w:rPr>
        <w:t>8</w:t>
      </w:r>
      <w:r w:rsidR="00AF41B4">
        <w:rPr>
          <w:color w:val="000000"/>
          <w:sz w:val="24"/>
        </w:rPr>
        <w:t xml:space="preserve"> (Revised 2018)</w:t>
      </w:r>
      <w:r w:rsidRPr="00BB4459">
        <w:rPr>
          <w:color w:val="000000"/>
          <w:sz w:val="24"/>
        </w:rPr>
        <w:t xml:space="preserve"> “Accounting Policies, Changes in Accounting Estimates and Errors”. This Standard </w:t>
      </w:r>
      <w:proofErr w:type="gramStart"/>
      <w:r w:rsidRPr="00BB4459">
        <w:rPr>
          <w:color w:val="000000"/>
          <w:sz w:val="24"/>
        </w:rPr>
        <w:t>shall not be applied</w:t>
      </w:r>
      <w:proofErr w:type="gramEnd"/>
      <w:r w:rsidRPr="00BB4459">
        <w:rPr>
          <w:color w:val="000000"/>
          <w:sz w:val="24"/>
        </w:rPr>
        <w:t xml:space="preserve"> to items that have already been derecognized at the date of initial application. Or, an entity can elect to apply this Standard by recognizing the cumulative effect of initially applying this Standard as an adjustment to the opening balance of retained earnings (or other component of equity, as appropriate) of the annual reporting period. The entity shall disclose that fact.</w:t>
      </w:r>
    </w:p>
    <w:p w:rsidR="006C6F03" w:rsidRDefault="006C6F03">
      <w:pPr>
        <w:spacing w:line="240" w:lineRule="auto"/>
        <w:rPr>
          <w:color w:val="000000"/>
          <w:sz w:val="24"/>
        </w:rPr>
      </w:pPr>
      <w:r>
        <w:rPr>
          <w:color w:val="000000"/>
          <w:sz w:val="24"/>
        </w:rPr>
        <w:br w:type="page"/>
      </w:r>
    </w:p>
    <w:p w:rsidR="00BB4459" w:rsidRPr="009276AB" w:rsidRDefault="009276AB" w:rsidP="009276AB">
      <w:pPr>
        <w:tabs>
          <w:tab w:val="left" w:pos="1440"/>
          <w:tab w:val="left" w:pos="1620"/>
        </w:tabs>
        <w:spacing w:before="240"/>
        <w:ind w:left="1800" w:hanging="360"/>
        <w:jc w:val="thaiDistribute"/>
        <w:rPr>
          <w:color w:val="000000"/>
          <w:sz w:val="24"/>
          <w:u w:val="single"/>
        </w:rPr>
      </w:pPr>
      <w:r>
        <w:rPr>
          <w:color w:val="000000"/>
          <w:sz w:val="24"/>
        </w:rPr>
        <w:lastRenderedPageBreak/>
        <w:t>-</w:t>
      </w:r>
      <w:r>
        <w:rPr>
          <w:color w:val="000000"/>
          <w:sz w:val="24"/>
        </w:rPr>
        <w:tab/>
      </w:r>
      <w:r>
        <w:rPr>
          <w:color w:val="000000"/>
          <w:sz w:val="24"/>
        </w:rPr>
        <w:tab/>
      </w:r>
      <w:r w:rsidR="00BB4459" w:rsidRPr="009276AB">
        <w:rPr>
          <w:color w:val="000000"/>
          <w:sz w:val="24"/>
          <w:u w:val="single"/>
        </w:rPr>
        <w:t>Thai Financial Reporting Standard Interpretations No.</w:t>
      </w:r>
      <w:r>
        <w:rPr>
          <w:color w:val="000000"/>
          <w:sz w:val="24"/>
          <w:u w:val="single"/>
        </w:rPr>
        <w:t xml:space="preserve"> </w:t>
      </w:r>
      <w:r w:rsidR="00BB4459" w:rsidRPr="009276AB">
        <w:rPr>
          <w:color w:val="000000"/>
          <w:sz w:val="24"/>
          <w:u w:val="single"/>
        </w:rPr>
        <w:t>16 “Hedge of a Net Investment in a Foreign Operation”</w:t>
      </w:r>
    </w:p>
    <w:p w:rsidR="00BB4459" w:rsidRPr="00BB4459" w:rsidRDefault="00BB4459" w:rsidP="009276AB">
      <w:pPr>
        <w:tabs>
          <w:tab w:val="left" w:pos="1440"/>
          <w:tab w:val="left" w:pos="1620"/>
        </w:tabs>
        <w:spacing w:before="240"/>
        <w:ind w:left="1800"/>
        <w:jc w:val="thaiDistribute"/>
        <w:rPr>
          <w:color w:val="000000"/>
          <w:sz w:val="24"/>
        </w:rPr>
      </w:pPr>
      <w:r w:rsidRPr="00BB4459">
        <w:rPr>
          <w:color w:val="000000"/>
          <w:sz w:val="24"/>
        </w:rPr>
        <w:t>This Interpretation describes the significant issue about hedging the foreign currency risk arising from its net investment in foreign operations such as a presentational currency not exposure to risk that an entity applies for hedge accounting and hedging instruments that are hedges of a net investment in a foreign operation. This Interpretation requires prospective method for such application.</w:t>
      </w:r>
    </w:p>
    <w:p w:rsidR="00BB4459" w:rsidRPr="009276AB" w:rsidRDefault="009276AB" w:rsidP="009276AB">
      <w:pPr>
        <w:tabs>
          <w:tab w:val="left" w:pos="1620"/>
        </w:tabs>
        <w:spacing w:before="240"/>
        <w:ind w:left="1800" w:hanging="360"/>
        <w:jc w:val="thaiDistribute"/>
        <w:rPr>
          <w:color w:val="000000"/>
          <w:sz w:val="24"/>
          <w:u w:val="single"/>
        </w:rPr>
      </w:pPr>
      <w:r>
        <w:rPr>
          <w:color w:val="000000"/>
          <w:sz w:val="24"/>
        </w:rPr>
        <w:t>-</w:t>
      </w:r>
      <w:r>
        <w:rPr>
          <w:color w:val="000000"/>
          <w:sz w:val="24"/>
        </w:rPr>
        <w:tab/>
      </w:r>
      <w:r>
        <w:rPr>
          <w:color w:val="000000"/>
          <w:sz w:val="24"/>
        </w:rPr>
        <w:tab/>
      </w:r>
      <w:r w:rsidR="00BB4459" w:rsidRPr="009276AB">
        <w:rPr>
          <w:color w:val="000000"/>
          <w:sz w:val="24"/>
          <w:u w:val="single"/>
        </w:rPr>
        <w:t>Thai Financial Reporting Standard Interpretations No.</w:t>
      </w:r>
      <w:r>
        <w:rPr>
          <w:color w:val="000000"/>
          <w:sz w:val="24"/>
          <w:u w:val="single"/>
        </w:rPr>
        <w:t xml:space="preserve"> </w:t>
      </w:r>
      <w:r w:rsidR="00BB4459" w:rsidRPr="009276AB">
        <w:rPr>
          <w:color w:val="000000"/>
          <w:sz w:val="24"/>
          <w:u w:val="single"/>
        </w:rPr>
        <w:t>19 “Extinguishing Financial Liabilities with Equity Instruments”</w:t>
      </w:r>
    </w:p>
    <w:p w:rsidR="00BB4459" w:rsidRDefault="00BB4459" w:rsidP="009276AB">
      <w:pPr>
        <w:tabs>
          <w:tab w:val="left" w:pos="1620"/>
        </w:tabs>
        <w:spacing w:before="240"/>
        <w:ind w:left="1800"/>
        <w:jc w:val="thaiDistribute"/>
        <w:rPr>
          <w:color w:val="000000"/>
          <w:sz w:val="24"/>
        </w:rPr>
      </w:pPr>
      <w:r w:rsidRPr="00BB4459">
        <w:rPr>
          <w:color w:val="000000"/>
          <w:sz w:val="24"/>
        </w:rPr>
        <w:t>This Interpretation addresses the circumstance that an entity issues equity instruments to a creditor of the entity to extinguish all or part of the financial liability. The entity shall remove all or part of such financial liability. This Interpretation requires retrospective method for such application.</w:t>
      </w:r>
    </w:p>
    <w:p w:rsidR="00FA01FF" w:rsidRPr="009276AB" w:rsidRDefault="00FA01FF" w:rsidP="009276AB">
      <w:pPr>
        <w:tabs>
          <w:tab w:val="left" w:pos="1620"/>
        </w:tabs>
        <w:spacing w:before="240"/>
        <w:ind w:left="1800" w:hanging="360"/>
        <w:jc w:val="thaiDistribute"/>
        <w:rPr>
          <w:color w:val="000000"/>
          <w:sz w:val="24"/>
          <w:u w:val="single"/>
        </w:rPr>
      </w:pPr>
      <w:r w:rsidRPr="009276AB">
        <w:rPr>
          <w:color w:val="000000"/>
          <w:sz w:val="24"/>
          <w:u w:val="single"/>
        </w:rPr>
        <w:t>Thai Financial Reporting Standard Revised 2018</w:t>
      </w:r>
    </w:p>
    <w:p w:rsidR="00FA01FF" w:rsidRPr="00FA01FF" w:rsidRDefault="00FA01FF" w:rsidP="009276AB">
      <w:pPr>
        <w:tabs>
          <w:tab w:val="left" w:pos="1620"/>
        </w:tabs>
        <w:spacing w:before="240"/>
        <w:ind w:left="1440"/>
        <w:jc w:val="thaiDistribute"/>
        <w:rPr>
          <w:color w:val="000000"/>
          <w:sz w:val="24"/>
        </w:rPr>
      </w:pPr>
      <w:r w:rsidRPr="00FA01FF">
        <w:rPr>
          <w:color w:val="000000"/>
          <w:sz w:val="24"/>
        </w:rPr>
        <w:t>Thai Financial Reporting Standards (TFRSs) Revised 2018 which will be effective for the financial statements for the period beginning on o</w:t>
      </w:r>
      <w:r w:rsidR="009276AB">
        <w:rPr>
          <w:color w:val="000000"/>
          <w:sz w:val="24"/>
        </w:rPr>
        <w:t>r after January 1, 2019 onwards</w:t>
      </w:r>
      <w:r w:rsidRPr="00FA01FF">
        <w:rPr>
          <w:color w:val="000000"/>
          <w:sz w:val="24"/>
        </w:rPr>
        <w:t xml:space="preserve">. These financial reporting standards </w:t>
      </w:r>
      <w:proofErr w:type="gramStart"/>
      <w:r w:rsidRPr="00FA01FF">
        <w:rPr>
          <w:color w:val="000000"/>
          <w:sz w:val="24"/>
        </w:rPr>
        <w:t>were aimed</w:t>
      </w:r>
      <w:proofErr w:type="gramEnd"/>
      <w:r w:rsidRPr="00FA01FF">
        <w:rPr>
          <w:color w:val="000000"/>
          <w:sz w:val="24"/>
        </w:rPr>
        <w:t xml:space="preserve"> at alignment with the corresponding International Financial Reporting Standards, with most of the changes directed towards revision of wording and terminology and reference to other TFRSs except following TFRSs, which there are revision or additional paragraph and accounting guidance.</w:t>
      </w:r>
    </w:p>
    <w:p w:rsidR="00FA01FF" w:rsidRPr="00FA01FF" w:rsidRDefault="009276AB" w:rsidP="009276AB">
      <w:pPr>
        <w:tabs>
          <w:tab w:val="left" w:pos="1620"/>
        </w:tabs>
        <w:spacing w:before="240"/>
        <w:ind w:left="1800" w:hanging="360"/>
        <w:jc w:val="thaiDistribute"/>
        <w:rPr>
          <w:color w:val="000000"/>
          <w:sz w:val="24"/>
        </w:rPr>
      </w:pPr>
      <w:r>
        <w:rPr>
          <w:color w:val="000000"/>
          <w:sz w:val="24"/>
        </w:rPr>
        <w:t>-</w:t>
      </w:r>
      <w:r>
        <w:rPr>
          <w:color w:val="000000"/>
          <w:sz w:val="24"/>
        </w:rPr>
        <w:tab/>
      </w:r>
      <w:r>
        <w:rPr>
          <w:color w:val="000000"/>
          <w:sz w:val="24"/>
        </w:rPr>
        <w:tab/>
      </w:r>
      <w:r w:rsidR="00FA01FF" w:rsidRPr="009276AB">
        <w:rPr>
          <w:color w:val="000000"/>
          <w:sz w:val="24"/>
          <w:u w:val="single"/>
        </w:rPr>
        <w:t>Thai Accounting Standard No.</w:t>
      </w:r>
      <w:r>
        <w:rPr>
          <w:color w:val="000000"/>
          <w:sz w:val="24"/>
          <w:u w:val="single"/>
        </w:rPr>
        <w:t xml:space="preserve"> </w:t>
      </w:r>
      <w:r w:rsidR="00FA01FF" w:rsidRPr="009276AB">
        <w:rPr>
          <w:color w:val="000000"/>
          <w:sz w:val="24"/>
          <w:u w:val="single"/>
        </w:rPr>
        <w:t>28 (Revised 2018) “Investment in Associates and Joint Ventures”</w:t>
      </w:r>
    </w:p>
    <w:p w:rsidR="00FA01FF" w:rsidRDefault="00FA01FF" w:rsidP="009276AB">
      <w:pPr>
        <w:tabs>
          <w:tab w:val="left" w:pos="1440"/>
          <w:tab w:val="left" w:pos="1620"/>
        </w:tabs>
        <w:spacing w:before="240"/>
        <w:ind w:left="1800"/>
        <w:jc w:val="thaiDistribute"/>
        <w:rPr>
          <w:color w:val="000000"/>
          <w:sz w:val="24"/>
        </w:rPr>
      </w:pPr>
      <w:r w:rsidRPr="00FA01FF">
        <w:rPr>
          <w:color w:val="000000"/>
          <w:sz w:val="24"/>
        </w:rPr>
        <w:t xml:space="preserve">This revised accounting standard clarifies about the election of measurement an investment in an associate or a joint venture at fair value through profit or loss (that </w:t>
      </w:r>
      <w:proofErr w:type="gramStart"/>
      <w:r w:rsidRPr="00FA01FF">
        <w:rPr>
          <w:color w:val="000000"/>
          <w:sz w:val="24"/>
        </w:rPr>
        <w:t>is held by,</w:t>
      </w:r>
      <w:proofErr w:type="gramEnd"/>
      <w:r w:rsidRPr="00FA01FF">
        <w:rPr>
          <w:color w:val="000000"/>
          <w:sz w:val="24"/>
        </w:rPr>
        <w:t xml:space="preserve"> or is held indirectly through, an .entity that is a venture capital organization, or a mutual fund, unit trust and similar entities including investment-linked insurance funds). An entity shall make this election separately for each associate or joint venture, at initial recognition of the associate or joint venture. This accounting standard requires retrospective method for such amendment.</w:t>
      </w:r>
    </w:p>
    <w:p w:rsidR="00FA01FF" w:rsidRPr="00FA01FF" w:rsidRDefault="00FA01FF" w:rsidP="009276AB">
      <w:pPr>
        <w:tabs>
          <w:tab w:val="left" w:pos="1440"/>
          <w:tab w:val="left" w:pos="1620"/>
        </w:tabs>
        <w:spacing w:before="240"/>
        <w:ind w:left="1800"/>
        <w:jc w:val="thaiDistribute"/>
        <w:rPr>
          <w:color w:val="000000"/>
          <w:sz w:val="24"/>
        </w:rPr>
      </w:pPr>
      <w:r w:rsidRPr="00FA01FF">
        <w:rPr>
          <w:color w:val="000000"/>
          <w:sz w:val="24"/>
        </w:rPr>
        <w:t>In addition to, this revised accounting standard clarifies the consideration about the impairment of an investment in an associate or a joint venture.</w:t>
      </w:r>
    </w:p>
    <w:p w:rsidR="00FA01FF" w:rsidRPr="008D06E5" w:rsidRDefault="008D06E5" w:rsidP="008D06E5">
      <w:pPr>
        <w:tabs>
          <w:tab w:val="left" w:pos="1440"/>
          <w:tab w:val="left" w:pos="1620"/>
        </w:tabs>
        <w:spacing w:before="240"/>
        <w:ind w:left="1800" w:hanging="360"/>
        <w:jc w:val="thaiDistribute"/>
        <w:rPr>
          <w:color w:val="000000"/>
          <w:sz w:val="24"/>
          <w:u w:val="single"/>
        </w:rPr>
      </w:pPr>
      <w:r>
        <w:rPr>
          <w:color w:val="000000"/>
          <w:sz w:val="24"/>
        </w:rPr>
        <w:t>-</w:t>
      </w:r>
      <w:r>
        <w:rPr>
          <w:color w:val="000000"/>
          <w:sz w:val="24"/>
        </w:rPr>
        <w:tab/>
      </w:r>
      <w:r>
        <w:rPr>
          <w:color w:val="000000"/>
          <w:sz w:val="24"/>
        </w:rPr>
        <w:tab/>
      </w:r>
      <w:r w:rsidR="00FA01FF" w:rsidRPr="008D06E5">
        <w:rPr>
          <w:color w:val="000000"/>
          <w:sz w:val="24"/>
          <w:u w:val="single"/>
        </w:rPr>
        <w:t>Thai Accounting Standard No.</w:t>
      </w:r>
      <w:r w:rsidR="009276AB" w:rsidRPr="008D06E5">
        <w:rPr>
          <w:color w:val="000000"/>
          <w:sz w:val="24"/>
          <w:u w:val="single"/>
        </w:rPr>
        <w:t xml:space="preserve"> </w:t>
      </w:r>
      <w:r w:rsidR="00FA01FF" w:rsidRPr="008D06E5">
        <w:rPr>
          <w:color w:val="000000"/>
          <w:sz w:val="24"/>
          <w:u w:val="single"/>
        </w:rPr>
        <w:t>40 (Revised 2018) “Investment Property”</w:t>
      </w:r>
    </w:p>
    <w:p w:rsidR="00FA01FF" w:rsidRDefault="00FA01FF" w:rsidP="008D06E5">
      <w:pPr>
        <w:tabs>
          <w:tab w:val="left" w:pos="1440"/>
          <w:tab w:val="left" w:pos="1620"/>
        </w:tabs>
        <w:spacing w:before="240"/>
        <w:ind w:left="1800"/>
        <w:jc w:val="thaiDistribute"/>
        <w:rPr>
          <w:color w:val="000000"/>
          <w:sz w:val="24"/>
        </w:rPr>
      </w:pPr>
      <w:r w:rsidRPr="00FA01FF">
        <w:rPr>
          <w:color w:val="000000"/>
          <w:sz w:val="24"/>
        </w:rPr>
        <w:t>This revised accounting standard clarifies about transfers of investment property to, or from, other accounts when, and only when, there is a change in use. This accounting standard requires prospective method for such amendment.</w:t>
      </w:r>
    </w:p>
    <w:p w:rsidR="0043743D" w:rsidRDefault="0043743D">
      <w:pPr>
        <w:spacing w:line="240" w:lineRule="auto"/>
        <w:rPr>
          <w:color w:val="000000"/>
          <w:sz w:val="24"/>
          <w:cs/>
        </w:rPr>
      </w:pPr>
      <w:r>
        <w:rPr>
          <w:color w:val="000000"/>
          <w:sz w:val="24"/>
          <w:cs/>
        </w:rPr>
        <w:br w:type="page"/>
      </w:r>
    </w:p>
    <w:p w:rsidR="00FA01FF" w:rsidRPr="008D06E5" w:rsidRDefault="008D06E5" w:rsidP="008D06E5">
      <w:pPr>
        <w:tabs>
          <w:tab w:val="left" w:pos="1440"/>
          <w:tab w:val="left" w:pos="1620"/>
        </w:tabs>
        <w:spacing w:before="240"/>
        <w:ind w:left="1800" w:hanging="360"/>
        <w:jc w:val="thaiDistribute"/>
        <w:rPr>
          <w:color w:val="000000"/>
          <w:sz w:val="24"/>
          <w:u w:val="single"/>
        </w:rPr>
      </w:pPr>
      <w:r>
        <w:rPr>
          <w:color w:val="000000"/>
          <w:sz w:val="24"/>
        </w:rPr>
        <w:lastRenderedPageBreak/>
        <w:t>-</w:t>
      </w:r>
      <w:r>
        <w:rPr>
          <w:color w:val="000000"/>
          <w:sz w:val="24"/>
        </w:rPr>
        <w:tab/>
      </w:r>
      <w:r>
        <w:rPr>
          <w:color w:val="000000"/>
          <w:sz w:val="24"/>
        </w:rPr>
        <w:tab/>
      </w:r>
      <w:r w:rsidR="00FA01FF" w:rsidRPr="002C315A">
        <w:rPr>
          <w:color w:val="000000"/>
          <w:spacing w:val="-4"/>
          <w:sz w:val="24"/>
          <w:u w:val="single"/>
        </w:rPr>
        <w:t>Thai Financial Reporting Standard No.</w:t>
      </w:r>
      <w:r w:rsidRPr="002C315A">
        <w:rPr>
          <w:color w:val="000000"/>
          <w:spacing w:val="-4"/>
          <w:sz w:val="24"/>
          <w:u w:val="single"/>
        </w:rPr>
        <w:t xml:space="preserve"> </w:t>
      </w:r>
      <w:r w:rsidR="00FA01FF" w:rsidRPr="002C315A">
        <w:rPr>
          <w:color w:val="000000"/>
          <w:spacing w:val="-4"/>
          <w:sz w:val="24"/>
          <w:u w:val="single"/>
        </w:rPr>
        <w:t>2 (Revised 2018) “Share-based Payment”</w:t>
      </w:r>
    </w:p>
    <w:p w:rsidR="00FA01FF" w:rsidRPr="00FA01FF" w:rsidRDefault="00FA01FF" w:rsidP="008D06E5">
      <w:pPr>
        <w:tabs>
          <w:tab w:val="left" w:pos="1440"/>
          <w:tab w:val="left" w:pos="1620"/>
        </w:tabs>
        <w:spacing w:before="240"/>
        <w:ind w:left="1800"/>
        <w:jc w:val="thaiDistribute"/>
        <w:rPr>
          <w:color w:val="000000"/>
          <w:sz w:val="24"/>
        </w:rPr>
      </w:pPr>
      <w:r w:rsidRPr="00FA01FF">
        <w:rPr>
          <w:color w:val="000000"/>
          <w:sz w:val="24"/>
        </w:rPr>
        <w:t>This revised financial reporting standard adds the requirements as follows.</w:t>
      </w:r>
    </w:p>
    <w:p w:rsidR="00FA01FF" w:rsidRPr="00FA01FF" w:rsidRDefault="00415EBC" w:rsidP="008D06E5">
      <w:pPr>
        <w:spacing w:before="240"/>
        <w:ind w:left="2160" w:hanging="360"/>
        <w:jc w:val="thaiDistribute"/>
        <w:rPr>
          <w:color w:val="000000"/>
          <w:sz w:val="24"/>
        </w:rPr>
      </w:pPr>
      <w:r>
        <w:rPr>
          <w:color w:val="000000"/>
          <w:sz w:val="24"/>
        </w:rPr>
        <w:t>1)</w:t>
      </w:r>
      <w:r>
        <w:rPr>
          <w:color w:val="000000"/>
          <w:sz w:val="24"/>
        </w:rPr>
        <w:tab/>
      </w:r>
      <w:r w:rsidR="00FA01FF" w:rsidRPr="00FA01FF">
        <w:rPr>
          <w:color w:val="000000"/>
          <w:sz w:val="24"/>
        </w:rPr>
        <w:t>The requirement about treatment of vesting and non-vesting for a cash-settled share-based payment transaction</w:t>
      </w:r>
    </w:p>
    <w:p w:rsidR="00FA01FF" w:rsidRPr="00FA01FF" w:rsidRDefault="00415EBC" w:rsidP="008D06E5">
      <w:pPr>
        <w:spacing w:before="240"/>
        <w:ind w:left="2160" w:hanging="360"/>
        <w:jc w:val="thaiDistribute"/>
        <w:rPr>
          <w:color w:val="000000"/>
          <w:sz w:val="24"/>
        </w:rPr>
      </w:pPr>
      <w:r>
        <w:rPr>
          <w:color w:val="000000"/>
          <w:sz w:val="24"/>
        </w:rPr>
        <w:t>2)</w:t>
      </w:r>
      <w:r>
        <w:rPr>
          <w:color w:val="000000"/>
          <w:sz w:val="24"/>
        </w:rPr>
        <w:tab/>
      </w:r>
      <w:r w:rsidR="00FA01FF" w:rsidRPr="00FA01FF">
        <w:rPr>
          <w:color w:val="000000"/>
          <w:sz w:val="24"/>
        </w:rPr>
        <w:t>The requirement about share-based payment transactions with a net settlement feature for withholding tax obligations</w:t>
      </w:r>
    </w:p>
    <w:p w:rsidR="00FA01FF" w:rsidRPr="00FA01FF" w:rsidRDefault="00415EBC" w:rsidP="008D06E5">
      <w:pPr>
        <w:spacing w:before="240"/>
        <w:ind w:left="2160" w:hanging="360"/>
        <w:jc w:val="thaiDistribute"/>
        <w:rPr>
          <w:color w:val="000000"/>
          <w:sz w:val="24"/>
        </w:rPr>
      </w:pPr>
      <w:r>
        <w:rPr>
          <w:color w:val="000000"/>
          <w:sz w:val="24"/>
        </w:rPr>
        <w:t>3)</w:t>
      </w:r>
      <w:r>
        <w:rPr>
          <w:color w:val="000000"/>
          <w:sz w:val="24"/>
        </w:rPr>
        <w:tab/>
      </w:r>
      <w:r w:rsidR="00FA01FF" w:rsidRPr="00FA01FF">
        <w:rPr>
          <w:color w:val="000000"/>
          <w:sz w:val="24"/>
        </w:rPr>
        <w:t>The requirement about accounting for a modification of a share-based payment transaction that changes its classification from cash-settled to equity-settled</w:t>
      </w:r>
    </w:p>
    <w:p w:rsidR="00FA01FF" w:rsidRPr="00FA01FF" w:rsidRDefault="00FA01FF" w:rsidP="008D06E5">
      <w:pPr>
        <w:tabs>
          <w:tab w:val="left" w:pos="1440"/>
          <w:tab w:val="left" w:pos="1530"/>
          <w:tab w:val="left" w:pos="1620"/>
        </w:tabs>
        <w:spacing w:before="240"/>
        <w:ind w:left="1800"/>
        <w:jc w:val="thaiDistribute"/>
        <w:rPr>
          <w:color w:val="000000"/>
          <w:sz w:val="24"/>
        </w:rPr>
      </w:pPr>
      <w:r w:rsidRPr="00FA01FF">
        <w:rPr>
          <w:color w:val="000000"/>
          <w:sz w:val="24"/>
        </w:rPr>
        <w:t>This revised financial reporting standard requires prospective method for such amendment.</w:t>
      </w:r>
    </w:p>
    <w:p w:rsidR="00FA01FF" w:rsidRPr="002C315A" w:rsidRDefault="008D06E5" w:rsidP="008D06E5">
      <w:pPr>
        <w:spacing w:before="240"/>
        <w:ind w:left="1800" w:hanging="360"/>
        <w:jc w:val="thaiDistribute"/>
        <w:rPr>
          <w:color w:val="000000"/>
          <w:spacing w:val="-4"/>
          <w:sz w:val="24"/>
          <w:u w:val="single"/>
        </w:rPr>
      </w:pPr>
      <w:r>
        <w:rPr>
          <w:color w:val="000000"/>
          <w:sz w:val="24"/>
        </w:rPr>
        <w:t>-</w:t>
      </w:r>
      <w:r>
        <w:rPr>
          <w:color w:val="000000"/>
          <w:sz w:val="24"/>
        </w:rPr>
        <w:tab/>
      </w:r>
      <w:r w:rsidR="00FA01FF" w:rsidRPr="002C315A">
        <w:rPr>
          <w:color w:val="000000"/>
          <w:spacing w:val="-4"/>
          <w:sz w:val="24"/>
          <w:u w:val="single"/>
        </w:rPr>
        <w:t>Thai Financial Reporting Standard No.</w:t>
      </w:r>
      <w:r w:rsidRPr="002C315A">
        <w:rPr>
          <w:color w:val="000000"/>
          <w:spacing w:val="-4"/>
          <w:sz w:val="24"/>
          <w:u w:val="single"/>
        </w:rPr>
        <w:t xml:space="preserve"> </w:t>
      </w:r>
      <w:r w:rsidR="00FA01FF" w:rsidRPr="002C315A">
        <w:rPr>
          <w:color w:val="000000"/>
          <w:spacing w:val="-4"/>
          <w:sz w:val="24"/>
          <w:u w:val="single"/>
        </w:rPr>
        <w:t>4 (Revised 2018) “Insurance Contracts”</w:t>
      </w:r>
    </w:p>
    <w:p w:rsidR="000E7EFA" w:rsidRDefault="00FA01FF" w:rsidP="008D06E5">
      <w:pPr>
        <w:tabs>
          <w:tab w:val="left" w:pos="1620"/>
          <w:tab w:val="left" w:pos="1710"/>
        </w:tabs>
        <w:spacing w:before="240"/>
        <w:ind w:left="1800"/>
        <w:jc w:val="thaiDistribute"/>
        <w:rPr>
          <w:color w:val="000000"/>
          <w:sz w:val="24"/>
        </w:rPr>
      </w:pPr>
      <w:r w:rsidRPr="00FA01FF">
        <w:rPr>
          <w:color w:val="000000"/>
          <w:sz w:val="24"/>
        </w:rPr>
        <w:t>This revised financial reporting standard determines the option for insurance industry to apply Thai Financial Reporting Standard No.</w:t>
      </w:r>
      <w:r w:rsidR="008D06E5">
        <w:rPr>
          <w:color w:val="000000"/>
          <w:sz w:val="24"/>
        </w:rPr>
        <w:t xml:space="preserve"> </w:t>
      </w:r>
      <w:r w:rsidRPr="00FA01FF">
        <w:rPr>
          <w:color w:val="000000"/>
          <w:sz w:val="24"/>
        </w:rPr>
        <w:t>9 “Financial Instruments” as follows.</w:t>
      </w:r>
    </w:p>
    <w:p w:rsidR="00FA01FF" w:rsidRPr="009A0619" w:rsidRDefault="00FA01FF" w:rsidP="008D06E5">
      <w:pPr>
        <w:pStyle w:val="ListParagraph"/>
        <w:numPr>
          <w:ilvl w:val="0"/>
          <w:numId w:val="39"/>
        </w:numPr>
        <w:tabs>
          <w:tab w:val="left" w:pos="1440"/>
          <w:tab w:val="left" w:pos="1620"/>
          <w:tab w:val="left" w:pos="1800"/>
        </w:tabs>
        <w:spacing w:before="240"/>
        <w:ind w:left="2160"/>
        <w:jc w:val="thaiDistribute"/>
        <w:rPr>
          <w:color w:val="000000"/>
          <w:sz w:val="24"/>
        </w:rPr>
      </w:pPr>
      <w:r w:rsidRPr="00415EBC">
        <w:rPr>
          <w:color w:val="000000"/>
          <w:sz w:val="24"/>
        </w:rPr>
        <w:t xml:space="preserve">Temporary exemption from </w:t>
      </w:r>
      <w:r w:rsidR="009A0619" w:rsidRPr="009A0619">
        <w:rPr>
          <w:color w:val="000000"/>
          <w:sz w:val="24"/>
        </w:rPr>
        <w:t>Thai Financial Reporting Standard No.</w:t>
      </w:r>
      <w:r w:rsidR="008D06E5">
        <w:rPr>
          <w:color w:val="000000"/>
          <w:sz w:val="24"/>
        </w:rPr>
        <w:t xml:space="preserve"> </w:t>
      </w:r>
      <w:r w:rsidR="009A0619" w:rsidRPr="009A0619">
        <w:rPr>
          <w:color w:val="000000"/>
          <w:sz w:val="24"/>
        </w:rPr>
        <w:t>9</w:t>
      </w:r>
      <w:r w:rsidR="008D06E5">
        <w:rPr>
          <w:color w:val="000000"/>
          <w:sz w:val="24"/>
        </w:rPr>
        <w:t xml:space="preserve"> </w:t>
      </w:r>
      <w:r w:rsidR="008D06E5" w:rsidRPr="00FA01FF">
        <w:rPr>
          <w:color w:val="000000"/>
          <w:sz w:val="24"/>
        </w:rPr>
        <w:t>“Financial Instruments”</w:t>
      </w:r>
    </w:p>
    <w:p w:rsidR="00FA01FF" w:rsidRPr="00FA01FF" w:rsidRDefault="00FA01FF" w:rsidP="008D06E5">
      <w:pPr>
        <w:tabs>
          <w:tab w:val="left" w:pos="1440"/>
          <w:tab w:val="left" w:pos="1620"/>
        </w:tabs>
        <w:spacing w:before="240"/>
        <w:ind w:left="2160"/>
        <w:jc w:val="thaiDistribute"/>
        <w:rPr>
          <w:color w:val="000000"/>
          <w:sz w:val="24"/>
        </w:rPr>
      </w:pPr>
      <w:r w:rsidRPr="00A8229F">
        <w:rPr>
          <w:color w:val="000000"/>
          <w:spacing w:val="-8"/>
          <w:sz w:val="24"/>
        </w:rPr>
        <w:t>An entity its activities are predominantly c</w:t>
      </w:r>
      <w:r w:rsidRPr="00FA01FF">
        <w:rPr>
          <w:color w:val="000000"/>
          <w:sz w:val="24"/>
        </w:rPr>
        <w:t xml:space="preserve">onnected with insurance, shall elect </w:t>
      </w:r>
      <w:r w:rsidRPr="00A8229F">
        <w:rPr>
          <w:color w:val="000000"/>
          <w:spacing w:val="-6"/>
          <w:sz w:val="24"/>
        </w:rPr>
        <w:t>to apply accounting guidance</w:t>
      </w:r>
      <w:r w:rsidRPr="00FA01FF">
        <w:rPr>
          <w:color w:val="000000"/>
          <w:sz w:val="24"/>
        </w:rPr>
        <w:t xml:space="preserve"> “Financial Instruments” and disclosure </w:t>
      </w:r>
      <w:r w:rsidRPr="00AB2843">
        <w:rPr>
          <w:color w:val="000000"/>
          <w:spacing w:val="6"/>
          <w:sz w:val="24"/>
        </w:rPr>
        <w:t xml:space="preserve">for </w:t>
      </w:r>
      <w:r w:rsidRPr="00A8229F">
        <w:rPr>
          <w:color w:val="000000"/>
          <w:spacing w:val="-8"/>
          <w:sz w:val="24"/>
        </w:rPr>
        <w:t>insurance industry rather</w:t>
      </w:r>
      <w:r w:rsidRPr="00AB2843">
        <w:rPr>
          <w:color w:val="000000"/>
          <w:spacing w:val="6"/>
          <w:sz w:val="24"/>
        </w:rPr>
        <w:t xml:space="preserve"> than </w:t>
      </w:r>
      <w:r w:rsidR="009A0619" w:rsidRPr="00AB2843">
        <w:rPr>
          <w:color w:val="000000"/>
          <w:spacing w:val="6"/>
          <w:sz w:val="24"/>
        </w:rPr>
        <w:t>Thai Financial Reporting Standard No</w:t>
      </w:r>
      <w:r w:rsidR="009A0619" w:rsidRPr="009A0619">
        <w:rPr>
          <w:color w:val="000000"/>
          <w:sz w:val="24"/>
        </w:rPr>
        <w:t>.</w:t>
      </w:r>
      <w:r w:rsidR="008D06E5">
        <w:rPr>
          <w:color w:val="000000"/>
          <w:sz w:val="24"/>
        </w:rPr>
        <w:t xml:space="preserve"> </w:t>
      </w:r>
      <w:proofErr w:type="gramStart"/>
      <w:r w:rsidR="009A0619" w:rsidRPr="009A0619">
        <w:rPr>
          <w:color w:val="000000"/>
          <w:sz w:val="24"/>
        </w:rPr>
        <w:t>9</w:t>
      </w:r>
      <w:r w:rsidR="00AB2843">
        <w:rPr>
          <w:rFonts w:hint="cs"/>
          <w:color w:val="000000"/>
          <w:sz w:val="24"/>
          <w:cs/>
        </w:rPr>
        <w:t xml:space="preserve">  </w:t>
      </w:r>
      <w:r w:rsidR="00AB2843" w:rsidRPr="00FA01FF">
        <w:rPr>
          <w:color w:val="000000"/>
          <w:sz w:val="24"/>
        </w:rPr>
        <w:t>“</w:t>
      </w:r>
      <w:proofErr w:type="gramEnd"/>
      <w:r w:rsidR="00AB2843" w:rsidRPr="00A8229F">
        <w:rPr>
          <w:color w:val="000000"/>
          <w:spacing w:val="-6"/>
          <w:sz w:val="24"/>
        </w:rPr>
        <w:t xml:space="preserve">Financial Instruments” </w:t>
      </w:r>
      <w:r w:rsidRPr="00A8229F">
        <w:rPr>
          <w:color w:val="000000"/>
          <w:spacing w:val="-6"/>
          <w:sz w:val="24"/>
        </w:rPr>
        <w:t>for</w:t>
      </w:r>
      <w:r w:rsidRPr="00FA01FF">
        <w:rPr>
          <w:color w:val="000000"/>
          <w:sz w:val="24"/>
        </w:rPr>
        <w:t xml:space="preserve"> annual periods beginning before January 1, 2022 or before </w:t>
      </w:r>
      <w:r w:rsidR="009A0619" w:rsidRPr="009A0619">
        <w:rPr>
          <w:color w:val="000000"/>
          <w:sz w:val="24"/>
        </w:rPr>
        <w:t>Thai F</w:t>
      </w:r>
      <w:r w:rsidR="009A0619">
        <w:rPr>
          <w:color w:val="000000"/>
          <w:sz w:val="24"/>
        </w:rPr>
        <w:t>inancial Reporting Standard No.</w:t>
      </w:r>
      <w:r w:rsidR="008D06E5">
        <w:rPr>
          <w:color w:val="000000"/>
          <w:sz w:val="24"/>
        </w:rPr>
        <w:t xml:space="preserve"> </w:t>
      </w:r>
      <w:r w:rsidR="009A0619">
        <w:rPr>
          <w:color w:val="000000"/>
          <w:sz w:val="24"/>
        </w:rPr>
        <w:t>17</w:t>
      </w:r>
      <w:r w:rsidR="009A0619" w:rsidRPr="009A0619">
        <w:rPr>
          <w:color w:val="000000"/>
          <w:sz w:val="24"/>
        </w:rPr>
        <w:t xml:space="preserve"> </w:t>
      </w:r>
      <w:r w:rsidR="008D06E5" w:rsidRPr="008D06E5">
        <w:rPr>
          <w:color w:val="000000"/>
          <w:sz w:val="24"/>
        </w:rPr>
        <w:t>“Insurance Contracts”</w:t>
      </w:r>
      <w:r w:rsidRPr="00FA01FF">
        <w:rPr>
          <w:color w:val="000000"/>
          <w:sz w:val="24"/>
        </w:rPr>
        <w:t xml:space="preserve"> is effective.</w:t>
      </w:r>
    </w:p>
    <w:p w:rsidR="00FA01FF" w:rsidRPr="00FA01FF" w:rsidRDefault="00FA01FF" w:rsidP="008D06E5">
      <w:pPr>
        <w:tabs>
          <w:tab w:val="left" w:pos="1440"/>
          <w:tab w:val="left" w:pos="1620"/>
        </w:tabs>
        <w:spacing w:before="240"/>
        <w:ind w:left="2160" w:hanging="360"/>
        <w:jc w:val="thaiDistribute"/>
        <w:rPr>
          <w:color w:val="000000"/>
          <w:sz w:val="24"/>
        </w:rPr>
      </w:pPr>
      <w:r w:rsidRPr="00FA01FF">
        <w:rPr>
          <w:color w:val="000000"/>
          <w:sz w:val="24"/>
        </w:rPr>
        <w:t>2)</w:t>
      </w:r>
      <w:r w:rsidRPr="00FA01FF">
        <w:rPr>
          <w:color w:val="000000"/>
          <w:sz w:val="24"/>
        </w:rPr>
        <w:tab/>
        <w:t>The Overlay approach</w:t>
      </w:r>
    </w:p>
    <w:p w:rsidR="00FA01FF" w:rsidRDefault="00FA01FF" w:rsidP="008D06E5">
      <w:pPr>
        <w:tabs>
          <w:tab w:val="left" w:pos="1440"/>
          <w:tab w:val="left" w:pos="1620"/>
        </w:tabs>
        <w:spacing w:before="240"/>
        <w:ind w:left="2160"/>
        <w:jc w:val="thaiDistribute"/>
        <w:rPr>
          <w:color w:val="000000"/>
          <w:sz w:val="24"/>
        </w:rPr>
      </w:pPr>
      <w:r w:rsidRPr="00FA01FF">
        <w:rPr>
          <w:color w:val="000000"/>
          <w:sz w:val="24"/>
        </w:rPr>
        <w:t xml:space="preserve">This method </w:t>
      </w:r>
      <w:proofErr w:type="gramStart"/>
      <w:r w:rsidRPr="00FA01FF">
        <w:rPr>
          <w:color w:val="000000"/>
          <w:sz w:val="24"/>
        </w:rPr>
        <w:t>is not permitted</w:t>
      </w:r>
      <w:proofErr w:type="gramEnd"/>
      <w:r w:rsidRPr="00FA01FF">
        <w:rPr>
          <w:color w:val="000000"/>
          <w:sz w:val="24"/>
        </w:rPr>
        <w:t xml:space="preserve"> to apply in Thailand.</w:t>
      </w:r>
    </w:p>
    <w:p w:rsidR="00FA01FF" w:rsidRPr="0026414E" w:rsidRDefault="00321DC3" w:rsidP="008D06E5">
      <w:pPr>
        <w:spacing w:before="240" w:line="240" w:lineRule="auto"/>
        <w:ind w:left="1267"/>
        <w:jc w:val="both"/>
        <w:rPr>
          <w:rFonts w:cs="Times New Roman"/>
          <w:sz w:val="24"/>
          <w:szCs w:val="24"/>
        </w:rPr>
      </w:pPr>
      <w:r w:rsidRPr="0026414E">
        <w:rPr>
          <w:rFonts w:cs="Times New Roman"/>
          <w:sz w:val="24"/>
          <w:szCs w:val="24"/>
        </w:rPr>
        <w:t>The Group</w:t>
      </w:r>
      <w:r w:rsidR="00FA01FF" w:rsidRPr="0026414E">
        <w:rPr>
          <w:rFonts w:cs="Times New Roman"/>
          <w:sz w:val="24"/>
          <w:szCs w:val="24"/>
        </w:rPr>
        <w:t xml:space="preserve">’s management will adopt such TFRSs in the preparation of the </w:t>
      </w:r>
      <w:r w:rsidRPr="0026414E">
        <w:rPr>
          <w:rFonts w:cs="Times New Roman"/>
          <w:sz w:val="24"/>
          <w:szCs w:val="24"/>
        </w:rPr>
        <w:t xml:space="preserve">Group’s </w:t>
      </w:r>
      <w:r w:rsidR="00FA01FF" w:rsidRPr="0026414E">
        <w:rPr>
          <w:rFonts w:cs="Times New Roman"/>
          <w:sz w:val="24"/>
          <w:szCs w:val="24"/>
        </w:rPr>
        <w:t>financial statements when it be</w:t>
      </w:r>
      <w:r w:rsidRPr="0026414E">
        <w:rPr>
          <w:rFonts w:cs="Times New Roman"/>
          <w:sz w:val="24"/>
          <w:szCs w:val="24"/>
        </w:rPr>
        <w:t xml:space="preserve">comes effective. The </w:t>
      </w:r>
      <w:r w:rsidR="00FA01FF" w:rsidRPr="0026414E">
        <w:rPr>
          <w:rFonts w:cs="Times New Roman"/>
          <w:sz w:val="24"/>
          <w:szCs w:val="24"/>
        </w:rPr>
        <w:t>Gro</w:t>
      </w:r>
      <w:r w:rsidRPr="0026414E">
        <w:rPr>
          <w:rFonts w:cs="Times New Roman"/>
          <w:sz w:val="24"/>
          <w:szCs w:val="24"/>
        </w:rPr>
        <w:t>up’s</w:t>
      </w:r>
      <w:r w:rsidR="00FA01FF" w:rsidRPr="0026414E">
        <w:rPr>
          <w:rFonts w:cs="Times New Roman"/>
          <w:sz w:val="24"/>
          <w:szCs w:val="24"/>
        </w:rPr>
        <w:t xml:space="preserve"> management is in the process to assess the impact of these TFRSs on the financial statements of the </w:t>
      </w:r>
      <w:r w:rsidRPr="0026414E">
        <w:rPr>
          <w:rFonts w:cs="Times New Roman"/>
          <w:sz w:val="24"/>
          <w:szCs w:val="24"/>
        </w:rPr>
        <w:t xml:space="preserve">Group </w:t>
      </w:r>
      <w:r w:rsidR="00FA01FF" w:rsidRPr="0026414E">
        <w:rPr>
          <w:rFonts w:cs="Times New Roman"/>
          <w:sz w:val="24"/>
          <w:szCs w:val="24"/>
        </w:rPr>
        <w:t>in the period of initial application.</w:t>
      </w:r>
    </w:p>
    <w:p w:rsidR="008D06E5" w:rsidRDefault="008D06E5">
      <w:pPr>
        <w:spacing w:line="240" w:lineRule="auto"/>
        <w:rPr>
          <w:b/>
          <w:bCs/>
          <w:sz w:val="24"/>
          <w:szCs w:val="24"/>
          <w:lang w:val="en-US"/>
        </w:rPr>
      </w:pPr>
      <w:r>
        <w:rPr>
          <w:b/>
          <w:bCs/>
          <w:sz w:val="24"/>
          <w:szCs w:val="24"/>
          <w:lang w:val="en-US"/>
        </w:rPr>
        <w:br w:type="page"/>
      </w:r>
    </w:p>
    <w:p w:rsidR="00A677D9" w:rsidRPr="000F36CF" w:rsidRDefault="007B1292" w:rsidP="006C6F03">
      <w:pPr>
        <w:spacing w:before="360" w:line="240" w:lineRule="auto"/>
        <w:rPr>
          <w:rFonts w:cs="Times New Roman"/>
          <w:b/>
          <w:bCs/>
          <w:sz w:val="20"/>
          <w:szCs w:val="20"/>
        </w:rPr>
      </w:pPr>
      <w:r w:rsidRPr="000F36CF">
        <w:rPr>
          <w:b/>
          <w:bCs/>
          <w:sz w:val="24"/>
          <w:szCs w:val="24"/>
          <w:lang w:val="en-US"/>
        </w:rPr>
        <w:t>3</w:t>
      </w:r>
      <w:r w:rsidR="00A677D9" w:rsidRPr="000F36CF">
        <w:rPr>
          <w:rFonts w:cs="Times New Roman"/>
          <w:b/>
          <w:bCs/>
          <w:sz w:val="24"/>
          <w:szCs w:val="24"/>
          <w:cs/>
        </w:rPr>
        <w:t>.</w:t>
      </w:r>
      <w:r w:rsidR="00A677D9" w:rsidRPr="000F36CF">
        <w:rPr>
          <w:rFonts w:cs="Times New Roman"/>
          <w:b/>
          <w:bCs/>
          <w:cs/>
        </w:rPr>
        <w:tab/>
      </w:r>
      <w:proofErr w:type="gramStart"/>
      <w:r w:rsidR="00A677D9" w:rsidRPr="000F36CF">
        <w:rPr>
          <w:rFonts w:cs="Times New Roman"/>
          <w:b/>
          <w:bCs/>
          <w:sz w:val="20"/>
          <w:szCs w:val="20"/>
        </w:rPr>
        <w:t>SIGNIFICANT  ACCOUNTING</w:t>
      </w:r>
      <w:proofErr w:type="gramEnd"/>
      <w:r w:rsidR="00A677D9" w:rsidRPr="000F36CF">
        <w:rPr>
          <w:rFonts w:cs="Times New Roman"/>
          <w:b/>
          <w:bCs/>
          <w:sz w:val="20"/>
          <w:szCs w:val="20"/>
        </w:rPr>
        <w:t xml:space="preserve">  POLICIES</w:t>
      </w:r>
    </w:p>
    <w:p w:rsidR="00A677D9" w:rsidRPr="000E062B" w:rsidRDefault="00A677D9" w:rsidP="002559E9">
      <w:pPr>
        <w:spacing w:before="240" w:line="240" w:lineRule="auto"/>
        <w:ind w:left="540" w:firstLine="2"/>
        <w:jc w:val="thaiDistribute"/>
        <w:rPr>
          <w:rFonts w:cs="Times New Roman"/>
          <w:spacing w:val="-2"/>
          <w:sz w:val="24"/>
          <w:szCs w:val="24"/>
        </w:rPr>
      </w:pPr>
      <w:r w:rsidRPr="000E062B">
        <w:rPr>
          <w:rFonts w:cs="Times New Roman"/>
          <w:spacing w:val="-2"/>
          <w:sz w:val="24"/>
          <w:szCs w:val="24"/>
        </w:rPr>
        <w:t xml:space="preserve">The </w:t>
      </w:r>
      <w:r w:rsidR="000E062B" w:rsidRPr="000E062B">
        <w:rPr>
          <w:rFonts w:cs="Times New Roman"/>
          <w:spacing w:val="-2"/>
          <w:sz w:val="24"/>
          <w:szCs w:val="24"/>
        </w:rPr>
        <w:t xml:space="preserve">consolidated and separate </w:t>
      </w:r>
      <w:r w:rsidRPr="000E062B">
        <w:rPr>
          <w:rFonts w:cs="Times New Roman"/>
          <w:spacing w:val="-2"/>
          <w:sz w:val="24"/>
          <w:szCs w:val="24"/>
        </w:rPr>
        <w:t>financial statements have been prepared under the historical cost convention except as disclosed in the significant accounting policies below.</w:t>
      </w:r>
    </w:p>
    <w:p w:rsidR="00A677D9" w:rsidRPr="000F36CF" w:rsidRDefault="007B1292" w:rsidP="002559E9">
      <w:pPr>
        <w:spacing w:before="240" w:line="240" w:lineRule="auto"/>
        <w:ind w:left="1260" w:hanging="720"/>
        <w:rPr>
          <w:rFonts w:cs="Times New Roman"/>
          <w:sz w:val="24"/>
          <w:szCs w:val="24"/>
        </w:rPr>
      </w:pPr>
      <w:r w:rsidRPr="000F36CF">
        <w:rPr>
          <w:sz w:val="24"/>
          <w:szCs w:val="24"/>
          <w:lang w:val="en-US"/>
        </w:rPr>
        <w:t>3</w:t>
      </w:r>
      <w:r w:rsidR="00A677D9" w:rsidRPr="000F36CF">
        <w:rPr>
          <w:rFonts w:cs="Times New Roman"/>
          <w:sz w:val="24"/>
          <w:szCs w:val="24"/>
        </w:rPr>
        <w:t>.</w:t>
      </w:r>
      <w:r w:rsidRPr="000F36CF">
        <w:rPr>
          <w:sz w:val="24"/>
          <w:szCs w:val="24"/>
          <w:lang w:val="en-US"/>
        </w:rPr>
        <w:t>1</w:t>
      </w:r>
      <w:r w:rsidR="00A677D9" w:rsidRPr="000F36CF">
        <w:rPr>
          <w:rFonts w:cs="Times New Roman"/>
          <w:sz w:val="24"/>
          <w:szCs w:val="24"/>
        </w:rPr>
        <w:tab/>
        <w:t>Cash and cash equivalents</w:t>
      </w:r>
    </w:p>
    <w:p w:rsidR="00A677D9" w:rsidRPr="000F36CF" w:rsidRDefault="00A677D9" w:rsidP="00971D16">
      <w:pPr>
        <w:spacing w:before="240" w:line="240" w:lineRule="auto"/>
        <w:ind w:left="1267"/>
        <w:jc w:val="both"/>
        <w:rPr>
          <w:rFonts w:cs="Times New Roman"/>
          <w:sz w:val="24"/>
          <w:szCs w:val="24"/>
        </w:rPr>
      </w:pPr>
      <w:r w:rsidRPr="000F36CF">
        <w:rPr>
          <w:rFonts w:cs="Times New Roman"/>
          <w:sz w:val="24"/>
          <w:szCs w:val="24"/>
        </w:rPr>
        <w:t xml:space="preserve">Cash and cash equivalents are cash on hand, deposits at banks’ savings accounts and current accounts, and short-term </w:t>
      </w:r>
      <w:proofErr w:type="gramStart"/>
      <w:r w:rsidRPr="000F36CF">
        <w:rPr>
          <w:rFonts w:cs="Times New Roman"/>
          <w:sz w:val="24"/>
          <w:szCs w:val="24"/>
        </w:rPr>
        <w:t>highly liquid</w:t>
      </w:r>
      <w:proofErr w:type="gramEnd"/>
      <w:r w:rsidRPr="000F36CF">
        <w:rPr>
          <w:rFonts w:cs="Times New Roman"/>
          <w:sz w:val="24"/>
          <w:szCs w:val="24"/>
        </w:rPr>
        <w:t xml:space="preserve"> investments with maturities within three months, excluding deposit at bank used as collateral.</w:t>
      </w:r>
    </w:p>
    <w:p w:rsidR="00A677D9" w:rsidRPr="000F36CF" w:rsidRDefault="007B1292" w:rsidP="00E26934">
      <w:pPr>
        <w:spacing w:before="240" w:line="240" w:lineRule="auto"/>
        <w:ind w:left="540"/>
        <w:rPr>
          <w:rFonts w:eastAsia="Times New Roman" w:cs="Times New Roman"/>
          <w:sz w:val="24"/>
          <w:szCs w:val="24"/>
          <w:lang w:val="en-US"/>
        </w:rPr>
      </w:pPr>
      <w:r w:rsidRPr="000F36CF">
        <w:rPr>
          <w:rFonts w:eastAsia="Times New Roman"/>
          <w:sz w:val="24"/>
          <w:szCs w:val="24"/>
          <w:lang w:val="en-US"/>
        </w:rPr>
        <w:t>3</w:t>
      </w:r>
      <w:r w:rsidR="00A677D9" w:rsidRPr="000F36CF">
        <w:rPr>
          <w:rFonts w:eastAsia="Times New Roman" w:cs="Times New Roman"/>
          <w:sz w:val="24"/>
          <w:szCs w:val="24"/>
          <w:lang w:val="en-US"/>
        </w:rPr>
        <w:t>.</w:t>
      </w:r>
      <w:r w:rsidRPr="000F36CF">
        <w:rPr>
          <w:rFonts w:eastAsia="Times New Roman"/>
          <w:sz w:val="24"/>
          <w:szCs w:val="24"/>
          <w:lang w:val="en-US"/>
        </w:rPr>
        <w:t>2</w:t>
      </w:r>
      <w:r w:rsidR="00A677D9" w:rsidRPr="000F36CF">
        <w:rPr>
          <w:rFonts w:eastAsia="Times New Roman" w:cs="Times New Roman"/>
          <w:sz w:val="24"/>
          <w:szCs w:val="24"/>
          <w:lang w:val="en-US"/>
        </w:rPr>
        <w:tab/>
      </w:r>
      <w:r w:rsidR="00E26934">
        <w:rPr>
          <w:rFonts w:eastAsia="Times New Roman" w:cs="Times New Roman"/>
          <w:sz w:val="24"/>
          <w:szCs w:val="24"/>
          <w:lang w:val="en-US"/>
        </w:rPr>
        <w:t xml:space="preserve">  </w:t>
      </w:r>
      <w:r w:rsidR="00880961" w:rsidRPr="000F36CF">
        <w:rPr>
          <w:rFonts w:cs="Times New Roman"/>
          <w:sz w:val="24"/>
          <w:szCs w:val="24"/>
        </w:rPr>
        <w:t>Current</w:t>
      </w:r>
      <w:r w:rsidR="00880961" w:rsidRPr="000F36CF">
        <w:rPr>
          <w:rFonts w:eastAsia="Times New Roman" w:cs="Times New Roman"/>
          <w:sz w:val="24"/>
          <w:szCs w:val="24"/>
          <w:lang w:val="en-US"/>
        </w:rPr>
        <w:t xml:space="preserve"> </w:t>
      </w:r>
      <w:r w:rsidR="00A677D9" w:rsidRPr="000F36CF">
        <w:rPr>
          <w:rFonts w:eastAsia="Times New Roman" w:cs="Times New Roman"/>
          <w:sz w:val="24"/>
          <w:szCs w:val="24"/>
          <w:lang w:val="en-US"/>
        </w:rPr>
        <w:t>investment</w:t>
      </w:r>
      <w:r w:rsidR="002E48C4" w:rsidRPr="000F36CF">
        <w:rPr>
          <w:rFonts w:eastAsia="Times New Roman" w:cs="Times New Roman"/>
          <w:sz w:val="24"/>
          <w:szCs w:val="24"/>
          <w:lang w:val="en-US"/>
        </w:rPr>
        <w:t>s</w:t>
      </w:r>
    </w:p>
    <w:p w:rsidR="00A677D9" w:rsidRPr="000F36CF" w:rsidRDefault="00F33BB8" w:rsidP="00971D16">
      <w:pPr>
        <w:spacing w:before="240" w:line="240" w:lineRule="auto"/>
        <w:ind w:left="1260"/>
        <w:jc w:val="both"/>
        <w:rPr>
          <w:rFonts w:cs="Times New Roman"/>
          <w:sz w:val="24"/>
          <w:szCs w:val="24"/>
          <w:lang w:val="en-US"/>
        </w:rPr>
      </w:pPr>
      <w:r w:rsidRPr="000F36CF">
        <w:rPr>
          <w:rFonts w:cs="Times New Roman"/>
          <w:sz w:val="24"/>
          <w:szCs w:val="24"/>
          <w:lang w:val="en-US"/>
        </w:rPr>
        <w:t>Held-for-trading investments</w:t>
      </w:r>
      <w:r w:rsidR="00A677D9" w:rsidRPr="000F36CF">
        <w:rPr>
          <w:rFonts w:cs="Times New Roman"/>
          <w:sz w:val="24"/>
          <w:szCs w:val="24"/>
          <w:lang w:val="en-US"/>
        </w:rPr>
        <w:t xml:space="preserve"> </w:t>
      </w:r>
      <w:proofErr w:type="gramStart"/>
      <w:r w:rsidR="00035805" w:rsidRPr="000F36CF">
        <w:rPr>
          <w:rFonts w:cs="Times New Roman"/>
          <w:sz w:val="24"/>
          <w:szCs w:val="24"/>
          <w:lang w:val="en-US"/>
        </w:rPr>
        <w:t>are</w:t>
      </w:r>
      <w:r w:rsidR="00A677D9" w:rsidRPr="000F36CF">
        <w:rPr>
          <w:rFonts w:cs="Times New Roman"/>
          <w:sz w:val="24"/>
          <w:szCs w:val="24"/>
          <w:lang w:val="en-US"/>
        </w:rPr>
        <w:t xml:space="preserve"> presented</w:t>
      </w:r>
      <w:proofErr w:type="gramEnd"/>
      <w:r w:rsidR="00A677D9" w:rsidRPr="000F36CF">
        <w:rPr>
          <w:rFonts w:cs="Times New Roman"/>
          <w:sz w:val="24"/>
          <w:szCs w:val="24"/>
          <w:lang w:val="en-US"/>
        </w:rPr>
        <w:t xml:space="preserve"> at fair value. The fair value of equity </w:t>
      </w:r>
      <w:proofErr w:type="gramStart"/>
      <w:r w:rsidR="00A677D9" w:rsidRPr="000F36CF">
        <w:rPr>
          <w:rFonts w:cs="Times New Roman"/>
          <w:sz w:val="24"/>
          <w:szCs w:val="24"/>
          <w:lang w:val="en-US"/>
        </w:rPr>
        <w:t>investment w</w:t>
      </w:r>
      <w:r w:rsidRPr="000F36CF">
        <w:rPr>
          <w:rFonts w:cs="Times New Roman"/>
          <w:sz w:val="24"/>
          <w:szCs w:val="24"/>
          <w:lang w:val="en-US"/>
        </w:rPr>
        <w:t>hich is publicly traded in the stock e</w:t>
      </w:r>
      <w:r w:rsidR="00A677D9" w:rsidRPr="000F36CF">
        <w:rPr>
          <w:rFonts w:cs="Times New Roman"/>
          <w:sz w:val="24"/>
          <w:szCs w:val="24"/>
          <w:lang w:val="en-US"/>
        </w:rPr>
        <w:t>xchange</w:t>
      </w:r>
      <w:proofErr w:type="gramEnd"/>
      <w:r w:rsidR="00A677D9" w:rsidRPr="000F36CF">
        <w:rPr>
          <w:rFonts w:cs="Times New Roman"/>
          <w:sz w:val="24"/>
          <w:szCs w:val="24"/>
          <w:lang w:val="en-US"/>
        </w:rPr>
        <w:t xml:space="preserve"> is measured at the last bidding price of the last operating day of the year of the Stock Exchange of Thailand.</w:t>
      </w:r>
    </w:p>
    <w:p w:rsidR="00C62962" w:rsidRPr="000F36CF" w:rsidRDefault="00C62962" w:rsidP="00971D16">
      <w:pPr>
        <w:spacing w:before="240" w:line="240" w:lineRule="auto"/>
        <w:ind w:left="1260"/>
        <w:jc w:val="both"/>
        <w:rPr>
          <w:rFonts w:cs="Times New Roman"/>
          <w:spacing w:val="-4"/>
          <w:sz w:val="24"/>
          <w:szCs w:val="24"/>
          <w:lang w:val="en-US"/>
        </w:rPr>
      </w:pPr>
      <w:r w:rsidRPr="000F36CF">
        <w:rPr>
          <w:rFonts w:cs="Times New Roman"/>
          <w:spacing w:val="-4"/>
          <w:sz w:val="24"/>
          <w:szCs w:val="24"/>
          <w:lang w:val="en-US"/>
        </w:rPr>
        <w:t xml:space="preserve">Gain or loss on the change in fair value of </w:t>
      </w:r>
      <w:r w:rsidR="00F33BB8" w:rsidRPr="000F36CF">
        <w:rPr>
          <w:rFonts w:cs="Times New Roman"/>
          <w:spacing w:val="-4"/>
          <w:sz w:val="24"/>
          <w:szCs w:val="24"/>
          <w:lang w:val="en-US"/>
        </w:rPr>
        <w:t>held-for-trading investments</w:t>
      </w:r>
      <w:r w:rsidRPr="000F36CF">
        <w:rPr>
          <w:rFonts w:cs="Times New Roman"/>
          <w:spacing w:val="-4"/>
          <w:sz w:val="24"/>
          <w:szCs w:val="24"/>
          <w:lang w:val="en-US"/>
        </w:rPr>
        <w:t xml:space="preserve"> </w:t>
      </w:r>
      <w:proofErr w:type="gramStart"/>
      <w:r w:rsidRPr="000F36CF">
        <w:rPr>
          <w:rFonts w:cs="Times New Roman"/>
          <w:spacing w:val="-4"/>
          <w:sz w:val="24"/>
          <w:szCs w:val="24"/>
          <w:lang w:val="en-US"/>
        </w:rPr>
        <w:t>is recognized</w:t>
      </w:r>
      <w:proofErr w:type="gramEnd"/>
      <w:r w:rsidRPr="000F36CF">
        <w:rPr>
          <w:rFonts w:cs="Times New Roman"/>
          <w:spacing w:val="-4"/>
          <w:sz w:val="24"/>
          <w:szCs w:val="24"/>
          <w:lang w:val="en-US"/>
        </w:rPr>
        <w:t xml:space="preserve"> as unrealized gains or losses in the statement of profit or loss and other comprehensive income.</w:t>
      </w:r>
      <w:r w:rsidR="00951463" w:rsidRPr="000F36CF">
        <w:rPr>
          <w:rFonts w:cs="Times New Roman"/>
          <w:spacing w:val="-4"/>
          <w:sz w:val="24"/>
          <w:szCs w:val="24"/>
          <w:lang w:val="en-US"/>
        </w:rPr>
        <w:t xml:space="preserve"> </w:t>
      </w:r>
    </w:p>
    <w:p w:rsidR="00951463" w:rsidRPr="000F36CF" w:rsidRDefault="007B1292" w:rsidP="00951463">
      <w:pPr>
        <w:spacing w:before="240" w:line="240" w:lineRule="auto"/>
        <w:ind w:left="1260" w:hanging="720"/>
        <w:rPr>
          <w:rFonts w:cs="Times New Roman"/>
          <w:sz w:val="24"/>
          <w:szCs w:val="24"/>
        </w:rPr>
      </w:pPr>
      <w:r w:rsidRPr="000F36CF">
        <w:rPr>
          <w:rFonts w:eastAsia="Times New Roman"/>
          <w:sz w:val="24"/>
          <w:szCs w:val="24"/>
          <w:lang w:val="en-US"/>
        </w:rPr>
        <w:t>3</w:t>
      </w:r>
      <w:r w:rsidR="00951463" w:rsidRPr="000F36CF">
        <w:rPr>
          <w:rFonts w:eastAsia="Times New Roman" w:cs="Times New Roman"/>
          <w:sz w:val="24"/>
          <w:szCs w:val="24"/>
          <w:lang w:val="en-US"/>
        </w:rPr>
        <w:t>.</w:t>
      </w:r>
      <w:r w:rsidRPr="000F36CF">
        <w:rPr>
          <w:rFonts w:eastAsia="Times New Roman"/>
          <w:sz w:val="24"/>
          <w:szCs w:val="24"/>
          <w:lang w:val="en-US"/>
        </w:rPr>
        <w:t>3</w:t>
      </w:r>
      <w:r w:rsidR="00951463" w:rsidRPr="000F36CF">
        <w:rPr>
          <w:rFonts w:eastAsia="Times New Roman" w:cs="Times New Roman"/>
          <w:sz w:val="24"/>
          <w:szCs w:val="24"/>
          <w:lang w:val="en-US"/>
        </w:rPr>
        <w:tab/>
      </w:r>
      <w:r w:rsidR="00880961" w:rsidRPr="000F36CF">
        <w:rPr>
          <w:rFonts w:eastAsia="Times New Roman" w:cs="Times New Roman"/>
          <w:sz w:val="24"/>
          <w:szCs w:val="24"/>
          <w:lang w:val="en-US"/>
        </w:rPr>
        <w:t>Investments held as available for sale</w:t>
      </w:r>
    </w:p>
    <w:p w:rsidR="00951463" w:rsidRPr="000F36CF" w:rsidRDefault="00880961" w:rsidP="00951463">
      <w:pPr>
        <w:spacing w:before="240" w:line="240" w:lineRule="auto"/>
        <w:ind w:left="1260"/>
        <w:jc w:val="both"/>
        <w:rPr>
          <w:rFonts w:cs="Times New Roman"/>
          <w:spacing w:val="-4"/>
          <w:sz w:val="24"/>
          <w:szCs w:val="24"/>
          <w:lang w:val="en-US"/>
        </w:rPr>
      </w:pPr>
      <w:r w:rsidRPr="000F36CF">
        <w:rPr>
          <w:rFonts w:cs="Times New Roman"/>
          <w:spacing w:val="-4"/>
          <w:sz w:val="24"/>
          <w:szCs w:val="24"/>
          <w:lang w:val="en-US"/>
        </w:rPr>
        <w:t xml:space="preserve">Investments held as available for sale </w:t>
      </w:r>
      <w:proofErr w:type="gramStart"/>
      <w:r w:rsidR="00951463" w:rsidRPr="000F36CF">
        <w:rPr>
          <w:rFonts w:cs="Times New Roman"/>
          <w:spacing w:val="-4"/>
          <w:sz w:val="24"/>
          <w:szCs w:val="24"/>
          <w:lang w:val="en-US"/>
        </w:rPr>
        <w:t>are stated</w:t>
      </w:r>
      <w:proofErr w:type="gramEnd"/>
      <w:r w:rsidR="00951463" w:rsidRPr="000F36CF">
        <w:rPr>
          <w:rFonts w:cs="Times New Roman"/>
          <w:spacing w:val="-4"/>
          <w:sz w:val="24"/>
          <w:szCs w:val="24"/>
          <w:lang w:val="en-US"/>
        </w:rPr>
        <w:t xml:space="preserve"> at fair value and less allowance for impairment (if any). The fair values of available</w:t>
      </w:r>
      <w:r w:rsidR="002C315A">
        <w:rPr>
          <w:rFonts w:cs="Times New Roman"/>
          <w:spacing w:val="-4"/>
          <w:sz w:val="24"/>
          <w:szCs w:val="24"/>
          <w:lang w:val="en-US"/>
        </w:rPr>
        <w:t xml:space="preserve"> </w:t>
      </w:r>
      <w:r w:rsidR="00951463" w:rsidRPr="000F36CF">
        <w:rPr>
          <w:rFonts w:cs="Times New Roman"/>
          <w:spacing w:val="-4"/>
          <w:sz w:val="24"/>
          <w:szCs w:val="24"/>
          <w:lang w:val="en-US"/>
        </w:rPr>
        <w:t>for</w:t>
      </w:r>
      <w:r w:rsidR="002C315A">
        <w:rPr>
          <w:rFonts w:cs="Times New Roman"/>
          <w:spacing w:val="-4"/>
          <w:sz w:val="24"/>
          <w:szCs w:val="24"/>
          <w:lang w:val="en-US"/>
        </w:rPr>
        <w:t xml:space="preserve"> </w:t>
      </w:r>
      <w:r w:rsidR="00951463" w:rsidRPr="000F36CF">
        <w:rPr>
          <w:rFonts w:cs="Times New Roman"/>
          <w:spacing w:val="-4"/>
          <w:sz w:val="24"/>
          <w:szCs w:val="24"/>
          <w:lang w:val="en-US"/>
        </w:rPr>
        <w:t xml:space="preserve">sale investments in equity </w:t>
      </w:r>
      <w:proofErr w:type="gramStart"/>
      <w:r w:rsidR="00951463" w:rsidRPr="000F36CF">
        <w:rPr>
          <w:rFonts w:cs="Times New Roman"/>
          <w:spacing w:val="-4"/>
          <w:sz w:val="24"/>
          <w:szCs w:val="24"/>
          <w:lang w:val="en-US"/>
        </w:rPr>
        <w:t>securities which are listed securities</w:t>
      </w:r>
      <w:proofErr w:type="gramEnd"/>
      <w:r w:rsidR="00951463" w:rsidRPr="000F36CF">
        <w:rPr>
          <w:rFonts w:cs="Times New Roman"/>
          <w:spacing w:val="-4"/>
          <w:sz w:val="24"/>
          <w:szCs w:val="24"/>
          <w:lang w:val="en-US"/>
        </w:rPr>
        <w:t xml:space="preserve"> are esti</w:t>
      </w:r>
      <w:r w:rsidR="008E0D40">
        <w:rPr>
          <w:rFonts w:cs="Times New Roman"/>
          <w:spacing w:val="-4"/>
          <w:sz w:val="24"/>
          <w:szCs w:val="24"/>
          <w:lang w:val="en-US"/>
        </w:rPr>
        <w:t>mated by using the bid prices of</w:t>
      </w:r>
      <w:r w:rsidR="00951463" w:rsidRPr="000F36CF">
        <w:rPr>
          <w:rFonts w:cs="Times New Roman"/>
          <w:spacing w:val="-4"/>
          <w:sz w:val="24"/>
          <w:szCs w:val="24"/>
          <w:lang w:val="en-US"/>
        </w:rPr>
        <w:t xml:space="preserve"> the Stock Exchange of Thailand on the last business day of the year. </w:t>
      </w:r>
    </w:p>
    <w:p w:rsidR="00951463" w:rsidRPr="000F36CF" w:rsidRDefault="00951463" w:rsidP="00951463">
      <w:pPr>
        <w:spacing w:before="240" w:line="240" w:lineRule="auto"/>
        <w:ind w:left="1260"/>
        <w:jc w:val="both"/>
        <w:rPr>
          <w:rFonts w:cs="Times New Roman"/>
          <w:spacing w:val="-4"/>
          <w:sz w:val="24"/>
          <w:szCs w:val="24"/>
          <w:lang w:val="en-US"/>
        </w:rPr>
      </w:pPr>
      <w:r w:rsidRPr="000F36CF">
        <w:rPr>
          <w:rFonts w:cs="Times New Roman"/>
          <w:spacing w:val="-4"/>
          <w:sz w:val="24"/>
          <w:szCs w:val="24"/>
          <w:lang w:val="en-US"/>
        </w:rPr>
        <w:t xml:space="preserve">Unrealized gains or losses from fair value from </w:t>
      </w:r>
      <w:proofErr w:type="spellStart"/>
      <w:r w:rsidRPr="000F36CF">
        <w:rPr>
          <w:rFonts w:cs="Times New Roman"/>
          <w:spacing w:val="-4"/>
          <w:sz w:val="24"/>
          <w:szCs w:val="24"/>
          <w:lang w:val="en-US"/>
        </w:rPr>
        <w:t>remeasurement</w:t>
      </w:r>
      <w:proofErr w:type="spellEnd"/>
      <w:r w:rsidRPr="000F36CF">
        <w:rPr>
          <w:rFonts w:cs="Times New Roman"/>
          <w:spacing w:val="-4"/>
          <w:sz w:val="24"/>
          <w:szCs w:val="24"/>
          <w:lang w:val="en-US"/>
        </w:rPr>
        <w:t xml:space="preserve"> of available-for-sale investments </w:t>
      </w:r>
      <w:proofErr w:type="gramStart"/>
      <w:r w:rsidRPr="000F36CF">
        <w:rPr>
          <w:rFonts w:cs="Times New Roman"/>
          <w:spacing w:val="-4"/>
          <w:sz w:val="24"/>
          <w:szCs w:val="24"/>
          <w:lang w:val="en-US"/>
        </w:rPr>
        <w:t>are presented</w:t>
      </w:r>
      <w:proofErr w:type="gramEnd"/>
      <w:r w:rsidRPr="000F36CF">
        <w:rPr>
          <w:rFonts w:cs="Times New Roman"/>
          <w:spacing w:val="-4"/>
          <w:sz w:val="24"/>
          <w:szCs w:val="24"/>
          <w:lang w:val="en-US"/>
        </w:rPr>
        <w:t xml:space="preserve"> as separated items in shareholders’ equity. Changes in unrealized gains or losses </w:t>
      </w:r>
      <w:proofErr w:type="gramStart"/>
      <w:r w:rsidRPr="000F36CF">
        <w:rPr>
          <w:rFonts w:cs="Times New Roman"/>
          <w:spacing w:val="-4"/>
          <w:sz w:val="24"/>
          <w:szCs w:val="24"/>
          <w:lang w:val="en-US"/>
        </w:rPr>
        <w:t>are recognized</w:t>
      </w:r>
      <w:proofErr w:type="gramEnd"/>
      <w:r w:rsidRPr="000F36CF">
        <w:rPr>
          <w:rFonts w:cs="Times New Roman"/>
          <w:spacing w:val="-4"/>
          <w:sz w:val="24"/>
          <w:szCs w:val="24"/>
          <w:lang w:val="en-US"/>
        </w:rPr>
        <w:t xml:space="preserve"> as part of other comprehensive income in the statements of profit or loss</w:t>
      </w:r>
      <w:r w:rsidR="00DC5A27">
        <w:rPr>
          <w:rFonts w:cs="Times New Roman"/>
          <w:spacing w:val="-4"/>
          <w:sz w:val="24"/>
          <w:szCs w:val="24"/>
          <w:lang w:val="en-US"/>
        </w:rPr>
        <w:t xml:space="preserve"> and other comprehensive income </w:t>
      </w:r>
      <w:r w:rsidR="00DC5A27" w:rsidRPr="00DC5A27">
        <w:rPr>
          <w:rFonts w:cs="Times New Roman"/>
          <w:spacing w:val="-4"/>
          <w:sz w:val="24"/>
          <w:szCs w:val="24"/>
          <w:lang w:val="en-US"/>
        </w:rPr>
        <w:t xml:space="preserve">and will be transferred to be </w:t>
      </w:r>
      <w:proofErr w:type="spellStart"/>
      <w:r w:rsidR="00DC5A27" w:rsidRPr="00DC5A27">
        <w:rPr>
          <w:rFonts w:cs="Times New Roman"/>
          <w:spacing w:val="-4"/>
          <w:sz w:val="24"/>
          <w:szCs w:val="24"/>
          <w:lang w:val="en-US"/>
        </w:rPr>
        <w:t>recognised</w:t>
      </w:r>
      <w:proofErr w:type="spellEnd"/>
      <w:r w:rsidR="00DC5A27" w:rsidRPr="00DC5A27">
        <w:rPr>
          <w:rFonts w:cs="Times New Roman"/>
          <w:spacing w:val="-4"/>
          <w:sz w:val="24"/>
          <w:szCs w:val="24"/>
          <w:lang w:val="en-US"/>
        </w:rPr>
        <w:t xml:space="preserve"> in profit or loss when investments are sold</w:t>
      </w:r>
      <w:r w:rsidR="00BD2430">
        <w:rPr>
          <w:rFonts w:cs="Times New Roman"/>
          <w:spacing w:val="-4"/>
          <w:sz w:val="24"/>
          <w:szCs w:val="24"/>
          <w:lang w:val="en-US"/>
        </w:rPr>
        <w:t>.</w:t>
      </w:r>
    </w:p>
    <w:p w:rsidR="00951463" w:rsidRPr="000F36CF" w:rsidRDefault="00951463" w:rsidP="00951463">
      <w:pPr>
        <w:spacing w:before="240" w:line="240" w:lineRule="auto"/>
        <w:ind w:left="1260"/>
        <w:jc w:val="both"/>
        <w:rPr>
          <w:rFonts w:cs="Times New Roman"/>
          <w:spacing w:val="-4"/>
          <w:sz w:val="24"/>
          <w:szCs w:val="24"/>
          <w:lang w:val="en-US"/>
        </w:rPr>
      </w:pPr>
      <w:r w:rsidRPr="000F36CF">
        <w:rPr>
          <w:rFonts w:cs="Times New Roman"/>
          <w:spacing w:val="-4"/>
          <w:sz w:val="24"/>
          <w:szCs w:val="24"/>
          <w:lang w:val="en-US"/>
        </w:rPr>
        <w:t xml:space="preserve">In case reclassification of investments from held-for-trading investment to available-for-sale investments, the Company </w:t>
      </w:r>
      <w:proofErr w:type="spellStart"/>
      <w:r w:rsidRPr="000F36CF">
        <w:rPr>
          <w:rFonts w:cs="Times New Roman"/>
          <w:spacing w:val="-4"/>
          <w:sz w:val="24"/>
          <w:szCs w:val="24"/>
          <w:lang w:val="en-US"/>
        </w:rPr>
        <w:t>remeasures</w:t>
      </w:r>
      <w:proofErr w:type="spellEnd"/>
      <w:r w:rsidRPr="000F36CF">
        <w:rPr>
          <w:rFonts w:cs="Times New Roman"/>
          <w:spacing w:val="-4"/>
          <w:sz w:val="24"/>
          <w:szCs w:val="24"/>
          <w:lang w:val="en-US"/>
        </w:rPr>
        <w:t xml:space="preserve"> such investment using its fair value on the date such investments </w:t>
      </w:r>
      <w:proofErr w:type="gramStart"/>
      <w:r w:rsidRPr="000F36CF">
        <w:rPr>
          <w:rFonts w:cs="Times New Roman"/>
          <w:spacing w:val="-4"/>
          <w:sz w:val="24"/>
          <w:szCs w:val="24"/>
          <w:lang w:val="en-US"/>
        </w:rPr>
        <w:t>are reclassified</w:t>
      </w:r>
      <w:proofErr w:type="gramEnd"/>
      <w:r w:rsidRPr="000F36CF">
        <w:rPr>
          <w:rFonts w:cs="Times New Roman"/>
          <w:spacing w:val="-4"/>
          <w:sz w:val="24"/>
          <w:szCs w:val="24"/>
          <w:lang w:val="en-US"/>
        </w:rPr>
        <w:t xml:space="preserve">. Difference between the carrying and the fair value on the date of reclassification </w:t>
      </w:r>
      <w:proofErr w:type="gramStart"/>
      <w:r w:rsidRPr="000F36CF">
        <w:rPr>
          <w:rFonts w:cs="Times New Roman"/>
          <w:spacing w:val="-4"/>
          <w:sz w:val="24"/>
          <w:szCs w:val="24"/>
          <w:lang w:val="en-US"/>
        </w:rPr>
        <w:t>are recorded</w:t>
      </w:r>
      <w:proofErr w:type="gramEnd"/>
      <w:r w:rsidRPr="000F36CF">
        <w:rPr>
          <w:rFonts w:cs="Times New Roman"/>
          <w:spacing w:val="-4"/>
          <w:sz w:val="24"/>
          <w:szCs w:val="24"/>
          <w:lang w:val="en-US"/>
        </w:rPr>
        <w:t xml:space="preserve"> in the statement of profit or loss and other comprehensive income. </w:t>
      </w:r>
    </w:p>
    <w:p w:rsidR="00A677D9" w:rsidRPr="000F36CF" w:rsidRDefault="007B1292" w:rsidP="002559E9">
      <w:pPr>
        <w:spacing w:before="240" w:line="240" w:lineRule="auto"/>
        <w:ind w:left="1260" w:hanging="720"/>
        <w:rPr>
          <w:rFonts w:cs="Times New Roman"/>
          <w:sz w:val="24"/>
          <w:szCs w:val="24"/>
        </w:rPr>
      </w:pPr>
      <w:r w:rsidRPr="000F36CF">
        <w:rPr>
          <w:sz w:val="24"/>
          <w:szCs w:val="24"/>
          <w:lang w:val="en-US"/>
        </w:rPr>
        <w:t>3</w:t>
      </w:r>
      <w:r w:rsidR="00A677D9" w:rsidRPr="000F36CF">
        <w:rPr>
          <w:rFonts w:cs="Times New Roman"/>
          <w:sz w:val="24"/>
          <w:szCs w:val="24"/>
        </w:rPr>
        <w:t>.</w:t>
      </w:r>
      <w:r w:rsidRPr="000F36CF">
        <w:rPr>
          <w:sz w:val="24"/>
          <w:szCs w:val="24"/>
          <w:lang w:val="en-US"/>
        </w:rPr>
        <w:t>4</w:t>
      </w:r>
      <w:r w:rsidR="00A677D9" w:rsidRPr="000F36CF">
        <w:rPr>
          <w:rFonts w:cs="Times New Roman"/>
          <w:sz w:val="24"/>
          <w:szCs w:val="24"/>
        </w:rPr>
        <w:tab/>
        <w:t xml:space="preserve">Trade receivables and allowance for doubtful accounts </w:t>
      </w:r>
    </w:p>
    <w:p w:rsidR="00A677D9" w:rsidRPr="000F36CF" w:rsidRDefault="00A677D9" w:rsidP="00BC4DEB">
      <w:pPr>
        <w:spacing w:before="240" w:after="240" w:line="240" w:lineRule="auto"/>
        <w:ind w:left="1260"/>
        <w:jc w:val="both"/>
        <w:rPr>
          <w:rFonts w:cs="Times New Roman"/>
          <w:spacing w:val="-4"/>
          <w:sz w:val="24"/>
          <w:szCs w:val="24"/>
        </w:rPr>
      </w:pPr>
      <w:r w:rsidRPr="000F36CF">
        <w:rPr>
          <w:rFonts w:cs="Times New Roman"/>
          <w:spacing w:val="-4"/>
          <w:sz w:val="24"/>
          <w:szCs w:val="24"/>
        </w:rPr>
        <w:t xml:space="preserve">Trade receivables </w:t>
      </w:r>
      <w:proofErr w:type="gramStart"/>
      <w:r w:rsidRPr="000F36CF">
        <w:rPr>
          <w:rFonts w:cs="Times New Roman"/>
          <w:spacing w:val="-4"/>
          <w:sz w:val="24"/>
          <w:szCs w:val="24"/>
        </w:rPr>
        <w:t>are stated</w:t>
      </w:r>
      <w:proofErr w:type="gramEnd"/>
      <w:r w:rsidRPr="000F36CF">
        <w:rPr>
          <w:rFonts w:cs="Times New Roman"/>
          <w:spacing w:val="-4"/>
          <w:sz w:val="24"/>
          <w:szCs w:val="24"/>
        </w:rPr>
        <w:t xml:space="preserve"> at the net realizable value. </w:t>
      </w:r>
      <w:r w:rsidR="0051764A">
        <w:rPr>
          <w:rFonts w:cs="Times New Roman"/>
          <w:spacing w:val="-4"/>
          <w:sz w:val="24"/>
          <w:szCs w:val="24"/>
        </w:rPr>
        <w:t xml:space="preserve">The Group and the Company </w:t>
      </w:r>
      <w:r w:rsidR="00E26934">
        <w:rPr>
          <w:rFonts w:cs="Times New Roman"/>
          <w:spacing w:val="-4"/>
          <w:sz w:val="24"/>
          <w:szCs w:val="24"/>
        </w:rPr>
        <w:t>record the a</w:t>
      </w:r>
      <w:r w:rsidRPr="000F36CF">
        <w:rPr>
          <w:rFonts w:cs="Times New Roman"/>
          <w:spacing w:val="-4"/>
          <w:sz w:val="24"/>
          <w:szCs w:val="24"/>
        </w:rPr>
        <w:t xml:space="preserve">llowance for doubtful </w:t>
      </w:r>
      <w:r w:rsidRPr="000F36CF">
        <w:rPr>
          <w:rFonts w:cs="Times New Roman"/>
          <w:spacing w:val="-6"/>
          <w:sz w:val="24"/>
          <w:szCs w:val="24"/>
        </w:rPr>
        <w:t>account for the estimated losses that may incur in collection of receivables.</w:t>
      </w:r>
      <w:r w:rsidRPr="000F36CF">
        <w:rPr>
          <w:rFonts w:cs="Times New Roman"/>
          <w:spacing w:val="-4"/>
          <w:sz w:val="24"/>
          <w:szCs w:val="24"/>
        </w:rPr>
        <w:t xml:space="preserve"> The allowance for doubtful accounts is </w:t>
      </w:r>
      <w:r w:rsidRPr="000F36CF">
        <w:rPr>
          <w:rFonts w:cs="Times New Roman"/>
          <w:sz w:val="24"/>
          <w:szCs w:val="24"/>
          <w:lang w:val="en-US"/>
        </w:rPr>
        <w:t>based</w:t>
      </w:r>
      <w:r w:rsidRPr="000F36CF">
        <w:rPr>
          <w:rFonts w:cs="Times New Roman"/>
          <w:spacing w:val="-4"/>
          <w:sz w:val="24"/>
          <w:szCs w:val="24"/>
        </w:rPr>
        <w:t xml:space="preserve"> on collection experience and </w:t>
      </w:r>
      <w:proofErr w:type="gramStart"/>
      <w:r w:rsidRPr="000F36CF">
        <w:rPr>
          <w:rFonts w:cs="Times New Roman"/>
          <w:spacing w:val="-4"/>
          <w:sz w:val="24"/>
          <w:szCs w:val="24"/>
        </w:rPr>
        <w:t>current status</w:t>
      </w:r>
      <w:proofErr w:type="gramEnd"/>
      <w:r w:rsidRPr="000F36CF">
        <w:rPr>
          <w:rFonts w:cs="Times New Roman"/>
          <w:spacing w:val="-4"/>
          <w:sz w:val="24"/>
          <w:szCs w:val="24"/>
        </w:rPr>
        <w:t xml:space="preserve"> of receivables outstanding at the statement of financial position date. </w:t>
      </w:r>
    </w:p>
    <w:p w:rsidR="008D06E5" w:rsidRDefault="008D06E5">
      <w:pPr>
        <w:spacing w:line="240" w:lineRule="auto"/>
        <w:rPr>
          <w:sz w:val="24"/>
          <w:szCs w:val="24"/>
          <w:lang w:val="en-US"/>
        </w:rPr>
      </w:pPr>
      <w:r>
        <w:rPr>
          <w:sz w:val="24"/>
          <w:szCs w:val="24"/>
          <w:lang w:val="en-US"/>
        </w:rPr>
        <w:br w:type="page"/>
      </w:r>
    </w:p>
    <w:p w:rsidR="00A677D9" w:rsidRPr="000F36CF" w:rsidRDefault="007B1292" w:rsidP="008E0D40">
      <w:pPr>
        <w:tabs>
          <w:tab w:val="left" w:pos="1260"/>
        </w:tabs>
        <w:spacing w:line="240" w:lineRule="auto"/>
        <w:ind w:left="562" w:hanging="22"/>
        <w:rPr>
          <w:rFonts w:cs="Times New Roman"/>
          <w:sz w:val="24"/>
          <w:szCs w:val="24"/>
        </w:rPr>
      </w:pPr>
      <w:r w:rsidRPr="000F36CF">
        <w:rPr>
          <w:sz w:val="24"/>
          <w:szCs w:val="24"/>
          <w:lang w:val="en-US"/>
        </w:rPr>
        <w:t>3</w:t>
      </w:r>
      <w:r w:rsidR="00A677D9" w:rsidRPr="000F36CF">
        <w:rPr>
          <w:rFonts w:cs="Times New Roman"/>
          <w:sz w:val="24"/>
          <w:szCs w:val="24"/>
        </w:rPr>
        <w:t>.</w:t>
      </w:r>
      <w:r w:rsidRPr="000F36CF">
        <w:rPr>
          <w:sz w:val="24"/>
          <w:szCs w:val="24"/>
          <w:lang w:val="en-US"/>
        </w:rPr>
        <w:t>5</w:t>
      </w:r>
      <w:r w:rsidR="00A677D9" w:rsidRPr="000F36CF">
        <w:rPr>
          <w:rFonts w:cs="Times New Roman"/>
          <w:sz w:val="24"/>
          <w:szCs w:val="24"/>
        </w:rPr>
        <w:tab/>
        <w:t>Inventories</w:t>
      </w:r>
    </w:p>
    <w:p w:rsidR="001E6389" w:rsidRPr="000F36CF" w:rsidRDefault="001E6389" w:rsidP="001E6389">
      <w:pPr>
        <w:spacing w:before="240" w:line="240" w:lineRule="auto"/>
        <w:ind w:left="1260"/>
        <w:jc w:val="thaiDistribute"/>
        <w:rPr>
          <w:rFonts w:cs="Times New Roman"/>
          <w:sz w:val="24"/>
          <w:szCs w:val="24"/>
        </w:rPr>
      </w:pPr>
      <w:r w:rsidRPr="000F36CF">
        <w:rPr>
          <w:rFonts w:cs="Times New Roman"/>
          <w:spacing w:val="-4"/>
          <w:sz w:val="24"/>
          <w:szCs w:val="24"/>
        </w:rPr>
        <w:t xml:space="preserve">Raw materials for use in construction </w:t>
      </w:r>
      <w:proofErr w:type="gramStart"/>
      <w:r w:rsidRPr="000F36CF">
        <w:rPr>
          <w:rFonts w:cs="Times New Roman"/>
          <w:spacing w:val="-4"/>
          <w:sz w:val="24"/>
          <w:szCs w:val="24"/>
        </w:rPr>
        <w:t>are stated</w:t>
      </w:r>
      <w:proofErr w:type="gramEnd"/>
      <w:r w:rsidRPr="000F36CF">
        <w:rPr>
          <w:rFonts w:cs="Times New Roman"/>
          <w:spacing w:val="-4"/>
          <w:sz w:val="24"/>
          <w:szCs w:val="24"/>
        </w:rPr>
        <w:t xml:space="preserve"> at the lower of cost or net realizable value. Cost </w:t>
      </w:r>
      <w:proofErr w:type="gramStart"/>
      <w:r w:rsidRPr="000F36CF">
        <w:rPr>
          <w:rFonts w:cs="Times New Roman"/>
          <w:spacing w:val="-4"/>
          <w:sz w:val="24"/>
          <w:szCs w:val="24"/>
        </w:rPr>
        <w:t>is determined</w:t>
      </w:r>
      <w:proofErr w:type="gramEnd"/>
      <w:r w:rsidRPr="000F36CF">
        <w:rPr>
          <w:rFonts w:cs="Times New Roman"/>
          <w:sz w:val="24"/>
          <w:szCs w:val="24"/>
        </w:rPr>
        <w:t xml:space="preserve"> </w:t>
      </w:r>
      <w:r w:rsidRPr="000F36CF">
        <w:rPr>
          <w:rFonts w:cs="Times New Roman"/>
          <w:spacing w:val="-4"/>
          <w:sz w:val="24"/>
          <w:szCs w:val="24"/>
        </w:rPr>
        <w:t>by weighted average method. Net realizable value is the estimate of the selling</w:t>
      </w:r>
      <w:r w:rsidRPr="000F36CF">
        <w:rPr>
          <w:rFonts w:cs="Times New Roman"/>
          <w:sz w:val="24"/>
          <w:szCs w:val="24"/>
        </w:rPr>
        <w:t xml:space="preserve"> price in the ordinary course of business less the estimated costs necessary to make sale.</w:t>
      </w:r>
    </w:p>
    <w:p w:rsidR="001E6389" w:rsidRPr="000F36CF" w:rsidRDefault="0051764A" w:rsidP="001E6389">
      <w:pPr>
        <w:spacing w:before="240" w:line="240" w:lineRule="auto"/>
        <w:ind w:left="1260"/>
        <w:jc w:val="thaiDistribute"/>
        <w:rPr>
          <w:rFonts w:cs="Times New Roman"/>
          <w:sz w:val="24"/>
          <w:szCs w:val="24"/>
        </w:rPr>
      </w:pPr>
      <w:r w:rsidRPr="0051764A">
        <w:rPr>
          <w:rFonts w:cs="Times New Roman"/>
          <w:sz w:val="24"/>
          <w:szCs w:val="24"/>
        </w:rPr>
        <w:t xml:space="preserve">The Group and the Company </w:t>
      </w:r>
      <w:r w:rsidR="00E26934">
        <w:rPr>
          <w:rFonts w:cs="Times New Roman"/>
          <w:sz w:val="24"/>
          <w:szCs w:val="24"/>
        </w:rPr>
        <w:t>record the a</w:t>
      </w:r>
      <w:r w:rsidR="001E6389" w:rsidRPr="000F36CF">
        <w:rPr>
          <w:rFonts w:cs="Times New Roman"/>
          <w:sz w:val="24"/>
          <w:szCs w:val="24"/>
        </w:rPr>
        <w:t xml:space="preserve">llowance for diminution of inventory </w:t>
      </w:r>
      <w:r w:rsidR="00E26934">
        <w:rPr>
          <w:rFonts w:cs="Times New Roman"/>
          <w:sz w:val="24"/>
          <w:szCs w:val="24"/>
        </w:rPr>
        <w:t>for</w:t>
      </w:r>
      <w:r w:rsidR="001E6389" w:rsidRPr="000F36CF">
        <w:rPr>
          <w:rFonts w:cs="Times New Roman"/>
          <w:sz w:val="24"/>
          <w:szCs w:val="24"/>
        </w:rPr>
        <w:t xml:space="preserve"> damaged inventories and obsolete inventories</w:t>
      </w:r>
    </w:p>
    <w:p w:rsidR="001E6389" w:rsidRPr="000F36CF" w:rsidRDefault="001E6389" w:rsidP="001E6389">
      <w:pPr>
        <w:autoSpaceDE w:val="0"/>
        <w:autoSpaceDN w:val="0"/>
        <w:adjustRightInd w:val="0"/>
        <w:spacing w:before="240" w:line="240" w:lineRule="auto"/>
        <w:ind w:left="1267"/>
        <w:rPr>
          <w:rFonts w:eastAsia="Calibri" w:cs="Times New Roman"/>
          <w:sz w:val="24"/>
          <w:szCs w:val="24"/>
          <w:lang w:val="en-US"/>
        </w:rPr>
      </w:pPr>
      <w:r w:rsidRPr="000F36CF">
        <w:rPr>
          <w:rFonts w:eastAsia="Calibri" w:cs="Times New Roman"/>
          <w:sz w:val="24"/>
          <w:szCs w:val="24"/>
          <w:lang w:val="en-US"/>
        </w:rPr>
        <w:t xml:space="preserve">Work in progress </w:t>
      </w:r>
      <w:proofErr w:type="gramStart"/>
      <w:r w:rsidRPr="000F36CF">
        <w:rPr>
          <w:rFonts w:eastAsia="Calibri" w:cs="Times New Roman"/>
          <w:sz w:val="24"/>
          <w:szCs w:val="24"/>
          <w:lang w:val="en-US"/>
        </w:rPr>
        <w:t>is recognized</w:t>
      </w:r>
      <w:proofErr w:type="gramEnd"/>
      <w:r w:rsidRPr="000F36CF">
        <w:rPr>
          <w:rFonts w:eastAsia="Calibri" w:cs="Times New Roman"/>
          <w:sz w:val="24"/>
          <w:szCs w:val="24"/>
          <w:lang w:val="en-US"/>
        </w:rPr>
        <w:t xml:space="preserve"> as described in Note </w:t>
      </w:r>
      <w:r w:rsidR="007B1292" w:rsidRPr="000F36CF">
        <w:rPr>
          <w:rFonts w:eastAsia="Calibri"/>
          <w:sz w:val="24"/>
          <w:szCs w:val="24"/>
          <w:lang w:val="en-US"/>
        </w:rPr>
        <w:t>3</w:t>
      </w:r>
      <w:r w:rsidRPr="000F36CF">
        <w:rPr>
          <w:rFonts w:eastAsia="Calibri" w:cs="Times New Roman"/>
          <w:sz w:val="24"/>
          <w:szCs w:val="24"/>
          <w:lang w:val="en-US"/>
        </w:rPr>
        <w:t>.</w:t>
      </w:r>
      <w:r w:rsidR="007B1292" w:rsidRPr="000F36CF">
        <w:rPr>
          <w:rFonts w:eastAsia="Calibri"/>
          <w:sz w:val="24"/>
          <w:szCs w:val="24"/>
          <w:lang w:val="en-US"/>
        </w:rPr>
        <w:t>1</w:t>
      </w:r>
      <w:r w:rsidR="00021F95">
        <w:rPr>
          <w:rFonts w:eastAsia="Calibri"/>
          <w:sz w:val="24"/>
          <w:szCs w:val="24"/>
          <w:lang w:val="en-US"/>
        </w:rPr>
        <w:t>8</w:t>
      </w:r>
      <w:r w:rsidRPr="000F36CF">
        <w:rPr>
          <w:rFonts w:eastAsia="Calibri" w:cs="Times New Roman"/>
          <w:sz w:val="24"/>
          <w:szCs w:val="24"/>
          <w:lang w:val="en-US"/>
        </w:rPr>
        <w:t>.</w:t>
      </w:r>
    </w:p>
    <w:p w:rsidR="0063495F" w:rsidRPr="0063495F" w:rsidRDefault="00655639" w:rsidP="0063495F">
      <w:pPr>
        <w:spacing w:before="240" w:line="240" w:lineRule="auto"/>
        <w:ind w:left="1260" w:hanging="720"/>
        <w:rPr>
          <w:sz w:val="24"/>
          <w:szCs w:val="24"/>
          <w:lang w:val="en-US"/>
        </w:rPr>
      </w:pPr>
      <w:r>
        <w:rPr>
          <w:sz w:val="24"/>
          <w:szCs w:val="24"/>
          <w:lang w:val="en-US"/>
        </w:rPr>
        <w:t>3.6</w:t>
      </w:r>
      <w:r>
        <w:rPr>
          <w:sz w:val="24"/>
          <w:szCs w:val="24"/>
          <w:lang w:val="en-US"/>
        </w:rPr>
        <w:tab/>
      </w:r>
      <w:r w:rsidR="0063495F" w:rsidRPr="0063495F">
        <w:rPr>
          <w:sz w:val="24"/>
          <w:szCs w:val="24"/>
          <w:lang w:val="en-US"/>
        </w:rPr>
        <w:t>Asset held for distribution to owners</w:t>
      </w:r>
    </w:p>
    <w:p w:rsidR="00021F95" w:rsidRPr="00611E6F" w:rsidRDefault="0063495F" w:rsidP="008749A8">
      <w:pPr>
        <w:spacing w:before="240" w:line="240" w:lineRule="auto"/>
        <w:ind w:left="1260"/>
        <w:jc w:val="thaiDistribute"/>
        <w:rPr>
          <w:rFonts w:cs="Times New Roman"/>
          <w:spacing w:val="-4"/>
          <w:sz w:val="24"/>
          <w:szCs w:val="24"/>
        </w:rPr>
      </w:pPr>
      <w:r w:rsidRPr="00611E6F">
        <w:rPr>
          <w:rFonts w:cs="Times New Roman"/>
          <w:spacing w:val="-4"/>
          <w:sz w:val="24"/>
          <w:szCs w:val="24"/>
        </w:rPr>
        <w:t xml:space="preserve">Asset classified as asset held for distribution to owners when the Company committed to distribute the asset to owners. The asset </w:t>
      </w:r>
      <w:r w:rsidR="00611E6F" w:rsidRPr="00611E6F">
        <w:rPr>
          <w:rFonts w:cs="Times New Roman"/>
          <w:spacing w:val="-4"/>
          <w:sz w:val="24"/>
          <w:szCs w:val="24"/>
        </w:rPr>
        <w:t xml:space="preserve">must be available for immediate </w:t>
      </w:r>
      <w:r w:rsidRPr="00611E6F">
        <w:rPr>
          <w:rFonts w:cs="Times New Roman"/>
          <w:spacing w:val="-4"/>
          <w:sz w:val="24"/>
          <w:szCs w:val="24"/>
        </w:rPr>
        <w:t>distribution in their present condition and the distribution must be highly probable.</w:t>
      </w:r>
    </w:p>
    <w:p w:rsidR="00655639" w:rsidRDefault="00021F95" w:rsidP="002559E9">
      <w:pPr>
        <w:spacing w:before="240" w:line="240" w:lineRule="auto"/>
        <w:ind w:left="1260" w:hanging="720"/>
        <w:rPr>
          <w:spacing w:val="-4"/>
          <w:sz w:val="24"/>
          <w:szCs w:val="24"/>
        </w:rPr>
      </w:pPr>
      <w:r>
        <w:rPr>
          <w:sz w:val="24"/>
          <w:szCs w:val="24"/>
        </w:rPr>
        <w:t>3.7</w:t>
      </w:r>
      <w:r>
        <w:rPr>
          <w:sz w:val="24"/>
          <w:szCs w:val="24"/>
        </w:rPr>
        <w:tab/>
      </w:r>
      <w:r w:rsidR="00285444">
        <w:rPr>
          <w:sz w:val="24"/>
          <w:szCs w:val="24"/>
        </w:rPr>
        <w:t>Investment</w:t>
      </w:r>
      <w:r w:rsidR="00655639">
        <w:rPr>
          <w:sz w:val="24"/>
          <w:szCs w:val="24"/>
        </w:rPr>
        <w:t xml:space="preserve"> in a </w:t>
      </w:r>
      <w:r w:rsidR="00655639">
        <w:rPr>
          <w:spacing w:val="-4"/>
          <w:sz w:val="24"/>
          <w:szCs w:val="24"/>
        </w:rPr>
        <w:t>subsidiary</w:t>
      </w:r>
    </w:p>
    <w:p w:rsidR="00655639" w:rsidRDefault="00285444" w:rsidP="00242AF6">
      <w:pPr>
        <w:spacing w:before="240" w:line="240" w:lineRule="auto"/>
        <w:ind w:left="1260"/>
        <w:jc w:val="thaiDistribute"/>
        <w:rPr>
          <w:rFonts w:cs="Times New Roman"/>
          <w:sz w:val="24"/>
          <w:szCs w:val="24"/>
        </w:rPr>
      </w:pPr>
      <w:r>
        <w:rPr>
          <w:rFonts w:cs="Times New Roman"/>
          <w:sz w:val="24"/>
          <w:szCs w:val="24"/>
        </w:rPr>
        <w:t>Investment</w:t>
      </w:r>
      <w:r w:rsidR="00655639" w:rsidRPr="00655639">
        <w:rPr>
          <w:rFonts w:cs="Times New Roman"/>
          <w:sz w:val="24"/>
          <w:szCs w:val="24"/>
        </w:rPr>
        <w:t xml:space="preserve"> in a subsidiary in the separate financial statements is accounted for using the cost method less allowance for impairment</w:t>
      </w:r>
      <w:r w:rsidR="00655639">
        <w:rPr>
          <w:rFonts w:cs="Times New Roman"/>
          <w:sz w:val="24"/>
          <w:szCs w:val="24"/>
        </w:rPr>
        <w:t xml:space="preserve"> (if any).</w:t>
      </w:r>
    </w:p>
    <w:p w:rsidR="00655639" w:rsidRPr="008B17A4" w:rsidRDefault="00655639" w:rsidP="00242AF6">
      <w:pPr>
        <w:spacing w:before="240" w:line="240" w:lineRule="auto"/>
        <w:ind w:left="1260"/>
        <w:jc w:val="thaiDistribute"/>
        <w:rPr>
          <w:rFonts w:cs="Times New Roman"/>
          <w:spacing w:val="-6"/>
          <w:sz w:val="24"/>
          <w:szCs w:val="24"/>
        </w:rPr>
      </w:pPr>
      <w:r w:rsidRPr="008B17A4">
        <w:rPr>
          <w:rFonts w:cs="Times New Roman"/>
          <w:spacing w:val="-6"/>
          <w:sz w:val="24"/>
          <w:szCs w:val="24"/>
        </w:rPr>
        <w:t xml:space="preserve">In the case where impairment of investment </w:t>
      </w:r>
      <w:proofErr w:type="gramStart"/>
      <w:r w:rsidRPr="008B17A4">
        <w:rPr>
          <w:rFonts w:cs="Times New Roman"/>
          <w:spacing w:val="-6"/>
          <w:sz w:val="24"/>
          <w:szCs w:val="24"/>
        </w:rPr>
        <w:t>is occurred</w:t>
      </w:r>
      <w:proofErr w:type="gramEnd"/>
      <w:r w:rsidRPr="008B17A4">
        <w:rPr>
          <w:rFonts w:cs="Times New Roman"/>
          <w:spacing w:val="-6"/>
          <w:sz w:val="24"/>
          <w:szCs w:val="24"/>
        </w:rPr>
        <w:t>, impairment loss of investment will be charged to the statement of profit or loss and other comprehensive income.</w:t>
      </w:r>
    </w:p>
    <w:p w:rsidR="00A677D9" w:rsidRPr="000F36CF" w:rsidRDefault="007B1292" w:rsidP="002559E9">
      <w:pPr>
        <w:spacing w:before="240" w:line="240" w:lineRule="auto"/>
        <w:ind w:left="1260" w:hanging="720"/>
        <w:rPr>
          <w:rFonts w:cs="Times New Roman"/>
          <w:sz w:val="24"/>
          <w:szCs w:val="24"/>
        </w:rPr>
      </w:pPr>
      <w:r w:rsidRPr="000F36CF">
        <w:rPr>
          <w:sz w:val="24"/>
          <w:szCs w:val="24"/>
          <w:lang w:val="en-US"/>
        </w:rPr>
        <w:t>3</w:t>
      </w:r>
      <w:r w:rsidR="00A677D9" w:rsidRPr="000F36CF">
        <w:rPr>
          <w:rFonts w:cs="Times New Roman"/>
          <w:sz w:val="24"/>
          <w:szCs w:val="24"/>
        </w:rPr>
        <w:t>.</w:t>
      </w:r>
      <w:r w:rsidR="00021F95">
        <w:rPr>
          <w:sz w:val="24"/>
          <w:szCs w:val="24"/>
          <w:lang w:val="en-US"/>
        </w:rPr>
        <w:t>8</w:t>
      </w:r>
      <w:r w:rsidR="00285444">
        <w:rPr>
          <w:rFonts w:cs="Times New Roman"/>
          <w:sz w:val="24"/>
          <w:szCs w:val="24"/>
        </w:rPr>
        <w:tab/>
        <w:t>Investment</w:t>
      </w:r>
      <w:r w:rsidR="00A677D9" w:rsidRPr="000F36CF">
        <w:rPr>
          <w:rFonts w:cs="Times New Roman"/>
          <w:sz w:val="24"/>
          <w:szCs w:val="24"/>
        </w:rPr>
        <w:t xml:space="preserve"> in joint </w:t>
      </w:r>
      <w:r w:rsidR="00554FD3">
        <w:rPr>
          <w:rFonts w:cs="Times New Roman"/>
          <w:spacing w:val="-2"/>
          <w:sz w:val="24"/>
          <w:szCs w:val="24"/>
          <w:lang w:val="en-US"/>
        </w:rPr>
        <w:t>arrangement</w:t>
      </w:r>
    </w:p>
    <w:p w:rsidR="00A677D9" w:rsidRPr="000F36CF" w:rsidRDefault="00285444" w:rsidP="00971D16">
      <w:pPr>
        <w:pStyle w:val="BlockText"/>
        <w:ind w:left="1260" w:right="0" w:firstLine="0"/>
        <w:jc w:val="thaiDistribute"/>
        <w:rPr>
          <w:rFonts w:cs="Times New Roman"/>
          <w:spacing w:val="-4"/>
          <w:sz w:val="24"/>
          <w:szCs w:val="24"/>
          <w:lang w:val="en-US"/>
        </w:rPr>
      </w:pPr>
      <w:r>
        <w:rPr>
          <w:rFonts w:cs="Times New Roman"/>
          <w:spacing w:val="-4"/>
          <w:sz w:val="24"/>
          <w:szCs w:val="24"/>
          <w:lang w:val="en-US"/>
        </w:rPr>
        <w:t>Investment</w:t>
      </w:r>
      <w:r w:rsidR="00A677D9" w:rsidRPr="000F36CF">
        <w:rPr>
          <w:rFonts w:cs="Times New Roman"/>
          <w:spacing w:val="-4"/>
          <w:sz w:val="24"/>
          <w:szCs w:val="24"/>
          <w:lang w:val="en-US"/>
        </w:rPr>
        <w:t xml:space="preserve"> in joint </w:t>
      </w:r>
      <w:r w:rsidR="00C62962" w:rsidRPr="000F36CF">
        <w:rPr>
          <w:rFonts w:cs="Times New Roman"/>
          <w:spacing w:val="-2"/>
          <w:sz w:val="24"/>
          <w:szCs w:val="24"/>
          <w:lang w:val="en-US"/>
        </w:rPr>
        <w:t xml:space="preserve">arrangement </w:t>
      </w:r>
      <w:r w:rsidR="00560D16">
        <w:rPr>
          <w:rFonts w:cs="Times New Roman"/>
          <w:spacing w:val="-2"/>
          <w:sz w:val="24"/>
          <w:szCs w:val="24"/>
          <w:lang w:val="en-US"/>
        </w:rPr>
        <w:t xml:space="preserve">in the separate financial statements </w:t>
      </w:r>
      <w:r>
        <w:rPr>
          <w:rFonts w:cs="Times New Roman"/>
          <w:spacing w:val="-4"/>
          <w:sz w:val="24"/>
          <w:szCs w:val="24"/>
          <w:lang w:val="en-US"/>
        </w:rPr>
        <w:t>is</w:t>
      </w:r>
      <w:r w:rsidR="00A677D9" w:rsidRPr="000F36CF">
        <w:rPr>
          <w:rFonts w:cs="Times New Roman"/>
          <w:spacing w:val="-4"/>
          <w:sz w:val="24"/>
          <w:szCs w:val="24"/>
          <w:lang w:val="en-US"/>
        </w:rPr>
        <w:t xml:space="preserve"> accounted for using the cost method</w:t>
      </w:r>
      <w:r w:rsidR="00A677D9" w:rsidRPr="000F36CF">
        <w:rPr>
          <w:rFonts w:cs="Times New Roman"/>
          <w:spacing w:val="-4"/>
          <w:sz w:val="24"/>
          <w:szCs w:val="24"/>
          <w:cs/>
          <w:lang w:val="en-US"/>
        </w:rPr>
        <w:t xml:space="preserve"> </w:t>
      </w:r>
      <w:r w:rsidR="00A677D9" w:rsidRPr="000F36CF">
        <w:rPr>
          <w:rFonts w:cs="Times New Roman"/>
          <w:spacing w:val="-4"/>
          <w:sz w:val="24"/>
          <w:szCs w:val="24"/>
          <w:lang w:val="en-US"/>
        </w:rPr>
        <w:t>less allowance for impairment</w:t>
      </w:r>
      <w:r w:rsidR="00A677D9" w:rsidRPr="000F36CF">
        <w:rPr>
          <w:rFonts w:cs="Times New Roman"/>
          <w:spacing w:val="-4"/>
          <w:sz w:val="24"/>
          <w:szCs w:val="24"/>
          <w:cs/>
          <w:lang w:val="en-US"/>
        </w:rPr>
        <w:t xml:space="preserve"> </w:t>
      </w:r>
      <w:r w:rsidR="00A677D9" w:rsidRPr="000F36CF">
        <w:rPr>
          <w:rFonts w:cs="Times New Roman"/>
          <w:spacing w:val="-4"/>
          <w:sz w:val="24"/>
          <w:szCs w:val="24"/>
          <w:lang w:val="en-US"/>
        </w:rPr>
        <w:t>(if any).</w:t>
      </w:r>
    </w:p>
    <w:p w:rsidR="00A677D9" w:rsidRPr="000F36CF" w:rsidRDefault="007B1292" w:rsidP="00655639">
      <w:pPr>
        <w:spacing w:before="240" w:line="240" w:lineRule="auto"/>
        <w:ind w:left="540"/>
        <w:rPr>
          <w:rFonts w:cs="Times New Roman"/>
          <w:sz w:val="24"/>
          <w:szCs w:val="24"/>
        </w:rPr>
      </w:pPr>
      <w:r w:rsidRPr="000F36CF">
        <w:rPr>
          <w:sz w:val="24"/>
          <w:szCs w:val="24"/>
          <w:lang w:val="en-US"/>
        </w:rPr>
        <w:t>3</w:t>
      </w:r>
      <w:r w:rsidR="00A677D9" w:rsidRPr="000F36CF">
        <w:rPr>
          <w:rFonts w:cs="Times New Roman"/>
          <w:sz w:val="24"/>
          <w:szCs w:val="24"/>
        </w:rPr>
        <w:t>.</w:t>
      </w:r>
      <w:r w:rsidR="00021F95">
        <w:rPr>
          <w:sz w:val="24"/>
          <w:szCs w:val="24"/>
          <w:lang w:val="en-US"/>
        </w:rPr>
        <w:t>9</w:t>
      </w:r>
      <w:r w:rsidR="00A677D9" w:rsidRPr="000F36CF">
        <w:rPr>
          <w:rFonts w:cs="Times New Roman"/>
          <w:sz w:val="24"/>
          <w:szCs w:val="24"/>
        </w:rPr>
        <w:tab/>
      </w:r>
      <w:r w:rsidR="00655639">
        <w:rPr>
          <w:rFonts w:cs="Times New Roman"/>
          <w:sz w:val="24"/>
          <w:szCs w:val="24"/>
        </w:rPr>
        <w:t xml:space="preserve">  </w:t>
      </w:r>
      <w:r w:rsidR="00A677D9" w:rsidRPr="000F36CF">
        <w:rPr>
          <w:rFonts w:cs="Times New Roman"/>
          <w:sz w:val="24"/>
          <w:szCs w:val="24"/>
        </w:rPr>
        <w:t>Property, plant and equipment</w:t>
      </w:r>
    </w:p>
    <w:p w:rsidR="00A677D9" w:rsidRPr="000F36CF" w:rsidRDefault="00A677D9" w:rsidP="00971D16">
      <w:pPr>
        <w:tabs>
          <w:tab w:val="left" w:pos="9711"/>
          <w:tab w:val="left" w:pos="9960"/>
        </w:tabs>
        <w:spacing w:before="240" w:line="240" w:lineRule="auto"/>
        <w:ind w:left="1260"/>
        <w:jc w:val="thaiDistribute"/>
        <w:rPr>
          <w:rFonts w:eastAsia="SimSun" w:cs="Times New Roman"/>
          <w:sz w:val="24"/>
          <w:szCs w:val="24"/>
          <w:lang w:val="en-US"/>
        </w:rPr>
      </w:pPr>
      <w:r w:rsidRPr="000F36CF">
        <w:rPr>
          <w:rFonts w:eastAsia="SimSun" w:cs="Times New Roman"/>
          <w:sz w:val="24"/>
          <w:szCs w:val="24"/>
        </w:rPr>
        <w:t xml:space="preserve">Land </w:t>
      </w:r>
      <w:proofErr w:type="gramStart"/>
      <w:r w:rsidRPr="000F36CF">
        <w:rPr>
          <w:rFonts w:eastAsia="SimSun" w:cs="Times New Roman"/>
          <w:sz w:val="24"/>
          <w:szCs w:val="24"/>
        </w:rPr>
        <w:t>is stated</w:t>
      </w:r>
      <w:proofErr w:type="gramEnd"/>
      <w:r w:rsidRPr="000F36CF">
        <w:rPr>
          <w:rFonts w:eastAsia="SimSun" w:cs="Times New Roman"/>
          <w:sz w:val="24"/>
          <w:szCs w:val="24"/>
        </w:rPr>
        <w:t xml:space="preserve"> at the revalued amount based on valuations amount determined by an independent appraiser. </w:t>
      </w:r>
      <w:r w:rsidR="0051764A" w:rsidRPr="0051764A">
        <w:rPr>
          <w:rFonts w:eastAsia="SimSun" w:cs="Times New Roman"/>
          <w:sz w:val="24"/>
          <w:szCs w:val="24"/>
        </w:rPr>
        <w:t xml:space="preserve">The Group and the Company </w:t>
      </w:r>
      <w:r w:rsidR="00655639">
        <w:rPr>
          <w:rFonts w:eastAsia="SimSun" w:cs="Times New Roman"/>
          <w:sz w:val="24"/>
          <w:szCs w:val="24"/>
        </w:rPr>
        <w:t>have</w:t>
      </w:r>
      <w:r w:rsidRPr="000F36CF">
        <w:rPr>
          <w:rFonts w:eastAsia="SimSun" w:cs="Times New Roman"/>
          <w:sz w:val="24"/>
          <w:szCs w:val="24"/>
        </w:rPr>
        <w:t xml:space="preserve"> policy to perform </w:t>
      </w:r>
      <w:proofErr w:type="gramStart"/>
      <w:r w:rsidRPr="000F36CF">
        <w:rPr>
          <w:rFonts w:eastAsia="SimSun" w:cs="Times New Roman"/>
          <w:sz w:val="24"/>
          <w:szCs w:val="24"/>
        </w:rPr>
        <w:t xml:space="preserve">revaluation of land every </w:t>
      </w:r>
      <w:r w:rsidR="007B1292" w:rsidRPr="000F36CF">
        <w:rPr>
          <w:rFonts w:eastAsia="SimSun"/>
          <w:sz w:val="24"/>
          <w:szCs w:val="24"/>
          <w:lang w:val="en-US"/>
        </w:rPr>
        <w:t>3</w:t>
      </w:r>
      <w:r w:rsidR="00AA1CFB" w:rsidRPr="000F36CF">
        <w:rPr>
          <w:rFonts w:eastAsia="SimSun" w:cs="Times New Roman"/>
          <w:sz w:val="24"/>
          <w:szCs w:val="24"/>
          <w:lang w:val="en-US"/>
        </w:rPr>
        <w:t xml:space="preserve"> years or whenever the fair value of a revalued land </w:t>
      </w:r>
      <w:r w:rsidR="00E74392" w:rsidRPr="000F36CF">
        <w:rPr>
          <w:rFonts w:eastAsia="SimSun"/>
          <w:sz w:val="24"/>
          <w:szCs w:val="30"/>
          <w:lang w:val="en-US"/>
        </w:rPr>
        <w:t>differs</w:t>
      </w:r>
      <w:r w:rsidR="00AA1CFB" w:rsidRPr="000F36CF">
        <w:rPr>
          <w:rFonts w:eastAsia="SimSun" w:cs="Times New Roman"/>
          <w:sz w:val="24"/>
          <w:szCs w:val="24"/>
          <w:lang w:val="en-US"/>
        </w:rPr>
        <w:t xml:space="preserve"> maternally from its carrying amount</w:t>
      </w:r>
      <w:proofErr w:type="gramEnd"/>
      <w:r w:rsidR="00AA1CFB" w:rsidRPr="000F36CF">
        <w:rPr>
          <w:rFonts w:eastAsia="SimSun" w:cs="Times New Roman"/>
          <w:sz w:val="24"/>
          <w:szCs w:val="24"/>
          <w:lang w:val="en-US"/>
        </w:rPr>
        <w:t xml:space="preserve">. </w:t>
      </w:r>
    </w:p>
    <w:p w:rsidR="00951463" w:rsidRPr="000F36CF" w:rsidRDefault="00A677D9" w:rsidP="00951463">
      <w:pPr>
        <w:tabs>
          <w:tab w:val="left" w:pos="9711"/>
          <w:tab w:val="left" w:pos="9960"/>
        </w:tabs>
        <w:spacing w:before="240" w:line="240" w:lineRule="auto"/>
        <w:ind w:left="1260"/>
        <w:jc w:val="thaiDistribute"/>
        <w:rPr>
          <w:rFonts w:eastAsia="SimSun" w:cs="Times New Roman"/>
          <w:sz w:val="24"/>
          <w:szCs w:val="24"/>
        </w:rPr>
      </w:pPr>
      <w:r w:rsidRPr="000F36CF">
        <w:rPr>
          <w:rFonts w:eastAsia="SimSun" w:cs="Times New Roman"/>
          <w:sz w:val="24"/>
          <w:szCs w:val="24"/>
        </w:rPr>
        <w:t xml:space="preserve">Building and equipment </w:t>
      </w:r>
      <w:proofErr w:type="gramStart"/>
      <w:r w:rsidRPr="000F36CF">
        <w:rPr>
          <w:rFonts w:eastAsia="SimSun" w:cs="Times New Roman"/>
          <w:sz w:val="24"/>
          <w:szCs w:val="24"/>
        </w:rPr>
        <w:t>are stated</w:t>
      </w:r>
      <w:proofErr w:type="gramEnd"/>
      <w:r w:rsidRPr="000F36CF">
        <w:rPr>
          <w:rFonts w:eastAsia="SimSun" w:cs="Times New Roman"/>
          <w:sz w:val="24"/>
          <w:szCs w:val="24"/>
        </w:rPr>
        <w:t xml:space="preserve"> at cost less accumulated depreciation and allowance for impairment (if any).</w:t>
      </w:r>
    </w:p>
    <w:p w:rsidR="00A677D9" w:rsidRPr="000F36CF" w:rsidRDefault="00A677D9" w:rsidP="00AA1CFB">
      <w:pPr>
        <w:tabs>
          <w:tab w:val="left" w:pos="9711"/>
          <w:tab w:val="left" w:pos="9960"/>
        </w:tabs>
        <w:spacing w:before="240" w:after="120" w:line="240" w:lineRule="auto"/>
        <w:ind w:left="1267"/>
        <w:jc w:val="thaiDistribute"/>
        <w:rPr>
          <w:rFonts w:eastAsia="SimSun" w:cs="Cordia New"/>
          <w:sz w:val="24"/>
          <w:szCs w:val="24"/>
          <w:cs/>
        </w:rPr>
      </w:pPr>
      <w:r w:rsidRPr="000F36CF">
        <w:rPr>
          <w:rFonts w:eastAsia="SimSun" w:cs="Times New Roman"/>
          <w:sz w:val="24"/>
          <w:szCs w:val="24"/>
        </w:rPr>
        <w:t xml:space="preserve">Depreciation </w:t>
      </w:r>
      <w:proofErr w:type="gramStart"/>
      <w:r w:rsidRPr="000F36CF">
        <w:rPr>
          <w:rFonts w:eastAsia="SimSun" w:cs="Times New Roman"/>
          <w:sz w:val="24"/>
          <w:szCs w:val="24"/>
        </w:rPr>
        <w:t>is computed</w:t>
      </w:r>
      <w:proofErr w:type="gramEnd"/>
      <w:r w:rsidRPr="000F36CF">
        <w:rPr>
          <w:rFonts w:eastAsia="SimSun" w:cs="Times New Roman"/>
          <w:sz w:val="24"/>
          <w:szCs w:val="24"/>
        </w:rPr>
        <w:t xml:space="preserve"> by the straight-line method based on the estimated useful lives of assets as follows: </w:t>
      </w:r>
    </w:p>
    <w:tbl>
      <w:tblPr>
        <w:tblW w:w="0" w:type="auto"/>
        <w:tblInd w:w="1818" w:type="dxa"/>
        <w:tblLayout w:type="fixed"/>
        <w:tblLook w:val="0000" w:firstRow="0" w:lastRow="0" w:firstColumn="0" w:lastColumn="0" w:noHBand="0" w:noVBand="0"/>
      </w:tblPr>
      <w:tblGrid>
        <w:gridCol w:w="5490"/>
        <w:gridCol w:w="1625"/>
      </w:tblGrid>
      <w:tr w:rsidR="00A677D9" w:rsidRPr="000F36CF" w:rsidTr="00503882">
        <w:trPr>
          <w:trHeight w:val="227"/>
        </w:trPr>
        <w:tc>
          <w:tcPr>
            <w:tcW w:w="5490" w:type="dxa"/>
            <w:vAlign w:val="bottom"/>
          </w:tcPr>
          <w:p w:rsidR="00A677D9" w:rsidRPr="000F36CF" w:rsidRDefault="00A677D9" w:rsidP="00A677D9">
            <w:pPr>
              <w:spacing w:line="240" w:lineRule="auto"/>
              <w:rPr>
                <w:rFonts w:eastAsia="SimSun" w:cs="Times New Roman"/>
                <w:sz w:val="24"/>
                <w:szCs w:val="24"/>
                <w:lang w:val="en-US"/>
              </w:rPr>
            </w:pPr>
            <w:r w:rsidRPr="000F36CF">
              <w:rPr>
                <w:rFonts w:eastAsia="SimSun" w:cs="Times New Roman"/>
                <w:sz w:val="24"/>
                <w:szCs w:val="24"/>
                <w:lang w:val="en-US"/>
              </w:rPr>
              <w:t>Building and building improvement</w:t>
            </w:r>
          </w:p>
        </w:tc>
        <w:tc>
          <w:tcPr>
            <w:tcW w:w="1625" w:type="dxa"/>
            <w:vAlign w:val="bottom"/>
          </w:tcPr>
          <w:p w:rsidR="00A677D9" w:rsidRPr="000F36CF" w:rsidRDefault="007B1292" w:rsidP="00A677D9">
            <w:pPr>
              <w:spacing w:line="240" w:lineRule="auto"/>
              <w:jc w:val="right"/>
              <w:rPr>
                <w:rFonts w:eastAsia="SimSun" w:cs="Times New Roman"/>
                <w:sz w:val="24"/>
                <w:szCs w:val="24"/>
                <w:lang w:val="en-US"/>
              </w:rPr>
            </w:pPr>
            <w:r w:rsidRPr="000F36CF">
              <w:rPr>
                <w:rFonts w:eastAsia="SimSun"/>
                <w:sz w:val="24"/>
                <w:szCs w:val="24"/>
                <w:lang w:val="en-US"/>
              </w:rPr>
              <w:t>5</w:t>
            </w:r>
            <w:r w:rsidR="00A677D9" w:rsidRPr="000F36CF">
              <w:rPr>
                <w:rFonts w:eastAsia="SimSun" w:cs="Times New Roman"/>
                <w:sz w:val="24"/>
                <w:szCs w:val="24"/>
                <w:lang w:val="en-US"/>
              </w:rPr>
              <w:t xml:space="preserve"> - </w:t>
            </w:r>
            <w:r w:rsidRPr="000F36CF">
              <w:rPr>
                <w:rFonts w:eastAsia="SimSun"/>
                <w:sz w:val="24"/>
                <w:szCs w:val="24"/>
                <w:lang w:val="en-US"/>
              </w:rPr>
              <w:t>20</w:t>
            </w:r>
            <w:r w:rsidR="00A677D9" w:rsidRPr="000F36CF">
              <w:rPr>
                <w:rFonts w:eastAsia="SimSun" w:cs="Times New Roman"/>
                <w:sz w:val="24"/>
                <w:szCs w:val="24"/>
                <w:lang w:val="en-US"/>
              </w:rPr>
              <w:t xml:space="preserve"> years</w:t>
            </w:r>
          </w:p>
        </w:tc>
      </w:tr>
      <w:tr w:rsidR="00A677D9" w:rsidRPr="000F36CF" w:rsidTr="00503882">
        <w:trPr>
          <w:trHeight w:val="227"/>
        </w:trPr>
        <w:tc>
          <w:tcPr>
            <w:tcW w:w="5490" w:type="dxa"/>
            <w:vAlign w:val="bottom"/>
          </w:tcPr>
          <w:p w:rsidR="00A677D9" w:rsidRPr="000F36CF" w:rsidRDefault="00A677D9" w:rsidP="00A677D9">
            <w:pPr>
              <w:spacing w:line="240" w:lineRule="auto"/>
              <w:rPr>
                <w:rFonts w:eastAsia="SimSun" w:cs="Times New Roman"/>
                <w:sz w:val="24"/>
                <w:szCs w:val="24"/>
                <w:lang w:val="en-US"/>
              </w:rPr>
            </w:pPr>
            <w:r w:rsidRPr="000F36CF">
              <w:rPr>
                <w:rFonts w:eastAsia="SimSun" w:cs="Times New Roman"/>
                <w:sz w:val="24"/>
                <w:szCs w:val="24"/>
                <w:lang w:val="en-US"/>
              </w:rPr>
              <w:t>Machinery and equipment</w:t>
            </w:r>
          </w:p>
        </w:tc>
        <w:tc>
          <w:tcPr>
            <w:tcW w:w="1625" w:type="dxa"/>
            <w:vAlign w:val="bottom"/>
          </w:tcPr>
          <w:p w:rsidR="00A677D9" w:rsidRPr="000F36CF" w:rsidRDefault="007B1292" w:rsidP="00A677D9">
            <w:pPr>
              <w:spacing w:line="240" w:lineRule="auto"/>
              <w:jc w:val="right"/>
              <w:rPr>
                <w:rFonts w:eastAsia="SimSun" w:cs="Times New Roman"/>
                <w:sz w:val="24"/>
                <w:szCs w:val="24"/>
                <w:lang w:val="en-US"/>
              </w:rPr>
            </w:pPr>
            <w:r w:rsidRPr="000F36CF">
              <w:rPr>
                <w:rFonts w:eastAsia="SimSun"/>
                <w:sz w:val="24"/>
                <w:szCs w:val="24"/>
                <w:lang w:val="en-US"/>
              </w:rPr>
              <w:t>5</w:t>
            </w:r>
            <w:r w:rsidR="00A677D9" w:rsidRPr="000F36CF">
              <w:rPr>
                <w:rFonts w:eastAsia="SimSun" w:cs="Times New Roman"/>
                <w:sz w:val="24"/>
                <w:szCs w:val="24"/>
                <w:lang w:val="en-US"/>
              </w:rPr>
              <w:t xml:space="preserve"> - </w:t>
            </w:r>
            <w:r w:rsidRPr="000F36CF">
              <w:rPr>
                <w:rFonts w:eastAsia="SimSun"/>
                <w:sz w:val="24"/>
                <w:szCs w:val="24"/>
                <w:lang w:val="en-US"/>
              </w:rPr>
              <w:t>20</w:t>
            </w:r>
            <w:r w:rsidR="00A677D9" w:rsidRPr="000F36CF">
              <w:rPr>
                <w:rFonts w:eastAsia="SimSun" w:cs="Times New Roman"/>
                <w:sz w:val="24"/>
                <w:szCs w:val="24"/>
                <w:lang w:val="en-US"/>
              </w:rPr>
              <w:t xml:space="preserve"> years</w:t>
            </w:r>
          </w:p>
        </w:tc>
      </w:tr>
      <w:tr w:rsidR="00A677D9" w:rsidRPr="000F36CF" w:rsidTr="00503882">
        <w:trPr>
          <w:trHeight w:val="227"/>
        </w:trPr>
        <w:tc>
          <w:tcPr>
            <w:tcW w:w="5490" w:type="dxa"/>
            <w:vAlign w:val="bottom"/>
          </w:tcPr>
          <w:p w:rsidR="00A677D9" w:rsidRPr="000F36CF" w:rsidRDefault="00A677D9" w:rsidP="00A677D9">
            <w:pPr>
              <w:spacing w:line="240" w:lineRule="auto"/>
              <w:rPr>
                <w:rFonts w:eastAsia="SimSun" w:cs="Times New Roman"/>
                <w:sz w:val="24"/>
                <w:szCs w:val="24"/>
                <w:lang w:val="en-US"/>
              </w:rPr>
            </w:pPr>
            <w:r w:rsidRPr="000F36CF">
              <w:rPr>
                <w:rFonts w:eastAsia="SimSun" w:cs="Times New Roman"/>
                <w:sz w:val="24"/>
                <w:szCs w:val="24"/>
                <w:lang w:val="en-US"/>
              </w:rPr>
              <w:t>Furniture and office equipment</w:t>
            </w:r>
          </w:p>
        </w:tc>
        <w:tc>
          <w:tcPr>
            <w:tcW w:w="1625" w:type="dxa"/>
            <w:vAlign w:val="bottom"/>
          </w:tcPr>
          <w:p w:rsidR="00A677D9" w:rsidRPr="000F36CF" w:rsidRDefault="007B1292" w:rsidP="00A677D9">
            <w:pPr>
              <w:spacing w:line="240" w:lineRule="auto"/>
              <w:jc w:val="right"/>
              <w:rPr>
                <w:rFonts w:eastAsia="SimSun" w:cs="Times New Roman"/>
                <w:sz w:val="24"/>
                <w:szCs w:val="24"/>
                <w:lang w:val="en-US"/>
              </w:rPr>
            </w:pPr>
            <w:r w:rsidRPr="000F36CF">
              <w:rPr>
                <w:rFonts w:eastAsia="SimSun"/>
                <w:sz w:val="24"/>
                <w:szCs w:val="24"/>
                <w:lang w:val="en-US"/>
              </w:rPr>
              <w:t>5</w:t>
            </w:r>
            <w:r w:rsidR="00A677D9" w:rsidRPr="000F36CF">
              <w:rPr>
                <w:rFonts w:eastAsia="SimSun" w:cs="Times New Roman"/>
                <w:sz w:val="24"/>
                <w:szCs w:val="24"/>
                <w:lang w:val="en-US"/>
              </w:rPr>
              <w:t xml:space="preserve"> years</w:t>
            </w:r>
          </w:p>
        </w:tc>
      </w:tr>
      <w:tr w:rsidR="00A677D9" w:rsidRPr="000F36CF" w:rsidTr="00503882">
        <w:trPr>
          <w:trHeight w:val="227"/>
        </w:trPr>
        <w:tc>
          <w:tcPr>
            <w:tcW w:w="5490" w:type="dxa"/>
            <w:vAlign w:val="bottom"/>
          </w:tcPr>
          <w:p w:rsidR="00A677D9" w:rsidRPr="000F36CF" w:rsidRDefault="00A677D9" w:rsidP="00A677D9">
            <w:pPr>
              <w:spacing w:line="240" w:lineRule="auto"/>
              <w:rPr>
                <w:rFonts w:eastAsia="SimSun" w:cs="Times New Roman"/>
                <w:sz w:val="24"/>
                <w:szCs w:val="24"/>
                <w:lang w:val="en-US"/>
              </w:rPr>
            </w:pPr>
            <w:r w:rsidRPr="000F36CF">
              <w:rPr>
                <w:rFonts w:eastAsia="SimSun" w:cs="Times New Roman"/>
                <w:sz w:val="24"/>
                <w:szCs w:val="24"/>
                <w:lang w:val="en-US"/>
              </w:rPr>
              <w:t xml:space="preserve">Vehicles </w:t>
            </w:r>
          </w:p>
        </w:tc>
        <w:tc>
          <w:tcPr>
            <w:tcW w:w="1625" w:type="dxa"/>
            <w:vAlign w:val="bottom"/>
          </w:tcPr>
          <w:p w:rsidR="00A677D9" w:rsidRPr="000F36CF" w:rsidRDefault="007B1292" w:rsidP="00A677D9">
            <w:pPr>
              <w:spacing w:line="240" w:lineRule="auto"/>
              <w:jc w:val="right"/>
              <w:rPr>
                <w:rFonts w:eastAsia="SimSun" w:cs="Times New Roman"/>
                <w:sz w:val="24"/>
                <w:szCs w:val="24"/>
              </w:rPr>
            </w:pPr>
            <w:r w:rsidRPr="000F36CF">
              <w:rPr>
                <w:rFonts w:eastAsia="SimSun"/>
                <w:sz w:val="24"/>
                <w:szCs w:val="24"/>
                <w:lang w:val="en-US"/>
              </w:rPr>
              <w:t>5</w:t>
            </w:r>
            <w:r w:rsidR="00A677D9" w:rsidRPr="000F36CF">
              <w:rPr>
                <w:rFonts w:eastAsia="SimSun" w:cs="Times New Roman"/>
                <w:sz w:val="24"/>
                <w:szCs w:val="24"/>
                <w:lang w:val="en-US"/>
              </w:rPr>
              <w:t xml:space="preserve"> years</w:t>
            </w:r>
          </w:p>
        </w:tc>
      </w:tr>
    </w:tbl>
    <w:p w:rsidR="00A677D9" w:rsidRPr="000F36CF" w:rsidRDefault="00A677D9" w:rsidP="00AA1CFB">
      <w:pPr>
        <w:tabs>
          <w:tab w:val="left" w:pos="9711"/>
          <w:tab w:val="left" w:pos="9960"/>
        </w:tabs>
        <w:spacing w:before="120" w:line="240" w:lineRule="auto"/>
        <w:ind w:left="1267" w:right="29"/>
        <w:jc w:val="thaiDistribute"/>
        <w:rPr>
          <w:rFonts w:eastAsia="SimSun" w:cs="Times New Roman"/>
          <w:sz w:val="24"/>
          <w:szCs w:val="24"/>
        </w:rPr>
      </w:pPr>
      <w:r w:rsidRPr="000F36CF">
        <w:rPr>
          <w:rFonts w:eastAsia="SimSun" w:cs="Times New Roman"/>
          <w:sz w:val="24"/>
          <w:szCs w:val="24"/>
        </w:rPr>
        <w:t>For revalued assets, a revalued amount is the fair value determined on market value at the date of revaluation.</w:t>
      </w:r>
    </w:p>
    <w:p w:rsidR="008D06E5" w:rsidRDefault="008D06E5">
      <w:pPr>
        <w:spacing w:line="240" w:lineRule="auto"/>
        <w:rPr>
          <w:rFonts w:eastAsia="SimSun" w:cs="Times New Roman"/>
          <w:sz w:val="24"/>
          <w:szCs w:val="24"/>
        </w:rPr>
      </w:pPr>
      <w:r>
        <w:rPr>
          <w:rFonts w:eastAsia="SimSun" w:cs="Times New Roman"/>
          <w:sz w:val="24"/>
          <w:szCs w:val="24"/>
        </w:rPr>
        <w:br w:type="page"/>
      </w:r>
    </w:p>
    <w:p w:rsidR="00A677D9" w:rsidRPr="000F36CF" w:rsidRDefault="0051764A" w:rsidP="00A677D9">
      <w:pPr>
        <w:tabs>
          <w:tab w:val="left" w:pos="9711"/>
          <w:tab w:val="left" w:pos="9960"/>
        </w:tabs>
        <w:spacing w:before="240" w:line="240" w:lineRule="auto"/>
        <w:ind w:left="1267" w:right="28"/>
        <w:jc w:val="thaiDistribute"/>
        <w:rPr>
          <w:rFonts w:eastAsia="SimSun" w:cs="Times New Roman"/>
          <w:spacing w:val="-4"/>
          <w:sz w:val="24"/>
          <w:szCs w:val="24"/>
        </w:rPr>
      </w:pPr>
      <w:r w:rsidRPr="0051764A">
        <w:rPr>
          <w:rFonts w:eastAsia="SimSun" w:cs="Times New Roman"/>
          <w:sz w:val="24"/>
          <w:szCs w:val="24"/>
        </w:rPr>
        <w:t xml:space="preserve">The Group and the Company </w:t>
      </w:r>
      <w:r w:rsidR="00655639">
        <w:rPr>
          <w:rFonts w:eastAsia="SimSun" w:cs="Times New Roman"/>
          <w:sz w:val="24"/>
          <w:szCs w:val="24"/>
        </w:rPr>
        <w:t>recognize</w:t>
      </w:r>
      <w:r w:rsidR="00704806" w:rsidRPr="000F36CF">
        <w:rPr>
          <w:rFonts w:eastAsia="SimSun" w:cs="Times New Roman"/>
          <w:sz w:val="24"/>
          <w:szCs w:val="24"/>
        </w:rPr>
        <w:t xml:space="preserve"> </w:t>
      </w:r>
      <w:r w:rsidR="002356AE" w:rsidRPr="000F36CF">
        <w:rPr>
          <w:rFonts w:eastAsia="SimSun" w:cs="Times New Roman"/>
          <w:sz w:val="24"/>
          <w:szCs w:val="24"/>
        </w:rPr>
        <w:t>an increase</w:t>
      </w:r>
      <w:r w:rsidR="00A677D9" w:rsidRPr="000F36CF">
        <w:rPr>
          <w:rFonts w:eastAsia="SimSun" w:cs="Times New Roman"/>
          <w:sz w:val="24"/>
          <w:szCs w:val="24"/>
        </w:rPr>
        <w:t xml:space="preserve"> in asset value </w:t>
      </w:r>
      <w:proofErr w:type="gramStart"/>
      <w:r w:rsidR="00A677D9" w:rsidRPr="000F36CF">
        <w:rPr>
          <w:rFonts w:eastAsia="SimSun" w:cs="Times New Roman"/>
          <w:sz w:val="24"/>
          <w:szCs w:val="24"/>
        </w:rPr>
        <w:t>as a result</w:t>
      </w:r>
      <w:proofErr w:type="gramEnd"/>
      <w:r w:rsidR="00A677D9" w:rsidRPr="000F36CF">
        <w:rPr>
          <w:rFonts w:eastAsia="SimSun" w:cs="Times New Roman"/>
          <w:sz w:val="24"/>
          <w:szCs w:val="24"/>
        </w:rPr>
        <w:t xml:space="preserve"> of a revaluation in “</w:t>
      </w:r>
      <w:r w:rsidR="00037CB6">
        <w:rPr>
          <w:rFonts w:eastAsia="SimSun" w:cs="Times New Roman"/>
          <w:sz w:val="24"/>
          <w:szCs w:val="24"/>
        </w:rPr>
        <w:t xml:space="preserve">gain </w:t>
      </w:r>
      <w:r w:rsidR="00A677D9" w:rsidRPr="000F36CF">
        <w:rPr>
          <w:rFonts w:eastAsia="SimSun" w:cs="Times New Roman"/>
          <w:sz w:val="24"/>
          <w:szCs w:val="24"/>
        </w:rPr>
        <w:t xml:space="preserve">on revaluation of assets” which is presented under other components of </w:t>
      </w:r>
      <w:r w:rsidR="00A677D9" w:rsidRPr="000F36CF">
        <w:rPr>
          <w:rFonts w:eastAsia="SimSun" w:cs="Times New Roman"/>
          <w:spacing w:val="-4"/>
          <w:sz w:val="24"/>
          <w:szCs w:val="24"/>
        </w:rPr>
        <w:t xml:space="preserve">shareholders’ equity in the statement of financial position. </w:t>
      </w:r>
      <w:proofErr w:type="gramStart"/>
      <w:r w:rsidR="00A677D9" w:rsidRPr="000F36CF">
        <w:rPr>
          <w:rFonts w:eastAsia="SimSun" w:cs="Times New Roman"/>
          <w:spacing w:val="-4"/>
          <w:sz w:val="24"/>
          <w:szCs w:val="24"/>
        </w:rPr>
        <w:t>However, if the assets used to be decreased as a result of revaluation and a dec</w:t>
      </w:r>
      <w:r w:rsidR="00035805" w:rsidRPr="000F36CF">
        <w:rPr>
          <w:rFonts w:eastAsia="SimSun" w:cs="Times New Roman"/>
          <w:spacing w:val="-4"/>
          <w:sz w:val="24"/>
          <w:szCs w:val="24"/>
        </w:rPr>
        <w:t xml:space="preserve">reased used to be recognized as </w:t>
      </w:r>
      <w:r w:rsidR="00532BC4" w:rsidRPr="000F36CF">
        <w:rPr>
          <w:rFonts w:eastAsia="SimSun" w:cs="Times New Roman"/>
          <w:spacing w:val="-4"/>
          <w:sz w:val="24"/>
          <w:szCs w:val="24"/>
        </w:rPr>
        <w:t>a</w:t>
      </w:r>
      <w:r w:rsidR="00035805" w:rsidRPr="000F36CF">
        <w:rPr>
          <w:rFonts w:eastAsia="SimSun" w:cs="Times New Roman"/>
          <w:spacing w:val="-4"/>
          <w:sz w:val="24"/>
          <w:szCs w:val="24"/>
        </w:rPr>
        <w:t>n expense</w:t>
      </w:r>
      <w:r w:rsidR="00A677D9" w:rsidRPr="000F36CF">
        <w:rPr>
          <w:rFonts w:eastAsia="SimSun" w:cs="Times New Roman"/>
          <w:spacing w:val="-4"/>
          <w:sz w:val="24"/>
          <w:szCs w:val="24"/>
        </w:rPr>
        <w:t xml:space="preserve"> in the statement of profit or loss and other comprehensive income, the increase from new revaluation will be recognized as income not exceeding the decrease which was previously recognized as </w:t>
      </w:r>
      <w:r w:rsidR="00035805" w:rsidRPr="000F36CF">
        <w:rPr>
          <w:rFonts w:eastAsia="SimSun" w:cs="Times New Roman"/>
          <w:spacing w:val="-4"/>
          <w:sz w:val="24"/>
          <w:szCs w:val="24"/>
        </w:rPr>
        <w:t xml:space="preserve">an </w:t>
      </w:r>
      <w:r w:rsidR="00A677D9" w:rsidRPr="000F36CF">
        <w:rPr>
          <w:rFonts w:eastAsia="SimSun" w:cs="Times New Roman"/>
          <w:spacing w:val="-4"/>
          <w:sz w:val="24"/>
          <w:szCs w:val="24"/>
        </w:rPr>
        <w:t>expenses in the statement of profit or loss and other comprehensive income in prior years.</w:t>
      </w:r>
      <w:proofErr w:type="gramEnd"/>
      <w:r w:rsidR="00A677D9" w:rsidRPr="000F36CF">
        <w:rPr>
          <w:rFonts w:eastAsia="SimSun" w:cs="Times New Roman"/>
          <w:spacing w:val="-4"/>
          <w:sz w:val="24"/>
          <w:szCs w:val="24"/>
        </w:rPr>
        <w:t xml:space="preserve"> </w:t>
      </w:r>
    </w:p>
    <w:p w:rsidR="00A677D9" w:rsidRDefault="0051764A" w:rsidP="00BC4DEB">
      <w:pPr>
        <w:tabs>
          <w:tab w:val="left" w:pos="9711"/>
          <w:tab w:val="left" w:pos="9960"/>
        </w:tabs>
        <w:spacing w:before="240" w:after="240" w:line="240" w:lineRule="auto"/>
        <w:ind w:left="1267" w:right="28"/>
        <w:jc w:val="thaiDistribute"/>
        <w:rPr>
          <w:rFonts w:eastAsia="SimSun" w:cs="Times New Roman"/>
          <w:sz w:val="24"/>
          <w:szCs w:val="24"/>
        </w:rPr>
      </w:pPr>
      <w:r w:rsidRPr="0051764A">
        <w:rPr>
          <w:rFonts w:eastAsia="SimSun" w:cs="Times New Roman"/>
          <w:sz w:val="24"/>
          <w:szCs w:val="24"/>
        </w:rPr>
        <w:t xml:space="preserve">The Group and the Company </w:t>
      </w:r>
      <w:r w:rsidR="00655639">
        <w:rPr>
          <w:rFonts w:eastAsia="SimSun" w:cs="Times New Roman"/>
          <w:sz w:val="24"/>
          <w:szCs w:val="24"/>
        </w:rPr>
        <w:t>recognize</w:t>
      </w:r>
      <w:r w:rsidR="002356AE" w:rsidRPr="000F36CF">
        <w:rPr>
          <w:rFonts w:eastAsia="SimSun" w:cs="Times New Roman"/>
          <w:sz w:val="24"/>
          <w:szCs w:val="24"/>
        </w:rPr>
        <w:t xml:space="preserve"> a de</w:t>
      </w:r>
      <w:r w:rsidR="00A677D9" w:rsidRPr="000F36CF">
        <w:rPr>
          <w:rFonts w:eastAsia="SimSun" w:cs="Times New Roman"/>
          <w:sz w:val="24"/>
          <w:szCs w:val="24"/>
        </w:rPr>
        <w:t xml:space="preserve">crease in asset value </w:t>
      </w:r>
      <w:proofErr w:type="gramStart"/>
      <w:r w:rsidR="00A677D9" w:rsidRPr="000F36CF">
        <w:rPr>
          <w:rFonts w:eastAsia="SimSun" w:cs="Times New Roman"/>
          <w:sz w:val="24"/>
          <w:szCs w:val="24"/>
        </w:rPr>
        <w:t>as a result</w:t>
      </w:r>
      <w:proofErr w:type="gramEnd"/>
      <w:r w:rsidR="00A677D9" w:rsidRPr="000F36CF">
        <w:rPr>
          <w:rFonts w:eastAsia="SimSun" w:cs="Times New Roman"/>
          <w:sz w:val="24"/>
          <w:szCs w:val="24"/>
        </w:rPr>
        <w:t xml:space="preserve"> of a revaluation as expense in the statement of profit or loss and other comprehensive income. </w:t>
      </w:r>
      <w:proofErr w:type="gramStart"/>
      <w:r w:rsidR="00A677D9" w:rsidRPr="000F36CF">
        <w:rPr>
          <w:rFonts w:eastAsia="SimSun" w:cs="Times New Roman"/>
          <w:sz w:val="24"/>
          <w:szCs w:val="24"/>
        </w:rPr>
        <w:t xml:space="preserve">However, if the </w:t>
      </w:r>
      <w:r w:rsidR="008E0D40">
        <w:rPr>
          <w:rFonts w:eastAsia="SimSun" w:cs="Times New Roman"/>
          <w:sz w:val="24"/>
          <w:szCs w:val="24"/>
        </w:rPr>
        <w:t xml:space="preserve">value of </w:t>
      </w:r>
      <w:r w:rsidR="00A677D9" w:rsidRPr="000F36CF">
        <w:rPr>
          <w:rFonts w:eastAsia="SimSun" w:cs="Times New Roman"/>
          <w:sz w:val="24"/>
          <w:szCs w:val="24"/>
        </w:rPr>
        <w:t xml:space="preserve">asset used to be increased and </w:t>
      </w:r>
      <w:r w:rsidR="00037CB6">
        <w:rPr>
          <w:rFonts w:eastAsia="SimSun" w:cs="Times New Roman"/>
          <w:sz w:val="24"/>
          <w:szCs w:val="24"/>
        </w:rPr>
        <w:t>gain</w:t>
      </w:r>
      <w:r w:rsidR="00A677D9" w:rsidRPr="000F36CF">
        <w:rPr>
          <w:rFonts w:eastAsia="SimSun" w:cs="Times New Roman"/>
          <w:sz w:val="24"/>
          <w:szCs w:val="24"/>
        </w:rPr>
        <w:t xml:space="preserve"> on revaluation of assets is existing in other components of shareholders’ equity, the decrease from new revaluation will be deducted from surplus on revaluation of assets not exceeding the increase of the same asset and the exceeding amount is recognized as an expense in t</w:t>
      </w:r>
      <w:r w:rsidR="006C4C29" w:rsidRPr="000F36CF">
        <w:rPr>
          <w:rFonts w:eastAsia="SimSun" w:cs="Times New Roman"/>
          <w:sz w:val="24"/>
          <w:szCs w:val="24"/>
        </w:rPr>
        <w:t>he statement</w:t>
      </w:r>
      <w:r w:rsidR="00A677D9" w:rsidRPr="000F36CF">
        <w:rPr>
          <w:rFonts w:eastAsia="SimSun" w:cs="Times New Roman"/>
          <w:sz w:val="24"/>
          <w:szCs w:val="24"/>
        </w:rPr>
        <w:t xml:space="preserve"> of profit or loss and other comprehensive income.</w:t>
      </w:r>
      <w:proofErr w:type="gramEnd"/>
    </w:p>
    <w:p w:rsidR="00A677D9" w:rsidRPr="000F36CF" w:rsidRDefault="00A677D9" w:rsidP="00F72972">
      <w:pPr>
        <w:tabs>
          <w:tab w:val="left" w:pos="9711"/>
          <w:tab w:val="left" w:pos="9960"/>
        </w:tabs>
        <w:spacing w:line="240" w:lineRule="auto"/>
        <w:ind w:left="1260" w:right="28"/>
        <w:jc w:val="thaiDistribute"/>
        <w:rPr>
          <w:rFonts w:eastAsia="SimSun" w:cs="Times New Roman"/>
          <w:sz w:val="24"/>
          <w:szCs w:val="24"/>
        </w:rPr>
      </w:pPr>
      <w:r w:rsidRPr="000F36CF">
        <w:rPr>
          <w:rFonts w:eastAsia="SimSun" w:cs="Times New Roman"/>
          <w:sz w:val="24"/>
          <w:szCs w:val="24"/>
        </w:rPr>
        <w:t xml:space="preserve">The </w:t>
      </w:r>
      <w:r w:rsidR="00037CB6">
        <w:rPr>
          <w:rFonts w:eastAsia="SimSun" w:cs="Times New Roman"/>
          <w:sz w:val="24"/>
          <w:szCs w:val="24"/>
        </w:rPr>
        <w:t>gain on revaluation of assets</w:t>
      </w:r>
      <w:r w:rsidRPr="000F36CF">
        <w:rPr>
          <w:rFonts w:eastAsia="SimSun" w:cs="Times New Roman"/>
          <w:sz w:val="24"/>
          <w:szCs w:val="24"/>
        </w:rPr>
        <w:t xml:space="preserve"> </w:t>
      </w:r>
      <w:proofErr w:type="gramStart"/>
      <w:r w:rsidRPr="000F36CF">
        <w:rPr>
          <w:rFonts w:eastAsia="SimSun" w:cs="Times New Roman"/>
          <w:sz w:val="24"/>
          <w:szCs w:val="24"/>
        </w:rPr>
        <w:t>cannot be used</w:t>
      </w:r>
      <w:proofErr w:type="gramEnd"/>
      <w:r w:rsidRPr="000F36CF">
        <w:rPr>
          <w:rFonts w:eastAsia="SimSun" w:cs="Times New Roman"/>
          <w:sz w:val="24"/>
          <w:szCs w:val="24"/>
        </w:rPr>
        <w:t xml:space="preserve"> for dividend payment.</w:t>
      </w:r>
    </w:p>
    <w:p w:rsidR="00A677D9" w:rsidRPr="000F36CF" w:rsidRDefault="00A677D9" w:rsidP="00A677D9">
      <w:pPr>
        <w:tabs>
          <w:tab w:val="left" w:pos="9711"/>
          <w:tab w:val="left" w:pos="9960"/>
        </w:tabs>
        <w:spacing w:before="240" w:line="240" w:lineRule="auto"/>
        <w:ind w:left="1260" w:right="28"/>
        <w:jc w:val="thaiDistribute"/>
        <w:rPr>
          <w:rFonts w:eastAsia="SimSun" w:cs="Times New Roman"/>
          <w:sz w:val="24"/>
          <w:szCs w:val="24"/>
        </w:rPr>
      </w:pPr>
      <w:r w:rsidRPr="000F36CF">
        <w:rPr>
          <w:rFonts w:eastAsia="SimSun" w:cs="Times New Roman"/>
          <w:sz w:val="24"/>
          <w:szCs w:val="24"/>
        </w:rPr>
        <w:t xml:space="preserve">Depreciation is included in determining operating result and no depreciation </w:t>
      </w:r>
      <w:proofErr w:type="gramStart"/>
      <w:r w:rsidRPr="000F36CF">
        <w:rPr>
          <w:rFonts w:eastAsia="SimSun" w:cs="Times New Roman"/>
          <w:sz w:val="24"/>
          <w:szCs w:val="24"/>
        </w:rPr>
        <w:t>is provided</w:t>
      </w:r>
      <w:proofErr w:type="gramEnd"/>
      <w:r w:rsidRPr="000F36CF">
        <w:rPr>
          <w:rFonts w:eastAsia="SimSun" w:cs="Times New Roman"/>
          <w:sz w:val="24"/>
          <w:szCs w:val="24"/>
        </w:rPr>
        <w:t xml:space="preserve"> to land and construction in progress.</w:t>
      </w:r>
    </w:p>
    <w:p w:rsidR="00A677D9" w:rsidRPr="000F36CF" w:rsidRDefault="00A677D9" w:rsidP="00A677D9">
      <w:pPr>
        <w:tabs>
          <w:tab w:val="left" w:pos="9711"/>
          <w:tab w:val="left" w:pos="9960"/>
        </w:tabs>
        <w:spacing w:before="240" w:line="240" w:lineRule="auto"/>
        <w:ind w:left="1260" w:right="28"/>
        <w:jc w:val="thaiDistribute"/>
        <w:rPr>
          <w:rFonts w:eastAsia="SimSun" w:cs="Times New Roman"/>
          <w:spacing w:val="-2"/>
          <w:sz w:val="24"/>
          <w:szCs w:val="24"/>
        </w:rPr>
      </w:pPr>
      <w:r w:rsidRPr="000F36CF">
        <w:rPr>
          <w:rFonts w:eastAsia="SimSun" w:cs="Times New Roman"/>
          <w:spacing w:val="-2"/>
          <w:sz w:val="24"/>
          <w:szCs w:val="24"/>
        </w:rPr>
        <w:t xml:space="preserve">Repairs and maintenance </w:t>
      </w:r>
      <w:proofErr w:type="gramStart"/>
      <w:r w:rsidRPr="000F36CF">
        <w:rPr>
          <w:rFonts w:eastAsia="SimSun" w:cs="Times New Roman"/>
          <w:spacing w:val="-2"/>
          <w:sz w:val="24"/>
          <w:szCs w:val="24"/>
        </w:rPr>
        <w:t>are charged</w:t>
      </w:r>
      <w:proofErr w:type="gramEnd"/>
      <w:r w:rsidRPr="000F36CF">
        <w:rPr>
          <w:rFonts w:eastAsia="SimSun" w:cs="Times New Roman"/>
          <w:spacing w:val="-2"/>
          <w:sz w:val="24"/>
          <w:szCs w:val="24"/>
        </w:rPr>
        <w:t xml:space="preserve"> </w:t>
      </w:r>
      <w:r w:rsidR="00CA5423" w:rsidRPr="000F36CF">
        <w:rPr>
          <w:rFonts w:eastAsia="SimSun" w:cs="Times New Roman"/>
          <w:spacing w:val="-2"/>
          <w:sz w:val="24"/>
          <w:szCs w:val="24"/>
        </w:rPr>
        <w:t>a</w:t>
      </w:r>
      <w:r w:rsidR="00035805" w:rsidRPr="000F36CF">
        <w:rPr>
          <w:rFonts w:eastAsia="SimSun" w:cs="Times New Roman"/>
          <w:spacing w:val="-2"/>
          <w:sz w:val="24"/>
          <w:szCs w:val="24"/>
        </w:rPr>
        <w:t>n</w:t>
      </w:r>
      <w:r w:rsidR="00CA5423" w:rsidRPr="000F36CF">
        <w:rPr>
          <w:rFonts w:eastAsia="SimSun" w:cs="Times New Roman"/>
          <w:spacing w:val="-2"/>
          <w:sz w:val="24"/>
          <w:szCs w:val="24"/>
        </w:rPr>
        <w:t xml:space="preserve"> expense </w:t>
      </w:r>
      <w:r w:rsidRPr="000F36CF">
        <w:rPr>
          <w:rFonts w:eastAsia="SimSun" w:cs="Times New Roman"/>
          <w:spacing w:val="-2"/>
          <w:sz w:val="24"/>
          <w:szCs w:val="24"/>
        </w:rPr>
        <w:t xml:space="preserve">to the statement of profit or loss and other comprehensive income incurred during the year. The cost of major renovations is included in the carrying amount of the asset when it is probable that future economic benefits will be more than one accounting period. Assets from major renovations </w:t>
      </w:r>
      <w:proofErr w:type="gramStart"/>
      <w:r w:rsidRPr="000F36CF">
        <w:rPr>
          <w:rFonts w:eastAsia="SimSun" w:cs="Times New Roman"/>
          <w:spacing w:val="-2"/>
          <w:sz w:val="24"/>
          <w:szCs w:val="24"/>
        </w:rPr>
        <w:t>are depreciated</w:t>
      </w:r>
      <w:proofErr w:type="gramEnd"/>
      <w:r w:rsidRPr="000F36CF">
        <w:rPr>
          <w:rFonts w:eastAsia="SimSun" w:cs="Times New Roman"/>
          <w:spacing w:val="-2"/>
          <w:sz w:val="24"/>
          <w:szCs w:val="24"/>
        </w:rPr>
        <w:t xml:space="preserve"> over the remaining useful life of the related asset.</w:t>
      </w:r>
    </w:p>
    <w:p w:rsidR="00A677D9" w:rsidRDefault="00A677D9" w:rsidP="00A677D9">
      <w:pPr>
        <w:tabs>
          <w:tab w:val="left" w:pos="9711"/>
          <w:tab w:val="left" w:pos="9960"/>
        </w:tabs>
        <w:spacing w:before="240" w:line="240" w:lineRule="auto"/>
        <w:ind w:left="1260" w:right="28"/>
        <w:jc w:val="thaiDistribute"/>
        <w:rPr>
          <w:rFonts w:eastAsia="SimSun" w:cstheme="minorBidi"/>
          <w:sz w:val="24"/>
          <w:szCs w:val="24"/>
        </w:rPr>
      </w:pPr>
      <w:r w:rsidRPr="000F36CF">
        <w:rPr>
          <w:rFonts w:eastAsia="SimSun" w:cs="Times New Roman"/>
          <w:sz w:val="24"/>
          <w:szCs w:val="24"/>
        </w:rPr>
        <w:t>Gains and losses on disposals are determined by comparing the proceeds with carrying amount and are included in profit and loss from operation.</w:t>
      </w:r>
    </w:p>
    <w:p w:rsidR="0004539D" w:rsidRPr="0004539D" w:rsidRDefault="0004539D" w:rsidP="00A677D9">
      <w:pPr>
        <w:tabs>
          <w:tab w:val="left" w:pos="9711"/>
          <w:tab w:val="left" w:pos="9960"/>
        </w:tabs>
        <w:spacing w:before="240" w:line="240" w:lineRule="auto"/>
        <w:ind w:left="1260" w:right="28"/>
        <w:jc w:val="thaiDistribute"/>
        <w:rPr>
          <w:rFonts w:eastAsia="SimSun" w:cstheme="minorBidi"/>
          <w:sz w:val="24"/>
          <w:szCs w:val="24"/>
        </w:rPr>
      </w:pPr>
      <w:r>
        <w:rPr>
          <w:rFonts w:eastAsia="SimSun" w:cstheme="minorBidi"/>
          <w:sz w:val="24"/>
          <w:szCs w:val="24"/>
        </w:rPr>
        <w:t xml:space="preserve">When revaluated assets </w:t>
      </w:r>
      <w:proofErr w:type="gramStart"/>
      <w:r>
        <w:rPr>
          <w:rFonts w:eastAsia="SimSun" w:cstheme="minorBidi"/>
          <w:sz w:val="24"/>
          <w:szCs w:val="24"/>
        </w:rPr>
        <w:t>are sold</w:t>
      </w:r>
      <w:proofErr w:type="gramEnd"/>
      <w:r>
        <w:rPr>
          <w:rFonts w:eastAsia="SimSun" w:cstheme="minorBidi"/>
          <w:sz w:val="24"/>
          <w:szCs w:val="24"/>
        </w:rPr>
        <w:t>, the amounts included in gain on revaluation are transferred to retained earnings.</w:t>
      </w:r>
    </w:p>
    <w:p w:rsidR="00A677D9" w:rsidRPr="00021F95" w:rsidRDefault="007B1292" w:rsidP="00021F95">
      <w:pPr>
        <w:spacing w:before="240" w:line="240" w:lineRule="auto"/>
        <w:ind w:left="1260" w:hanging="720"/>
        <w:rPr>
          <w:sz w:val="24"/>
          <w:szCs w:val="24"/>
          <w:lang w:val="en-US"/>
        </w:rPr>
      </w:pPr>
      <w:r w:rsidRPr="000F36CF">
        <w:rPr>
          <w:sz w:val="24"/>
          <w:szCs w:val="24"/>
          <w:lang w:val="en-US"/>
        </w:rPr>
        <w:t>3</w:t>
      </w:r>
      <w:r w:rsidR="00A677D9" w:rsidRPr="00021F95">
        <w:rPr>
          <w:sz w:val="24"/>
          <w:szCs w:val="24"/>
          <w:lang w:val="en-US"/>
        </w:rPr>
        <w:t>.</w:t>
      </w:r>
      <w:r w:rsidR="00021F95">
        <w:rPr>
          <w:sz w:val="24"/>
          <w:szCs w:val="24"/>
          <w:lang w:val="en-US"/>
        </w:rPr>
        <w:t>10</w:t>
      </w:r>
      <w:r w:rsidR="00A677D9" w:rsidRPr="00021F95">
        <w:rPr>
          <w:sz w:val="24"/>
          <w:szCs w:val="24"/>
          <w:lang w:val="en-US"/>
        </w:rPr>
        <w:tab/>
        <w:t>Intangible assets</w:t>
      </w:r>
    </w:p>
    <w:p w:rsidR="00951463" w:rsidRPr="000F36CF" w:rsidRDefault="00A677D9" w:rsidP="00951463">
      <w:pPr>
        <w:spacing w:before="240" w:line="240" w:lineRule="auto"/>
        <w:ind w:left="1260"/>
        <w:jc w:val="both"/>
        <w:rPr>
          <w:rFonts w:cs="Times New Roman"/>
          <w:sz w:val="24"/>
          <w:szCs w:val="24"/>
        </w:rPr>
      </w:pPr>
      <w:r w:rsidRPr="000F36CF">
        <w:rPr>
          <w:rFonts w:cs="Times New Roman"/>
          <w:sz w:val="24"/>
          <w:szCs w:val="24"/>
        </w:rPr>
        <w:t>Intangible</w:t>
      </w:r>
      <w:r w:rsidR="004753A1">
        <w:rPr>
          <w:rFonts w:cs="Times New Roman"/>
          <w:sz w:val="24"/>
          <w:szCs w:val="24"/>
        </w:rPr>
        <w:t xml:space="preserve"> assets representing computer program</w:t>
      </w:r>
      <w:r w:rsidRPr="000F36CF">
        <w:rPr>
          <w:rFonts w:cs="Times New Roman"/>
          <w:sz w:val="24"/>
          <w:szCs w:val="24"/>
        </w:rPr>
        <w:t xml:space="preserve"> </w:t>
      </w:r>
      <w:proofErr w:type="gramStart"/>
      <w:r w:rsidRPr="000F36CF">
        <w:rPr>
          <w:rFonts w:cs="Times New Roman"/>
          <w:sz w:val="24"/>
          <w:szCs w:val="24"/>
        </w:rPr>
        <w:t>are stated</w:t>
      </w:r>
      <w:proofErr w:type="gramEnd"/>
      <w:r w:rsidRPr="000F36CF">
        <w:rPr>
          <w:rFonts w:cs="Times New Roman"/>
          <w:sz w:val="24"/>
          <w:szCs w:val="24"/>
        </w:rPr>
        <w:t xml:space="preserve"> at cost less accumulated amortization and allowance for impairment (if any). Amortization </w:t>
      </w:r>
      <w:proofErr w:type="gramStart"/>
      <w:r w:rsidRPr="000F36CF">
        <w:rPr>
          <w:rFonts w:cs="Times New Roman"/>
          <w:sz w:val="24"/>
          <w:szCs w:val="24"/>
        </w:rPr>
        <w:t>is computed</w:t>
      </w:r>
      <w:proofErr w:type="gramEnd"/>
      <w:r w:rsidRPr="000F36CF">
        <w:rPr>
          <w:rFonts w:cs="Times New Roman"/>
          <w:sz w:val="24"/>
          <w:szCs w:val="24"/>
        </w:rPr>
        <w:t xml:space="preserve"> by the straight-line method based on the estimated useful lives of assets for </w:t>
      </w:r>
      <w:r w:rsidR="007B1292" w:rsidRPr="000F36CF">
        <w:rPr>
          <w:sz w:val="24"/>
          <w:szCs w:val="24"/>
          <w:lang w:val="en-US"/>
        </w:rPr>
        <w:t>5</w:t>
      </w:r>
      <w:r w:rsidRPr="000F36CF">
        <w:rPr>
          <w:rFonts w:cs="Times New Roman"/>
          <w:sz w:val="24"/>
          <w:szCs w:val="24"/>
        </w:rPr>
        <w:t xml:space="preserve"> years.</w:t>
      </w:r>
    </w:p>
    <w:p w:rsidR="00A677D9" w:rsidRPr="000F36CF" w:rsidRDefault="007B1292" w:rsidP="00951463">
      <w:pPr>
        <w:spacing w:before="240" w:line="240" w:lineRule="auto"/>
        <w:ind w:left="1260" w:hanging="720"/>
        <w:rPr>
          <w:rFonts w:cs="Times New Roman"/>
          <w:sz w:val="24"/>
          <w:szCs w:val="24"/>
          <w:lang w:val="en-US"/>
        </w:rPr>
      </w:pPr>
      <w:r w:rsidRPr="000F36CF">
        <w:rPr>
          <w:sz w:val="24"/>
          <w:szCs w:val="24"/>
          <w:lang w:val="en-US"/>
        </w:rPr>
        <w:t>3</w:t>
      </w:r>
      <w:r w:rsidR="00951463" w:rsidRPr="000F36CF">
        <w:rPr>
          <w:rFonts w:cs="Times New Roman"/>
          <w:sz w:val="24"/>
          <w:szCs w:val="24"/>
          <w:lang w:val="en-US"/>
        </w:rPr>
        <w:t>.</w:t>
      </w:r>
      <w:r w:rsidR="00655639">
        <w:rPr>
          <w:sz w:val="24"/>
          <w:szCs w:val="24"/>
          <w:lang w:val="en-US"/>
        </w:rPr>
        <w:t>1</w:t>
      </w:r>
      <w:r w:rsidR="00021F95">
        <w:rPr>
          <w:sz w:val="24"/>
          <w:szCs w:val="24"/>
          <w:lang w:val="en-US"/>
        </w:rPr>
        <w:t>1</w:t>
      </w:r>
      <w:r w:rsidR="00A677D9" w:rsidRPr="000F36CF">
        <w:rPr>
          <w:rFonts w:cs="Times New Roman"/>
          <w:sz w:val="24"/>
          <w:szCs w:val="24"/>
          <w:lang w:val="en-US"/>
        </w:rPr>
        <w:tab/>
        <w:t xml:space="preserve">Impairment of assets </w:t>
      </w:r>
    </w:p>
    <w:p w:rsidR="00A677D9" w:rsidRPr="000F36CF" w:rsidRDefault="0051764A" w:rsidP="00A677D9">
      <w:pPr>
        <w:spacing w:before="240" w:line="240" w:lineRule="auto"/>
        <w:ind w:left="1260"/>
        <w:jc w:val="both"/>
        <w:rPr>
          <w:rFonts w:cs="Times New Roman"/>
          <w:sz w:val="24"/>
          <w:szCs w:val="24"/>
        </w:rPr>
      </w:pPr>
      <w:r w:rsidRPr="0051764A">
        <w:rPr>
          <w:rFonts w:cs="Times New Roman"/>
          <w:sz w:val="24"/>
          <w:szCs w:val="24"/>
        </w:rPr>
        <w:t xml:space="preserve">The Group and the Company </w:t>
      </w:r>
      <w:r w:rsidR="00A677D9" w:rsidRPr="000F36CF">
        <w:rPr>
          <w:rFonts w:cs="Times New Roman"/>
          <w:sz w:val="24"/>
          <w:szCs w:val="24"/>
        </w:rPr>
        <w:t>consider the impairment of assets when there are indications or changes in the environment which indicate that recoverable amount (the higher of fair value less cost of disposal or value in use) is lower than carrying amount of such assets. The impairment review will consider the impairment of an individual asset</w:t>
      </w:r>
      <w:r w:rsidR="00037CB6">
        <w:rPr>
          <w:rFonts w:cs="Times New Roman"/>
          <w:sz w:val="24"/>
          <w:szCs w:val="24"/>
        </w:rPr>
        <w:t xml:space="preserve"> or a </w:t>
      </w:r>
      <w:proofErr w:type="gramStart"/>
      <w:r w:rsidR="00037CB6">
        <w:rPr>
          <w:rFonts w:cs="Times New Roman"/>
          <w:sz w:val="24"/>
          <w:szCs w:val="24"/>
        </w:rPr>
        <w:t>cash generating</w:t>
      </w:r>
      <w:proofErr w:type="gramEnd"/>
      <w:r w:rsidR="00037CB6">
        <w:rPr>
          <w:rFonts w:cs="Times New Roman"/>
          <w:sz w:val="24"/>
          <w:szCs w:val="24"/>
        </w:rPr>
        <w:t xml:space="preserve"> unit</w:t>
      </w:r>
      <w:r w:rsidR="00A677D9" w:rsidRPr="000F36CF">
        <w:rPr>
          <w:rFonts w:cs="Times New Roman"/>
          <w:sz w:val="24"/>
          <w:szCs w:val="24"/>
        </w:rPr>
        <w:t xml:space="preserve">. In the </w:t>
      </w:r>
      <w:proofErr w:type="gramStart"/>
      <w:r w:rsidR="00A677D9" w:rsidRPr="000F36CF">
        <w:rPr>
          <w:rFonts w:cs="Times New Roman"/>
          <w:sz w:val="24"/>
          <w:szCs w:val="24"/>
        </w:rPr>
        <w:t>case</w:t>
      </w:r>
      <w:proofErr w:type="gramEnd"/>
      <w:r w:rsidR="00A677D9" w:rsidRPr="000F36CF">
        <w:rPr>
          <w:rFonts w:cs="Times New Roman"/>
          <w:sz w:val="24"/>
          <w:szCs w:val="24"/>
        </w:rPr>
        <w:t xml:space="preserve"> carrying amount of the asset is higher than its recoverable amount, </w:t>
      </w:r>
      <w:r>
        <w:rPr>
          <w:rFonts w:cs="Times New Roman"/>
          <w:sz w:val="24"/>
          <w:szCs w:val="24"/>
        </w:rPr>
        <w:t>t</w:t>
      </w:r>
      <w:r w:rsidRPr="0051764A">
        <w:rPr>
          <w:rFonts w:cs="Times New Roman"/>
          <w:sz w:val="24"/>
          <w:szCs w:val="24"/>
        </w:rPr>
        <w:t xml:space="preserve">he Group and the Company </w:t>
      </w:r>
      <w:r w:rsidR="00A677D9" w:rsidRPr="000F36CF">
        <w:rPr>
          <w:rFonts w:cs="Times New Roman"/>
          <w:sz w:val="24"/>
          <w:szCs w:val="24"/>
        </w:rPr>
        <w:t xml:space="preserve">will recognize the loss from impairment of the asset in the statement of profit or loss and other comprehensive income. </w:t>
      </w:r>
    </w:p>
    <w:p w:rsidR="008D06E5" w:rsidRDefault="008D06E5">
      <w:pPr>
        <w:spacing w:line="240" w:lineRule="auto"/>
        <w:rPr>
          <w:rFonts w:cs="Times New Roman"/>
          <w:spacing w:val="-2"/>
          <w:sz w:val="24"/>
          <w:szCs w:val="24"/>
        </w:rPr>
      </w:pPr>
      <w:r>
        <w:rPr>
          <w:rFonts w:cs="Times New Roman"/>
          <w:spacing w:val="-2"/>
          <w:sz w:val="24"/>
          <w:szCs w:val="24"/>
        </w:rPr>
        <w:br w:type="page"/>
      </w:r>
    </w:p>
    <w:p w:rsidR="00A677D9" w:rsidRPr="00266D60" w:rsidRDefault="0051764A" w:rsidP="002356AE">
      <w:pPr>
        <w:spacing w:before="240" w:line="240" w:lineRule="auto"/>
        <w:ind w:left="1267"/>
        <w:jc w:val="both"/>
        <w:rPr>
          <w:rFonts w:cs="Times New Roman"/>
          <w:spacing w:val="-4"/>
          <w:sz w:val="24"/>
          <w:szCs w:val="24"/>
        </w:rPr>
      </w:pPr>
      <w:r w:rsidRPr="0051764A">
        <w:rPr>
          <w:rFonts w:cs="Times New Roman"/>
          <w:spacing w:val="-2"/>
          <w:sz w:val="24"/>
          <w:szCs w:val="24"/>
        </w:rPr>
        <w:t xml:space="preserve">The Group and the Company </w:t>
      </w:r>
      <w:r w:rsidR="00A677D9" w:rsidRPr="000F36CF">
        <w:rPr>
          <w:rFonts w:cs="Times New Roman"/>
          <w:spacing w:val="-2"/>
          <w:sz w:val="24"/>
          <w:szCs w:val="24"/>
        </w:rPr>
        <w:t xml:space="preserve">will reverse the loss from impairment of assets previously recognized in prior years when there are indications that impairment no longer exist or decrease. However, </w:t>
      </w:r>
      <w:r w:rsidR="00A677D9" w:rsidRPr="000F36CF">
        <w:rPr>
          <w:rFonts w:eastAsia="Calibri" w:cs="Times New Roman"/>
          <w:spacing w:val="-2"/>
          <w:sz w:val="24"/>
          <w:szCs w:val="24"/>
          <w:lang w:val="en-US"/>
        </w:rPr>
        <w:t>increase in</w:t>
      </w:r>
      <w:r w:rsidR="00037CB6">
        <w:rPr>
          <w:rFonts w:eastAsia="Calibri" w:cs="Times New Roman"/>
          <w:spacing w:val="-2"/>
          <w:sz w:val="24"/>
          <w:szCs w:val="24"/>
          <w:lang w:val="en-US"/>
        </w:rPr>
        <w:t xml:space="preserve"> carrying amount as a result fro</w:t>
      </w:r>
      <w:r w:rsidR="00A677D9" w:rsidRPr="000F36CF">
        <w:rPr>
          <w:rFonts w:eastAsia="Calibri" w:cs="Times New Roman"/>
          <w:spacing w:val="-2"/>
          <w:sz w:val="24"/>
          <w:szCs w:val="24"/>
          <w:lang w:val="en-US"/>
        </w:rPr>
        <w:t xml:space="preserve">m </w:t>
      </w:r>
      <w:r w:rsidR="00A677D9" w:rsidRPr="00266D60">
        <w:rPr>
          <w:rFonts w:eastAsia="Calibri" w:cs="Times New Roman"/>
          <w:spacing w:val="4"/>
          <w:sz w:val="24"/>
          <w:szCs w:val="24"/>
          <w:lang w:val="en-US"/>
        </w:rPr>
        <w:t xml:space="preserve">reversal will not exceed the carrying amount </w:t>
      </w:r>
      <w:r w:rsidR="00266D60" w:rsidRPr="00266D60">
        <w:rPr>
          <w:rFonts w:eastAsia="Calibri" w:cs="Times New Roman"/>
          <w:spacing w:val="4"/>
          <w:sz w:val="24"/>
          <w:szCs w:val="24"/>
          <w:lang w:val="en-US"/>
        </w:rPr>
        <w:t>that would have been determined</w:t>
      </w:r>
      <w:r w:rsidR="00207F33" w:rsidRPr="00266D60">
        <w:rPr>
          <w:rFonts w:eastAsia="Calibri" w:cs="Times New Roman"/>
          <w:spacing w:val="4"/>
          <w:sz w:val="24"/>
          <w:szCs w:val="24"/>
          <w:lang w:val="en-US"/>
        </w:rPr>
        <w:t xml:space="preserve"> </w:t>
      </w:r>
      <w:r w:rsidR="00A677D9" w:rsidRPr="00266D60">
        <w:rPr>
          <w:rFonts w:eastAsia="Calibri" w:cs="Times New Roman"/>
          <w:spacing w:val="-4"/>
          <w:sz w:val="24"/>
          <w:szCs w:val="24"/>
          <w:lang w:val="en-US"/>
        </w:rPr>
        <w:t xml:space="preserve">(net of depreciation or amortization) </w:t>
      </w:r>
      <w:r w:rsidR="00E75BE9">
        <w:rPr>
          <w:rFonts w:eastAsia="Calibri" w:cs="Times New Roman"/>
          <w:spacing w:val="-4"/>
          <w:sz w:val="24"/>
          <w:szCs w:val="24"/>
          <w:lang w:val="en-US"/>
        </w:rPr>
        <w:t xml:space="preserve">if </w:t>
      </w:r>
      <w:r w:rsidR="00D4455B">
        <w:rPr>
          <w:rFonts w:eastAsia="Calibri" w:cs="Times New Roman"/>
          <w:spacing w:val="-6"/>
          <w:sz w:val="24"/>
          <w:szCs w:val="24"/>
          <w:lang w:val="en-US"/>
        </w:rPr>
        <w:t>had</w:t>
      </w:r>
      <w:r w:rsidR="00266D60" w:rsidRPr="00266D60">
        <w:rPr>
          <w:rFonts w:eastAsia="Calibri" w:cs="Times New Roman"/>
          <w:spacing w:val="-6"/>
          <w:sz w:val="24"/>
          <w:szCs w:val="24"/>
          <w:lang w:val="en-US"/>
        </w:rPr>
        <w:t xml:space="preserve"> </w:t>
      </w:r>
      <w:r w:rsidR="00207F33" w:rsidRPr="00266D60">
        <w:rPr>
          <w:rFonts w:eastAsia="Calibri" w:cs="Times New Roman"/>
          <w:spacing w:val="-6"/>
          <w:sz w:val="24"/>
          <w:szCs w:val="24"/>
          <w:lang w:val="en-US"/>
        </w:rPr>
        <w:t xml:space="preserve">the Group and the Company </w:t>
      </w:r>
      <w:r w:rsidR="00A677D9" w:rsidRPr="00266D60">
        <w:rPr>
          <w:rFonts w:eastAsia="Calibri" w:cs="Times New Roman"/>
          <w:spacing w:val="-6"/>
          <w:sz w:val="24"/>
          <w:szCs w:val="24"/>
          <w:lang w:val="en-US"/>
        </w:rPr>
        <w:t>had no</w:t>
      </w:r>
      <w:r w:rsidR="00A677D9" w:rsidRPr="00266D60">
        <w:rPr>
          <w:rFonts w:eastAsia="Calibri" w:cs="Times New Roman"/>
          <w:spacing w:val="-4"/>
          <w:sz w:val="24"/>
          <w:szCs w:val="24"/>
          <w:lang w:val="en-US"/>
        </w:rPr>
        <w:t xml:space="preserve"> impairment loss been recognized for the asset</w:t>
      </w:r>
      <w:r w:rsidR="00037CB6">
        <w:rPr>
          <w:rFonts w:eastAsia="Calibri" w:cs="Times New Roman"/>
          <w:spacing w:val="-4"/>
          <w:sz w:val="24"/>
          <w:szCs w:val="24"/>
          <w:lang w:val="en-US"/>
        </w:rPr>
        <w:t>s</w:t>
      </w:r>
      <w:r w:rsidR="00A677D9" w:rsidRPr="00266D60">
        <w:rPr>
          <w:rFonts w:eastAsia="Calibri" w:cs="Times New Roman"/>
          <w:spacing w:val="-4"/>
          <w:sz w:val="24"/>
          <w:szCs w:val="24"/>
          <w:lang w:val="en-US"/>
        </w:rPr>
        <w:t xml:space="preserve"> in prior years.</w:t>
      </w:r>
    </w:p>
    <w:p w:rsidR="00A677D9" w:rsidRPr="000F36CF" w:rsidRDefault="007B1292" w:rsidP="007C10FF">
      <w:pPr>
        <w:tabs>
          <w:tab w:val="left" w:pos="1260"/>
        </w:tabs>
        <w:spacing w:before="240" w:after="240" w:line="240" w:lineRule="auto"/>
        <w:ind w:firstLine="562"/>
        <w:rPr>
          <w:rFonts w:cs="Times New Roman"/>
          <w:sz w:val="24"/>
          <w:szCs w:val="24"/>
        </w:rPr>
      </w:pPr>
      <w:r w:rsidRPr="000F36CF">
        <w:rPr>
          <w:sz w:val="24"/>
          <w:szCs w:val="24"/>
          <w:lang w:val="en-US"/>
        </w:rPr>
        <w:t>3</w:t>
      </w:r>
      <w:r w:rsidR="00A677D9" w:rsidRPr="000F36CF">
        <w:rPr>
          <w:rFonts w:cs="Times New Roman"/>
          <w:sz w:val="24"/>
          <w:szCs w:val="24"/>
        </w:rPr>
        <w:t>.</w:t>
      </w:r>
      <w:r w:rsidRPr="000F36CF">
        <w:rPr>
          <w:sz w:val="24"/>
          <w:szCs w:val="24"/>
          <w:lang w:val="en-US"/>
        </w:rPr>
        <w:t>1</w:t>
      </w:r>
      <w:r w:rsidR="00021F95">
        <w:rPr>
          <w:sz w:val="24"/>
          <w:szCs w:val="24"/>
          <w:lang w:val="en-US"/>
        </w:rPr>
        <w:t>2</w:t>
      </w:r>
      <w:r w:rsidR="00A677D9" w:rsidRPr="000F36CF">
        <w:rPr>
          <w:rFonts w:cs="Times New Roman"/>
          <w:sz w:val="24"/>
          <w:szCs w:val="24"/>
        </w:rPr>
        <w:tab/>
        <w:t>Lease agreements</w:t>
      </w:r>
    </w:p>
    <w:p w:rsidR="00A677D9" w:rsidRPr="000F36CF" w:rsidRDefault="00A677D9" w:rsidP="002356AE">
      <w:pPr>
        <w:spacing w:after="240" w:line="240" w:lineRule="auto"/>
        <w:ind w:left="1267"/>
        <w:jc w:val="thaiDistribute"/>
        <w:rPr>
          <w:rFonts w:cs="Times New Roman"/>
          <w:spacing w:val="-4"/>
          <w:sz w:val="24"/>
          <w:szCs w:val="24"/>
        </w:rPr>
      </w:pPr>
      <w:r w:rsidRPr="000F36CF">
        <w:rPr>
          <w:rFonts w:cs="Times New Roman"/>
          <w:spacing w:val="-4"/>
          <w:sz w:val="24"/>
          <w:szCs w:val="24"/>
        </w:rPr>
        <w:t>Operating lease</w:t>
      </w:r>
    </w:p>
    <w:p w:rsidR="00A677D9" w:rsidRPr="000F36CF" w:rsidRDefault="00A677D9" w:rsidP="002356AE">
      <w:pPr>
        <w:pStyle w:val="Default"/>
        <w:spacing w:after="240"/>
        <w:ind w:left="1267"/>
        <w:jc w:val="thaiDistribute"/>
        <w:rPr>
          <w:rFonts w:eastAsia="Times New Roman"/>
          <w:color w:val="auto"/>
          <w:spacing w:val="-4"/>
        </w:rPr>
      </w:pPr>
      <w:r w:rsidRPr="000F36CF">
        <w:rPr>
          <w:color w:val="auto"/>
          <w:spacing w:val="-4"/>
        </w:rPr>
        <w:t xml:space="preserve">Long-term lease for assets which a significant portion of the risks and rewards of ownership </w:t>
      </w:r>
      <w:proofErr w:type="gramStart"/>
      <w:r w:rsidRPr="000F36CF">
        <w:rPr>
          <w:color w:val="auto"/>
          <w:spacing w:val="-4"/>
        </w:rPr>
        <w:t>are still</w:t>
      </w:r>
      <w:proofErr w:type="gramEnd"/>
      <w:r w:rsidRPr="000F36CF">
        <w:rPr>
          <w:color w:val="auto"/>
          <w:spacing w:val="-4"/>
        </w:rPr>
        <w:t xml:space="preserve"> retained by the lessor are classified as operating leases.  Payments made under operating leases (net of any incentives received from the lessor) </w:t>
      </w:r>
      <w:proofErr w:type="gramStart"/>
      <w:r w:rsidRPr="000F36CF">
        <w:rPr>
          <w:color w:val="auto"/>
          <w:spacing w:val="-4"/>
        </w:rPr>
        <w:t xml:space="preserve">are </w:t>
      </w:r>
      <w:r w:rsidRPr="000F36CF">
        <w:rPr>
          <w:color w:val="auto"/>
          <w:spacing w:val="-2"/>
        </w:rPr>
        <w:t>charged</w:t>
      </w:r>
      <w:proofErr w:type="gramEnd"/>
      <w:r w:rsidRPr="000F36CF">
        <w:rPr>
          <w:color w:val="auto"/>
          <w:spacing w:val="-2"/>
        </w:rPr>
        <w:t xml:space="preserve"> to the statement of profit or loss and other comprehensive income on </w:t>
      </w:r>
      <w:r w:rsidR="002559E9" w:rsidRPr="000F36CF">
        <w:rPr>
          <w:color w:val="auto"/>
          <w:spacing w:val="-2"/>
        </w:rPr>
        <w:br/>
      </w:r>
      <w:r w:rsidR="00704806" w:rsidRPr="000F36CF">
        <w:rPr>
          <w:color w:val="auto"/>
          <w:spacing w:val="-2"/>
        </w:rPr>
        <w:t>the</w:t>
      </w:r>
      <w:r w:rsidRPr="000F36CF">
        <w:rPr>
          <w:color w:val="auto"/>
          <w:spacing w:val="-2"/>
        </w:rPr>
        <w:t xml:space="preserve"> straight-line </w:t>
      </w:r>
      <w:r w:rsidR="00704806" w:rsidRPr="000F36CF">
        <w:rPr>
          <w:color w:val="auto"/>
          <w:spacing w:val="-2"/>
        </w:rPr>
        <w:t>method</w:t>
      </w:r>
      <w:r w:rsidRPr="000F36CF">
        <w:rPr>
          <w:color w:val="auto"/>
          <w:spacing w:val="-2"/>
        </w:rPr>
        <w:t xml:space="preserve"> over the period of the lease</w:t>
      </w:r>
      <w:r w:rsidRPr="000F36CF">
        <w:rPr>
          <w:color w:val="auto"/>
          <w:spacing w:val="-4"/>
        </w:rPr>
        <w:t>.</w:t>
      </w:r>
    </w:p>
    <w:p w:rsidR="00A677D9" w:rsidRPr="000F36CF" w:rsidRDefault="00A677D9" w:rsidP="00BC4DEB">
      <w:pPr>
        <w:spacing w:after="240" w:line="240" w:lineRule="auto"/>
        <w:ind w:left="1267"/>
        <w:jc w:val="thaiDistribute"/>
        <w:rPr>
          <w:rFonts w:cs="Times New Roman"/>
          <w:spacing w:val="-4"/>
          <w:sz w:val="24"/>
          <w:szCs w:val="24"/>
        </w:rPr>
      </w:pPr>
      <w:r w:rsidRPr="000F36CF">
        <w:rPr>
          <w:rFonts w:cs="Times New Roman"/>
          <w:spacing w:val="-4"/>
          <w:sz w:val="24"/>
          <w:szCs w:val="24"/>
        </w:rPr>
        <w:t xml:space="preserve">When an operating lease </w:t>
      </w:r>
      <w:proofErr w:type="gramStart"/>
      <w:r w:rsidRPr="000F36CF">
        <w:rPr>
          <w:rFonts w:cs="Times New Roman"/>
          <w:spacing w:val="-4"/>
          <w:sz w:val="24"/>
          <w:szCs w:val="24"/>
        </w:rPr>
        <w:t>is terminated</w:t>
      </w:r>
      <w:proofErr w:type="gramEnd"/>
      <w:r w:rsidRPr="000F36CF">
        <w:rPr>
          <w:rFonts w:cs="Times New Roman"/>
          <w:spacing w:val="-4"/>
          <w:sz w:val="24"/>
          <w:szCs w:val="24"/>
        </w:rPr>
        <w:t xml:space="preserve"> before the lease period expired, any payment required to be made to the lessor by way of penalty is recognized as an expense in the period in which termination takes place.  </w:t>
      </w:r>
    </w:p>
    <w:p w:rsidR="00A677D9" w:rsidRPr="000F36CF" w:rsidRDefault="00A677D9" w:rsidP="002356AE">
      <w:pPr>
        <w:spacing w:after="240" w:line="240" w:lineRule="auto"/>
        <w:ind w:left="1267"/>
        <w:jc w:val="thaiDistribute"/>
        <w:rPr>
          <w:rFonts w:cs="Times New Roman"/>
          <w:spacing w:val="-4"/>
          <w:sz w:val="24"/>
          <w:szCs w:val="24"/>
        </w:rPr>
      </w:pPr>
      <w:r w:rsidRPr="000F36CF">
        <w:rPr>
          <w:rFonts w:cs="Times New Roman"/>
          <w:spacing w:val="-4"/>
          <w:sz w:val="24"/>
          <w:szCs w:val="24"/>
        </w:rPr>
        <w:t>Finance lease</w:t>
      </w:r>
    </w:p>
    <w:p w:rsidR="00A677D9" w:rsidRPr="000F36CF" w:rsidRDefault="00A677D9" w:rsidP="002356AE">
      <w:pPr>
        <w:pStyle w:val="Default"/>
        <w:spacing w:after="240"/>
        <w:ind w:left="1267"/>
        <w:jc w:val="thaiDistribute"/>
        <w:rPr>
          <w:rFonts w:eastAsia="Times New Roman"/>
          <w:color w:val="auto"/>
          <w:spacing w:val="-4"/>
        </w:rPr>
      </w:pPr>
      <w:r w:rsidRPr="000F36CF">
        <w:rPr>
          <w:color w:val="auto"/>
          <w:spacing w:val="-4"/>
        </w:rPr>
        <w:t xml:space="preserve">Lease in which substantially all the risk and reward of ownership, other than legal title </w:t>
      </w:r>
      <w:proofErr w:type="gramStart"/>
      <w:r w:rsidRPr="000F36CF">
        <w:rPr>
          <w:color w:val="auto"/>
          <w:spacing w:val="-4"/>
        </w:rPr>
        <w:t>is transferred</w:t>
      </w:r>
      <w:proofErr w:type="gramEnd"/>
      <w:r w:rsidRPr="000F36CF">
        <w:rPr>
          <w:color w:val="auto"/>
          <w:spacing w:val="-4"/>
        </w:rPr>
        <w:t xml:space="preserve"> to </w:t>
      </w:r>
      <w:r w:rsidR="0051764A">
        <w:rPr>
          <w:color w:val="auto"/>
          <w:spacing w:val="-4"/>
        </w:rPr>
        <w:t>t</w:t>
      </w:r>
      <w:r w:rsidR="0051764A" w:rsidRPr="0051764A">
        <w:rPr>
          <w:color w:val="auto"/>
          <w:spacing w:val="-4"/>
        </w:rPr>
        <w:t xml:space="preserve">he Group and the Company </w:t>
      </w:r>
      <w:r w:rsidRPr="000F36CF">
        <w:rPr>
          <w:color w:val="auto"/>
          <w:spacing w:val="-4"/>
        </w:rPr>
        <w:t xml:space="preserve">is accounted for as a finance lease. </w:t>
      </w:r>
      <w:r w:rsidR="0051764A" w:rsidRPr="0051764A">
        <w:rPr>
          <w:color w:val="auto"/>
          <w:spacing w:val="-4"/>
        </w:rPr>
        <w:t>The Group and the Company</w:t>
      </w:r>
      <w:r w:rsidRPr="0051764A">
        <w:rPr>
          <w:color w:val="auto"/>
          <w:spacing w:val="-4"/>
        </w:rPr>
        <w:t xml:space="preserve"> </w:t>
      </w:r>
      <w:r w:rsidRPr="000F36CF">
        <w:rPr>
          <w:color w:val="auto"/>
          <w:spacing w:val="-4"/>
        </w:rPr>
        <w:t>capitalized the ass</w:t>
      </w:r>
      <w:r w:rsidR="002E48C4" w:rsidRPr="000F36CF">
        <w:rPr>
          <w:color w:val="auto"/>
          <w:spacing w:val="-4"/>
        </w:rPr>
        <w:t>et and liabilities in statement</w:t>
      </w:r>
      <w:r w:rsidRPr="000F36CF">
        <w:rPr>
          <w:color w:val="auto"/>
          <w:spacing w:val="-4"/>
        </w:rPr>
        <w:t xml:space="preserve"> of financial position in the amount at the lower of estimated present value of the underlying lease payments or at the fair value of the leased asset at the </w:t>
      </w:r>
      <w:r w:rsidR="00A04F2C">
        <w:rPr>
          <w:rFonts w:cs="Angsana New"/>
          <w:color w:val="auto"/>
          <w:spacing w:val="-4"/>
          <w:szCs w:val="30"/>
        </w:rPr>
        <w:t>c</w:t>
      </w:r>
      <w:r w:rsidR="00A04F2C" w:rsidRPr="00A04F2C">
        <w:rPr>
          <w:color w:val="auto"/>
          <w:spacing w:val="-4"/>
        </w:rPr>
        <w:t>ontract start</w:t>
      </w:r>
      <w:r w:rsidR="00A04F2C">
        <w:rPr>
          <w:color w:val="auto"/>
          <w:spacing w:val="-4"/>
        </w:rPr>
        <w:t>ed</w:t>
      </w:r>
      <w:r w:rsidR="00A04F2C" w:rsidRPr="00A04F2C">
        <w:rPr>
          <w:color w:val="auto"/>
          <w:spacing w:val="-4"/>
        </w:rPr>
        <w:t xml:space="preserve"> date</w:t>
      </w:r>
      <w:r w:rsidRPr="000F36CF">
        <w:rPr>
          <w:color w:val="auto"/>
          <w:spacing w:val="-4"/>
        </w:rPr>
        <w:t xml:space="preserve">. The leased assets </w:t>
      </w:r>
      <w:proofErr w:type="gramStart"/>
      <w:r w:rsidRPr="000F36CF">
        <w:rPr>
          <w:color w:val="auto"/>
          <w:spacing w:val="-4"/>
        </w:rPr>
        <w:t>are depreciated</w:t>
      </w:r>
      <w:proofErr w:type="gramEnd"/>
      <w:r w:rsidRPr="000F36CF">
        <w:rPr>
          <w:color w:val="auto"/>
          <w:spacing w:val="-4"/>
        </w:rPr>
        <w:t xml:space="preserve"> using the straight-line method over their estimated useful lives. Financial charge </w:t>
      </w:r>
      <w:proofErr w:type="gramStart"/>
      <w:r w:rsidRPr="000F36CF">
        <w:rPr>
          <w:color w:val="auto"/>
          <w:spacing w:val="-4"/>
        </w:rPr>
        <w:t>is calculated</w:t>
      </w:r>
      <w:proofErr w:type="gramEnd"/>
      <w:r w:rsidRPr="000F36CF">
        <w:rPr>
          <w:color w:val="auto"/>
          <w:spacing w:val="-4"/>
        </w:rPr>
        <w:t xml:space="preserve"> by the effective interest rate meth</w:t>
      </w:r>
      <w:r w:rsidR="002C3016">
        <w:rPr>
          <w:color w:val="auto"/>
          <w:spacing w:val="-4"/>
        </w:rPr>
        <w:t>od over the term of contracts.</w:t>
      </w:r>
      <w:r w:rsidR="002C3016">
        <w:rPr>
          <w:rFonts w:cstheme="minorBidi" w:hint="cs"/>
          <w:color w:val="auto"/>
          <w:spacing w:val="-4"/>
          <w:cs/>
        </w:rPr>
        <w:t xml:space="preserve"> </w:t>
      </w:r>
      <w:r w:rsidRPr="000F36CF">
        <w:rPr>
          <w:color w:val="auto"/>
          <w:spacing w:val="-4"/>
        </w:rPr>
        <w:t xml:space="preserve">Financial charge and depreciation </w:t>
      </w:r>
      <w:proofErr w:type="gramStart"/>
      <w:r w:rsidRPr="000F36CF">
        <w:rPr>
          <w:color w:val="auto"/>
          <w:spacing w:val="-4"/>
        </w:rPr>
        <w:t>are recognized</w:t>
      </w:r>
      <w:proofErr w:type="gramEnd"/>
      <w:r w:rsidRPr="000F36CF">
        <w:rPr>
          <w:color w:val="auto"/>
          <w:spacing w:val="-4"/>
        </w:rPr>
        <w:t xml:space="preserve"> as expenses in the statement of profit or loss and other comprehensive income.</w:t>
      </w:r>
    </w:p>
    <w:p w:rsidR="00A677D9" w:rsidRPr="004A2AF6" w:rsidRDefault="007B1292" w:rsidP="004A2AF6">
      <w:pPr>
        <w:tabs>
          <w:tab w:val="left" w:pos="1260"/>
        </w:tabs>
        <w:spacing w:after="240" w:line="240" w:lineRule="auto"/>
        <w:ind w:firstLine="562"/>
        <w:rPr>
          <w:sz w:val="24"/>
          <w:szCs w:val="24"/>
          <w:cs/>
          <w:lang w:val="en-US"/>
        </w:rPr>
      </w:pPr>
      <w:r w:rsidRPr="000F36CF">
        <w:rPr>
          <w:sz w:val="24"/>
          <w:szCs w:val="24"/>
          <w:lang w:val="en-US"/>
        </w:rPr>
        <w:t>3</w:t>
      </w:r>
      <w:r w:rsidR="00A677D9" w:rsidRPr="004A2AF6">
        <w:rPr>
          <w:sz w:val="24"/>
          <w:szCs w:val="24"/>
          <w:lang w:val="en-US"/>
        </w:rPr>
        <w:t>.</w:t>
      </w:r>
      <w:r w:rsidRPr="000F36CF">
        <w:rPr>
          <w:sz w:val="24"/>
          <w:szCs w:val="24"/>
          <w:lang w:val="en-US"/>
        </w:rPr>
        <w:t>1</w:t>
      </w:r>
      <w:r w:rsidR="00021F95">
        <w:rPr>
          <w:sz w:val="24"/>
          <w:szCs w:val="24"/>
          <w:lang w:val="en-US"/>
        </w:rPr>
        <w:t>3</w:t>
      </w:r>
      <w:r w:rsidR="00A677D9" w:rsidRPr="004A2AF6">
        <w:rPr>
          <w:sz w:val="24"/>
          <w:szCs w:val="24"/>
          <w:lang w:val="en-US"/>
        </w:rPr>
        <w:tab/>
        <w:t>Foreign currency transactions</w:t>
      </w:r>
    </w:p>
    <w:p w:rsidR="004A2AF6" w:rsidRPr="004A2AF6" w:rsidRDefault="00A677D9" w:rsidP="004A2AF6">
      <w:pPr>
        <w:pStyle w:val="Default"/>
        <w:ind w:left="1267"/>
        <w:jc w:val="thaiDistribute"/>
        <w:rPr>
          <w:color w:val="auto"/>
          <w:spacing w:val="-6"/>
        </w:rPr>
      </w:pPr>
      <w:r w:rsidRPr="004A2AF6">
        <w:rPr>
          <w:color w:val="auto"/>
          <w:spacing w:val="-6"/>
        </w:rPr>
        <w:t xml:space="preserve">Transactions in foreign currencies occurred during the year are converted into Baht at the rates of exchange prevailing on the transaction dates. Monetary assets </w:t>
      </w:r>
      <w:r w:rsidRPr="004A2AF6">
        <w:rPr>
          <w:rFonts w:eastAsia="MS Mincho"/>
          <w:color w:val="auto"/>
          <w:spacing w:val="-6"/>
          <w:lang w:val="en-GB"/>
        </w:rPr>
        <w:t xml:space="preserve">and liabilities in foreign currencies outstanding at the end of the reporting period </w:t>
      </w:r>
      <w:proofErr w:type="gramStart"/>
      <w:r w:rsidRPr="004A2AF6">
        <w:rPr>
          <w:rFonts w:eastAsia="MS Mincho"/>
          <w:color w:val="auto"/>
          <w:spacing w:val="-6"/>
          <w:lang w:val="en-GB"/>
        </w:rPr>
        <w:t>are reconverted</w:t>
      </w:r>
      <w:proofErr w:type="gramEnd"/>
      <w:r w:rsidRPr="004A2AF6">
        <w:rPr>
          <w:rFonts w:eastAsia="MS Mincho"/>
          <w:color w:val="auto"/>
          <w:spacing w:val="-6"/>
          <w:lang w:val="en-GB"/>
        </w:rPr>
        <w:t xml:space="preserve"> into Baht at the exchange rates prevailing on that date as determined by the Bank of Thailand. Gains or losses on settlement and reconversion </w:t>
      </w:r>
      <w:proofErr w:type="gramStart"/>
      <w:r w:rsidRPr="004A2AF6">
        <w:rPr>
          <w:rFonts w:eastAsia="MS Mincho"/>
          <w:color w:val="auto"/>
          <w:spacing w:val="-6"/>
          <w:lang w:val="en-GB"/>
        </w:rPr>
        <w:t xml:space="preserve">are </w:t>
      </w:r>
      <w:r w:rsidR="00CA5423" w:rsidRPr="004A2AF6">
        <w:rPr>
          <w:rFonts w:eastAsia="MS Mincho"/>
          <w:color w:val="auto"/>
          <w:spacing w:val="-6"/>
          <w:lang w:val="en-GB"/>
        </w:rPr>
        <w:t>recognized</w:t>
      </w:r>
      <w:proofErr w:type="gramEnd"/>
      <w:r w:rsidR="00CA5423" w:rsidRPr="004A2AF6">
        <w:rPr>
          <w:rFonts w:eastAsia="MS Mincho"/>
          <w:color w:val="auto"/>
          <w:spacing w:val="-6"/>
          <w:lang w:val="en-GB"/>
        </w:rPr>
        <w:t xml:space="preserve"> as </w:t>
      </w:r>
      <w:r w:rsidR="00035805" w:rsidRPr="004A2AF6">
        <w:rPr>
          <w:rFonts w:eastAsia="MS Mincho"/>
          <w:color w:val="auto"/>
          <w:spacing w:val="-6"/>
          <w:lang w:val="en-GB"/>
        </w:rPr>
        <w:t>income</w:t>
      </w:r>
      <w:r w:rsidR="00CA5423" w:rsidRPr="004A2AF6">
        <w:rPr>
          <w:rFonts w:eastAsia="MS Mincho"/>
          <w:color w:val="auto"/>
          <w:spacing w:val="-6"/>
          <w:lang w:val="en-GB"/>
        </w:rPr>
        <w:t xml:space="preserve"> or expense</w:t>
      </w:r>
      <w:r w:rsidRPr="004A2AF6">
        <w:rPr>
          <w:rFonts w:eastAsia="MS Mincho"/>
          <w:color w:val="auto"/>
          <w:spacing w:val="-6"/>
          <w:lang w:val="en-GB"/>
        </w:rPr>
        <w:t xml:space="preserve"> in the statement of profit or loss and other comprehensive income</w:t>
      </w:r>
      <w:r w:rsidRPr="004A2AF6">
        <w:rPr>
          <w:color w:val="auto"/>
          <w:spacing w:val="-6"/>
        </w:rPr>
        <w:t>.</w:t>
      </w:r>
    </w:p>
    <w:p w:rsidR="004A2AF6" w:rsidRDefault="004A2AF6">
      <w:pPr>
        <w:spacing w:line="240" w:lineRule="auto"/>
        <w:rPr>
          <w:rFonts w:eastAsia="Arial" w:cs="Times New Roman"/>
          <w:spacing w:val="-4"/>
          <w:sz w:val="24"/>
          <w:szCs w:val="24"/>
          <w:lang w:val="en-US"/>
        </w:rPr>
      </w:pPr>
    </w:p>
    <w:p w:rsidR="00A677D9" w:rsidRPr="000F36CF" w:rsidRDefault="007B1292" w:rsidP="002356AE">
      <w:pPr>
        <w:spacing w:after="240" w:line="240" w:lineRule="auto"/>
        <w:ind w:left="1267" w:hanging="720"/>
        <w:rPr>
          <w:rFonts w:eastAsia="SimSun" w:cs="Times New Roman"/>
          <w:sz w:val="24"/>
          <w:szCs w:val="24"/>
          <w:lang w:val="en-US"/>
        </w:rPr>
      </w:pPr>
      <w:r w:rsidRPr="000F36CF">
        <w:rPr>
          <w:rFonts w:eastAsia="SimSun"/>
          <w:sz w:val="24"/>
          <w:szCs w:val="24"/>
          <w:lang w:val="en-US"/>
        </w:rPr>
        <w:t>3</w:t>
      </w:r>
      <w:r w:rsidR="00A677D9" w:rsidRPr="000F36CF">
        <w:rPr>
          <w:rFonts w:eastAsia="SimSun" w:cs="Times New Roman"/>
          <w:sz w:val="24"/>
          <w:szCs w:val="24"/>
          <w:lang w:val="en-US"/>
        </w:rPr>
        <w:t>.</w:t>
      </w:r>
      <w:r w:rsidRPr="000F36CF">
        <w:rPr>
          <w:rFonts w:eastAsia="SimSun"/>
          <w:sz w:val="24"/>
          <w:szCs w:val="24"/>
          <w:lang w:val="en-US"/>
        </w:rPr>
        <w:t>1</w:t>
      </w:r>
      <w:r w:rsidR="00021F95">
        <w:rPr>
          <w:rFonts w:eastAsia="SimSun"/>
          <w:sz w:val="24"/>
          <w:szCs w:val="24"/>
          <w:lang w:val="en-US"/>
        </w:rPr>
        <w:t>4</w:t>
      </w:r>
      <w:r w:rsidR="00A677D9" w:rsidRPr="000F36CF">
        <w:rPr>
          <w:rFonts w:eastAsia="SimSun" w:cs="Times New Roman"/>
          <w:sz w:val="24"/>
          <w:szCs w:val="24"/>
          <w:lang w:val="en-US"/>
        </w:rPr>
        <w:tab/>
        <w:t>Provisions</w:t>
      </w:r>
    </w:p>
    <w:p w:rsidR="00A677D9" w:rsidRPr="000F36CF" w:rsidRDefault="00A677D9" w:rsidP="002356AE">
      <w:pPr>
        <w:spacing w:after="240"/>
        <w:ind w:left="1282" w:right="-29"/>
        <w:jc w:val="thaiDistribute"/>
        <w:rPr>
          <w:rFonts w:cs="Times New Roman"/>
          <w:spacing w:val="-4"/>
          <w:sz w:val="24"/>
          <w:szCs w:val="24"/>
        </w:rPr>
      </w:pPr>
      <w:r w:rsidRPr="000F36CF">
        <w:rPr>
          <w:rFonts w:cs="Times New Roman"/>
          <w:spacing w:val="-2"/>
          <w:sz w:val="24"/>
          <w:szCs w:val="24"/>
        </w:rPr>
        <w:t xml:space="preserve">Provisions are recognized when </w:t>
      </w:r>
      <w:r w:rsidR="0051764A">
        <w:rPr>
          <w:rFonts w:cs="Times New Roman"/>
          <w:spacing w:val="-2"/>
          <w:sz w:val="24"/>
          <w:szCs w:val="24"/>
        </w:rPr>
        <w:t>t</w:t>
      </w:r>
      <w:r w:rsidR="0051764A" w:rsidRPr="0051764A">
        <w:rPr>
          <w:rFonts w:cs="Times New Roman"/>
          <w:spacing w:val="-2"/>
          <w:sz w:val="24"/>
          <w:szCs w:val="24"/>
        </w:rPr>
        <w:t xml:space="preserve">he Group and the Company </w:t>
      </w:r>
      <w:r w:rsidRPr="000F36CF">
        <w:rPr>
          <w:rFonts w:cs="Times New Roman"/>
          <w:spacing w:val="-2"/>
          <w:sz w:val="24"/>
          <w:szCs w:val="24"/>
        </w:rPr>
        <w:t>has a present legal or constructive obliga</w:t>
      </w:r>
      <w:r w:rsidR="004F74AF" w:rsidRPr="000F36CF">
        <w:rPr>
          <w:rFonts w:cs="Times New Roman"/>
          <w:spacing w:val="-2"/>
          <w:sz w:val="24"/>
          <w:szCs w:val="24"/>
        </w:rPr>
        <w:t xml:space="preserve">tion </w:t>
      </w:r>
      <w:proofErr w:type="gramStart"/>
      <w:r w:rsidR="004F74AF" w:rsidRPr="000F36CF">
        <w:rPr>
          <w:rFonts w:cs="Times New Roman"/>
          <w:spacing w:val="-2"/>
          <w:sz w:val="24"/>
          <w:szCs w:val="24"/>
        </w:rPr>
        <w:t>as a result</w:t>
      </w:r>
      <w:proofErr w:type="gramEnd"/>
      <w:r w:rsidR="004F74AF" w:rsidRPr="000F36CF">
        <w:rPr>
          <w:rFonts w:cs="Times New Roman"/>
          <w:spacing w:val="-2"/>
          <w:sz w:val="24"/>
          <w:szCs w:val="24"/>
        </w:rPr>
        <w:t xml:space="preserve"> of past events and</w:t>
      </w:r>
      <w:r w:rsidRPr="000F36CF">
        <w:rPr>
          <w:rFonts w:cs="Times New Roman"/>
          <w:spacing w:val="-2"/>
          <w:sz w:val="24"/>
          <w:szCs w:val="24"/>
        </w:rPr>
        <w:t xml:space="preserve"> it is probable that an outflow </w:t>
      </w:r>
      <w:r w:rsidRPr="000F36CF">
        <w:rPr>
          <w:rFonts w:cs="Times New Roman"/>
          <w:sz w:val="24"/>
          <w:szCs w:val="24"/>
          <w:lang w:eastAsia="x-none"/>
        </w:rPr>
        <w:t>of</w:t>
      </w:r>
      <w:r w:rsidRPr="000F36CF">
        <w:rPr>
          <w:rFonts w:cs="Times New Roman"/>
          <w:spacing w:val="-2"/>
          <w:sz w:val="24"/>
          <w:szCs w:val="24"/>
        </w:rPr>
        <w:t xml:space="preserve"> resources embodying economic benefits will be required to settle</w:t>
      </w:r>
      <w:r w:rsidRPr="000F36CF">
        <w:rPr>
          <w:rFonts w:cs="Times New Roman"/>
          <w:sz w:val="24"/>
          <w:szCs w:val="24"/>
        </w:rPr>
        <w:t xml:space="preserve"> </w:t>
      </w:r>
      <w:r w:rsidRPr="000F36CF">
        <w:rPr>
          <w:rFonts w:cs="Times New Roman"/>
          <w:spacing w:val="-4"/>
          <w:sz w:val="24"/>
          <w:szCs w:val="24"/>
        </w:rPr>
        <w:t>the obligation, and a reliable estimate of the amount of the obligation can be made.</w:t>
      </w:r>
    </w:p>
    <w:p w:rsidR="008D06E5" w:rsidRDefault="008D06E5">
      <w:pPr>
        <w:spacing w:line="240" w:lineRule="auto"/>
        <w:rPr>
          <w:rFonts w:eastAsia="SimSun"/>
          <w:sz w:val="24"/>
          <w:szCs w:val="24"/>
          <w:lang w:val="en-US"/>
        </w:rPr>
      </w:pPr>
      <w:r>
        <w:rPr>
          <w:rFonts w:eastAsia="SimSun"/>
          <w:sz w:val="24"/>
          <w:szCs w:val="24"/>
          <w:lang w:val="en-US"/>
        </w:rPr>
        <w:br w:type="page"/>
      </w:r>
    </w:p>
    <w:p w:rsidR="00A677D9" w:rsidRPr="000F36CF" w:rsidRDefault="007B1292" w:rsidP="002356AE">
      <w:pPr>
        <w:spacing w:after="240" w:line="240" w:lineRule="auto"/>
        <w:ind w:left="1260" w:hanging="720"/>
        <w:rPr>
          <w:rFonts w:eastAsia="SimSun" w:cs="Times New Roman"/>
          <w:sz w:val="24"/>
          <w:szCs w:val="24"/>
        </w:rPr>
      </w:pPr>
      <w:r w:rsidRPr="000F36CF">
        <w:rPr>
          <w:rFonts w:eastAsia="SimSun"/>
          <w:sz w:val="24"/>
          <w:szCs w:val="24"/>
          <w:lang w:val="en-US"/>
        </w:rPr>
        <w:t>3</w:t>
      </w:r>
      <w:r w:rsidR="00A677D9" w:rsidRPr="000F36CF">
        <w:rPr>
          <w:rFonts w:eastAsia="SimSun" w:cs="Times New Roman"/>
          <w:sz w:val="24"/>
          <w:szCs w:val="24"/>
        </w:rPr>
        <w:t>.</w:t>
      </w:r>
      <w:r w:rsidRPr="000F36CF">
        <w:rPr>
          <w:rFonts w:eastAsia="SimSun"/>
          <w:sz w:val="24"/>
          <w:szCs w:val="24"/>
          <w:lang w:val="en-US"/>
        </w:rPr>
        <w:t>1</w:t>
      </w:r>
      <w:r w:rsidR="00021F95">
        <w:rPr>
          <w:rFonts w:eastAsia="SimSun"/>
          <w:sz w:val="24"/>
          <w:szCs w:val="24"/>
          <w:lang w:val="en-US"/>
        </w:rPr>
        <w:t>5</w:t>
      </w:r>
      <w:r w:rsidR="00A677D9" w:rsidRPr="000F36CF">
        <w:rPr>
          <w:rFonts w:eastAsia="SimSun" w:cs="Times New Roman"/>
          <w:sz w:val="24"/>
          <w:szCs w:val="24"/>
        </w:rPr>
        <w:tab/>
      </w:r>
      <w:r w:rsidR="00EC41D9" w:rsidRPr="000F36CF">
        <w:rPr>
          <w:rFonts w:eastAsia="SimSun" w:cs="Times New Roman"/>
          <w:sz w:val="24"/>
          <w:szCs w:val="24"/>
        </w:rPr>
        <w:t>P</w:t>
      </w:r>
      <w:r w:rsidR="00EC41D9" w:rsidRPr="000F36CF">
        <w:rPr>
          <w:rFonts w:cs="Times New Roman"/>
          <w:sz w:val="24"/>
          <w:szCs w:val="24"/>
        </w:rPr>
        <w:t>rovisions for employee benefit</w:t>
      </w:r>
    </w:p>
    <w:p w:rsidR="00A677D9" w:rsidRPr="000F36CF" w:rsidRDefault="007B1292" w:rsidP="00283CE5">
      <w:pPr>
        <w:spacing w:after="120" w:line="240" w:lineRule="auto"/>
        <w:ind w:left="2160" w:hanging="878"/>
        <w:jc w:val="thaiDistribute"/>
        <w:rPr>
          <w:rFonts w:eastAsia="SimSun" w:cs="Times New Roman"/>
          <w:sz w:val="24"/>
          <w:szCs w:val="24"/>
        </w:rPr>
      </w:pPr>
      <w:r w:rsidRPr="000F36CF">
        <w:rPr>
          <w:rFonts w:eastAsia="SimSun"/>
          <w:sz w:val="24"/>
          <w:szCs w:val="24"/>
          <w:lang w:val="en-US"/>
        </w:rPr>
        <w:t>3</w:t>
      </w:r>
      <w:r w:rsidR="00A677D9" w:rsidRPr="000F36CF">
        <w:rPr>
          <w:rFonts w:eastAsia="SimSun" w:cs="Times New Roman"/>
          <w:sz w:val="24"/>
          <w:szCs w:val="24"/>
        </w:rPr>
        <w:t>.</w:t>
      </w:r>
      <w:r w:rsidRPr="000F36CF">
        <w:rPr>
          <w:rFonts w:eastAsia="SimSun"/>
          <w:sz w:val="24"/>
          <w:szCs w:val="24"/>
          <w:lang w:val="en-US"/>
        </w:rPr>
        <w:t>1</w:t>
      </w:r>
      <w:r w:rsidR="00021F95">
        <w:rPr>
          <w:rFonts w:eastAsia="SimSun"/>
          <w:sz w:val="24"/>
          <w:szCs w:val="24"/>
          <w:lang w:val="en-US"/>
        </w:rPr>
        <w:t>5</w:t>
      </w:r>
      <w:r w:rsidR="00A677D9" w:rsidRPr="000F36CF">
        <w:rPr>
          <w:rFonts w:eastAsia="SimSun" w:cs="Times New Roman"/>
          <w:sz w:val="24"/>
          <w:szCs w:val="24"/>
        </w:rPr>
        <w:t>.</w:t>
      </w:r>
      <w:r w:rsidRPr="000F36CF">
        <w:rPr>
          <w:rFonts w:eastAsia="SimSun"/>
          <w:sz w:val="24"/>
          <w:szCs w:val="24"/>
          <w:lang w:val="en-US"/>
        </w:rPr>
        <w:t>1</w:t>
      </w:r>
      <w:r w:rsidR="00A677D9" w:rsidRPr="000F36CF">
        <w:rPr>
          <w:rFonts w:eastAsia="SimSun" w:cs="Times New Roman"/>
          <w:sz w:val="24"/>
          <w:szCs w:val="24"/>
        </w:rPr>
        <w:tab/>
        <w:t>Short-term benefits</w:t>
      </w:r>
    </w:p>
    <w:p w:rsidR="00F72972" w:rsidRPr="00157CE3" w:rsidRDefault="0051764A" w:rsidP="00157CE3">
      <w:pPr>
        <w:tabs>
          <w:tab w:val="left" w:pos="9711"/>
          <w:tab w:val="left" w:pos="9960"/>
        </w:tabs>
        <w:spacing w:after="240" w:line="240" w:lineRule="auto"/>
        <w:ind w:left="2160" w:right="29"/>
        <w:jc w:val="thaiDistribute"/>
        <w:rPr>
          <w:rFonts w:eastAsia="SimSun" w:cs="Times New Roman"/>
          <w:sz w:val="24"/>
          <w:szCs w:val="24"/>
        </w:rPr>
      </w:pPr>
      <w:r w:rsidRPr="0051764A">
        <w:rPr>
          <w:rFonts w:eastAsia="SimSun" w:cs="Times New Roman"/>
          <w:sz w:val="24"/>
          <w:szCs w:val="24"/>
        </w:rPr>
        <w:t xml:space="preserve">The Group and the Company </w:t>
      </w:r>
      <w:r w:rsidR="00655639">
        <w:rPr>
          <w:rFonts w:eastAsia="SimSun" w:cs="Times New Roman"/>
          <w:sz w:val="24"/>
          <w:szCs w:val="24"/>
        </w:rPr>
        <w:t>recognize</w:t>
      </w:r>
      <w:r w:rsidR="002A31E1">
        <w:rPr>
          <w:rFonts w:eastAsia="SimSun" w:cs="Times New Roman"/>
          <w:sz w:val="24"/>
          <w:szCs w:val="24"/>
        </w:rPr>
        <w:t>s</w:t>
      </w:r>
      <w:r w:rsidR="00A677D9" w:rsidRPr="000F36CF">
        <w:rPr>
          <w:rFonts w:eastAsia="SimSun" w:cs="Times New Roman"/>
          <w:sz w:val="24"/>
          <w:szCs w:val="24"/>
        </w:rPr>
        <w:t xml:space="preserve"> salaries, wages, bonus and social security contribution as expenses </w:t>
      </w:r>
      <w:r w:rsidR="00704806" w:rsidRPr="000F36CF">
        <w:rPr>
          <w:rFonts w:eastAsia="SimSun" w:cs="Times New Roman"/>
          <w:sz w:val="24"/>
          <w:szCs w:val="24"/>
        </w:rPr>
        <w:t>on an accrual basis</w:t>
      </w:r>
      <w:r w:rsidR="00A677D9" w:rsidRPr="000F36CF">
        <w:rPr>
          <w:rFonts w:eastAsia="SimSun" w:cs="Times New Roman"/>
          <w:sz w:val="24"/>
          <w:szCs w:val="24"/>
        </w:rPr>
        <w:t>.</w:t>
      </w:r>
    </w:p>
    <w:p w:rsidR="00A677D9" w:rsidRPr="000F36CF" w:rsidRDefault="007B1292" w:rsidP="00283CE5">
      <w:pPr>
        <w:spacing w:after="120" w:line="240" w:lineRule="auto"/>
        <w:ind w:left="2160" w:hanging="878"/>
        <w:jc w:val="thaiDistribute"/>
        <w:rPr>
          <w:rFonts w:eastAsia="SimSun" w:cs="Times New Roman"/>
          <w:sz w:val="24"/>
          <w:szCs w:val="24"/>
          <w:lang w:val="en-US"/>
        </w:rPr>
      </w:pPr>
      <w:r w:rsidRPr="000F36CF">
        <w:rPr>
          <w:rFonts w:eastAsia="SimSun"/>
          <w:sz w:val="24"/>
          <w:szCs w:val="24"/>
          <w:lang w:val="en-US"/>
        </w:rPr>
        <w:t>3</w:t>
      </w:r>
      <w:r w:rsidR="00951463" w:rsidRPr="000F36CF">
        <w:rPr>
          <w:rFonts w:eastAsia="SimSun" w:cs="Times New Roman"/>
          <w:sz w:val="24"/>
          <w:szCs w:val="24"/>
          <w:lang w:val="en-US"/>
        </w:rPr>
        <w:t>.</w:t>
      </w:r>
      <w:r w:rsidRPr="000F36CF">
        <w:rPr>
          <w:rFonts w:eastAsia="SimSun"/>
          <w:sz w:val="24"/>
          <w:szCs w:val="24"/>
          <w:lang w:val="en-US"/>
        </w:rPr>
        <w:t>1</w:t>
      </w:r>
      <w:r w:rsidR="00021F95">
        <w:rPr>
          <w:rFonts w:eastAsia="SimSun"/>
          <w:sz w:val="24"/>
          <w:szCs w:val="24"/>
          <w:lang w:val="en-US"/>
        </w:rPr>
        <w:t>5</w:t>
      </w:r>
      <w:r w:rsidR="00A677D9" w:rsidRPr="000F36CF">
        <w:rPr>
          <w:rFonts w:eastAsia="SimSun" w:cs="Times New Roman"/>
          <w:sz w:val="24"/>
          <w:szCs w:val="24"/>
          <w:lang w:val="en-US"/>
        </w:rPr>
        <w:t>.</w:t>
      </w:r>
      <w:r w:rsidRPr="000F36CF">
        <w:rPr>
          <w:rFonts w:eastAsia="SimSun"/>
          <w:sz w:val="24"/>
          <w:szCs w:val="24"/>
          <w:lang w:val="en-US"/>
        </w:rPr>
        <w:t>2</w:t>
      </w:r>
      <w:r w:rsidR="00A677D9" w:rsidRPr="000F36CF">
        <w:rPr>
          <w:rFonts w:eastAsia="SimSun" w:cs="Times New Roman"/>
          <w:sz w:val="24"/>
          <w:szCs w:val="24"/>
          <w:lang w:val="en-US"/>
        </w:rPr>
        <w:tab/>
        <w:t xml:space="preserve">Post-employment benefits - </w:t>
      </w:r>
      <w:r w:rsidR="00A677D9" w:rsidRPr="000F36CF">
        <w:rPr>
          <w:rFonts w:eastAsia="SimSun" w:cs="Times New Roman"/>
          <w:sz w:val="24"/>
          <w:szCs w:val="24"/>
        </w:rPr>
        <w:t>contribution</w:t>
      </w:r>
      <w:r w:rsidR="00A677D9" w:rsidRPr="000F36CF">
        <w:rPr>
          <w:rFonts w:eastAsia="SimSun" w:cs="Times New Roman"/>
          <w:sz w:val="24"/>
          <w:szCs w:val="24"/>
          <w:lang w:val="en-US"/>
        </w:rPr>
        <w:t xml:space="preserve"> benefit plan</w:t>
      </w:r>
    </w:p>
    <w:p w:rsidR="00A677D9" w:rsidRPr="000F36CF" w:rsidRDefault="0051764A" w:rsidP="002356AE">
      <w:pPr>
        <w:tabs>
          <w:tab w:val="left" w:pos="9711"/>
          <w:tab w:val="left" w:pos="9960"/>
        </w:tabs>
        <w:spacing w:after="240" w:line="240" w:lineRule="auto"/>
        <w:ind w:left="2160" w:right="29"/>
        <w:jc w:val="thaiDistribute"/>
        <w:rPr>
          <w:rFonts w:eastAsia="SimSun" w:cs="Times New Roman"/>
          <w:sz w:val="24"/>
          <w:szCs w:val="24"/>
        </w:rPr>
      </w:pPr>
      <w:r w:rsidRPr="0051764A">
        <w:rPr>
          <w:rFonts w:eastAsia="SimSun" w:cs="Times New Roman"/>
          <w:sz w:val="24"/>
          <w:szCs w:val="24"/>
        </w:rPr>
        <w:t xml:space="preserve">The Group and the Company </w:t>
      </w:r>
      <w:r w:rsidR="00A677D9" w:rsidRPr="000F36CF">
        <w:rPr>
          <w:rFonts w:eastAsia="SimSun" w:cs="Times New Roman"/>
          <w:sz w:val="24"/>
          <w:szCs w:val="24"/>
        </w:rPr>
        <w:t>ha</w:t>
      </w:r>
      <w:r w:rsidR="00207F33">
        <w:rPr>
          <w:rFonts w:eastAsia="SimSun" w:cs="Times New Roman"/>
          <w:sz w:val="24"/>
          <w:szCs w:val="24"/>
        </w:rPr>
        <w:t>ve</w:t>
      </w:r>
      <w:r w:rsidR="00A677D9" w:rsidRPr="000F36CF">
        <w:rPr>
          <w:rFonts w:eastAsia="SimSun" w:cs="Times New Roman"/>
          <w:sz w:val="24"/>
          <w:szCs w:val="24"/>
        </w:rPr>
        <w:t xml:space="preserve"> established a provident fund th</w:t>
      </w:r>
      <w:r w:rsidR="00CF1313" w:rsidRPr="000F36CF">
        <w:rPr>
          <w:rFonts w:eastAsia="SimSun" w:cs="Times New Roman"/>
          <w:sz w:val="24"/>
          <w:szCs w:val="24"/>
        </w:rPr>
        <w:t>e assets of which are held</w:t>
      </w:r>
      <w:r w:rsidR="00A677D9" w:rsidRPr="000F36CF">
        <w:rPr>
          <w:rFonts w:eastAsia="SimSun" w:cs="Times New Roman"/>
          <w:sz w:val="24"/>
          <w:szCs w:val="24"/>
        </w:rPr>
        <w:t xml:space="preserve"> separate</w:t>
      </w:r>
      <w:r w:rsidR="00CF1313" w:rsidRPr="000F36CF">
        <w:rPr>
          <w:rFonts w:eastAsia="SimSun" w:cs="Times New Roman"/>
          <w:sz w:val="24"/>
          <w:szCs w:val="24"/>
        </w:rPr>
        <w:t>ly</w:t>
      </w:r>
      <w:r w:rsidR="00A677D9" w:rsidRPr="000F36CF">
        <w:rPr>
          <w:rFonts w:eastAsia="SimSun" w:cs="Times New Roman"/>
          <w:sz w:val="24"/>
          <w:szCs w:val="24"/>
        </w:rPr>
        <w:t xml:space="preserve"> from </w:t>
      </w:r>
      <w:r w:rsidR="005D0807">
        <w:rPr>
          <w:rFonts w:eastAsia="SimSun" w:cs="Times New Roman"/>
          <w:sz w:val="24"/>
          <w:szCs w:val="24"/>
        </w:rPr>
        <w:t>t</w:t>
      </w:r>
      <w:r w:rsidR="005D0807">
        <w:rPr>
          <w:rFonts w:cs="Times New Roman"/>
          <w:spacing w:val="-4"/>
          <w:sz w:val="24"/>
          <w:szCs w:val="24"/>
        </w:rPr>
        <w:t xml:space="preserve">he Group’s and the Company’s </w:t>
      </w:r>
      <w:r w:rsidR="00A677D9" w:rsidRPr="000F36CF">
        <w:rPr>
          <w:rFonts w:eastAsia="SimSun" w:cs="Times New Roman"/>
          <w:sz w:val="24"/>
          <w:szCs w:val="24"/>
        </w:rPr>
        <w:t xml:space="preserve">assets. The provident fund </w:t>
      </w:r>
      <w:proofErr w:type="gramStart"/>
      <w:r w:rsidR="00A677D9" w:rsidRPr="000F36CF">
        <w:rPr>
          <w:rFonts w:eastAsia="SimSun" w:cs="Times New Roman"/>
          <w:sz w:val="24"/>
          <w:szCs w:val="24"/>
        </w:rPr>
        <w:t>is funded</w:t>
      </w:r>
      <w:proofErr w:type="gramEnd"/>
      <w:r w:rsidR="00A677D9" w:rsidRPr="000F36CF">
        <w:rPr>
          <w:rFonts w:eastAsia="SimSun" w:cs="Times New Roman"/>
          <w:sz w:val="24"/>
          <w:szCs w:val="24"/>
        </w:rPr>
        <w:t xml:space="preserve"> by the contribution from employees and </w:t>
      </w:r>
      <w:r w:rsidR="005D0807">
        <w:rPr>
          <w:rFonts w:eastAsia="SimSun" w:cs="Times New Roman"/>
          <w:sz w:val="24"/>
          <w:szCs w:val="24"/>
        </w:rPr>
        <w:t>t</w:t>
      </w:r>
      <w:r w:rsidR="005D0807">
        <w:rPr>
          <w:rFonts w:cs="Times New Roman"/>
          <w:spacing w:val="-4"/>
          <w:sz w:val="24"/>
          <w:szCs w:val="24"/>
        </w:rPr>
        <w:t>he Group and the Company</w:t>
      </w:r>
      <w:r w:rsidR="00A677D9" w:rsidRPr="000F36CF">
        <w:rPr>
          <w:rFonts w:eastAsia="SimSun" w:cs="Times New Roman"/>
          <w:sz w:val="24"/>
          <w:szCs w:val="24"/>
        </w:rPr>
        <w:t xml:space="preserve">. Contributions from </w:t>
      </w:r>
      <w:r>
        <w:rPr>
          <w:rFonts w:eastAsia="SimSun" w:cs="Times New Roman"/>
          <w:sz w:val="24"/>
          <w:szCs w:val="24"/>
        </w:rPr>
        <w:t>t</w:t>
      </w:r>
      <w:r w:rsidRPr="0051764A">
        <w:rPr>
          <w:rFonts w:eastAsia="SimSun" w:cs="Times New Roman"/>
          <w:sz w:val="24"/>
          <w:szCs w:val="24"/>
        </w:rPr>
        <w:t xml:space="preserve">he Group and the Company </w:t>
      </w:r>
      <w:r w:rsidR="00A677D9" w:rsidRPr="000F36CF">
        <w:rPr>
          <w:rFonts w:eastAsia="SimSun" w:cs="Times New Roman"/>
          <w:sz w:val="24"/>
          <w:szCs w:val="24"/>
        </w:rPr>
        <w:t xml:space="preserve">to the provident fund </w:t>
      </w:r>
      <w:proofErr w:type="gramStart"/>
      <w:r w:rsidR="00A677D9" w:rsidRPr="000F36CF">
        <w:rPr>
          <w:rFonts w:eastAsia="SimSun" w:cs="Times New Roman"/>
          <w:sz w:val="24"/>
          <w:szCs w:val="24"/>
        </w:rPr>
        <w:t>are recognized</w:t>
      </w:r>
      <w:proofErr w:type="gramEnd"/>
      <w:r w:rsidR="00A677D9" w:rsidRPr="000F36CF">
        <w:rPr>
          <w:rFonts w:eastAsia="SimSun" w:cs="Times New Roman"/>
          <w:sz w:val="24"/>
          <w:szCs w:val="24"/>
        </w:rPr>
        <w:t xml:space="preserve"> as expenses the statement of profit or loss and other comprehensive income in the period to which they relate.</w:t>
      </w:r>
    </w:p>
    <w:p w:rsidR="00A677D9" w:rsidRPr="00DD1BB4" w:rsidRDefault="007B1292" w:rsidP="00283CE5">
      <w:pPr>
        <w:spacing w:after="120" w:line="240" w:lineRule="auto"/>
        <w:ind w:left="2160" w:hanging="878"/>
        <w:jc w:val="thaiDistribute"/>
        <w:rPr>
          <w:rFonts w:eastAsia="SimSun"/>
          <w:sz w:val="24"/>
          <w:szCs w:val="24"/>
          <w:lang w:val="en-US"/>
        </w:rPr>
      </w:pPr>
      <w:r w:rsidRPr="000F36CF">
        <w:rPr>
          <w:rFonts w:eastAsia="SimSun"/>
          <w:sz w:val="24"/>
          <w:szCs w:val="24"/>
          <w:lang w:val="en-US"/>
        </w:rPr>
        <w:t>3</w:t>
      </w:r>
      <w:r w:rsidR="00A677D9" w:rsidRPr="00DD1BB4">
        <w:rPr>
          <w:rFonts w:eastAsia="SimSun"/>
          <w:sz w:val="24"/>
          <w:szCs w:val="24"/>
          <w:lang w:val="en-US"/>
        </w:rPr>
        <w:t>.</w:t>
      </w:r>
      <w:r w:rsidR="00021F95">
        <w:rPr>
          <w:rFonts w:eastAsia="SimSun"/>
          <w:sz w:val="24"/>
          <w:szCs w:val="24"/>
          <w:lang w:val="en-US"/>
        </w:rPr>
        <w:t>15</w:t>
      </w:r>
      <w:r w:rsidR="00A677D9" w:rsidRPr="00DD1BB4">
        <w:rPr>
          <w:rFonts w:eastAsia="SimSun"/>
          <w:sz w:val="24"/>
          <w:szCs w:val="24"/>
          <w:lang w:val="en-US"/>
        </w:rPr>
        <w:t>.</w:t>
      </w:r>
      <w:r w:rsidRPr="000F36CF">
        <w:rPr>
          <w:rFonts w:eastAsia="SimSun"/>
          <w:sz w:val="24"/>
          <w:szCs w:val="24"/>
          <w:lang w:val="en-US"/>
        </w:rPr>
        <w:t>3</w:t>
      </w:r>
      <w:r w:rsidR="00A677D9" w:rsidRPr="00DD1BB4">
        <w:rPr>
          <w:rFonts w:eastAsia="SimSun"/>
          <w:sz w:val="24"/>
          <w:szCs w:val="24"/>
          <w:lang w:val="en-US"/>
        </w:rPr>
        <w:tab/>
        <w:t>Post-employment benefits - defined benefit plan</w:t>
      </w:r>
    </w:p>
    <w:p w:rsidR="00A677D9" w:rsidRPr="004A2AF6" w:rsidRDefault="00A677D9" w:rsidP="002356AE">
      <w:pPr>
        <w:tabs>
          <w:tab w:val="left" w:pos="9711"/>
          <w:tab w:val="left" w:pos="9960"/>
        </w:tabs>
        <w:spacing w:after="240" w:line="240" w:lineRule="auto"/>
        <w:ind w:left="2160" w:right="28"/>
        <w:jc w:val="thaiDistribute"/>
        <w:rPr>
          <w:rFonts w:eastAsia="SimSun" w:cs="Times New Roman"/>
          <w:spacing w:val="-4"/>
          <w:sz w:val="24"/>
          <w:szCs w:val="24"/>
        </w:rPr>
      </w:pPr>
      <w:r w:rsidRPr="004A2AF6">
        <w:rPr>
          <w:rFonts w:eastAsia="SimSun" w:cs="Times New Roman"/>
          <w:spacing w:val="-4"/>
          <w:sz w:val="24"/>
          <w:szCs w:val="24"/>
        </w:rPr>
        <w:t xml:space="preserve">The </w:t>
      </w:r>
      <w:r w:rsidR="00037CB6" w:rsidRPr="004A2AF6">
        <w:rPr>
          <w:rFonts w:eastAsia="SimSun" w:cs="Times New Roman"/>
          <w:spacing w:val="-4"/>
          <w:sz w:val="24"/>
          <w:szCs w:val="24"/>
        </w:rPr>
        <w:t>provisions for employee benefit</w:t>
      </w:r>
      <w:r w:rsidRPr="004A2AF6">
        <w:rPr>
          <w:rFonts w:eastAsia="SimSun" w:cs="Times New Roman"/>
          <w:spacing w:val="-4"/>
          <w:sz w:val="24"/>
          <w:szCs w:val="24"/>
        </w:rPr>
        <w:t xml:space="preserve"> for severance payment according to the </w:t>
      </w:r>
      <w:r w:rsidR="00E84939" w:rsidRPr="004A2AF6">
        <w:rPr>
          <w:rFonts w:eastAsia="SimSun" w:cs="Times New Roman"/>
          <w:spacing w:val="-4"/>
          <w:sz w:val="24"/>
          <w:szCs w:val="24"/>
        </w:rPr>
        <w:t>labour</w:t>
      </w:r>
      <w:r w:rsidRPr="004A2AF6">
        <w:rPr>
          <w:rFonts w:eastAsia="SimSun" w:cs="Times New Roman"/>
          <w:spacing w:val="-4"/>
          <w:sz w:val="24"/>
          <w:szCs w:val="24"/>
        </w:rPr>
        <w:t xml:space="preserve"> law is recogni</w:t>
      </w:r>
      <w:r w:rsidR="00666CBB" w:rsidRPr="004A2AF6">
        <w:rPr>
          <w:rFonts w:eastAsia="SimSun" w:cs="Times New Roman"/>
          <w:spacing w:val="-4"/>
          <w:sz w:val="24"/>
          <w:szCs w:val="24"/>
        </w:rPr>
        <w:t>z</w:t>
      </w:r>
      <w:r w:rsidRPr="004A2AF6">
        <w:rPr>
          <w:rFonts w:eastAsia="SimSun" w:cs="Times New Roman"/>
          <w:spacing w:val="-4"/>
          <w:sz w:val="24"/>
          <w:szCs w:val="24"/>
        </w:rPr>
        <w:t>ed as expense over the employee’s service period which is</w:t>
      </w:r>
      <w:r w:rsidR="00CF1313" w:rsidRPr="004A2AF6">
        <w:rPr>
          <w:rFonts w:eastAsia="SimSun" w:cs="Times New Roman"/>
          <w:spacing w:val="-4"/>
          <w:sz w:val="24"/>
          <w:szCs w:val="24"/>
        </w:rPr>
        <w:t xml:space="preserve"> the</w:t>
      </w:r>
      <w:r w:rsidRPr="004A2AF6">
        <w:rPr>
          <w:rFonts w:eastAsia="SimSun" w:cs="Times New Roman"/>
          <w:spacing w:val="-4"/>
          <w:sz w:val="24"/>
          <w:szCs w:val="24"/>
        </w:rPr>
        <w:t xml:space="preserve"> estimated amount of future benefit earned by employees in return for service provided to </w:t>
      </w:r>
      <w:r w:rsidR="0051764A" w:rsidRPr="004A2AF6">
        <w:rPr>
          <w:rFonts w:eastAsia="SimSun" w:cs="Times New Roman"/>
          <w:spacing w:val="-4"/>
          <w:sz w:val="24"/>
          <w:szCs w:val="24"/>
        </w:rPr>
        <w:t xml:space="preserve">the Group and the Company </w:t>
      </w:r>
      <w:r w:rsidRPr="004A2AF6">
        <w:rPr>
          <w:rFonts w:eastAsia="SimSun" w:cs="Times New Roman"/>
          <w:spacing w:val="-4"/>
          <w:sz w:val="24"/>
          <w:szCs w:val="24"/>
        </w:rPr>
        <w:t xml:space="preserve">until their retirement. Such benefit </w:t>
      </w:r>
      <w:proofErr w:type="gramStart"/>
      <w:r w:rsidRPr="004A2AF6">
        <w:rPr>
          <w:rFonts w:eastAsia="SimSun" w:cs="Times New Roman"/>
          <w:spacing w:val="-4"/>
          <w:sz w:val="24"/>
          <w:szCs w:val="24"/>
        </w:rPr>
        <w:t>is discounted</w:t>
      </w:r>
      <w:proofErr w:type="gramEnd"/>
      <w:r w:rsidRPr="004A2AF6">
        <w:rPr>
          <w:rFonts w:eastAsia="SimSun" w:cs="Times New Roman"/>
          <w:spacing w:val="-4"/>
          <w:sz w:val="24"/>
          <w:szCs w:val="24"/>
        </w:rPr>
        <w:t xml:space="preserve"> to be the present value. Discount rate </w:t>
      </w:r>
      <w:proofErr w:type="gramStart"/>
      <w:r w:rsidRPr="004A2AF6">
        <w:rPr>
          <w:rFonts w:eastAsia="SimSun" w:cs="Times New Roman"/>
          <w:spacing w:val="-4"/>
          <w:sz w:val="24"/>
          <w:szCs w:val="24"/>
        </w:rPr>
        <w:t>is based</w:t>
      </w:r>
      <w:proofErr w:type="gramEnd"/>
      <w:r w:rsidRPr="004A2AF6">
        <w:rPr>
          <w:rFonts w:eastAsia="SimSun" w:cs="Times New Roman"/>
          <w:spacing w:val="-4"/>
          <w:sz w:val="24"/>
          <w:szCs w:val="24"/>
        </w:rPr>
        <w:t xml:space="preserve"> on the yield rate of government bond. The calculation </w:t>
      </w:r>
      <w:proofErr w:type="gramStart"/>
      <w:r w:rsidRPr="004A2AF6">
        <w:rPr>
          <w:rFonts w:eastAsia="SimSun" w:cs="Times New Roman"/>
          <w:spacing w:val="-4"/>
          <w:sz w:val="24"/>
          <w:szCs w:val="24"/>
        </w:rPr>
        <w:t>is performed</w:t>
      </w:r>
      <w:proofErr w:type="gramEnd"/>
      <w:r w:rsidRPr="004A2AF6">
        <w:rPr>
          <w:rFonts w:eastAsia="SimSun" w:cs="Times New Roman"/>
          <w:spacing w:val="-4"/>
          <w:sz w:val="24"/>
          <w:szCs w:val="24"/>
        </w:rPr>
        <w:t xml:space="preserve"> by actuarial techniques using the Projected Unit Credit Method.</w:t>
      </w:r>
    </w:p>
    <w:p w:rsidR="00A677D9" w:rsidRDefault="00A677D9" w:rsidP="002356AE">
      <w:pPr>
        <w:pStyle w:val="BlockText"/>
        <w:spacing w:before="0" w:after="240"/>
        <w:ind w:left="2160" w:right="28" w:firstLine="0"/>
        <w:jc w:val="thaiDistribute"/>
        <w:rPr>
          <w:rFonts w:eastAsia="SimSun" w:cs="Times New Roman"/>
          <w:spacing w:val="-4"/>
          <w:sz w:val="24"/>
          <w:szCs w:val="24"/>
          <w:lang w:val="en-GB"/>
        </w:rPr>
      </w:pPr>
      <w:r w:rsidRPr="004A2AF6">
        <w:rPr>
          <w:rFonts w:eastAsia="SimSun" w:cs="Times New Roman"/>
          <w:spacing w:val="-4"/>
          <w:sz w:val="24"/>
          <w:szCs w:val="24"/>
          <w:lang w:val="en-GB"/>
        </w:rPr>
        <w:t xml:space="preserve">When the actuarial assumptions are changed, </w:t>
      </w:r>
      <w:r w:rsidR="0051764A" w:rsidRPr="004A2AF6">
        <w:rPr>
          <w:rFonts w:eastAsia="SimSun" w:cs="Times New Roman"/>
          <w:spacing w:val="-4"/>
          <w:sz w:val="24"/>
          <w:szCs w:val="24"/>
          <w:lang w:val="en-GB"/>
        </w:rPr>
        <w:t xml:space="preserve">the Group and the Company </w:t>
      </w:r>
      <w:r w:rsidRPr="004A2AF6">
        <w:rPr>
          <w:rFonts w:eastAsia="SimSun" w:cs="Times New Roman"/>
          <w:spacing w:val="-4"/>
          <w:sz w:val="24"/>
          <w:szCs w:val="24"/>
          <w:lang w:val="en-GB"/>
        </w:rPr>
        <w:t xml:space="preserve">recognizes all actuarial gains </w:t>
      </w:r>
      <w:r w:rsidRPr="004A2AF6">
        <w:rPr>
          <w:rFonts w:eastAsia="SimSun" w:cs="Times New Roman"/>
          <w:spacing w:val="-4"/>
          <w:sz w:val="24"/>
          <w:szCs w:val="24"/>
          <w:cs/>
          <w:lang w:val="en-GB"/>
        </w:rPr>
        <w:t>(</w:t>
      </w:r>
      <w:r w:rsidRPr="004A2AF6">
        <w:rPr>
          <w:rFonts w:eastAsia="SimSun" w:cs="Times New Roman"/>
          <w:spacing w:val="-4"/>
          <w:sz w:val="24"/>
          <w:szCs w:val="24"/>
          <w:lang w:val="en-GB"/>
        </w:rPr>
        <w:t>losses</w:t>
      </w:r>
      <w:r w:rsidRPr="004A2AF6">
        <w:rPr>
          <w:rFonts w:eastAsia="SimSun" w:cs="Times New Roman"/>
          <w:spacing w:val="-4"/>
          <w:sz w:val="24"/>
          <w:szCs w:val="24"/>
          <w:cs/>
          <w:lang w:val="en-GB"/>
        </w:rPr>
        <w:t>)</w:t>
      </w:r>
      <w:r w:rsidRPr="004A2AF6">
        <w:rPr>
          <w:rFonts w:eastAsia="SimSun" w:cs="Times New Roman"/>
          <w:spacing w:val="-4"/>
          <w:sz w:val="24"/>
          <w:szCs w:val="24"/>
          <w:lang w:val="en-GB"/>
        </w:rPr>
        <w:t xml:space="preserve"> in other comprehensive income.</w:t>
      </w:r>
    </w:p>
    <w:p w:rsidR="008B3B96" w:rsidRPr="008B3B96" w:rsidRDefault="008B3B96" w:rsidP="002356AE">
      <w:pPr>
        <w:pStyle w:val="BlockText"/>
        <w:spacing w:before="0" w:after="240"/>
        <w:ind w:left="2160" w:right="28" w:firstLine="0"/>
        <w:jc w:val="thaiDistribute"/>
        <w:rPr>
          <w:rFonts w:cs="Times New Roman"/>
          <w:b/>
          <w:bCs/>
          <w:spacing w:val="-4"/>
          <w:sz w:val="24"/>
          <w:szCs w:val="24"/>
          <w:lang w:val="en-GB"/>
        </w:rPr>
      </w:pPr>
      <w:r w:rsidRPr="008B3B96">
        <w:rPr>
          <w:rFonts w:cs="Times New Roman"/>
          <w:color w:val="000000"/>
          <w:sz w:val="24"/>
          <w:szCs w:val="24"/>
          <w:lang w:val="en-US"/>
        </w:rPr>
        <w:t xml:space="preserve">Past </w:t>
      </w:r>
      <w:proofErr w:type="gramStart"/>
      <w:r w:rsidRPr="008B3B96">
        <w:rPr>
          <w:rFonts w:cs="Times New Roman"/>
          <w:color w:val="000000"/>
          <w:sz w:val="24"/>
          <w:szCs w:val="24"/>
          <w:lang w:val="en-US"/>
        </w:rPr>
        <w:t>service</w:t>
      </w:r>
      <w:proofErr w:type="gramEnd"/>
      <w:r w:rsidRPr="008B3B96">
        <w:rPr>
          <w:rFonts w:cs="Times New Roman"/>
          <w:color w:val="000000"/>
          <w:sz w:val="24"/>
          <w:szCs w:val="24"/>
          <w:lang w:val="en-US"/>
        </w:rPr>
        <w:t xml:space="preserve"> cost related to plan amendment is recognized as an expense in the income statement when the plan amendment is effective.</w:t>
      </w:r>
    </w:p>
    <w:p w:rsidR="00A677D9" w:rsidRPr="000F36CF" w:rsidRDefault="007B1292" w:rsidP="00014996">
      <w:pPr>
        <w:spacing w:after="240" w:line="240" w:lineRule="auto"/>
        <w:ind w:firstLine="562"/>
        <w:rPr>
          <w:rFonts w:eastAsia="SimSun" w:cs="Times New Roman"/>
          <w:sz w:val="24"/>
          <w:szCs w:val="24"/>
          <w:lang w:val="en-US"/>
        </w:rPr>
      </w:pPr>
      <w:r w:rsidRPr="000F36CF">
        <w:rPr>
          <w:rFonts w:eastAsia="SimSun"/>
          <w:sz w:val="24"/>
          <w:szCs w:val="24"/>
          <w:lang w:val="en-US"/>
        </w:rPr>
        <w:t>3</w:t>
      </w:r>
      <w:r w:rsidR="00A677D9" w:rsidRPr="000F36CF">
        <w:rPr>
          <w:rFonts w:eastAsia="SimSun" w:cs="Times New Roman"/>
          <w:sz w:val="24"/>
          <w:szCs w:val="24"/>
          <w:lang w:val="en-US"/>
        </w:rPr>
        <w:t>.</w:t>
      </w:r>
      <w:r w:rsidRPr="000F36CF">
        <w:rPr>
          <w:rFonts w:eastAsia="SimSun"/>
          <w:sz w:val="24"/>
          <w:szCs w:val="24"/>
          <w:lang w:val="en-US"/>
        </w:rPr>
        <w:t>1</w:t>
      </w:r>
      <w:r w:rsidR="00021F95">
        <w:rPr>
          <w:rFonts w:eastAsia="SimSun"/>
          <w:sz w:val="24"/>
          <w:szCs w:val="24"/>
          <w:lang w:val="en-US"/>
        </w:rPr>
        <w:t>6</w:t>
      </w:r>
      <w:r w:rsidR="00A677D9" w:rsidRPr="000F36CF">
        <w:rPr>
          <w:rFonts w:eastAsia="SimSun" w:cs="Times New Roman"/>
          <w:sz w:val="24"/>
          <w:szCs w:val="24"/>
          <w:lang w:val="en-US"/>
        </w:rPr>
        <w:tab/>
      </w:r>
      <w:r w:rsidR="002A31E1">
        <w:rPr>
          <w:rFonts w:eastAsia="SimSun" w:cs="Times New Roman"/>
          <w:sz w:val="24"/>
          <w:szCs w:val="24"/>
          <w:lang w:val="en-US"/>
        </w:rPr>
        <w:t xml:space="preserve">  </w:t>
      </w:r>
      <w:r w:rsidR="00A677D9" w:rsidRPr="000F36CF">
        <w:rPr>
          <w:rFonts w:eastAsia="SimSun" w:cs="Times New Roman"/>
          <w:sz w:val="24"/>
          <w:szCs w:val="24"/>
          <w:lang w:val="en-US"/>
        </w:rPr>
        <w:t xml:space="preserve">Share-based payments  </w:t>
      </w:r>
    </w:p>
    <w:p w:rsidR="00A677D9" w:rsidRPr="000F36CF" w:rsidRDefault="0051764A" w:rsidP="002356AE">
      <w:pPr>
        <w:pStyle w:val="BlockText"/>
        <w:spacing w:before="0" w:after="240"/>
        <w:ind w:left="1260" w:right="-25" w:firstLine="0"/>
        <w:jc w:val="thaiDistribute"/>
        <w:rPr>
          <w:rFonts w:cs="Times New Roman"/>
          <w:sz w:val="24"/>
          <w:szCs w:val="24"/>
          <w:lang w:val="en-US"/>
        </w:rPr>
      </w:pPr>
      <w:r w:rsidRPr="0051764A">
        <w:rPr>
          <w:rFonts w:cs="Times New Roman"/>
          <w:sz w:val="24"/>
          <w:szCs w:val="24"/>
          <w:lang w:val="en-US"/>
        </w:rPr>
        <w:t xml:space="preserve">The Group and the Company </w:t>
      </w:r>
      <w:r w:rsidR="00A677D9" w:rsidRPr="000F36CF">
        <w:rPr>
          <w:rFonts w:cs="Times New Roman"/>
          <w:sz w:val="24"/>
          <w:szCs w:val="24"/>
          <w:lang w:val="en-US"/>
        </w:rPr>
        <w:t xml:space="preserve">operates a number of equity-settled, share-based compensation plans, under which </w:t>
      </w:r>
      <w:r w:rsidR="005D0807">
        <w:rPr>
          <w:rFonts w:cs="Times New Roman"/>
          <w:sz w:val="24"/>
          <w:szCs w:val="24"/>
          <w:lang w:val="en-US"/>
        </w:rPr>
        <w:t>t</w:t>
      </w:r>
      <w:r w:rsidR="005D0807" w:rsidRPr="005D0807">
        <w:rPr>
          <w:rFonts w:cs="Times New Roman"/>
          <w:spacing w:val="-4"/>
          <w:sz w:val="24"/>
          <w:szCs w:val="24"/>
          <w:lang w:val="en-US"/>
        </w:rPr>
        <w:t xml:space="preserve">he Group and the Company </w:t>
      </w:r>
      <w:r w:rsidR="00037CB6">
        <w:rPr>
          <w:rFonts w:cs="Times New Roman"/>
          <w:spacing w:val="-2"/>
          <w:sz w:val="24"/>
          <w:szCs w:val="24"/>
          <w:lang w:val="en-US"/>
        </w:rPr>
        <w:t>receive</w:t>
      </w:r>
      <w:r w:rsidR="00A677D9" w:rsidRPr="000F36CF">
        <w:rPr>
          <w:rFonts w:cs="Times New Roman"/>
          <w:spacing w:val="-2"/>
          <w:sz w:val="24"/>
          <w:szCs w:val="24"/>
          <w:lang w:val="en-US"/>
        </w:rPr>
        <w:t xml:space="preserve"> services from employees compensates in part through equity instruments (options) of </w:t>
      </w:r>
      <w:r>
        <w:rPr>
          <w:rFonts w:cs="Times New Roman"/>
          <w:spacing w:val="-2"/>
          <w:sz w:val="24"/>
          <w:szCs w:val="24"/>
          <w:lang w:val="en-US"/>
        </w:rPr>
        <w:t>t</w:t>
      </w:r>
      <w:r w:rsidRPr="0051764A">
        <w:rPr>
          <w:rFonts w:cs="Times New Roman"/>
          <w:spacing w:val="-2"/>
          <w:sz w:val="24"/>
          <w:szCs w:val="24"/>
          <w:lang w:val="en-US"/>
        </w:rPr>
        <w:t>he Group and the Company</w:t>
      </w:r>
      <w:r w:rsidR="00A677D9" w:rsidRPr="0051764A">
        <w:rPr>
          <w:rFonts w:cs="Times New Roman"/>
          <w:spacing w:val="-2"/>
          <w:sz w:val="24"/>
          <w:szCs w:val="24"/>
          <w:lang w:val="en-US"/>
        </w:rPr>
        <w:t>.</w:t>
      </w:r>
      <w:r w:rsidR="00A677D9" w:rsidRPr="000F36CF">
        <w:rPr>
          <w:rFonts w:cs="Times New Roman"/>
          <w:sz w:val="24"/>
          <w:szCs w:val="24"/>
          <w:lang w:val="en-US"/>
        </w:rPr>
        <w:t xml:space="preserve"> </w:t>
      </w:r>
      <w:r w:rsidR="00A677D9" w:rsidRPr="000F36CF">
        <w:rPr>
          <w:rFonts w:cs="Times New Roman"/>
          <w:spacing w:val="-2"/>
          <w:sz w:val="24"/>
          <w:szCs w:val="24"/>
          <w:lang w:val="en-US"/>
        </w:rPr>
        <w:t xml:space="preserve">The fair value of the employee services received in exchange for the grant of the options </w:t>
      </w:r>
      <w:proofErr w:type="gramStart"/>
      <w:r w:rsidR="00A677D9" w:rsidRPr="000F36CF">
        <w:rPr>
          <w:rFonts w:cs="Times New Roman"/>
          <w:spacing w:val="-2"/>
          <w:sz w:val="24"/>
          <w:szCs w:val="24"/>
          <w:lang w:val="en-US"/>
        </w:rPr>
        <w:t>is recognized</w:t>
      </w:r>
      <w:proofErr w:type="gramEnd"/>
      <w:r w:rsidR="00A677D9" w:rsidRPr="000F36CF">
        <w:rPr>
          <w:rFonts w:cs="Times New Roman"/>
          <w:sz w:val="24"/>
          <w:szCs w:val="24"/>
          <w:lang w:val="en-US"/>
        </w:rPr>
        <w:t xml:space="preserve"> as an expense. The total amount to </w:t>
      </w:r>
      <w:proofErr w:type="gramStart"/>
      <w:r w:rsidR="00A677D9" w:rsidRPr="000F36CF">
        <w:rPr>
          <w:rFonts w:cs="Times New Roman"/>
          <w:sz w:val="24"/>
          <w:szCs w:val="24"/>
          <w:lang w:val="en-US"/>
        </w:rPr>
        <w:t>be expensed</w:t>
      </w:r>
      <w:proofErr w:type="gramEnd"/>
      <w:r w:rsidR="00A677D9" w:rsidRPr="000F36CF">
        <w:rPr>
          <w:rFonts w:cs="Times New Roman"/>
          <w:sz w:val="24"/>
          <w:szCs w:val="24"/>
          <w:lang w:val="en-US"/>
        </w:rPr>
        <w:t xml:space="preserve"> is determined by reference to the fa</w:t>
      </w:r>
      <w:r w:rsidR="00071B03" w:rsidRPr="000F36CF">
        <w:rPr>
          <w:rFonts w:cs="Times New Roman"/>
          <w:sz w:val="24"/>
          <w:szCs w:val="24"/>
          <w:lang w:val="en-US"/>
        </w:rPr>
        <w:t>ir value of the options granted.</w:t>
      </w:r>
    </w:p>
    <w:p w:rsidR="00A677D9" w:rsidRPr="004A2AF6" w:rsidRDefault="00A677D9" w:rsidP="002356AE">
      <w:pPr>
        <w:pStyle w:val="BlockText"/>
        <w:spacing w:before="0" w:after="240"/>
        <w:ind w:left="1260" w:right="-25" w:firstLine="0"/>
        <w:jc w:val="thaiDistribute"/>
        <w:rPr>
          <w:rFonts w:cs="Times New Roman"/>
          <w:b/>
          <w:bCs/>
          <w:spacing w:val="-4"/>
          <w:sz w:val="24"/>
          <w:szCs w:val="24"/>
          <w:lang w:val="en-US"/>
        </w:rPr>
      </w:pPr>
      <w:r w:rsidRPr="004A2AF6">
        <w:rPr>
          <w:rFonts w:cs="Times New Roman"/>
          <w:spacing w:val="-4"/>
          <w:sz w:val="24"/>
          <w:szCs w:val="24"/>
          <w:lang w:val="en-US"/>
        </w:rPr>
        <w:t xml:space="preserve">When the options </w:t>
      </w:r>
      <w:proofErr w:type="gramStart"/>
      <w:r w:rsidRPr="004A2AF6">
        <w:rPr>
          <w:rFonts w:cs="Times New Roman"/>
          <w:spacing w:val="-4"/>
          <w:sz w:val="24"/>
          <w:szCs w:val="24"/>
          <w:lang w:val="en-US"/>
        </w:rPr>
        <w:t>are exercised</w:t>
      </w:r>
      <w:proofErr w:type="gramEnd"/>
      <w:r w:rsidRPr="004A2AF6">
        <w:rPr>
          <w:rFonts w:cs="Times New Roman"/>
          <w:spacing w:val="-4"/>
          <w:sz w:val="24"/>
          <w:szCs w:val="24"/>
          <w:lang w:val="en-US"/>
        </w:rPr>
        <w:t xml:space="preserve">, the </w:t>
      </w:r>
      <w:r w:rsidR="00007A48" w:rsidRPr="004A2AF6">
        <w:rPr>
          <w:rFonts w:cs="Times New Roman"/>
          <w:spacing w:val="-4"/>
          <w:sz w:val="24"/>
          <w:szCs w:val="24"/>
          <w:lang w:val="en-US"/>
        </w:rPr>
        <w:t xml:space="preserve">Group and the </w:t>
      </w:r>
      <w:r w:rsidRPr="004A2AF6">
        <w:rPr>
          <w:rFonts w:cs="Times New Roman"/>
          <w:spacing w:val="-4"/>
          <w:sz w:val="24"/>
          <w:szCs w:val="24"/>
          <w:lang w:val="en-US"/>
        </w:rPr>
        <w:t xml:space="preserve">Company issues new shares. The proceeds received net of any directly attributable transaction costs </w:t>
      </w:r>
      <w:proofErr w:type="gramStart"/>
      <w:r w:rsidRPr="004A2AF6">
        <w:rPr>
          <w:rFonts w:cs="Times New Roman"/>
          <w:spacing w:val="-4"/>
          <w:sz w:val="24"/>
          <w:szCs w:val="24"/>
          <w:lang w:val="en-US"/>
        </w:rPr>
        <w:t>are credited</w:t>
      </w:r>
      <w:proofErr w:type="gramEnd"/>
      <w:r w:rsidRPr="004A2AF6">
        <w:rPr>
          <w:rFonts w:cs="Times New Roman"/>
          <w:spacing w:val="-4"/>
          <w:sz w:val="24"/>
          <w:szCs w:val="24"/>
          <w:lang w:val="en-US"/>
        </w:rPr>
        <w:t xml:space="preserve"> to share capital (nominal value) and share premium when the options are exercised.</w:t>
      </w:r>
    </w:p>
    <w:p w:rsidR="00A677D9" w:rsidRPr="000F36CF" w:rsidRDefault="00A677D9" w:rsidP="002356AE">
      <w:pPr>
        <w:pStyle w:val="BlockText"/>
        <w:spacing w:before="0" w:after="240"/>
        <w:ind w:left="1260" w:right="-25" w:firstLine="0"/>
        <w:jc w:val="thaiDistribute"/>
        <w:rPr>
          <w:rFonts w:cs="Times New Roman"/>
          <w:b/>
          <w:bCs/>
          <w:spacing w:val="-6"/>
          <w:sz w:val="24"/>
          <w:szCs w:val="24"/>
          <w:lang w:val="en-GB"/>
        </w:rPr>
      </w:pPr>
      <w:r w:rsidRPr="000F36CF">
        <w:rPr>
          <w:rFonts w:cs="Times New Roman"/>
          <w:spacing w:val="-6"/>
          <w:sz w:val="24"/>
          <w:szCs w:val="24"/>
          <w:lang w:val="en-US"/>
        </w:rPr>
        <w:t xml:space="preserve">The grant by </w:t>
      </w:r>
      <w:r w:rsidR="0051764A">
        <w:rPr>
          <w:rFonts w:cs="Times New Roman"/>
          <w:spacing w:val="-6"/>
          <w:sz w:val="24"/>
          <w:szCs w:val="24"/>
          <w:lang w:val="en-US"/>
        </w:rPr>
        <w:t>t</w:t>
      </w:r>
      <w:r w:rsidR="0051764A" w:rsidRPr="0051764A">
        <w:rPr>
          <w:rFonts w:cs="Times New Roman"/>
          <w:spacing w:val="-6"/>
          <w:sz w:val="24"/>
          <w:szCs w:val="24"/>
          <w:lang w:val="en-US"/>
        </w:rPr>
        <w:t xml:space="preserve">he Group and the Company </w:t>
      </w:r>
      <w:r w:rsidRPr="000F36CF">
        <w:rPr>
          <w:rFonts w:cs="Times New Roman"/>
          <w:spacing w:val="-6"/>
          <w:sz w:val="24"/>
          <w:szCs w:val="24"/>
          <w:lang w:val="en-US"/>
        </w:rPr>
        <w:t xml:space="preserve">of options over its equity instruments to the employees </w:t>
      </w:r>
      <w:proofErr w:type="gramStart"/>
      <w:r w:rsidRPr="000F36CF">
        <w:rPr>
          <w:rFonts w:cs="Times New Roman"/>
          <w:spacing w:val="-6"/>
          <w:sz w:val="24"/>
          <w:szCs w:val="24"/>
          <w:lang w:val="en-US"/>
        </w:rPr>
        <w:t>is treated</w:t>
      </w:r>
      <w:proofErr w:type="gramEnd"/>
      <w:r w:rsidRPr="000F36CF">
        <w:rPr>
          <w:rFonts w:cs="Times New Roman"/>
          <w:spacing w:val="-6"/>
          <w:sz w:val="24"/>
          <w:szCs w:val="24"/>
          <w:lang w:val="en-US"/>
        </w:rPr>
        <w:t xml:space="preserve"> as a capital contribution. The fair value of employee services received, measured by reference to the grant date fair value, </w:t>
      </w:r>
      <w:proofErr w:type="gramStart"/>
      <w:r w:rsidRPr="000F36CF">
        <w:rPr>
          <w:rFonts w:cs="Times New Roman"/>
          <w:spacing w:val="-6"/>
          <w:sz w:val="24"/>
          <w:szCs w:val="24"/>
          <w:lang w:val="en-US"/>
        </w:rPr>
        <w:t>is recognized</w:t>
      </w:r>
      <w:proofErr w:type="gramEnd"/>
      <w:r w:rsidRPr="000F36CF">
        <w:rPr>
          <w:rFonts w:cs="Times New Roman"/>
          <w:spacing w:val="-6"/>
          <w:sz w:val="24"/>
          <w:szCs w:val="24"/>
          <w:lang w:val="en-US"/>
        </w:rPr>
        <w:t xml:space="preserve"> over the vesting period. </w:t>
      </w:r>
    </w:p>
    <w:p w:rsidR="008B3B96" w:rsidRDefault="008B3B96">
      <w:pPr>
        <w:spacing w:line="240" w:lineRule="auto"/>
        <w:rPr>
          <w:sz w:val="24"/>
          <w:szCs w:val="24"/>
          <w:lang w:val="en-US"/>
        </w:rPr>
      </w:pPr>
      <w:r>
        <w:rPr>
          <w:sz w:val="24"/>
          <w:szCs w:val="24"/>
          <w:lang w:val="en-US"/>
        </w:rPr>
        <w:br w:type="page"/>
      </w:r>
    </w:p>
    <w:p w:rsidR="00A677D9" w:rsidRPr="000F36CF" w:rsidRDefault="007B1292" w:rsidP="002356AE">
      <w:pPr>
        <w:spacing w:after="240" w:line="240" w:lineRule="auto"/>
        <w:ind w:left="1260" w:hanging="720"/>
        <w:rPr>
          <w:rFonts w:cs="Times New Roman"/>
          <w:sz w:val="24"/>
          <w:szCs w:val="24"/>
          <w:lang w:val="en-US"/>
        </w:rPr>
      </w:pPr>
      <w:r w:rsidRPr="000F36CF">
        <w:rPr>
          <w:sz w:val="24"/>
          <w:szCs w:val="24"/>
          <w:lang w:val="en-US"/>
        </w:rPr>
        <w:t>3</w:t>
      </w:r>
      <w:r w:rsidR="00A677D9" w:rsidRPr="000F36CF">
        <w:rPr>
          <w:rFonts w:cs="Times New Roman"/>
          <w:sz w:val="24"/>
          <w:szCs w:val="24"/>
          <w:lang w:val="en-US"/>
        </w:rPr>
        <w:t>.</w:t>
      </w:r>
      <w:r w:rsidR="00B74CBB">
        <w:rPr>
          <w:sz w:val="24"/>
          <w:szCs w:val="24"/>
          <w:lang w:val="en-US"/>
        </w:rPr>
        <w:t>17</w:t>
      </w:r>
      <w:r w:rsidR="00A677D9" w:rsidRPr="000F36CF">
        <w:rPr>
          <w:rFonts w:cs="Times New Roman"/>
          <w:sz w:val="24"/>
          <w:szCs w:val="24"/>
          <w:lang w:val="en-US"/>
        </w:rPr>
        <w:tab/>
      </w:r>
      <w:r w:rsidR="00513102" w:rsidRPr="000F36CF">
        <w:rPr>
          <w:rFonts w:cs="Times New Roman"/>
          <w:sz w:val="24"/>
          <w:szCs w:val="24"/>
        </w:rPr>
        <w:t>Recognition</w:t>
      </w:r>
      <w:r w:rsidR="00513102" w:rsidRPr="000F36CF">
        <w:rPr>
          <w:rFonts w:cs="Times New Roman"/>
          <w:sz w:val="24"/>
          <w:szCs w:val="24"/>
          <w:lang w:val="en-US"/>
        </w:rPr>
        <w:t xml:space="preserve"> of r</w:t>
      </w:r>
      <w:r w:rsidR="00A677D9" w:rsidRPr="000F36CF">
        <w:rPr>
          <w:rFonts w:cs="Times New Roman"/>
          <w:sz w:val="24"/>
          <w:szCs w:val="24"/>
          <w:lang w:val="en-US"/>
        </w:rPr>
        <w:t xml:space="preserve">evenues and </w:t>
      </w:r>
      <w:r w:rsidR="00513102" w:rsidRPr="000F36CF">
        <w:rPr>
          <w:rFonts w:cs="Times New Roman"/>
          <w:sz w:val="24"/>
          <w:szCs w:val="24"/>
          <w:lang w:val="en-US"/>
        </w:rPr>
        <w:t>e</w:t>
      </w:r>
      <w:r w:rsidR="00A677D9" w:rsidRPr="000F36CF">
        <w:rPr>
          <w:rFonts w:cs="Times New Roman"/>
          <w:sz w:val="24"/>
          <w:szCs w:val="24"/>
          <w:lang w:val="en-US"/>
        </w:rPr>
        <w:t>xpenses</w:t>
      </w:r>
    </w:p>
    <w:p w:rsidR="00A677D9" w:rsidRPr="000F36CF" w:rsidRDefault="00A677D9" w:rsidP="002356AE">
      <w:pPr>
        <w:tabs>
          <w:tab w:val="left" w:pos="9711"/>
          <w:tab w:val="left" w:pos="9960"/>
        </w:tabs>
        <w:spacing w:after="240" w:line="240" w:lineRule="auto"/>
        <w:ind w:left="1260" w:right="-25"/>
        <w:jc w:val="thaiDistribute"/>
        <w:rPr>
          <w:rFonts w:eastAsia="SimSun" w:cs="Times New Roman"/>
          <w:sz w:val="24"/>
          <w:szCs w:val="24"/>
        </w:rPr>
      </w:pPr>
      <w:r w:rsidRPr="000F36CF">
        <w:rPr>
          <w:rFonts w:eastAsia="SimSun" w:cs="Times New Roman"/>
          <w:sz w:val="24"/>
          <w:szCs w:val="24"/>
        </w:rPr>
        <w:t>Revenue excludes value</w:t>
      </w:r>
      <w:r w:rsidR="00CF1313" w:rsidRPr="000F36CF">
        <w:rPr>
          <w:rFonts w:eastAsia="SimSun" w:cs="Times New Roman"/>
          <w:sz w:val="24"/>
          <w:szCs w:val="24"/>
        </w:rPr>
        <w:t>-</w:t>
      </w:r>
      <w:r w:rsidRPr="000F36CF">
        <w:rPr>
          <w:rFonts w:eastAsia="SimSun" w:cs="Times New Roman"/>
          <w:sz w:val="24"/>
          <w:szCs w:val="24"/>
        </w:rPr>
        <w:t xml:space="preserve">added taxes or other sales taxes and </w:t>
      </w:r>
      <w:proofErr w:type="gramStart"/>
      <w:r w:rsidRPr="000F36CF">
        <w:rPr>
          <w:rFonts w:eastAsia="SimSun" w:cs="Times New Roman"/>
          <w:sz w:val="24"/>
          <w:szCs w:val="24"/>
        </w:rPr>
        <w:t>is arrived at</w:t>
      </w:r>
      <w:proofErr w:type="gramEnd"/>
      <w:r w:rsidRPr="000F36CF">
        <w:rPr>
          <w:rFonts w:eastAsia="SimSun" w:cs="Times New Roman"/>
          <w:sz w:val="24"/>
          <w:szCs w:val="24"/>
        </w:rPr>
        <w:t xml:space="preserve"> after deduction of trade discounts.</w:t>
      </w:r>
    </w:p>
    <w:p w:rsidR="00A677D9" w:rsidRPr="000F36CF" w:rsidRDefault="00A677D9" w:rsidP="002356AE">
      <w:pPr>
        <w:tabs>
          <w:tab w:val="left" w:pos="9711"/>
          <w:tab w:val="left" w:pos="9960"/>
        </w:tabs>
        <w:spacing w:after="240" w:line="240" w:lineRule="auto"/>
        <w:ind w:left="1260" w:right="-25"/>
        <w:jc w:val="thaiDistribute"/>
        <w:rPr>
          <w:rFonts w:eastAsia="SimSun" w:cs="Times New Roman"/>
          <w:sz w:val="24"/>
          <w:szCs w:val="24"/>
        </w:rPr>
      </w:pPr>
      <w:r w:rsidRPr="000F36CF">
        <w:rPr>
          <w:rFonts w:eastAsia="SimSun" w:cs="Times New Roman"/>
          <w:sz w:val="24"/>
          <w:szCs w:val="24"/>
        </w:rPr>
        <w:t>Revenue</w:t>
      </w:r>
      <w:r w:rsidR="00037CB6">
        <w:rPr>
          <w:rFonts w:eastAsia="SimSun" w:cs="Times New Roman"/>
          <w:sz w:val="24"/>
          <w:szCs w:val="24"/>
        </w:rPr>
        <w:t>s</w:t>
      </w:r>
      <w:r w:rsidRPr="000F36CF">
        <w:rPr>
          <w:rFonts w:eastAsia="SimSun" w:cs="Times New Roman"/>
          <w:sz w:val="24"/>
          <w:szCs w:val="24"/>
        </w:rPr>
        <w:t xml:space="preserve"> from construction contract </w:t>
      </w:r>
      <w:proofErr w:type="gramStart"/>
      <w:r w:rsidRPr="000F36CF">
        <w:rPr>
          <w:rFonts w:eastAsia="Calibri" w:cs="Times New Roman"/>
          <w:sz w:val="24"/>
          <w:szCs w:val="24"/>
          <w:lang w:val="en-US"/>
        </w:rPr>
        <w:t>is reco</w:t>
      </w:r>
      <w:r w:rsidR="00951463" w:rsidRPr="000F36CF">
        <w:rPr>
          <w:rFonts w:eastAsia="Calibri" w:cs="Times New Roman"/>
          <w:sz w:val="24"/>
          <w:szCs w:val="24"/>
          <w:lang w:val="en-US"/>
        </w:rPr>
        <w:t>gnized</w:t>
      </w:r>
      <w:proofErr w:type="gramEnd"/>
      <w:r w:rsidR="00951463" w:rsidRPr="000F36CF">
        <w:rPr>
          <w:rFonts w:eastAsia="Calibri" w:cs="Times New Roman"/>
          <w:sz w:val="24"/>
          <w:szCs w:val="24"/>
          <w:lang w:val="en-US"/>
        </w:rPr>
        <w:t xml:space="preserve"> as described in Note </w:t>
      </w:r>
      <w:r w:rsidR="007B1292" w:rsidRPr="000F36CF">
        <w:rPr>
          <w:rFonts w:eastAsia="Calibri"/>
          <w:sz w:val="24"/>
          <w:szCs w:val="24"/>
          <w:lang w:val="en-US"/>
        </w:rPr>
        <w:t>3</w:t>
      </w:r>
      <w:r w:rsidR="00951463" w:rsidRPr="000F36CF">
        <w:rPr>
          <w:rFonts w:eastAsia="Calibri" w:cs="Times New Roman"/>
          <w:sz w:val="24"/>
          <w:szCs w:val="24"/>
          <w:lang w:val="en-US"/>
        </w:rPr>
        <w:t>.</w:t>
      </w:r>
      <w:r w:rsidR="007B1292" w:rsidRPr="000F36CF">
        <w:rPr>
          <w:rFonts w:eastAsia="Calibri"/>
          <w:sz w:val="24"/>
          <w:szCs w:val="24"/>
          <w:lang w:val="en-US"/>
        </w:rPr>
        <w:t>1</w:t>
      </w:r>
      <w:r w:rsidR="0063495F">
        <w:rPr>
          <w:rFonts w:eastAsia="Calibri"/>
          <w:sz w:val="24"/>
          <w:szCs w:val="24"/>
          <w:lang w:val="en-US"/>
        </w:rPr>
        <w:t>8</w:t>
      </w:r>
      <w:r w:rsidRPr="000F36CF">
        <w:rPr>
          <w:rFonts w:eastAsia="Calibri" w:cs="Times New Roman"/>
          <w:sz w:val="24"/>
          <w:szCs w:val="24"/>
          <w:lang w:val="en-US"/>
        </w:rPr>
        <w:t>.</w:t>
      </w:r>
    </w:p>
    <w:p w:rsidR="00A677D9" w:rsidRPr="000F36CF" w:rsidRDefault="00A677D9" w:rsidP="002356AE">
      <w:pPr>
        <w:tabs>
          <w:tab w:val="left" w:pos="9711"/>
          <w:tab w:val="left" w:pos="9960"/>
        </w:tabs>
        <w:spacing w:after="240" w:line="240" w:lineRule="auto"/>
        <w:ind w:left="1260" w:right="-25"/>
        <w:jc w:val="thaiDistribute"/>
        <w:rPr>
          <w:rFonts w:eastAsia="SimSun" w:cs="Times New Roman"/>
          <w:sz w:val="24"/>
          <w:szCs w:val="24"/>
        </w:rPr>
      </w:pPr>
      <w:r w:rsidRPr="000F36CF">
        <w:rPr>
          <w:rFonts w:eastAsia="SimSun" w:cs="Times New Roman"/>
          <w:sz w:val="24"/>
          <w:szCs w:val="24"/>
        </w:rPr>
        <w:t xml:space="preserve">Interest income, </w:t>
      </w:r>
      <w:r w:rsidR="00532BC4" w:rsidRPr="000F36CF">
        <w:rPr>
          <w:rFonts w:eastAsia="SimSun" w:cs="Times New Roman"/>
          <w:sz w:val="24"/>
          <w:szCs w:val="24"/>
        </w:rPr>
        <w:t xml:space="preserve">other </w:t>
      </w:r>
      <w:r w:rsidR="00035805" w:rsidRPr="000F36CF">
        <w:rPr>
          <w:rFonts w:eastAsia="SimSun" w:cs="Times New Roman"/>
          <w:sz w:val="24"/>
          <w:szCs w:val="24"/>
        </w:rPr>
        <w:t>income</w:t>
      </w:r>
      <w:r w:rsidRPr="000F36CF">
        <w:rPr>
          <w:rFonts w:eastAsia="SimSun" w:cs="Times New Roman"/>
          <w:sz w:val="24"/>
          <w:szCs w:val="24"/>
        </w:rPr>
        <w:t xml:space="preserve"> and expenses </w:t>
      </w:r>
      <w:proofErr w:type="gramStart"/>
      <w:r w:rsidRPr="000F36CF">
        <w:rPr>
          <w:rFonts w:eastAsia="SimSun" w:cs="Times New Roman"/>
          <w:sz w:val="24"/>
          <w:szCs w:val="24"/>
        </w:rPr>
        <w:t>are recognized</w:t>
      </w:r>
      <w:proofErr w:type="gramEnd"/>
      <w:r w:rsidRPr="000F36CF">
        <w:rPr>
          <w:rFonts w:eastAsia="SimSun" w:cs="Times New Roman"/>
          <w:sz w:val="24"/>
          <w:szCs w:val="24"/>
        </w:rPr>
        <w:t xml:space="preserve"> on an accrual basis.</w:t>
      </w:r>
    </w:p>
    <w:p w:rsidR="00A677D9" w:rsidRPr="000F36CF" w:rsidRDefault="007B1292" w:rsidP="002356AE">
      <w:pPr>
        <w:spacing w:after="240" w:line="240" w:lineRule="auto"/>
        <w:ind w:left="1260" w:hanging="720"/>
        <w:rPr>
          <w:rFonts w:eastAsia="SimSun" w:cs="Times New Roman"/>
          <w:sz w:val="24"/>
          <w:szCs w:val="24"/>
        </w:rPr>
      </w:pPr>
      <w:r w:rsidRPr="000F36CF">
        <w:rPr>
          <w:rFonts w:eastAsia="SimSun"/>
          <w:sz w:val="24"/>
          <w:szCs w:val="24"/>
          <w:lang w:val="en-US"/>
        </w:rPr>
        <w:t>3</w:t>
      </w:r>
      <w:r w:rsidR="00A677D9" w:rsidRPr="000F36CF">
        <w:rPr>
          <w:rFonts w:eastAsia="SimSun" w:cs="Times New Roman"/>
          <w:sz w:val="24"/>
          <w:szCs w:val="24"/>
        </w:rPr>
        <w:t>.</w:t>
      </w:r>
      <w:r w:rsidRPr="000F36CF">
        <w:rPr>
          <w:rFonts w:eastAsia="SimSun"/>
          <w:sz w:val="24"/>
          <w:szCs w:val="24"/>
          <w:lang w:val="en-US"/>
        </w:rPr>
        <w:t>1</w:t>
      </w:r>
      <w:r w:rsidR="00B74CBB">
        <w:rPr>
          <w:rFonts w:eastAsia="SimSun"/>
          <w:sz w:val="24"/>
          <w:szCs w:val="24"/>
          <w:lang w:val="en-US"/>
        </w:rPr>
        <w:t>8</w:t>
      </w:r>
      <w:r w:rsidR="00A677D9" w:rsidRPr="000F36CF">
        <w:rPr>
          <w:rFonts w:eastAsia="SimSun" w:cs="Times New Roman"/>
          <w:sz w:val="24"/>
          <w:szCs w:val="24"/>
        </w:rPr>
        <w:tab/>
      </w:r>
      <w:r w:rsidR="00A677D9" w:rsidRPr="000F36CF">
        <w:rPr>
          <w:rFonts w:cs="Times New Roman"/>
          <w:sz w:val="24"/>
          <w:szCs w:val="24"/>
        </w:rPr>
        <w:t>Construction</w:t>
      </w:r>
      <w:r w:rsidR="00A677D9" w:rsidRPr="000F36CF">
        <w:rPr>
          <w:rFonts w:eastAsia="SimSun" w:cs="Times New Roman"/>
          <w:sz w:val="24"/>
          <w:szCs w:val="24"/>
        </w:rPr>
        <w:t xml:space="preserve"> contracts</w:t>
      </w:r>
    </w:p>
    <w:p w:rsidR="00A677D9" w:rsidRPr="000F36CF" w:rsidRDefault="00A677D9" w:rsidP="002356AE">
      <w:pPr>
        <w:tabs>
          <w:tab w:val="left" w:pos="9711"/>
          <w:tab w:val="left" w:pos="9960"/>
        </w:tabs>
        <w:spacing w:after="240" w:line="240" w:lineRule="auto"/>
        <w:ind w:left="1260" w:right="28"/>
        <w:jc w:val="thaiDistribute"/>
        <w:rPr>
          <w:rFonts w:eastAsia="SimSun" w:cs="Times New Roman"/>
          <w:sz w:val="24"/>
          <w:szCs w:val="24"/>
          <w:u w:val="single"/>
        </w:rPr>
      </w:pPr>
      <w:r w:rsidRPr="000F36CF">
        <w:rPr>
          <w:rFonts w:eastAsia="SimSun" w:cs="Times New Roman"/>
          <w:sz w:val="24"/>
          <w:szCs w:val="24"/>
          <w:u w:val="single"/>
        </w:rPr>
        <w:t>Revenues from construction contract</w:t>
      </w:r>
    </w:p>
    <w:p w:rsidR="00C03C18" w:rsidRPr="000F36CF" w:rsidRDefault="00A677D9" w:rsidP="002356AE">
      <w:pPr>
        <w:spacing w:after="240" w:line="240" w:lineRule="auto"/>
        <w:ind w:left="1260"/>
        <w:jc w:val="thaiDistribute"/>
        <w:rPr>
          <w:rFonts w:eastAsia="SimSun" w:cs="Times New Roman"/>
          <w:sz w:val="24"/>
          <w:szCs w:val="24"/>
        </w:rPr>
      </w:pPr>
      <w:r w:rsidRPr="000F36CF">
        <w:rPr>
          <w:rFonts w:eastAsia="SimSun" w:cs="Times New Roman"/>
          <w:sz w:val="24"/>
          <w:szCs w:val="24"/>
        </w:rPr>
        <w:t xml:space="preserve">Contract revenue includes the initial amount agreed in the contract plus any variations in contract work, claims and incentive payments to the extent that it is probable that they will result in revenue and </w:t>
      </w:r>
      <w:proofErr w:type="gramStart"/>
      <w:r w:rsidRPr="000F36CF">
        <w:rPr>
          <w:rFonts w:eastAsia="SimSun" w:cs="Times New Roman"/>
          <w:sz w:val="24"/>
          <w:szCs w:val="24"/>
        </w:rPr>
        <w:t>can be measured</w:t>
      </w:r>
      <w:proofErr w:type="gramEnd"/>
      <w:r w:rsidRPr="000F36CF">
        <w:rPr>
          <w:rFonts w:eastAsia="SimSun" w:cs="Times New Roman"/>
          <w:sz w:val="24"/>
          <w:szCs w:val="24"/>
        </w:rPr>
        <w:t xml:space="preserve"> reliably. </w:t>
      </w:r>
    </w:p>
    <w:p w:rsidR="00A677D9" w:rsidRPr="000F36CF" w:rsidRDefault="00A677D9" w:rsidP="002356AE">
      <w:pPr>
        <w:spacing w:after="240" w:line="240" w:lineRule="auto"/>
        <w:ind w:left="1260"/>
        <w:jc w:val="thaiDistribute"/>
        <w:rPr>
          <w:rFonts w:cs="Times New Roman"/>
          <w:sz w:val="24"/>
          <w:szCs w:val="24"/>
        </w:rPr>
      </w:pPr>
      <w:r w:rsidRPr="000F36CF">
        <w:rPr>
          <w:rFonts w:eastAsia="SimSun" w:cs="Times New Roman"/>
          <w:sz w:val="24"/>
          <w:szCs w:val="24"/>
        </w:rPr>
        <w:t xml:space="preserve">When the outcome of a construction contract </w:t>
      </w:r>
      <w:proofErr w:type="gramStart"/>
      <w:r w:rsidRPr="000F36CF">
        <w:rPr>
          <w:rFonts w:eastAsia="SimSun" w:cs="Times New Roman"/>
          <w:sz w:val="24"/>
          <w:szCs w:val="24"/>
        </w:rPr>
        <w:t>can be estimated</w:t>
      </w:r>
      <w:proofErr w:type="gramEnd"/>
      <w:r w:rsidRPr="000F36CF">
        <w:rPr>
          <w:rFonts w:eastAsia="SimSun" w:cs="Times New Roman"/>
          <w:sz w:val="24"/>
          <w:szCs w:val="24"/>
        </w:rPr>
        <w:t xml:space="preserve"> reliab</w:t>
      </w:r>
      <w:r w:rsidR="00035805" w:rsidRPr="000F36CF">
        <w:rPr>
          <w:rFonts w:eastAsia="SimSun" w:cs="Times New Roman"/>
          <w:sz w:val="24"/>
          <w:szCs w:val="24"/>
        </w:rPr>
        <w:t>ly, contract revenue is recogniz</w:t>
      </w:r>
      <w:r w:rsidRPr="000F36CF">
        <w:rPr>
          <w:rFonts w:eastAsia="SimSun" w:cs="Times New Roman"/>
          <w:sz w:val="24"/>
          <w:szCs w:val="24"/>
        </w:rPr>
        <w:t xml:space="preserve">ed in the statement </w:t>
      </w:r>
      <w:r w:rsidRPr="000F36CF">
        <w:rPr>
          <w:rFonts w:eastAsia="SimSun" w:cs="Times New Roman"/>
          <w:sz w:val="24"/>
          <w:szCs w:val="24"/>
          <w:lang w:val="en-US"/>
        </w:rPr>
        <w:t>of profit or loss and other comprehensive income</w:t>
      </w:r>
      <w:r w:rsidRPr="000F36CF">
        <w:rPr>
          <w:rFonts w:eastAsia="SimSun" w:cs="Times New Roman"/>
          <w:sz w:val="24"/>
          <w:szCs w:val="24"/>
        </w:rPr>
        <w:t xml:space="preserve"> using the percentage of completion method. T</w:t>
      </w:r>
      <w:r w:rsidRPr="000F36CF">
        <w:rPr>
          <w:rFonts w:cs="Times New Roman"/>
          <w:sz w:val="24"/>
          <w:szCs w:val="24"/>
        </w:rPr>
        <w:t xml:space="preserve">he percentage of completion </w:t>
      </w:r>
      <w:proofErr w:type="gramStart"/>
      <w:r w:rsidRPr="000F36CF">
        <w:rPr>
          <w:rFonts w:cs="Times New Roman"/>
          <w:sz w:val="24"/>
          <w:szCs w:val="24"/>
        </w:rPr>
        <w:t>is assessed</w:t>
      </w:r>
      <w:proofErr w:type="gramEnd"/>
      <w:r w:rsidRPr="000F36CF">
        <w:rPr>
          <w:rFonts w:cs="Times New Roman"/>
          <w:sz w:val="24"/>
          <w:szCs w:val="24"/>
        </w:rPr>
        <w:t xml:space="preserve"> by reference to the proportion that contract costs incurred for work performed to date bear to the estimated total contract costs.</w:t>
      </w:r>
    </w:p>
    <w:p w:rsidR="00A677D9" w:rsidRPr="000F36CF" w:rsidRDefault="00A677D9" w:rsidP="002356AE">
      <w:pPr>
        <w:spacing w:after="240" w:line="240" w:lineRule="auto"/>
        <w:ind w:left="1260"/>
        <w:jc w:val="thaiDistribute"/>
        <w:rPr>
          <w:rFonts w:cs="Times New Roman"/>
          <w:sz w:val="24"/>
          <w:szCs w:val="24"/>
        </w:rPr>
      </w:pPr>
      <w:r w:rsidRPr="000F36CF">
        <w:rPr>
          <w:rFonts w:cs="Times New Roman"/>
          <w:sz w:val="24"/>
          <w:szCs w:val="24"/>
        </w:rPr>
        <w:t xml:space="preserve">When the outcome of a service contract </w:t>
      </w:r>
      <w:proofErr w:type="gramStart"/>
      <w:r w:rsidRPr="000F36CF">
        <w:rPr>
          <w:rFonts w:cs="Times New Roman"/>
          <w:sz w:val="24"/>
          <w:szCs w:val="24"/>
        </w:rPr>
        <w:t>cannot be estimated</w:t>
      </w:r>
      <w:proofErr w:type="gramEnd"/>
      <w:r w:rsidRPr="000F36CF">
        <w:rPr>
          <w:rFonts w:cs="Times New Roman"/>
          <w:sz w:val="24"/>
          <w:szCs w:val="24"/>
        </w:rPr>
        <w:t xml:space="preserve"> reliably, revenue contract is recognized only to the extent of contract costs incurred that it is probably will be recoverable.</w:t>
      </w:r>
    </w:p>
    <w:p w:rsidR="00A677D9" w:rsidRPr="000F36CF" w:rsidRDefault="00A677D9" w:rsidP="002356AE">
      <w:pPr>
        <w:spacing w:after="240" w:line="240" w:lineRule="auto"/>
        <w:ind w:left="1260"/>
        <w:jc w:val="thaiDistribute"/>
        <w:rPr>
          <w:rFonts w:cs="Times New Roman"/>
          <w:sz w:val="24"/>
          <w:szCs w:val="24"/>
          <w:u w:val="single"/>
        </w:rPr>
      </w:pPr>
      <w:r w:rsidRPr="000F36CF">
        <w:rPr>
          <w:rFonts w:cs="Times New Roman"/>
          <w:sz w:val="24"/>
          <w:szCs w:val="24"/>
          <w:u w:val="single"/>
        </w:rPr>
        <w:t>Contract loss</w:t>
      </w:r>
    </w:p>
    <w:p w:rsidR="00951463" w:rsidRPr="000F36CF" w:rsidRDefault="00A677D9" w:rsidP="002356AE">
      <w:pPr>
        <w:spacing w:after="240" w:line="240" w:lineRule="auto"/>
        <w:ind w:left="1260"/>
        <w:jc w:val="thaiDistribute"/>
        <w:rPr>
          <w:rFonts w:cs="Times New Roman"/>
          <w:sz w:val="24"/>
          <w:szCs w:val="24"/>
        </w:rPr>
      </w:pPr>
      <w:r w:rsidRPr="000F36CF">
        <w:rPr>
          <w:rFonts w:cs="Times New Roman"/>
          <w:sz w:val="24"/>
          <w:szCs w:val="24"/>
        </w:rPr>
        <w:t>When it is probable that total contract costs will</w:t>
      </w:r>
      <w:r w:rsidR="00575AA5">
        <w:rPr>
          <w:rFonts w:cs="Times New Roman"/>
          <w:sz w:val="24"/>
          <w:szCs w:val="24"/>
        </w:rPr>
        <w:t xml:space="preserve"> exceed total contract revenue,</w:t>
      </w:r>
      <w:r w:rsidR="00575AA5">
        <w:rPr>
          <w:rFonts w:cstheme="minorBidi" w:hint="cs"/>
          <w:sz w:val="24"/>
          <w:szCs w:val="24"/>
          <w:cs/>
        </w:rPr>
        <w:t xml:space="preserve"> </w:t>
      </w:r>
      <w:r w:rsidR="00575AA5">
        <w:rPr>
          <w:rFonts w:cstheme="minorBidi"/>
          <w:sz w:val="24"/>
          <w:szCs w:val="24"/>
          <w:lang w:val="en-US"/>
        </w:rPr>
        <w:t xml:space="preserve">the Group and the Company will recognize the expected loss on a contract in </w:t>
      </w:r>
      <w:r w:rsidRPr="000F36CF">
        <w:rPr>
          <w:rFonts w:cs="Times New Roman"/>
          <w:sz w:val="24"/>
          <w:szCs w:val="24"/>
        </w:rPr>
        <w:t xml:space="preserve">the statement of profit and loss and other comprehensive income. </w:t>
      </w:r>
    </w:p>
    <w:p w:rsidR="00A677D9" w:rsidRPr="000F36CF" w:rsidRDefault="00A677D9" w:rsidP="002356AE">
      <w:pPr>
        <w:spacing w:after="240" w:line="240" w:lineRule="auto"/>
        <w:ind w:left="1260"/>
        <w:jc w:val="thaiDistribute"/>
        <w:rPr>
          <w:rFonts w:cs="Times New Roman"/>
          <w:sz w:val="24"/>
          <w:szCs w:val="24"/>
          <w:u w:val="single"/>
        </w:rPr>
      </w:pPr>
      <w:r w:rsidRPr="000F36CF">
        <w:rPr>
          <w:rFonts w:cs="Times New Roman"/>
          <w:sz w:val="24"/>
          <w:szCs w:val="24"/>
          <w:u w:val="single"/>
        </w:rPr>
        <w:t>Unbilled construction revenue</w:t>
      </w:r>
      <w:r w:rsidR="00035805" w:rsidRPr="000F36CF">
        <w:rPr>
          <w:rFonts w:cs="Times New Roman"/>
          <w:sz w:val="24"/>
          <w:szCs w:val="24"/>
          <w:u w:val="single"/>
        </w:rPr>
        <w:t>s</w:t>
      </w:r>
      <w:r w:rsidRPr="000F36CF">
        <w:rPr>
          <w:rFonts w:cs="Times New Roman"/>
          <w:sz w:val="24"/>
          <w:szCs w:val="24"/>
          <w:u w:val="single"/>
        </w:rPr>
        <w:t xml:space="preserve"> and unearned construction revenue</w:t>
      </w:r>
      <w:r w:rsidR="00035805" w:rsidRPr="000F36CF">
        <w:rPr>
          <w:rFonts w:cs="Times New Roman"/>
          <w:sz w:val="24"/>
          <w:szCs w:val="24"/>
          <w:u w:val="single"/>
        </w:rPr>
        <w:t>s</w:t>
      </w:r>
    </w:p>
    <w:p w:rsidR="00A677D9" w:rsidRPr="000F36CF" w:rsidRDefault="00A677D9" w:rsidP="002356AE">
      <w:pPr>
        <w:tabs>
          <w:tab w:val="left" w:pos="9711"/>
          <w:tab w:val="left" w:pos="9960"/>
        </w:tabs>
        <w:spacing w:after="240" w:line="240" w:lineRule="auto"/>
        <w:ind w:left="1260" w:right="28"/>
        <w:jc w:val="thaiDistribute"/>
        <w:rPr>
          <w:rFonts w:cs="Times New Roman"/>
          <w:spacing w:val="-2"/>
          <w:sz w:val="24"/>
          <w:szCs w:val="24"/>
        </w:rPr>
      </w:pPr>
      <w:r w:rsidRPr="000F36CF">
        <w:rPr>
          <w:rFonts w:cs="Times New Roman"/>
          <w:spacing w:val="-2"/>
          <w:sz w:val="24"/>
          <w:szCs w:val="24"/>
        </w:rPr>
        <w:t xml:space="preserve">The aggregate of the costs incurred and the profit or loss recognized on each contract is compared with the progress billings up to the </w:t>
      </w:r>
      <w:proofErr w:type="gramStart"/>
      <w:r w:rsidRPr="000F36CF">
        <w:rPr>
          <w:rFonts w:cs="Times New Roman"/>
          <w:spacing w:val="-2"/>
          <w:sz w:val="24"/>
          <w:szCs w:val="24"/>
        </w:rPr>
        <w:t>year end</w:t>
      </w:r>
      <w:proofErr w:type="gramEnd"/>
      <w:r w:rsidRPr="000F36CF">
        <w:rPr>
          <w:rFonts w:cs="Times New Roman"/>
          <w:spacing w:val="-2"/>
          <w:sz w:val="24"/>
          <w:szCs w:val="24"/>
        </w:rPr>
        <w:t xml:space="preserve">. </w:t>
      </w:r>
    </w:p>
    <w:p w:rsidR="00A677D9" w:rsidRPr="000F36CF" w:rsidRDefault="00A677D9" w:rsidP="002356AE">
      <w:pPr>
        <w:tabs>
          <w:tab w:val="left" w:pos="9711"/>
          <w:tab w:val="left" w:pos="9960"/>
        </w:tabs>
        <w:spacing w:after="240" w:line="240" w:lineRule="auto"/>
        <w:ind w:left="1260" w:right="28"/>
        <w:jc w:val="thaiDistribute"/>
        <w:rPr>
          <w:rFonts w:cs="Times New Roman"/>
          <w:spacing w:val="-2"/>
          <w:sz w:val="24"/>
          <w:szCs w:val="24"/>
        </w:rPr>
      </w:pPr>
      <w:r w:rsidRPr="000F36CF">
        <w:rPr>
          <w:rFonts w:cs="Times New Roman"/>
          <w:spacing w:val="-2"/>
          <w:sz w:val="24"/>
          <w:szCs w:val="24"/>
        </w:rPr>
        <w:t xml:space="preserve">Where the costs incurred and </w:t>
      </w:r>
      <w:r w:rsidR="00CF1313" w:rsidRPr="000F36CF">
        <w:rPr>
          <w:rFonts w:cs="Times New Roman"/>
          <w:spacing w:val="-2"/>
          <w:sz w:val="24"/>
          <w:szCs w:val="24"/>
        </w:rPr>
        <w:t xml:space="preserve">the </w:t>
      </w:r>
      <w:r w:rsidRPr="000F36CF">
        <w:rPr>
          <w:rFonts w:cs="Times New Roman"/>
          <w:spacing w:val="-2"/>
          <w:sz w:val="24"/>
          <w:szCs w:val="24"/>
        </w:rPr>
        <w:t xml:space="preserve">recognized profit or loss on each contract exceeds the progress billings, the exceeding amount </w:t>
      </w:r>
      <w:proofErr w:type="gramStart"/>
      <w:r w:rsidRPr="000F36CF">
        <w:rPr>
          <w:rFonts w:cs="Times New Roman"/>
          <w:spacing w:val="-2"/>
          <w:sz w:val="24"/>
          <w:szCs w:val="24"/>
        </w:rPr>
        <w:t>is presented</w:t>
      </w:r>
      <w:proofErr w:type="gramEnd"/>
      <w:r w:rsidRPr="000F36CF">
        <w:rPr>
          <w:rFonts w:cs="Times New Roman"/>
          <w:spacing w:val="-2"/>
          <w:sz w:val="24"/>
          <w:szCs w:val="24"/>
        </w:rPr>
        <w:t xml:space="preserve"> as an asset in account of unbilled construction revenue</w:t>
      </w:r>
      <w:r w:rsidR="00035805" w:rsidRPr="000F36CF">
        <w:rPr>
          <w:rFonts w:cs="Times New Roman"/>
          <w:spacing w:val="-2"/>
          <w:sz w:val="24"/>
          <w:szCs w:val="24"/>
        </w:rPr>
        <w:t>s</w:t>
      </w:r>
      <w:r w:rsidRPr="000F36CF">
        <w:rPr>
          <w:rFonts w:cs="Times New Roman"/>
          <w:spacing w:val="-2"/>
          <w:sz w:val="24"/>
          <w:szCs w:val="24"/>
        </w:rPr>
        <w:t xml:space="preserve">. </w:t>
      </w:r>
    </w:p>
    <w:p w:rsidR="00A677D9" w:rsidRPr="000F36CF" w:rsidRDefault="00A677D9" w:rsidP="00164155">
      <w:pPr>
        <w:tabs>
          <w:tab w:val="left" w:pos="9711"/>
          <w:tab w:val="left" w:pos="9960"/>
        </w:tabs>
        <w:spacing w:line="240" w:lineRule="auto"/>
        <w:ind w:left="1267" w:right="29"/>
        <w:jc w:val="thaiDistribute"/>
        <w:rPr>
          <w:rFonts w:cs="Times New Roman"/>
          <w:sz w:val="24"/>
          <w:szCs w:val="24"/>
        </w:rPr>
      </w:pPr>
      <w:r w:rsidRPr="000F36CF">
        <w:rPr>
          <w:rFonts w:cs="Times New Roman"/>
          <w:spacing w:val="-2"/>
          <w:sz w:val="24"/>
          <w:szCs w:val="24"/>
        </w:rPr>
        <w:t xml:space="preserve">Where progress billings exceed costs incurred together with recognized profits or losses, the exceeding amount </w:t>
      </w:r>
      <w:proofErr w:type="gramStart"/>
      <w:r w:rsidRPr="000F36CF">
        <w:rPr>
          <w:rFonts w:cs="Times New Roman"/>
          <w:spacing w:val="-2"/>
          <w:sz w:val="24"/>
          <w:szCs w:val="24"/>
        </w:rPr>
        <w:t>is presented</w:t>
      </w:r>
      <w:proofErr w:type="gramEnd"/>
      <w:r w:rsidRPr="000F36CF">
        <w:rPr>
          <w:rFonts w:cs="Times New Roman"/>
          <w:spacing w:val="-2"/>
          <w:sz w:val="24"/>
          <w:szCs w:val="24"/>
        </w:rPr>
        <w:t xml:space="preserve"> as a liability in account of unearned construction revenue</w:t>
      </w:r>
      <w:r w:rsidR="00035805" w:rsidRPr="000F36CF">
        <w:rPr>
          <w:rFonts w:cs="Times New Roman"/>
          <w:spacing w:val="-2"/>
          <w:sz w:val="24"/>
          <w:szCs w:val="24"/>
        </w:rPr>
        <w:t>s</w:t>
      </w:r>
      <w:r w:rsidRPr="000F36CF">
        <w:rPr>
          <w:rFonts w:cs="Times New Roman"/>
          <w:spacing w:val="-2"/>
          <w:sz w:val="24"/>
          <w:szCs w:val="24"/>
        </w:rPr>
        <w:t>.</w:t>
      </w:r>
    </w:p>
    <w:p w:rsidR="00157CE3" w:rsidRDefault="00157CE3">
      <w:pPr>
        <w:spacing w:line="240" w:lineRule="auto"/>
        <w:rPr>
          <w:rFonts w:cs="Times New Roman"/>
          <w:sz w:val="24"/>
          <w:szCs w:val="24"/>
          <w:u w:val="single"/>
        </w:rPr>
      </w:pPr>
    </w:p>
    <w:p w:rsidR="00A677D9" w:rsidRPr="000F36CF" w:rsidRDefault="00A677D9" w:rsidP="002356AE">
      <w:pPr>
        <w:tabs>
          <w:tab w:val="left" w:pos="9711"/>
          <w:tab w:val="left" w:pos="9960"/>
        </w:tabs>
        <w:spacing w:after="240" w:line="240" w:lineRule="auto"/>
        <w:ind w:left="1260" w:right="28"/>
        <w:jc w:val="thaiDistribute"/>
        <w:rPr>
          <w:rFonts w:cs="Times New Roman"/>
          <w:sz w:val="24"/>
          <w:szCs w:val="24"/>
          <w:u w:val="single"/>
        </w:rPr>
      </w:pPr>
      <w:r w:rsidRPr="000F36CF">
        <w:rPr>
          <w:rFonts w:cs="Times New Roman"/>
          <w:sz w:val="24"/>
          <w:szCs w:val="24"/>
          <w:u w:val="single"/>
        </w:rPr>
        <w:t>Work in progress</w:t>
      </w:r>
    </w:p>
    <w:p w:rsidR="00A677D9" w:rsidRPr="000F36CF" w:rsidRDefault="00A677D9" w:rsidP="002356AE">
      <w:pPr>
        <w:tabs>
          <w:tab w:val="left" w:pos="9711"/>
          <w:tab w:val="left" w:pos="9960"/>
        </w:tabs>
        <w:spacing w:after="240" w:line="240" w:lineRule="auto"/>
        <w:ind w:left="1267" w:right="29"/>
        <w:jc w:val="thaiDistribute"/>
        <w:rPr>
          <w:rFonts w:eastAsia="SimSun" w:cs="Times New Roman"/>
          <w:sz w:val="24"/>
          <w:szCs w:val="24"/>
        </w:rPr>
      </w:pPr>
      <w:r w:rsidRPr="000F36CF">
        <w:rPr>
          <w:rFonts w:eastAsia="Calibri" w:cs="Times New Roman"/>
          <w:sz w:val="24"/>
          <w:szCs w:val="24"/>
          <w:lang w:val="en-US"/>
        </w:rPr>
        <w:t xml:space="preserve">Costs that relate to future activity on the contract </w:t>
      </w:r>
      <w:proofErr w:type="gramStart"/>
      <w:r w:rsidRPr="000F36CF">
        <w:rPr>
          <w:rFonts w:eastAsia="Calibri" w:cs="Times New Roman"/>
          <w:sz w:val="24"/>
          <w:szCs w:val="24"/>
          <w:lang w:val="en-US"/>
        </w:rPr>
        <w:t>are recognized</w:t>
      </w:r>
      <w:proofErr w:type="gramEnd"/>
      <w:r w:rsidRPr="000F36CF">
        <w:rPr>
          <w:rFonts w:eastAsia="Calibri" w:cs="Times New Roman"/>
          <w:sz w:val="24"/>
          <w:szCs w:val="24"/>
          <w:lang w:val="en-US"/>
        </w:rPr>
        <w:t xml:space="preserve"> as work in progress provided it is probable that they will be recovered. </w:t>
      </w:r>
    </w:p>
    <w:p w:rsidR="008D06E5" w:rsidRDefault="008D06E5">
      <w:pPr>
        <w:spacing w:line="240" w:lineRule="auto"/>
        <w:rPr>
          <w:sz w:val="24"/>
          <w:szCs w:val="24"/>
          <w:lang w:val="en-US"/>
        </w:rPr>
      </w:pPr>
      <w:r>
        <w:rPr>
          <w:sz w:val="24"/>
          <w:szCs w:val="24"/>
          <w:lang w:val="en-US"/>
        </w:rPr>
        <w:br w:type="page"/>
      </w:r>
    </w:p>
    <w:p w:rsidR="00A677D9" w:rsidRPr="000F36CF" w:rsidRDefault="007B1292" w:rsidP="002356AE">
      <w:pPr>
        <w:spacing w:after="240" w:line="240" w:lineRule="auto"/>
        <w:ind w:left="1267" w:hanging="720"/>
        <w:rPr>
          <w:rFonts w:cs="Times New Roman"/>
          <w:sz w:val="24"/>
          <w:szCs w:val="24"/>
          <w:cs/>
        </w:rPr>
      </w:pPr>
      <w:r w:rsidRPr="000F36CF">
        <w:rPr>
          <w:sz w:val="24"/>
          <w:szCs w:val="24"/>
          <w:lang w:val="en-US"/>
        </w:rPr>
        <w:t>3</w:t>
      </w:r>
      <w:r w:rsidR="00A677D9" w:rsidRPr="000F36CF">
        <w:rPr>
          <w:rFonts w:cs="Times New Roman"/>
          <w:sz w:val="24"/>
          <w:szCs w:val="24"/>
        </w:rPr>
        <w:t>.</w:t>
      </w:r>
      <w:r w:rsidRPr="000F36CF">
        <w:rPr>
          <w:sz w:val="24"/>
          <w:szCs w:val="24"/>
          <w:lang w:val="en-US"/>
        </w:rPr>
        <w:t>1</w:t>
      </w:r>
      <w:r w:rsidR="00B74CBB">
        <w:rPr>
          <w:sz w:val="24"/>
          <w:szCs w:val="24"/>
          <w:lang w:val="en-US"/>
        </w:rPr>
        <w:t>9</w:t>
      </w:r>
      <w:r w:rsidR="00A677D9" w:rsidRPr="000F36CF">
        <w:rPr>
          <w:rFonts w:cs="Times New Roman"/>
          <w:sz w:val="24"/>
          <w:szCs w:val="24"/>
        </w:rPr>
        <w:tab/>
      </w:r>
      <w:r w:rsidR="004E0C9F" w:rsidRPr="000F36CF">
        <w:rPr>
          <w:rFonts w:cs="Times New Roman"/>
          <w:sz w:val="24"/>
          <w:szCs w:val="24"/>
        </w:rPr>
        <w:t xml:space="preserve">Income tax </w:t>
      </w:r>
    </w:p>
    <w:p w:rsidR="00A677D9" w:rsidRPr="000F36CF" w:rsidRDefault="00A677D9" w:rsidP="002356AE">
      <w:pPr>
        <w:spacing w:after="240"/>
        <w:ind w:left="1282" w:right="-29"/>
        <w:jc w:val="thaiDistribute"/>
        <w:rPr>
          <w:rFonts w:cs="Times New Roman"/>
          <w:sz w:val="24"/>
          <w:szCs w:val="24"/>
        </w:rPr>
      </w:pPr>
      <w:r w:rsidRPr="000F36CF">
        <w:rPr>
          <w:rFonts w:cs="Times New Roman"/>
          <w:spacing w:val="-2"/>
          <w:sz w:val="24"/>
          <w:szCs w:val="24"/>
        </w:rPr>
        <w:t>Income tax represent the sum of the tax currently payable and deferred tax.</w:t>
      </w:r>
    </w:p>
    <w:p w:rsidR="00A677D9" w:rsidRPr="000F36CF" w:rsidRDefault="007B1292" w:rsidP="002356AE">
      <w:pPr>
        <w:spacing w:after="240"/>
        <w:ind w:left="2268" w:right="-29" w:hanging="992"/>
        <w:jc w:val="both"/>
        <w:rPr>
          <w:rFonts w:cs="Times New Roman"/>
          <w:sz w:val="24"/>
          <w:szCs w:val="24"/>
        </w:rPr>
      </w:pPr>
      <w:r w:rsidRPr="000F36CF">
        <w:rPr>
          <w:sz w:val="24"/>
          <w:szCs w:val="24"/>
          <w:lang w:val="en-US"/>
        </w:rPr>
        <w:t>3</w:t>
      </w:r>
      <w:r w:rsidR="00A677D9" w:rsidRPr="000F36CF">
        <w:rPr>
          <w:rFonts w:cs="Times New Roman"/>
          <w:sz w:val="24"/>
          <w:szCs w:val="24"/>
          <w:cs/>
        </w:rPr>
        <w:t>.</w:t>
      </w:r>
      <w:r w:rsidRPr="000F36CF">
        <w:rPr>
          <w:sz w:val="24"/>
          <w:szCs w:val="24"/>
          <w:lang w:val="en-US"/>
        </w:rPr>
        <w:t>1</w:t>
      </w:r>
      <w:r w:rsidR="00B74CBB">
        <w:rPr>
          <w:sz w:val="24"/>
          <w:szCs w:val="24"/>
          <w:lang w:val="en-US"/>
        </w:rPr>
        <w:t>9</w:t>
      </w:r>
      <w:r w:rsidR="00A677D9" w:rsidRPr="000F36CF">
        <w:rPr>
          <w:rFonts w:cs="Times New Roman"/>
          <w:sz w:val="24"/>
          <w:szCs w:val="24"/>
        </w:rPr>
        <w:t>.</w:t>
      </w:r>
      <w:r w:rsidRPr="000F36CF">
        <w:rPr>
          <w:sz w:val="24"/>
          <w:szCs w:val="24"/>
          <w:lang w:val="en-US"/>
        </w:rPr>
        <w:t>1</w:t>
      </w:r>
      <w:r w:rsidR="00A677D9" w:rsidRPr="000F36CF">
        <w:rPr>
          <w:rFonts w:cs="Times New Roman"/>
          <w:sz w:val="24"/>
          <w:szCs w:val="24"/>
        </w:rPr>
        <w:tab/>
        <w:t>Current tax</w:t>
      </w:r>
    </w:p>
    <w:p w:rsidR="00D523EE" w:rsidRPr="000F36CF" w:rsidRDefault="00A677D9" w:rsidP="002356AE">
      <w:pPr>
        <w:spacing w:after="240"/>
        <w:ind w:left="2268"/>
        <w:jc w:val="both"/>
        <w:rPr>
          <w:rFonts w:cs="Times New Roman"/>
          <w:sz w:val="24"/>
          <w:szCs w:val="24"/>
        </w:rPr>
      </w:pPr>
      <w:r w:rsidRPr="000F36CF">
        <w:rPr>
          <w:rFonts w:cs="Times New Roman"/>
          <w:sz w:val="24"/>
          <w:szCs w:val="24"/>
        </w:rPr>
        <w:t xml:space="preserve">The tax currently payable </w:t>
      </w:r>
      <w:proofErr w:type="gramStart"/>
      <w:r w:rsidRPr="000F36CF">
        <w:rPr>
          <w:rFonts w:cs="Times New Roman"/>
          <w:sz w:val="24"/>
          <w:szCs w:val="24"/>
        </w:rPr>
        <w:t>is based</w:t>
      </w:r>
      <w:proofErr w:type="gramEnd"/>
      <w:r w:rsidRPr="000F36CF">
        <w:rPr>
          <w:rFonts w:cs="Times New Roman"/>
          <w:sz w:val="24"/>
          <w:szCs w:val="24"/>
        </w:rPr>
        <w:t xml:space="preserve"> on taxable profit for the year. Taxable profit differs from profit as reported in the statements of profit or loss and other comprehensive income because it excludes items of income or expense that are taxable or deductible in other years and it further excludes items that are never taxable or deductible. The Company’s current tax </w:t>
      </w:r>
      <w:proofErr w:type="gramStart"/>
      <w:r w:rsidRPr="000F36CF">
        <w:rPr>
          <w:rFonts w:cs="Times New Roman"/>
          <w:sz w:val="24"/>
          <w:szCs w:val="24"/>
        </w:rPr>
        <w:t>is calculated</w:t>
      </w:r>
      <w:proofErr w:type="gramEnd"/>
      <w:r w:rsidRPr="000F36CF">
        <w:rPr>
          <w:rFonts w:cs="Times New Roman"/>
          <w:sz w:val="24"/>
          <w:szCs w:val="24"/>
        </w:rPr>
        <w:t xml:space="preserve"> using tax rates that have been enacted </w:t>
      </w:r>
      <w:r w:rsidR="00436D20" w:rsidRPr="000F36CF">
        <w:rPr>
          <w:rFonts w:cs="Times New Roman"/>
          <w:sz w:val="24"/>
          <w:szCs w:val="24"/>
        </w:rPr>
        <w:t>at the end of reporting period</w:t>
      </w:r>
      <w:r w:rsidRPr="000F36CF">
        <w:rPr>
          <w:rFonts w:cs="Times New Roman"/>
          <w:sz w:val="24"/>
          <w:szCs w:val="24"/>
        </w:rPr>
        <w:t>.</w:t>
      </w:r>
    </w:p>
    <w:p w:rsidR="00A677D9" w:rsidRPr="00FE2B28" w:rsidRDefault="007B1292" w:rsidP="00FE2B28">
      <w:pPr>
        <w:spacing w:after="240"/>
        <w:ind w:left="2268" w:right="-29" w:hanging="992"/>
        <w:jc w:val="both"/>
        <w:rPr>
          <w:sz w:val="24"/>
          <w:szCs w:val="24"/>
          <w:lang w:val="en-US"/>
        </w:rPr>
      </w:pPr>
      <w:r w:rsidRPr="000F36CF">
        <w:rPr>
          <w:sz w:val="24"/>
          <w:szCs w:val="24"/>
          <w:lang w:val="en-US"/>
        </w:rPr>
        <w:t>3</w:t>
      </w:r>
      <w:r w:rsidR="00A677D9" w:rsidRPr="00FE2B28">
        <w:rPr>
          <w:sz w:val="24"/>
          <w:szCs w:val="24"/>
          <w:cs/>
          <w:lang w:val="en-US"/>
        </w:rPr>
        <w:t>.</w:t>
      </w:r>
      <w:r w:rsidR="00B74CBB">
        <w:rPr>
          <w:sz w:val="24"/>
          <w:szCs w:val="24"/>
          <w:lang w:val="en-US"/>
        </w:rPr>
        <w:t>19</w:t>
      </w:r>
      <w:r w:rsidR="00A677D9" w:rsidRPr="00FE2B28">
        <w:rPr>
          <w:sz w:val="24"/>
          <w:szCs w:val="24"/>
          <w:lang w:val="en-US"/>
        </w:rPr>
        <w:t>.</w:t>
      </w:r>
      <w:r w:rsidRPr="000F36CF">
        <w:rPr>
          <w:sz w:val="24"/>
          <w:szCs w:val="24"/>
          <w:lang w:val="en-US"/>
        </w:rPr>
        <w:t>2</w:t>
      </w:r>
      <w:r w:rsidR="00A677D9" w:rsidRPr="00FE2B28">
        <w:rPr>
          <w:sz w:val="24"/>
          <w:szCs w:val="24"/>
          <w:lang w:val="en-US"/>
        </w:rPr>
        <w:tab/>
        <w:t>Deferred tax</w:t>
      </w:r>
    </w:p>
    <w:p w:rsidR="00A677D9" w:rsidRPr="000F36CF" w:rsidRDefault="00A677D9" w:rsidP="002356AE">
      <w:pPr>
        <w:spacing w:after="240" w:line="270" w:lineRule="exact"/>
        <w:ind w:left="2275"/>
        <w:jc w:val="both"/>
        <w:rPr>
          <w:rFonts w:cs="Times New Roman"/>
          <w:sz w:val="24"/>
          <w:szCs w:val="24"/>
        </w:rPr>
      </w:pPr>
      <w:r w:rsidRPr="000F36CF">
        <w:rPr>
          <w:rFonts w:cs="Times New Roman"/>
          <w:spacing w:val="4"/>
          <w:sz w:val="24"/>
          <w:szCs w:val="24"/>
        </w:rPr>
        <w:t xml:space="preserve">Deferred tax </w:t>
      </w:r>
      <w:proofErr w:type="gramStart"/>
      <w:r w:rsidRPr="000F36CF">
        <w:rPr>
          <w:rFonts w:cs="Times New Roman"/>
          <w:spacing w:val="4"/>
          <w:sz w:val="24"/>
          <w:szCs w:val="24"/>
        </w:rPr>
        <w:t>is recognized</w:t>
      </w:r>
      <w:proofErr w:type="gramEnd"/>
      <w:r w:rsidRPr="000F36CF">
        <w:rPr>
          <w:rFonts w:cs="Times New Roman"/>
          <w:spacing w:val="4"/>
          <w:sz w:val="24"/>
          <w:szCs w:val="24"/>
        </w:rPr>
        <w:t xml:space="preserve"> on temporary differences between </w:t>
      </w:r>
      <w:r w:rsidRPr="000F36CF">
        <w:rPr>
          <w:rFonts w:cs="Times New Roman"/>
          <w:sz w:val="24"/>
          <w:szCs w:val="24"/>
        </w:rPr>
        <w:t xml:space="preserve">the carrying amounts of assets and liabilities in the financial </w:t>
      </w:r>
      <w:r w:rsidRPr="000F36CF">
        <w:rPr>
          <w:rFonts w:cs="Times New Roman"/>
          <w:spacing w:val="-4"/>
          <w:sz w:val="24"/>
          <w:szCs w:val="24"/>
        </w:rPr>
        <w:t xml:space="preserve">statements and </w:t>
      </w:r>
      <w:r w:rsidRPr="008107CE">
        <w:rPr>
          <w:rFonts w:cs="Times New Roman"/>
          <w:sz w:val="24"/>
          <w:szCs w:val="24"/>
        </w:rPr>
        <w:t xml:space="preserve">the corresponding tax basis used in the computation of taxable profit (tax </w:t>
      </w:r>
      <w:r w:rsidRPr="000F36CF">
        <w:rPr>
          <w:rFonts w:cs="Times New Roman"/>
          <w:spacing w:val="-2"/>
          <w:sz w:val="24"/>
          <w:szCs w:val="24"/>
        </w:rPr>
        <w:t>base). Deferred tax liabilities are generally recognized for all taxable</w:t>
      </w:r>
      <w:r w:rsidRPr="000F36CF">
        <w:rPr>
          <w:rFonts w:cs="Times New Roman"/>
          <w:sz w:val="24"/>
          <w:szCs w:val="24"/>
        </w:rPr>
        <w:t xml:space="preserve"> temporary differences, and deferred tax assets are generally recognized for temporary differences to the extent that it is probable that taxable profits will be available against which those temporary differences can be utilized. The carrying amount of deferred tax assets </w:t>
      </w:r>
      <w:proofErr w:type="gramStart"/>
      <w:r w:rsidRPr="000F36CF">
        <w:rPr>
          <w:rFonts w:cs="Times New Roman"/>
          <w:sz w:val="24"/>
          <w:szCs w:val="24"/>
        </w:rPr>
        <w:t>is reviewed</w:t>
      </w:r>
      <w:proofErr w:type="gramEnd"/>
      <w:r w:rsidRPr="000F36CF">
        <w:rPr>
          <w:rFonts w:cs="Times New Roman"/>
          <w:sz w:val="24"/>
          <w:szCs w:val="24"/>
        </w:rPr>
        <w:t xml:space="preserve"> at the</w:t>
      </w:r>
      <w:r w:rsidR="00CE4E69" w:rsidRPr="000F36CF">
        <w:rPr>
          <w:rFonts w:cs="Times New Roman"/>
          <w:sz w:val="24"/>
          <w:szCs w:val="24"/>
        </w:rPr>
        <w:t xml:space="preserve"> end of the</w:t>
      </w:r>
      <w:r w:rsidRPr="000F36CF">
        <w:rPr>
          <w:rFonts w:cs="Times New Roman"/>
          <w:sz w:val="24"/>
          <w:szCs w:val="24"/>
        </w:rPr>
        <w:t xml:space="preserve"> reporting date. Deferred tax asset </w:t>
      </w:r>
      <w:proofErr w:type="gramStart"/>
      <w:r w:rsidRPr="000F36CF">
        <w:rPr>
          <w:rFonts w:cs="Times New Roman"/>
          <w:sz w:val="24"/>
          <w:szCs w:val="24"/>
        </w:rPr>
        <w:t>shall be reduced</w:t>
      </w:r>
      <w:proofErr w:type="gramEnd"/>
      <w:r w:rsidRPr="000F36CF">
        <w:rPr>
          <w:rFonts w:cs="Times New Roman"/>
          <w:sz w:val="24"/>
          <w:szCs w:val="24"/>
        </w:rPr>
        <w:t xml:space="preserve"> to the extent that utilized taxable profits are decreased. Any such reduction </w:t>
      </w:r>
      <w:proofErr w:type="gramStart"/>
      <w:r w:rsidRPr="000F36CF">
        <w:rPr>
          <w:rFonts w:cs="Times New Roman"/>
          <w:sz w:val="24"/>
          <w:szCs w:val="24"/>
        </w:rPr>
        <w:t>shall be reversed</w:t>
      </w:r>
      <w:proofErr w:type="gramEnd"/>
      <w:r w:rsidRPr="000F36CF">
        <w:rPr>
          <w:rFonts w:cs="Times New Roman"/>
          <w:sz w:val="24"/>
          <w:szCs w:val="24"/>
        </w:rPr>
        <w:t xml:space="preserve"> to the extent that it becomes probable that sufficient taxable profit will be available to allow total or part of the asset to be recovered.  </w:t>
      </w:r>
    </w:p>
    <w:p w:rsidR="00951463" w:rsidRPr="000F36CF" w:rsidRDefault="00A677D9" w:rsidP="002356AE">
      <w:pPr>
        <w:spacing w:after="240" w:line="270" w:lineRule="exact"/>
        <w:ind w:left="2275"/>
        <w:jc w:val="both"/>
        <w:rPr>
          <w:rFonts w:cs="Times New Roman"/>
          <w:sz w:val="24"/>
          <w:szCs w:val="24"/>
        </w:rPr>
      </w:pPr>
      <w:r w:rsidRPr="000F36CF">
        <w:rPr>
          <w:rFonts w:cs="Times New Roman"/>
          <w:sz w:val="24"/>
          <w:szCs w:val="24"/>
        </w:rPr>
        <w:t xml:space="preserve">Deferred tax assets and liabilities </w:t>
      </w:r>
      <w:proofErr w:type="gramStart"/>
      <w:r w:rsidRPr="000F36CF">
        <w:rPr>
          <w:rFonts w:cs="Times New Roman"/>
          <w:sz w:val="24"/>
          <w:szCs w:val="24"/>
        </w:rPr>
        <w:t>are measured</w:t>
      </w:r>
      <w:proofErr w:type="gramEnd"/>
      <w:r w:rsidRPr="000F36CF">
        <w:rPr>
          <w:rFonts w:cs="Times New Roman"/>
          <w:sz w:val="24"/>
          <w:szCs w:val="24"/>
        </w:rPr>
        <w:t xml:space="preserve"> at the tax rates that are expected to apply to the period when the asset is realized or the liability is settled, based on tax rates that have been enacted or substantively enacted at the end of the reporting period.</w:t>
      </w:r>
    </w:p>
    <w:p w:rsidR="00A677D9" w:rsidRPr="000F36CF" w:rsidRDefault="00A677D9" w:rsidP="002356AE">
      <w:pPr>
        <w:spacing w:after="240" w:line="270" w:lineRule="exact"/>
        <w:ind w:left="2275"/>
        <w:jc w:val="both"/>
        <w:rPr>
          <w:rFonts w:cs="Times New Roman"/>
          <w:sz w:val="24"/>
          <w:szCs w:val="24"/>
        </w:rPr>
      </w:pPr>
      <w:r w:rsidRPr="000F36CF">
        <w:rPr>
          <w:rFonts w:cs="Times New Roman"/>
          <w:sz w:val="24"/>
          <w:szCs w:val="24"/>
        </w:rPr>
        <w:t xml:space="preserve">Current tax assets and liabilities are offset when there is a legally enforceable right to set off the recognized amounts and </w:t>
      </w:r>
      <w:r w:rsidR="00AA1DD9">
        <w:rPr>
          <w:rFonts w:cs="Times New Roman"/>
          <w:sz w:val="24"/>
          <w:szCs w:val="24"/>
        </w:rPr>
        <w:t>t</w:t>
      </w:r>
      <w:r w:rsidR="00AA1DD9" w:rsidRPr="00AA1DD9">
        <w:rPr>
          <w:rFonts w:cs="Times New Roman"/>
          <w:sz w:val="24"/>
          <w:szCs w:val="24"/>
        </w:rPr>
        <w:t xml:space="preserve">he Group and the Company </w:t>
      </w:r>
      <w:r w:rsidRPr="000F36CF">
        <w:rPr>
          <w:rFonts w:cs="Times New Roman"/>
          <w:sz w:val="24"/>
          <w:szCs w:val="24"/>
        </w:rPr>
        <w:t>intends to settle on a net basis or to realize the asset and settle the liability simultaneously and when they relate to income taxes levied by the same taxation authority.</w:t>
      </w:r>
    </w:p>
    <w:p w:rsidR="00E46287" w:rsidRDefault="00A677D9" w:rsidP="00E46287">
      <w:pPr>
        <w:spacing w:after="240" w:line="270" w:lineRule="exact"/>
        <w:ind w:left="2275"/>
        <w:jc w:val="both"/>
        <w:rPr>
          <w:rFonts w:cs="Times New Roman"/>
          <w:spacing w:val="-4"/>
          <w:sz w:val="24"/>
          <w:szCs w:val="24"/>
        </w:rPr>
      </w:pPr>
      <w:r w:rsidRPr="000F36CF">
        <w:rPr>
          <w:rFonts w:cs="Times New Roman"/>
          <w:spacing w:val="-4"/>
          <w:sz w:val="24"/>
          <w:szCs w:val="24"/>
        </w:rPr>
        <w:t xml:space="preserve">Income tax expenses or income related to profit or loss </w:t>
      </w:r>
      <w:proofErr w:type="gramStart"/>
      <w:r w:rsidRPr="000F36CF">
        <w:rPr>
          <w:rFonts w:cs="Times New Roman"/>
          <w:spacing w:val="-4"/>
          <w:sz w:val="24"/>
          <w:szCs w:val="24"/>
        </w:rPr>
        <w:t>are presented</w:t>
      </w:r>
      <w:proofErr w:type="gramEnd"/>
      <w:r w:rsidRPr="000F36CF">
        <w:rPr>
          <w:rFonts w:cs="Times New Roman"/>
          <w:spacing w:val="-4"/>
          <w:sz w:val="24"/>
          <w:szCs w:val="24"/>
        </w:rPr>
        <w:t xml:space="preserve"> in the statement</w:t>
      </w:r>
      <w:r w:rsidR="00971D16" w:rsidRPr="000F36CF">
        <w:rPr>
          <w:rFonts w:cs="Times New Roman"/>
          <w:spacing w:val="-4"/>
          <w:sz w:val="24"/>
          <w:szCs w:val="24"/>
        </w:rPr>
        <w:t xml:space="preserve">s profit or loss and other </w:t>
      </w:r>
      <w:r w:rsidRPr="000F36CF">
        <w:rPr>
          <w:rFonts w:cs="Times New Roman"/>
          <w:spacing w:val="-4"/>
          <w:sz w:val="24"/>
          <w:szCs w:val="24"/>
        </w:rPr>
        <w:t xml:space="preserve">comprehensive income. For current income taxes and deferred taxes related to items recognized directly in other comprehensive income in shareholders’ equity in the same or different period, they </w:t>
      </w:r>
      <w:proofErr w:type="gramStart"/>
      <w:r w:rsidRPr="000F36CF">
        <w:rPr>
          <w:rFonts w:cs="Times New Roman"/>
          <w:spacing w:val="-4"/>
          <w:sz w:val="24"/>
          <w:szCs w:val="24"/>
        </w:rPr>
        <w:t>will be recognized</w:t>
      </w:r>
      <w:proofErr w:type="gramEnd"/>
      <w:r w:rsidRPr="000F36CF">
        <w:rPr>
          <w:rFonts w:cs="Times New Roman"/>
          <w:spacing w:val="-4"/>
          <w:sz w:val="24"/>
          <w:szCs w:val="24"/>
        </w:rPr>
        <w:t xml:space="preserve"> directly in other comprehensive income.</w:t>
      </w:r>
    </w:p>
    <w:p w:rsidR="008D06E5" w:rsidRDefault="008D06E5">
      <w:pPr>
        <w:spacing w:line="240" w:lineRule="auto"/>
        <w:rPr>
          <w:sz w:val="24"/>
          <w:szCs w:val="24"/>
          <w:lang w:val="en-US"/>
        </w:rPr>
      </w:pPr>
      <w:r>
        <w:rPr>
          <w:sz w:val="24"/>
          <w:szCs w:val="24"/>
          <w:lang w:val="en-US"/>
        </w:rPr>
        <w:br w:type="page"/>
      </w:r>
    </w:p>
    <w:p w:rsidR="00A677D9" w:rsidRPr="000F36CF" w:rsidRDefault="007B1292" w:rsidP="002356AE">
      <w:pPr>
        <w:spacing w:after="240" w:line="240" w:lineRule="auto"/>
        <w:ind w:left="1267" w:hanging="720"/>
        <w:rPr>
          <w:rFonts w:cs="Times New Roman"/>
          <w:sz w:val="24"/>
          <w:szCs w:val="24"/>
          <w:lang w:val="en-US"/>
        </w:rPr>
      </w:pPr>
      <w:r w:rsidRPr="000F36CF">
        <w:rPr>
          <w:sz w:val="24"/>
          <w:szCs w:val="24"/>
          <w:lang w:val="en-US"/>
        </w:rPr>
        <w:t>3</w:t>
      </w:r>
      <w:r w:rsidR="00951463" w:rsidRPr="000F36CF">
        <w:rPr>
          <w:rFonts w:cs="Times New Roman"/>
          <w:sz w:val="24"/>
          <w:szCs w:val="24"/>
          <w:lang w:val="en-US"/>
        </w:rPr>
        <w:t>.</w:t>
      </w:r>
      <w:r w:rsidR="00B74CBB">
        <w:rPr>
          <w:sz w:val="24"/>
          <w:szCs w:val="24"/>
          <w:lang w:val="en-US"/>
        </w:rPr>
        <w:t>20</w:t>
      </w:r>
      <w:r w:rsidR="00A677D9" w:rsidRPr="000F36CF">
        <w:rPr>
          <w:rFonts w:cs="Times New Roman"/>
          <w:sz w:val="24"/>
          <w:szCs w:val="24"/>
          <w:lang w:val="en-US"/>
        </w:rPr>
        <w:tab/>
      </w:r>
      <w:r w:rsidR="00A677D9" w:rsidRPr="000F36CF">
        <w:rPr>
          <w:rFonts w:cs="Times New Roman"/>
          <w:sz w:val="24"/>
          <w:szCs w:val="24"/>
        </w:rPr>
        <w:t>Fair</w:t>
      </w:r>
      <w:r w:rsidR="00A677D9" w:rsidRPr="000F36CF">
        <w:rPr>
          <w:rFonts w:cs="Times New Roman"/>
          <w:sz w:val="24"/>
          <w:szCs w:val="24"/>
          <w:lang w:val="en-US"/>
        </w:rPr>
        <w:t xml:space="preserve"> value measurement</w:t>
      </w:r>
    </w:p>
    <w:p w:rsidR="00A677D9" w:rsidRPr="000F36CF" w:rsidRDefault="00A677D9" w:rsidP="002356AE">
      <w:pPr>
        <w:spacing w:after="240" w:line="240" w:lineRule="auto"/>
        <w:ind w:left="1260"/>
        <w:jc w:val="thaiDistribute"/>
        <w:rPr>
          <w:rFonts w:cs="Times New Roman"/>
          <w:spacing w:val="-6"/>
          <w:sz w:val="24"/>
          <w:szCs w:val="24"/>
          <w:lang w:val="en-US"/>
        </w:rPr>
      </w:pPr>
      <w:r w:rsidRPr="000F36CF">
        <w:rPr>
          <w:rFonts w:cs="Times New Roman"/>
          <w:spacing w:val="-6"/>
          <w:sz w:val="24"/>
          <w:szCs w:val="24"/>
          <w:lang w:val="en-US"/>
        </w:rPr>
        <w:t xml:space="preserve">Fair value is the price that </w:t>
      </w:r>
      <w:proofErr w:type="gramStart"/>
      <w:r w:rsidRPr="000F36CF">
        <w:rPr>
          <w:rFonts w:cs="Times New Roman"/>
          <w:spacing w:val="-6"/>
          <w:sz w:val="24"/>
          <w:szCs w:val="24"/>
          <w:lang w:val="en-US"/>
        </w:rPr>
        <w:t>would be received to sell an asset or paid to transfer a liability in an orderly transaction between market participants at the measurement date, regardless of whether that price is directly observable or estimated using another valuation technique</w:t>
      </w:r>
      <w:proofErr w:type="gramEnd"/>
      <w:r w:rsidRPr="000F36CF">
        <w:rPr>
          <w:rFonts w:cs="Times New Roman"/>
          <w:spacing w:val="-6"/>
          <w:sz w:val="24"/>
          <w:szCs w:val="24"/>
          <w:lang w:val="en-US"/>
        </w:rPr>
        <w:t xml:space="preserve">. In estimating the fair value of an asset or a liability, </w:t>
      </w:r>
      <w:r w:rsidR="00014996">
        <w:rPr>
          <w:rFonts w:cs="Times New Roman"/>
          <w:spacing w:val="-6"/>
          <w:sz w:val="24"/>
          <w:szCs w:val="24"/>
          <w:lang w:val="en-US"/>
        </w:rPr>
        <w:t>t</w:t>
      </w:r>
      <w:r w:rsidR="00AA1DD9" w:rsidRPr="00AA1DD9">
        <w:rPr>
          <w:rFonts w:cs="Times New Roman"/>
          <w:spacing w:val="-6"/>
          <w:sz w:val="24"/>
          <w:szCs w:val="24"/>
          <w:lang w:val="en-US"/>
        </w:rPr>
        <w:t>he Group</w:t>
      </w:r>
      <w:r w:rsidR="00AA1DD9">
        <w:rPr>
          <w:rFonts w:cs="Times New Roman"/>
          <w:spacing w:val="-6"/>
          <w:sz w:val="24"/>
          <w:szCs w:val="24"/>
          <w:lang w:val="en-US"/>
        </w:rPr>
        <w:t>’s</w:t>
      </w:r>
      <w:r w:rsidR="00AA1DD9" w:rsidRPr="00AA1DD9">
        <w:rPr>
          <w:rFonts w:cs="Times New Roman"/>
          <w:spacing w:val="-6"/>
          <w:sz w:val="24"/>
          <w:szCs w:val="24"/>
          <w:lang w:val="en-US"/>
        </w:rPr>
        <w:t xml:space="preserve"> and the Company</w:t>
      </w:r>
      <w:r w:rsidR="00AA1DD9">
        <w:rPr>
          <w:rFonts w:cs="Times New Roman"/>
          <w:spacing w:val="-6"/>
          <w:sz w:val="24"/>
          <w:szCs w:val="24"/>
          <w:lang w:val="en-US"/>
        </w:rPr>
        <w:t>’s</w:t>
      </w:r>
      <w:r w:rsidR="00AA1DD9" w:rsidRPr="00AA1DD9">
        <w:rPr>
          <w:rFonts w:cs="Times New Roman"/>
          <w:spacing w:val="-6"/>
          <w:sz w:val="24"/>
          <w:szCs w:val="24"/>
          <w:lang w:val="en-US"/>
        </w:rPr>
        <w:t xml:space="preserve"> </w:t>
      </w:r>
      <w:r w:rsidRPr="000F36CF">
        <w:rPr>
          <w:rFonts w:cs="Times New Roman"/>
          <w:spacing w:val="-6"/>
          <w:sz w:val="24"/>
          <w:szCs w:val="24"/>
          <w:lang w:val="en-US"/>
        </w:rPr>
        <w:t xml:space="preserve">takes into account the characteristics of the asset or liability if market participants would take those characteristics into account when pricing the asset or liability at the measurement date. Fair value for measurement and/or disclosure purposes in these financial statements is determined on such a basis. </w:t>
      </w:r>
    </w:p>
    <w:p w:rsidR="00A677D9" w:rsidRPr="000F36CF" w:rsidRDefault="00A677D9" w:rsidP="002356AE">
      <w:pPr>
        <w:spacing w:after="240" w:line="240" w:lineRule="auto"/>
        <w:ind w:left="1260"/>
        <w:jc w:val="thaiDistribute"/>
        <w:rPr>
          <w:rFonts w:cs="Times New Roman"/>
          <w:sz w:val="24"/>
          <w:szCs w:val="24"/>
          <w:lang w:val="en-US"/>
        </w:rPr>
      </w:pPr>
      <w:r w:rsidRPr="000F36CF">
        <w:rPr>
          <w:rFonts w:cs="Times New Roman"/>
          <w:sz w:val="24"/>
          <w:szCs w:val="24"/>
          <w:lang w:val="en-US"/>
        </w:rPr>
        <w:t xml:space="preserve">In addition, fair value measurements are categorized into Level </w:t>
      </w:r>
      <w:r w:rsidR="007B1292" w:rsidRPr="000F36CF">
        <w:rPr>
          <w:sz w:val="24"/>
          <w:szCs w:val="24"/>
          <w:lang w:val="en-US"/>
        </w:rPr>
        <w:t>1</w:t>
      </w:r>
      <w:r w:rsidRPr="000F36CF">
        <w:rPr>
          <w:rFonts w:cs="Times New Roman"/>
          <w:sz w:val="24"/>
          <w:szCs w:val="24"/>
          <w:lang w:val="en-US"/>
        </w:rPr>
        <w:t xml:space="preserve">, </w:t>
      </w:r>
      <w:r w:rsidR="007B1292" w:rsidRPr="000F36CF">
        <w:rPr>
          <w:sz w:val="24"/>
          <w:szCs w:val="24"/>
          <w:lang w:val="en-US"/>
        </w:rPr>
        <w:t>2</w:t>
      </w:r>
      <w:r w:rsidRPr="000F36CF">
        <w:rPr>
          <w:rFonts w:cs="Times New Roman"/>
          <w:sz w:val="24"/>
          <w:szCs w:val="24"/>
          <w:lang w:val="en-US"/>
        </w:rPr>
        <w:t xml:space="preserve"> or </w:t>
      </w:r>
      <w:r w:rsidR="007B1292" w:rsidRPr="000F36CF">
        <w:rPr>
          <w:sz w:val="24"/>
          <w:szCs w:val="24"/>
          <w:lang w:val="en-US"/>
        </w:rPr>
        <w:t>3</w:t>
      </w:r>
      <w:r w:rsidRPr="000F36CF">
        <w:rPr>
          <w:rFonts w:cs="Times New Roman"/>
          <w:sz w:val="24"/>
          <w:szCs w:val="24"/>
          <w:lang w:val="en-US"/>
        </w:rPr>
        <w:t xml:space="preserve"> based on the degree to which the inputs to the fair value measurements are observable and the significance of the inputs to the fair value measurement in its entirely, which are described as follows:</w:t>
      </w:r>
    </w:p>
    <w:p w:rsidR="00A677D9" w:rsidRPr="000F36CF" w:rsidRDefault="00A677D9" w:rsidP="002356AE">
      <w:pPr>
        <w:pStyle w:val="ListParagraph"/>
        <w:spacing w:after="240" w:line="240" w:lineRule="auto"/>
        <w:ind w:left="1679" w:hanging="419"/>
        <w:contextualSpacing w:val="0"/>
        <w:jc w:val="thaiDistribute"/>
        <w:rPr>
          <w:rFonts w:cs="Times New Roman"/>
          <w:sz w:val="24"/>
          <w:szCs w:val="24"/>
          <w:lang w:val="en-US"/>
        </w:rPr>
      </w:pPr>
      <w:r w:rsidRPr="000F36CF">
        <w:rPr>
          <w:rFonts w:cs="Times New Roman"/>
          <w:sz w:val="24"/>
          <w:szCs w:val="24"/>
          <w:lang w:val="en-US"/>
        </w:rPr>
        <w:t>-</w:t>
      </w:r>
      <w:r w:rsidRPr="000F36CF">
        <w:rPr>
          <w:rFonts w:cs="Times New Roman"/>
          <w:sz w:val="24"/>
          <w:szCs w:val="24"/>
          <w:lang w:val="en-US"/>
        </w:rPr>
        <w:tab/>
        <w:t xml:space="preserve">Level </w:t>
      </w:r>
      <w:r w:rsidR="007B1292" w:rsidRPr="000F36CF">
        <w:rPr>
          <w:sz w:val="24"/>
          <w:szCs w:val="24"/>
          <w:lang w:val="en-US"/>
        </w:rPr>
        <w:t>1</w:t>
      </w:r>
      <w:r w:rsidRPr="000F36CF">
        <w:rPr>
          <w:rFonts w:cs="Times New Roman"/>
          <w:sz w:val="24"/>
          <w:szCs w:val="24"/>
          <w:lang w:val="en-US"/>
        </w:rPr>
        <w:t xml:space="preserve"> inputs </w:t>
      </w:r>
      <w:proofErr w:type="gramStart"/>
      <w:r w:rsidRPr="000F36CF">
        <w:rPr>
          <w:rFonts w:cs="Times New Roman"/>
          <w:sz w:val="24"/>
          <w:szCs w:val="24"/>
          <w:lang w:val="en-US"/>
        </w:rPr>
        <w:t>are quoted</w:t>
      </w:r>
      <w:proofErr w:type="gramEnd"/>
      <w:r w:rsidRPr="000F36CF">
        <w:rPr>
          <w:rFonts w:cs="Times New Roman"/>
          <w:sz w:val="24"/>
          <w:szCs w:val="24"/>
          <w:lang w:val="en-US"/>
        </w:rPr>
        <w:t xml:space="preserve"> prices (unadjusted) in active markets for identical assets or liabilities that the entity can access at the measurement date.</w:t>
      </w:r>
    </w:p>
    <w:p w:rsidR="00A677D9" w:rsidRPr="000F36CF" w:rsidRDefault="00A677D9" w:rsidP="002356AE">
      <w:pPr>
        <w:pStyle w:val="ListParagraph"/>
        <w:spacing w:after="240" w:line="240" w:lineRule="auto"/>
        <w:ind w:left="1679" w:hanging="419"/>
        <w:contextualSpacing w:val="0"/>
        <w:jc w:val="thaiDistribute"/>
        <w:rPr>
          <w:rFonts w:cs="Times New Roman"/>
          <w:sz w:val="24"/>
          <w:szCs w:val="24"/>
          <w:lang w:val="en-US"/>
        </w:rPr>
      </w:pPr>
      <w:r w:rsidRPr="000F36CF">
        <w:rPr>
          <w:rFonts w:cs="Times New Roman"/>
          <w:sz w:val="24"/>
          <w:szCs w:val="24"/>
          <w:lang w:val="en-US"/>
        </w:rPr>
        <w:t>-</w:t>
      </w:r>
      <w:r w:rsidRPr="000F36CF">
        <w:rPr>
          <w:rFonts w:cs="Times New Roman"/>
          <w:sz w:val="24"/>
          <w:szCs w:val="24"/>
          <w:lang w:val="en-US"/>
        </w:rPr>
        <w:tab/>
        <w:t xml:space="preserve">Level </w:t>
      </w:r>
      <w:proofErr w:type="gramStart"/>
      <w:r w:rsidR="007B1292" w:rsidRPr="000F36CF">
        <w:rPr>
          <w:sz w:val="24"/>
          <w:szCs w:val="24"/>
          <w:lang w:val="en-US"/>
        </w:rPr>
        <w:t>2</w:t>
      </w:r>
      <w:proofErr w:type="gramEnd"/>
      <w:r w:rsidRPr="000F36CF">
        <w:rPr>
          <w:rFonts w:cs="Times New Roman"/>
          <w:sz w:val="24"/>
          <w:szCs w:val="24"/>
          <w:lang w:val="en-US"/>
        </w:rPr>
        <w:t xml:space="preserve"> inputs are inputs, other than quoted prices included within Level </w:t>
      </w:r>
      <w:r w:rsidR="007B1292" w:rsidRPr="000F36CF">
        <w:rPr>
          <w:sz w:val="24"/>
          <w:szCs w:val="24"/>
          <w:lang w:val="en-US"/>
        </w:rPr>
        <w:t>1</w:t>
      </w:r>
      <w:r w:rsidRPr="000F36CF">
        <w:rPr>
          <w:rFonts w:cs="Times New Roman"/>
          <w:sz w:val="24"/>
          <w:szCs w:val="24"/>
          <w:lang w:val="en-US"/>
        </w:rPr>
        <w:t>, which are observable for the asset or liability, either directly or indirectly.</w:t>
      </w:r>
    </w:p>
    <w:p w:rsidR="00A677D9" w:rsidRPr="000F36CF" w:rsidRDefault="00A677D9" w:rsidP="002356AE">
      <w:pPr>
        <w:pStyle w:val="ListParagraph"/>
        <w:spacing w:after="240" w:line="240" w:lineRule="auto"/>
        <w:ind w:left="1685" w:hanging="419"/>
        <w:contextualSpacing w:val="0"/>
        <w:jc w:val="thaiDistribute"/>
        <w:rPr>
          <w:rFonts w:cs="Times New Roman"/>
          <w:szCs w:val="24"/>
          <w:lang w:val="en-US"/>
        </w:rPr>
      </w:pPr>
      <w:r w:rsidRPr="000F36CF">
        <w:rPr>
          <w:rFonts w:cs="Times New Roman"/>
          <w:sz w:val="24"/>
          <w:szCs w:val="24"/>
          <w:lang w:val="en-US"/>
        </w:rPr>
        <w:t>-</w:t>
      </w:r>
      <w:r w:rsidRPr="000F36CF">
        <w:rPr>
          <w:rFonts w:cs="Times New Roman"/>
          <w:sz w:val="24"/>
          <w:szCs w:val="24"/>
          <w:lang w:val="en-US"/>
        </w:rPr>
        <w:tab/>
        <w:t xml:space="preserve">Level </w:t>
      </w:r>
      <w:proofErr w:type="gramStart"/>
      <w:r w:rsidR="007B1292" w:rsidRPr="000F36CF">
        <w:rPr>
          <w:sz w:val="24"/>
          <w:szCs w:val="24"/>
          <w:lang w:val="en-US"/>
        </w:rPr>
        <w:t>3</w:t>
      </w:r>
      <w:proofErr w:type="gramEnd"/>
      <w:r w:rsidRPr="000F36CF">
        <w:rPr>
          <w:rFonts w:cs="Times New Roman"/>
          <w:sz w:val="24"/>
          <w:szCs w:val="24"/>
          <w:lang w:val="en-US"/>
        </w:rPr>
        <w:t xml:space="preserve"> inputs are unobservable inputs for the asset or liability</w:t>
      </w:r>
      <w:r w:rsidRPr="000F36CF">
        <w:rPr>
          <w:rFonts w:cs="Times New Roman"/>
          <w:szCs w:val="24"/>
          <w:lang w:val="en-US"/>
        </w:rPr>
        <w:t>.</w:t>
      </w:r>
    </w:p>
    <w:p w:rsidR="00A677D9" w:rsidRPr="000F36CF" w:rsidRDefault="007B1292" w:rsidP="008E7DE6">
      <w:pPr>
        <w:spacing w:after="120" w:line="240" w:lineRule="auto"/>
        <w:ind w:left="1260" w:hanging="720"/>
        <w:rPr>
          <w:rFonts w:cs="Times New Roman"/>
          <w:sz w:val="24"/>
          <w:szCs w:val="24"/>
          <w:lang w:val="en-US"/>
        </w:rPr>
      </w:pPr>
      <w:r w:rsidRPr="000F36CF">
        <w:rPr>
          <w:sz w:val="24"/>
          <w:szCs w:val="24"/>
          <w:lang w:val="en-US"/>
        </w:rPr>
        <w:t>3</w:t>
      </w:r>
      <w:r w:rsidR="00951463" w:rsidRPr="000F36CF">
        <w:rPr>
          <w:rFonts w:cs="Times New Roman"/>
          <w:sz w:val="24"/>
          <w:szCs w:val="24"/>
          <w:lang w:val="en-US"/>
        </w:rPr>
        <w:t>.</w:t>
      </w:r>
      <w:r w:rsidR="00655639">
        <w:rPr>
          <w:sz w:val="24"/>
          <w:szCs w:val="24"/>
          <w:lang w:val="en-US"/>
        </w:rPr>
        <w:t>2</w:t>
      </w:r>
      <w:r w:rsidR="00B74CBB">
        <w:rPr>
          <w:sz w:val="24"/>
          <w:szCs w:val="24"/>
          <w:lang w:val="en-US"/>
        </w:rPr>
        <w:t>1</w:t>
      </w:r>
      <w:r w:rsidR="00A677D9" w:rsidRPr="000F36CF">
        <w:rPr>
          <w:rFonts w:cs="Times New Roman"/>
          <w:sz w:val="24"/>
          <w:szCs w:val="24"/>
          <w:lang w:val="en-US"/>
        </w:rPr>
        <w:tab/>
      </w:r>
      <w:r w:rsidR="002A31E1">
        <w:rPr>
          <w:rFonts w:cs="Times New Roman"/>
          <w:sz w:val="24"/>
          <w:szCs w:val="24"/>
          <w:lang w:val="en-US"/>
        </w:rPr>
        <w:t>L</w:t>
      </w:r>
      <w:r w:rsidR="00A677D9" w:rsidRPr="000F36CF">
        <w:rPr>
          <w:rFonts w:cs="Times New Roman"/>
          <w:sz w:val="24"/>
          <w:szCs w:val="24"/>
          <w:lang w:val="en-US"/>
        </w:rPr>
        <w:t>oss</w:t>
      </w:r>
      <w:r w:rsidR="002559E9" w:rsidRPr="000F36CF">
        <w:rPr>
          <w:rFonts w:cs="Times New Roman"/>
          <w:sz w:val="24"/>
          <w:szCs w:val="24"/>
          <w:lang w:val="en-US"/>
        </w:rPr>
        <w:t>es</w:t>
      </w:r>
      <w:r w:rsidR="00A677D9" w:rsidRPr="000F36CF">
        <w:rPr>
          <w:rFonts w:cs="Times New Roman"/>
          <w:sz w:val="24"/>
          <w:szCs w:val="24"/>
          <w:lang w:val="en-US"/>
        </w:rPr>
        <w:t xml:space="preserve"> per share</w:t>
      </w:r>
    </w:p>
    <w:p w:rsidR="00951463" w:rsidRDefault="00A677D9" w:rsidP="00456DE4">
      <w:pPr>
        <w:spacing w:after="120" w:line="240" w:lineRule="auto"/>
        <w:ind w:left="1267"/>
        <w:jc w:val="both"/>
        <w:rPr>
          <w:rFonts w:cs="Times New Roman"/>
          <w:sz w:val="24"/>
          <w:szCs w:val="24"/>
        </w:rPr>
      </w:pPr>
      <w:r w:rsidRPr="000F36CF">
        <w:rPr>
          <w:rFonts w:cs="Times New Roman"/>
          <w:sz w:val="24"/>
          <w:szCs w:val="24"/>
        </w:rPr>
        <w:t>Basic loss</w:t>
      </w:r>
      <w:r w:rsidR="002559E9" w:rsidRPr="000F36CF">
        <w:rPr>
          <w:rFonts w:cs="Times New Roman"/>
          <w:sz w:val="24"/>
          <w:szCs w:val="24"/>
        </w:rPr>
        <w:t>es</w:t>
      </w:r>
      <w:r w:rsidRPr="000F36CF">
        <w:rPr>
          <w:rFonts w:cs="Times New Roman"/>
          <w:sz w:val="24"/>
          <w:szCs w:val="24"/>
        </w:rPr>
        <w:t xml:space="preserve"> per share </w:t>
      </w:r>
      <w:proofErr w:type="gramStart"/>
      <w:r w:rsidRPr="000F36CF">
        <w:rPr>
          <w:rFonts w:cs="Times New Roman"/>
          <w:sz w:val="24"/>
          <w:szCs w:val="24"/>
        </w:rPr>
        <w:t>are calculated</w:t>
      </w:r>
      <w:proofErr w:type="gramEnd"/>
      <w:r w:rsidRPr="000F36CF">
        <w:rPr>
          <w:rFonts w:cs="Times New Roman"/>
          <w:sz w:val="24"/>
          <w:szCs w:val="24"/>
        </w:rPr>
        <w:t xml:space="preserve"> by dividing net </w:t>
      </w:r>
      <w:r w:rsidR="002A31E1">
        <w:rPr>
          <w:rFonts w:cs="Times New Roman"/>
          <w:sz w:val="24"/>
          <w:szCs w:val="24"/>
        </w:rPr>
        <w:t>loss</w:t>
      </w:r>
      <w:r w:rsidRPr="000F36CF">
        <w:rPr>
          <w:rFonts w:cs="Times New Roman"/>
          <w:sz w:val="24"/>
          <w:szCs w:val="24"/>
        </w:rPr>
        <w:t xml:space="preserve"> for the year by the weighted average number of ordinary shares issued during the year. In case of a capital increase, the number of ordinary shares </w:t>
      </w:r>
      <w:proofErr w:type="gramStart"/>
      <w:r w:rsidRPr="000F36CF">
        <w:rPr>
          <w:rFonts w:cs="Times New Roman"/>
          <w:sz w:val="24"/>
          <w:szCs w:val="24"/>
        </w:rPr>
        <w:t>is weighted</w:t>
      </w:r>
      <w:proofErr w:type="gramEnd"/>
      <w:r w:rsidRPr="000F36CF">
        <w:rPr>
          <w:rFonts w:cs="Times New Roman"/>
          <w:sz w:val="24"/>
          <w:szCs w:val="24"/>
        </w:rPr>
        <w:t xml:space="preserve"> according to time of subscriptions received. In case of a capital decrease, the number of ordinary shares </w:t>
      </w:r>
      <w:proofErr w:type="gramStart"/>
      <w:r w:rsidRPr="000F36CF">
        <w:rPr>
          <w:rFonts w:cs="Times New Roman"/>
          <w:sz w:val="24"/>
          <w:szCs w:val="24"/>
        </w:rPr>
        <w:t>is weighted</w:t>
      </w:r>
      <w:proofErr w:type="gramEnd"/>
      <w:r w:rsidRPr="000F36CF">
        <w:rPr>
          <w:rFonts w:cs="Times New Roman"/>
          <w:sz w:val="24"/>
          <w:szCs w:val="24"/>
        </w:rPr>
        <w:t xml:space="preserve"> according to time of registration of capit</w:t>
      </w:r>
      <w:r w:rsidR="002A31E1">
        <w:rPr>
          <w:rFonts w:cs="Times New Roman"/>
          <w:sz w:val="24"/>
          <w:szCs w:val="24"/>
        </w:rPr>
        <w:t xml:space="preserve">al reduction. Diluted </w:t>
      </w:r>
      <w:r w:rsidRPr="000F36CF">
        <w:rPr>
          <w:rFonts w:cs="Times New Roman"/>
          <w:sz w:val="24"/>
          <w:szCs w:val="24"/>
        </w:rPr>
        <w:t>loss</w:t>
      </w:r>
      <w:r w:rsidR="002559E9" w:rsidRPr="000F36CF">
        <w:rPr>
          <w:rFonts w:cs="Times New Roman"/>
          <w:sz w:val="24"/>
          <w:szCs w:val="24"/>
        </w:rPr>
        <w:t>es</w:t>
      </w:r>
      <w:r w:rsidRPr="000F36CF">
        <w:rPr>
          <w:rFonts w:cs="Times New Roman"/>
          <w:sz w:val="24"/>
          <w:szCs w:val="24"/>
        </w:rPr>
        <w:t xml:space="preserve"> per share </w:t>
      </w:r>
      <w:proofErr w:type="gramStart"/>
      <w:r w:rsidRPr="000F36CF">
        <w:rPr>
          <w:rFonts w:cs="Times New Roman"/>
          <w:sz w:val="24"/>
          <w:szCs w:val="24"/>
        </w:rPr>
        <w:t>is calculated</w:t>
      </w:r>
      <w:proofErr w:type="gramEnd"/>
      <w:r w:rsidRPr="000F36CF">
        <w:rPr>
          <w:rFonts w:cs="Times New Roman"/>
          <w:sz w:val="24"/>
          <w:szCs w:val="24"/>
        </w:rPr>
        <w:t xml:space="preserve"> from weighted average number of ordinary shares assumed that dilutive ordinary shares equivalents is totally converted to ordinary shares.</w:t>
      </w:r>
    </w:p>
    <w:p w:rsidR="00A677D9" w:rsidRPr="000F36CF" w:rsidRDefault="007B1292" w:rsidP="00F72972">
      <w:pPr>
        <w:spacing w:before="240" w:after="120" w:line="240" w:lineRule="auto"/>
        <w:ind w:left="1260" w:hanging="720"/>
        <w:rPr>
          <w:rFonts w:cs="Times New Roman"/>
          <w:sz w:val="24"/>
          <w:szCs w:val="24"/>
          <w:lang w:val="en-US"/>
        </w:rPr>
      </w:pPr>
      <w:r w:rsidRPr="000F36CF">
        <w:rPr>
          <w:sz w:val="24"/>
          <w:szCs w:val="24"/>
          <w:lang w:val="en-US"/>
        </w:rPr>
        <w:t>3</w:t>
      </w:r>
      <w:r w:rsidR="00A677D9" w:rsidRPr="000F36CF">
        <w:rPr>
          <w:rFonts w:cs="Times New Roman"/>
          <w:sz w:val="24"/>
          <w:szCs w:val="24"/>
          <w:lang w:val="en-US"/>
        </w:rPr>
        <w:t>.</w:t>
      </w:r>
      <w:r w:rsidRPr="000F36CF">
        <w:rPr>
          <w:sz w:val="24"/>
          <w:szCs w:val="24"/>
          <w:lang w:val="en-US"/>
        </w:rPr>
        <w:t>2</w:t>
      </w:r>
      <w:r w:rsidR="00B74CBB">
        <w:rPr>
          <w:sz w:val="24"/>
          <w:szCs w:val="24"/>
          <w:lang w:val="en-US"/>
        </w:rPr>
        <w:t>2</w:t>
      </w:r>
      <w:r w:rsidR="00A677D9" w:rsidRPr="000F36CF">
        <w:rPr>
          <w:rFonts w:cs="Times New Roman"/>
          <w:sz w:val="24"/>
          <w:szCs w:val="24"/>
          <w:lang w:val="en-US"/>
        </w:rPr>
        <w:tab/>
      </w:r>
      <w:r w:rsidR="00B3481A" w:rsidRPr="00B3481A">
        <w:rPr>
          <w:rFonts w:cs="Times New Roman"/>
          <w:sz w:val="24"/>
          <w:szCs w:val="24"/>
          <w:lang w:val="en-US"/>
        </w:rPr>
        <w:t>Use of management’s judgements and significant accounting estimations</w:t>
      </w:r>
    </w:p>
    <w:p w:rsidR="00A677D9" w:rsidRPr="000F36CF" w:rsidRDefault="00A677D9" w:rsidP="008E7DE6">
      <w:pPr>
        <w:spacing w:after="120" w:line="240" w:lineRule="auto"/>
        <w:ind w:left="1267"/>
        <w:jc w:val="both"/>
        <w:rPr>
          <w:rFonts w:cs="Times New Roman"/>
          <w:sz w:val="24"/>
          <w:szCs w:val="24"/>
        </w:rPr>
      </w:pPr>
      <w:r w:rsidRPr="000F36CF">
        <w:rPr>
          <w:rFonts w:cs="Times New Roman"/>
          <w:sz w:val="24"/>
          <w:szCs w:val="24"/>
        </w:rPr>
        <w:t xml:space="preserve">In the application of </w:t>
      </w:r>
      <w:r w:rsidR="00014996">
        <w:rPr>
          <w:rFonts w:cs="Times New Roman"/>
          <w:sz w:val="24"/>
          <w:szCs w:val="24"/>
        </w:rPr>
        <w:t>t</w:t>
      </w:r>
      <w:r w:rsidR="00AA1DD9" w:rsidRPr="00AA1DD9">
        <w:rPr>
          <w:rFonts w:cs="Times New Roman"/>
          <w:sz w:val="24"/>
          <w:szCs w:val="24"/>
        </w:rPr>
        <w:t>he Group</w:t>
      </w:r>
      <w:r w:rsidR="00AA1DD9">
        <w:rPr>
          <w:rFonts w:cs="Times New Roman"/>
          <w:sz w:val="24"/>
          <w:szCs w:val="24"/>
        </w:rPr>
        <w:t>’s</w:t>
      </w:r>
      <w:r w:rsidR="00AA1DD9" w:rsidRPr="00AA1DD9">
        <w:rPr>
          <w:rFonts w:cs="Times New Roman"/>
          <w:sz w:val="24"/>
          <w:szCs w:val="24"/>
        </w:rPr>
        <w:t xml:space="preserve"> and the Company</w:t>
      </w:r>
      <w:r w:rsidR="00AA1DD9">
        <w:rPr>
          <w:rFonts w:cs="Times New Roman"/>
          <w:sz w:val="24"/>
          <w:szCs w:val="24"/>
        </w:rPr>
        <w:t>’s</w:t>
      </w:r>
      <w:r w:rsidR="00AA1DD9" w:rsidRPr="00AA1DD9">
        <w:rPr>
          <w:rFonts w:cs="Times New Roman"/>
          <w:sz w:val="24"/>
          <w:szCs w:val="24"/>
        </w:rPr>
        <w:t xml:space="preserve"> </w:t>
      </w:r>
      <w:r w:rsidRPr="000F36CF">
        <w:rPr>
          <w:rFonts w:cs="Times New Roman"/>
          <w:sz w:val="24"/>
          <w:szCs w:val="24"/>
        </w:rPr>
        <w:t xml:space="preserve">accounting policies described above, the management is required to make judgments, estimates and assumptions that affect </w:t>
      </w:r>
      <w:r w:rsidRPr="000F36CF">
        <w:rPr>
          <w:rFonts w:cs="Times New Roman"/>
          <w:kern w:val="28"/>
          <w:sz w:val="24"/>
          <w:szCs w:val="24"/>
        </w:rPr>
        <w:t>the</w:t>
      </w:r>
      <w:r w:rsidRPr="000F36CF">
        <w:rPr>
          <w:rFonts w:cs="Times New Roman"/>
          <w:sz w:val="24"/>
          <w:szCs w:val="24"/>
        </w:rPr>
        <w:t xml:space="preserve"> reported amounts of assets and liabilities, the disclosure of contingent assets and liabilities at the date of the statement of financial position and the reported amounts of revenue and expense during the reporting period. The estimates and associated assumptions </w:t>
      </w:r>
      <w:r w:rsidRPr="000F36CF">
        <w:rPr>
          <w:rFonts w:cs="Times New Roman"/>
          <w:spacing w:val="-2"/>
          <w:sz w:val="24"/>
          <w:szCs w:val="24"/>
        </w:rPr>
        <w:t xml:space="preserve">are based on historical experience and other factors that are considered </w:t>
      </w:r>
      <w:proofErr w:type="gramStart"/>
      <w:r w:rsidRPr="000F36CF">
        <w:rPr>
          <w:rFonts w:cs="Times New Roman"/>
          <w:spacing w:val="-2"/>
          <w:sz w:val="24"/>
          <w:szCs w:val="24"/>
        </w:rPr>
        <w:t>to be relevant</w:t>
      </w:r>
      <w:proofErr w:type="gramEnd"/>
      <w:r w:rsidRPr="000F36CF">
        <w:rPr>
          <w:rFonts w:cs="Times New Roman"/>
          <w:spacing w:val="-2"/>
          <w:sz w:val="24"/>
          <w:szCs w:val="24"/>
        </w:rPr>
        <w:t xml:space="preserve">. Although these estimates </w:t>
      </w:r>
      <w:proofErr w:type="gramStart"/>
      <w:r w:rsidRPr="000F36CF">
        <w:rPr>
          <w:rFonts w:cs="Times New Roman"/>
          <w:spacing w:val="-2"/>
          <w:sz w:val="24"/>
          <w:szCs w:val="24"/>
        </w:rPr>
        <w:t>are based</w:t>
      </w:r>
      <w:proofErr w:type="gramEnd"/>
      <w:r w:rsidRPr="000F36CF">
        <w:rPr>
          <w:rFonts w:cs="Times New Roman"/>
          <w:spacing w:val="-2"/>
          <w:sz w:val="24"/>
          <w:szCs w:val="24"/>
        </w:rPr>
        <w:t xml:space="preserve"> on management’s reasonable consideration of current events, actual results may differ from these estimates. Significant</w:t>
      </w:r>
      <w:r w:rsidRPr="000F36CF">
        <w:rPr>
          <w:rFonts w:cs="Times New Roman"/>
          <w:sz w:val="24"/>
          <w:szCs w:val="24"/>
        </w:rPr>
        <w:t xml:space="preserve"> accounting estimates are as follows:</w:t>
      </w:r>
    </w:p>
    <w:p w:rsidR="00241A3C" w:rsidRDefault="00241A3C">
      <w:pPr>
        <w:spacing w:line="240" w:lineRule="auto"/>
        <w:rPr>
          <w:rFonts w:eastAsia="SimSun"/>
          <w:sz w:val="24"/>
          <w:szCs w:val="24"/>
          <w:lang w:val="en-US"/>
        </w:rPr>
      </w:pPr>
      <w:r>
        <w:rPr>
          <w:rFonts w:eastAsia="SimSun"/>
          <w:sz w:val="24"/>
          <w:szCs w:val="24"/>
          <w:lang w:val="en-US"/>
        </w:rPr>
        <w:br w:type="page"/>
      </w:r>
    </w:p>
    <w:p w:rsidR="00A677D9" w:rsidRPr="000F36CF" w:rsidRDefault="007B1292" w:rsidP="008E7DE6">
      <w:pPr>
        <w:spacing w:after="120" w:line="240" w:lineRule="auto"/>
        <w:ind w:left="2088" w:hanging="806"/>
        <w:jc w:val="thaiDistribute"/>
        <w:rPr>
          <w:rFonts w:eastAsia="SimSun" w:cs="Times New Roman"/>
          <w:sz w:val="24"/>
          <w:szCs w:val="24"/>
        </w:rPr>
      </w:pPr>
      <w:r w:rsidRPr="000F36CF">
        <w:rPr>
          <w:rFonts w:eastAsia="SimSun"/>
          <w:sz w:val="24"/>
          <w:szCs w:val="24"/>
          <w:lang w:val="en-US"/>
        </w:rPr>
        <w:t>3</w:t>
      </w:r>
      <w:r w:rsidR="00A677D9" w:rsidRPr="000F36CF">
        <w:rPr>
          <w:rFonts w:eastAsia="SimSun" w:cs="Times New Roman"/>
          <w:sz w:val="24"/>
          <w:szCs w:val="24"/>
        </w:rPr>
        <w:t>.</w:t>
      </w:r>
      <w:r w:rsidRPr="000F36CF">
        <w:rPr>
          <w:rFonts w:eastAsia="SimSun"/>
          <w:sz w:val="24"/>
          <w:szCs w:val="24"/>
          <w:lang w:val="en-US"/>
        </w:rPr>
        <w:t>2</w:t>
      </w:r>
      <w:r w:rsidR="00B74CBB">
        <w:rPr>
          <w:rFonts w:eastAsia="SimSun"/>
          <w:sz w:val="24"/>
          <w:szCs w:val="24"/>
          <w:lang w:val="en-US"/>
        </w:rPr>
        <w:t>2</w:t>
      </w:r>
      <w:r w:rsidR="00A677D9" w:rsidRPr="000F36CF">
        <w:rPr>
          <w:rFonts w:eastAsia="SimSun" w:cs="Times New Roman"/>
          <w:sz w:val="24"/>
          <w:szCs w:val="24"/>
        </w:rPr>
        <w:t>.</w:t>
      </w:r>
      <w:r w:rsidRPr="000F36CF">
        <w:rPr>
          <w:rFonts w:eastAsia="SimSun"/>
          <w:sz w:val="24"/>
          <w:szCs w:val="24"/>
          <w:lang w:val="en-US"/>
        </w:rPr>
        <w:t>1</w:t>
      </w:r>
      <w:r w:rsidR="00A677D9" w:rsidRPr="000F36CF">
        <w:rPr>
          <w:rFonts w:eastAsia="SimSun" w:cs="Times New Roman"/>
          <w:sz w:val="24"/>
          <w:szCs w:val="24"/>
        </w:rPr>
        <w:tab/>
      </w:r>
      <w:r w:rsidR="00A677D9" w:rsidRPr="00571E50">
        <w:rPr>
          <w:rFonts w:eastAsia="SimSun" w:cs="Times New Roman"/>
          <w:sz w:val="24"/>
          <w:szCs w:val="24"/>
        </w:rPr>
        <w:t>Estimated construction project costs and provision for</w:t>
      </w:r>
      <w:r w:rsidR="00456448" w:rsidRPr="00571E50">
        <w:rPr>
          <w:rFonts w:eastAsia="SimSun" w:cs="Times New Roman"/>
          <w:sz w:val="24"/>
          <w:szCs w:val="24"/>
        </w:rPr>
        <w:t xml:space="preserve"> expected loss on</w:t>
      </w:r>
      <w:r w:rsidR="003635CD" w:rsidRPr="00571E50">
        <w:rPr>
          <w:rFonts w:eastAsia="SimSun" w:cs="Times New Roman"/>
          <w:sz w:val="24"/>
          <w:szCs w:val="24"/>
        </w:rPr>
        <w:t xml:space="preserve"> construction</w:t>
      </w:r>
      <w:r w:rsidR="00456448" w:rsidRPr="00571E50">
        <w:rPr>
          <w:rFonts w:eastAsia="SimSun" w:cs="Times New Roman"/>
          <w:sz w:val="24"/>
          <w:szCs w:val="24"/>
        </w:rPr>
        <w:t xml:space="preserve"> contract</w:t>
      </w:r>
    </w:p>
    <w:p w:rsidR="00A677D9" w:rsidRPr="000F36CF" w:rsidRDefault="00AA1DD9" w:rsidP="008E7DE6">
      <w:pPr>
        <w:tabs>
          <w:tab w:val="left" w:pos="9711"/>
          <w:tab w:val="left" w:pos="9960"/>
        </w:tabs>
        <w:spacing w:after="120" w:line="240" w:lineRule="auto"/>
        <w:ind w:left="2070" w:right="29"/>
        <w:jc w:val="thaiDistribute"/>
        <w:rPr>
          <w:rFonts w:eastAsia="SimSun" w:cs="Times New Roman"/>
          <w:sz w:val="24"/>
          <w:szCs w:val="24"/>
          <w:lang w:val="en-US"/>
        </w:rPr>
      </w:pPr>
      <w:proofErr w:type="gramStart"/>
      <w:r w:rsidRPr="00AA1DD9">
        <w:rPr>
          <w:rFonts w:eastAsia="SimSun" w:cs="Times New Roman"/>
          <w:sz w:val="24"/>
          <w:szCs w:val="24"/>
        </w:rPr>
        <w:t xml:space="preserve">The Group and the Company </w:t>
      </w:r>
      <w:r w:rsidR="00037CB6">
        <w:rPr>
          <w:rFonts w:eastAsia="SimSun" w:cs="Times New Roman"/>
          <w:sz w:val="24"/>
          <w:szCs w:val="24"/>
        </w:rPr>
        <w:t>estimate</w:t>
      </w:r>
      <w:r w:rsidR="00A677D9" w:rsidRPr="000F36CF">
        <w:rPr>
          <w:rFonts w:eastAsia="SimSun" w:cs="Times New Roman"/>
          <w:sz w:val="24"/>
          <w:szCs w:val="24"/>
        </w:rPr>
        <w:t xml:space="preserve"> cos</w:t>
      </w:r>
      <w:r w:rsidR="002E48C4" w:rsidRPr="000F36CF">
        <w:rPr>
          <w:rFonts w:eastAsia="SimSun" w:cs="Times New Roman"/>
          <w:sz w:val="24"/>
          <w:szCs w:val="24"/>
        </w:rPr>
        <w:t>ts of each construction project</w:t>
      </w:r>
      <w:r w:rsidR="00A677D9" w:rsidRPr="000F36CF">
        <w:rPr>
          <w:rFonts w:eastAsia="SimSun" w:cs="Times New Roman"/>
          <w:sz w:val="24"/>
          <w:szCs w:val="24"/>
        </w:rPr>
        <w:t xml:space="preserve"> based on details of the construction work taking into account the volume and value of construction materials to be used in the project,</w:t>
      </w:r>
      <w:r w:rsidR="00035805" w:rsidRPr="000F36CF">
        <w:rPr>
          <w:rFonts w:eastAsia="SimSun" w:cs="Times New Roman"/>
          <w:sz w:val="24"/>
          <w:szCs w:val="24"/>
        </w:rPr>
        <w:t xml:space="preserve"> including</w:t>
      </w:r>
      <w:r w:rsidR="00A677D9" w:rsidRPr="000F36CF">
        <w:rPr>
          <w:rFonts w:eastAsia="SimSun" w:cs="Times New Roman"/>
          <w:sz w:val="24"/>
          <w:szCs w:val="24"/>
        </w:rPr>
        <w:t xml:space="preserve"> labour costs and other miscellaneous costs to be incurred to complete construction </w:t>
      </w:r>
      <w:r w:rsidR="00A677D9" w:rsidRPr="000F36CF">
        <w:rPr>
          <w:rFonts w:eastAsia="SimSun" w:cs="Times New Roman"/>
          <w:spacing w:val="-4"/>
          <w:sz w:val="24"/>
          <w:szCs w:val="24"/>
        </w:rPr>
        <w:t>service with consideration of trend of change</w:t>
      </w:r>
      <w:r w:rsidR="00035805" w:rsidRPr="000F36CF">
        <w:rPr>
          <w:rFonts w:eastAsia="SimSun" w:cs="Times New Roman"/>
          <w:spacing w:val="-4"/>
          <w:sz w:val="24"/>
          <w:szCs w:val="24"/>
        </w:rPr>
        <w:t>s</w:t>
      </w:r>
      <w:r w:rsidR="00A677D9" w:rsidRPr="000F36CF">
        <w:rPr>
          <w:rFonts w:eastAsia="SimSun" w:cs="Times New Roman"/>
          <w:spacing w:val="-4"/>
          <w:sz w:val="24"/>
          <w:szCs w:val="24"/>
        </w:rPr>
        <w:t xml:space="preserve"> in construction materials price, </w:t>
      </w:r>
      <w:r w:rsidR="0022705A" w:rsidRPr="000F36CF">
        <w:rPr>
          <w:rFonts w:eastAsia="SimSun" w:cs="Times New Roman"/>
          <w:spacing w:val="-4"/>
          <w:sz w:val="24"/>
          <w:szCs w:val="24"/>
        </w:rPr>
        <w:t>labour</w:t>
      </w:r>
      <w:r w:rsidR="00A677D9" w:rsidRPr="000F36CF">
        <w:rPr>
          <w:rFonts w:eastAsia="SimSun" w:cs="Times New Roman"/>
          <w:spacing w:val="-4"/>
          <w:sz w:val="24"/>
          <w:szCs w:val="24"/>
        </w:rPr>
        <w:t xml:space="preserve"> and other expenses.</w:t>
      </w:r>
      <w:proofErr w:type="gramEnd"/>
      <w:r w:rsidR="00A677D9" w:rsidRPr="000F36CF">
        <w:rPr>
          <w:rFonts w:eastAsia="SimSun" w:cs="Times New Roman"/>
          <w:spacing w:val="-4"/>
          <w:sz w:val="24"/>
          <w:szCs w:val="24"/>
        </w:rPr>
        <w:t xml:space="preserve"> </w:t>
      </w:r>
      <w:r w:rsidRPr="00AA1DD9">
        <w:rPr>
          <w:rFonts w:eastAsia="SimSun" w:cs="Times New Roman"/>
          <w:spacing w:val="-4"/>
          <w:sz w:val="24"/>
          <w:szCs w:val="24"/>
        </w:rPr>
        <w:t xml:space="preserve">The Group and the Company </w:t>
      </w:r>
      <w:r>
        <w:rPr>
          <w:rFonts w:eastAsia="SimSun" w:cs="Times New Roman"/>
          <w:spacing w:val="-4"/>
          <w:sz w:val="24"/>
          <w:szCs w:val="24"/>
        </w:rPr>
        <w:t>review</w:t>
      </w:r>
      <w:r w:rsidR="00A677D9" w:rsidRPr="000F36CF">
        <w:rPr>
          <w:rFonts w:eastAsia="SimSun" w:cs="Times New Roman"/>
          <w:spacing w:val="-4"/>
          <w:sz w:val="24"/>
          <w:szCs w:val="24"/>
        </w:rPr>
        <w:t xml:space="preserve"> estimated construction cost on</w:t>
      </w:r>
      <w:r w:rsidR="002E48C4" w:rsidRPr="000F36CF">
        <w:rPr>
          <w:rFonts w:eastAsia="SimSun" w:cs="Times New Roman"/>
          <w:spacing w:val="-4"/>
          <w:sz w:val="24"/>
          <w:szCs w:val="24"/>
        </w:rPr>
        <w:t xml:space="preserve"> a</w:t>
      </w:r>
      <w:r w:rsidR="00A677D9" w:rsidRPr="000F36CF">
        <w:rPr>
          <w:rFonts w:eastAsia="SimSun" w:cs="Times New Roman"/>
          <w:spacing w:val="-4"/>
          <w:sz w:val="24"/>
          <w:szCs w:val="24"/>
        </w:rPr>
        <w:t xml:space="preserve"> regularly basis and whenever actual costs significantly differ from estimated cost of each construction contract. In addition, </w:t>
      </w:r>
      <w:r w:rsidR="00014996">
        <w:rPr>
          <w:rFonts w:eastAsia="SimSun" w:cs="Times New Roman"/>
          <w:spacing w:val="-4"/>
          <w:sz w:val="24"/>
          <w:szCs w:val="24"/>
        </w:rPr>
        <w:t>t</w:t>
      </w:r>
      <w:r w:rsidRPr="00AA1DD9">
        <w:rPr>
          <w:rFonts w:eastAsia="SimSun" w:cs="Times New Roman"/>
          <w:spacing w:val="-4"/>
          <w:sz w:val="24"/>
          <w:szCs w:val="24"/>
        </w:rPr>
        <w:t xml:space="preserve">he Group and the Company </w:t>
      </w:r>
      <w:r>
        <w:rPr>
          <w:rFonts w:eastAsia="SimSun" w:cs="Times New Roman"/>
          <w:spacing w:val="-4"/>
          <w:sz w:val="24"/>
          <w:szCs w:val="24"/>
        </w:rPr>
        <w:t>consider</w:t>
      </w:r>
      <w:r w:rsidR="00A677D9" w:rsidRPr="000F36CF">
        <w:rPr>
          <w:rFonts w:eastAsia="SimSun" w:cs="Times New Roman"/>
          <w:spacing w:val="-4"/>
          <w:sz w:val="24"/>
          <w:szCs w:val="24"/>
        </w:rPr>
        <w:t xml:space="preserve"> contract loss on each project by comparing total construction costs </w:t>
      </w:r>
      <w:r w:rsidR="00A677D9" w:rsidRPr="000F36CF">
        <w:rPr>
          <w:rFonts w:eastAsia="SimSun" w:cs="Times New Roman"/>
          <w:sz w:val="24"/>
          <w:szCs w:val="24"/>
          <w:lang w:val="en-US"/>
        </w:rPr>
        <w:t>by contract revenue of each project.</w:t>
      </w:r>
    </w:p>
    <w:p w:rsidR="00A677D9" w:rsidRPr="000F36CF" w:rsidRDefault="007B1292" w:rsidP="00E46287">
      <w:pPr>
        <w:spacing w:before="240" w:line="240" w:lineRule="auto"/>
        <w:ind w:left="2088" w:hanging="806"/>
        <w:jc w:val="thaiDistribute"/>
        <w:rPr>
          <w:rFonts w:eastAsia="SimSun" w:cs="Times New Roman"/>
          <w:sz w:val="24"/>
          <w:szCs w:val="24"/>
        </w:rPr>
      </w:pPr>
      <w:r w:rsidRPr="000F36CF">
        <w:rPr>
          <w:rFonts w:eastAsia="SimSun"/>
          <w:sz w:val="24"/>
          <w:szCs w:val="24"/>
          <w:lang w:val="en-US"/>
        </w:rPr>
        <w:t>3</w:t>
      </w:r>
      <w:r w:rsidR="00A677D9" w:rsidRPr="000F36CF">
        <w:rPr>
          <w:rFonts w:eastAsia="SimSun" w:cs="Times New Roman"/>
          <w:sz w:val="24"/>
          <w:szCs w:val="24"/>
        </w:rPr>
        <w:t>.</w:t>
      </w:r>
      <w:r w:rsidR="00B74CBB">
        <w:rPr>
          <w:rFonts w:eastAsia="SimSun" w:cs="Times New Roman"/>
          <w:sz w:val="24"/>
          <w:szCs w:val="24"/>
          <w:lang w:val="en-US"/>
        </w:rPr>
        <w:t>22</w:t>
      </w:r>
      <w:r w:rsidR="00A677D9" w:rsidRPr="000F36CF">
        <w:rPr>
          <w:rFonts w:eastAsia="SimSun" w:cs="Times New Roman"/>
          <w:sz w:val="24"/>
          <w:szCs w:val="24"/>
        </w:rPr>
        <w:t>.</w:t>
      </w:r>
      <w:r w:rsidRPr="000F36CF">
        <w:rPr>
          <w:rFonts w:eastAsia="SimSun"/>
          <w:sz w:val="24"/>
          <w:szCs w:val="24"/>
          <w:lang w:val="en-US"/>
        </w:rPr>
        <w:t>2</w:t>
      </w:r>
      <w:r w:rsidR="00A677D9" w:rsidRPr="000F36CF">
        <w:rPr>
          <w:rFonts w:eastAsia="SimSun" w:cs="Times New Roman"/>
          <w:sz w:val="24"/>
          <w:szCs w:val="24"/>
        </w:rPr>
        <w:tab/>
        <w:t xml:space="preserve">Impacts on litigation </w:t>
      </w:r>
    </w:p>
    <w:p w:rsidR="0022705A" w:rsidRPr="000F36CF" w:rsidRDefault="00AA1DD9" w:rsidP="00456DE4">
      <w:pPr>
        <w:tabs>
          <w:tab w:val="left" w:pos="9711"/>
          <w:tab w:val="left" w:pos="9960"/>
        </w:tabs>
        <w:spacing w:before="120" w:line="240" w:lineRule="auto"/>
        <w:ind w:left="2074" w:right="29"/>
        <w:jc w:val="thaiDistribute"/>
        <w:rPr>
          <w:rFonts w:eastAsia="SimSun" w:cs="Times New Roman"/>
          <w:sz w:val="24"/>
          <w:szCs w:val="24"/>
          <w:lang w:val="en-US"/>
        </w:rPr>
      </w:pPr>
      <w:r w:rsidRPr="00AA1DD9">
        <w:rPr>
          <w:rFonts w:eastAsia="SimSun" w:cs="Times New Roman"/>
          <w:sz w:val="24"/>
          <w:szCs w:val="24"/>
        </w:rPr>
        <w:t xml:space="preserve">The Group and the Company </w:t>
      </w:r>
      <w:r>
        <w:rPr>
          <w:rFonts w:eastAsia="SimSun" w:cs="Times New Roman"/>
          <w:sz w:val="24"/>
          <w:szCs w:val="24"/>
        </w:rPr>
        <w:t>have</w:t>
      </w:r>
      <w:r w:rsidR="00A677D9" w:rsidRPr="000F36CF">
        <w:rPr>
          <w:rFonts w:eastAsia="SimSun" w:cs="Times New Roman"/>
          <w:sz w:val="24"/>
          <w:szCs w:val="24"/>
        </w:rPr>
        <w:t xml:space="preserve"> commercial disputes and litigation. </w:t>
      </w:r>
      <w:r w:rsidRPr="00AA1DD9">
        <w:rPr>
          <w:rFonts w:eastAsia="SimSun" w:cs="Times New Roman"/>
          <w:sz w:val="24"/>
          <w:szCs w:val="24"/>
        </w:rPr>
        <w:t>The Group</w:t>
      </w:r>
      <w:r>
        <w:rPr>
          <w:rFonts w:eastAsia="SimSun" w:cs="Times New Roman"/>
          <w:sz w:val="24"/>
          <w:szCs w:val="24"/>
        </w:rPr>
        <w:t>’s</w:t>
      </w:r>
      <w:r w:rsidRPr="00AA1DD9">
        <w:rPr>
          <w:rFonts w:eastAsia="SimSun" w:cs="Times New Roman"/>
          <w:sz w:val="24"/>
          <w:szCs w:val="24"/>
        </w:rPr>
        <w:t xml:space="preserve"> and the Company</w:t>
      </w:r>
      <w:r>
        <w:rPr>
          <w:rFonts w:eastAsia="SimSun" w:cs="Times New Roman"/>
          <w:sz w:val="24"/>
          <w:szCs w:val="24"/>
        </w:rPr>
        <w:t>’s</w:t>
      </w:r>
      <w:r w:rsidRPr="00AA1DD9">
        <w:rPr>
          <w:rFonts w:eastAsia="SimSun" w:cs="Times New Roman"/>
          <w:sz w:val="24"/>
          <w:szCs w:val="24"/>
        </w:rPr>
        <w:t xml:space="preserve"> </w:t>
      </w:r>
      <w:r w:rsidR="00A677D9" w:rsidRPr="000F36CF">
        <w:rPr>
          <w:rFonts w:eastAsia="SimSun" w:cs="Times New Roman"/>
          <w:sz w:val="24"/>
          <w:szCs w:val="24"/>
        </w:rPr>
        <w:t>mana</w:t>
      </w:r>
      <w:r>
        <w:rPr>
          <w:rFonts w:eastAsia="SimSun" w:cs="Times New Roman"/>
          <w:sz w:val="24"/>
          <w:szCs w:val="24"/>
        </w:rPr>
        <w:t>gement have</w:t>
      </w:r>
      <w:r w:rsidR="00A677D9" w:rsidRPr="000F36CF">
        <w:rPr>
          <w:rFonts w:eastAsia="SimSun" w:cs="Times New Roman"/>
          <w:sz w:val="24"/>
          <w:szCs w:val="24"/>
        </w:rPr>
        <w:t xml:space="preserve"> used judgment to assess of the results of the commercial disputes and litigation based on the causes of the commercial disputes and litigation and other evidence documents including consulting with legal </w:t>
      </w:r>
      <w:r w:rsidR="00A677D9" w:rsidRPr="000F36CF">
        <w:rPr>
          <w:rFonts w:eastAsia="SimSun" w:cs="Times New Roman"/>
          <w:sz w:val="24"/>
          <w:szCs w:val="24"/>
          <w:lang w:val="en-US"/>
        </w:rPr>
        <w:t>counsel for significant commercial disputes and litigation.</w:t>
      </w:r>
    </w:p>
    <w:p w:rsidR="00435556" w:rsidRPr="000F36CF" w:rsidRDefault="007B1292" w:rsidP="00593B21">
      <w:pPr>
        <w:spacing w:before="240" w:line="240" w:lineRule="auto"/>
        <w:ind w:left="2088" w:hanging="806"/>
        <w:jc w:val="thaiDistribute"/>
        <w:rPr>
          <w:rFonts w:eastAsia="SimSun" w:cs="Times New Roman"/>
          <w:sz w:val="24"/>
          <w:szCs w:val="24"/>
        </w:rPr>
      </w:pPr>
      <w:r w:rsidRPr="000F36CF">
        <w:rPr>
          <w:rFonts w:eastAsia="SimSun"/>
          <w:sz w:val="24"/>
          <w:szCs w:val="24"/>
          <w:lang w:val="en-US"/>
        </w:rPr>
        <w:t>3</w:t>
      </w:r>
      <w:r w:rsidR="00435556" w:rsidRPr="000F36CF">
        <w:rPr>
          <w:rFonts w:eastAsia="SimSun" w:cs="Times New Roman"/>
          <w:sz w:val="24"/>
          <w:szCs w:val="24"/>
        </w:rPr>
        <w:t>.</w:t>
      </w:r>
      <w:r w:rsidR="00B74CBB">
        <w:rPr>
          <w:rFonts w:eastAsia="SimSun" w:cs="Times New Roman"/>
          <w:sz w:val="24"/>
          <w:szCs w:val="24"/>
          <w:lang w:val="en-US"/>
        </w:rPr>
        <w:t>22</w:t>
      </w:r>
      <w:r w:rsidR="00435556" w:rsidRPr="000F36CF">
        <w:rPr>
          <w:rFonts w:eastAsia="SimSun" w:cs="Times New Roman"/>
          <w:sz w:val="24"/>
          <w:szCs w:val="24"/>
        </w:rPr>
        <w:t>.</w:t>
      </w:r>
      <w:r w:rsidRPr="000F36CF">
        <w:rPr>
          <w:rFonts w:eastAsia="SimSun"/>
          <w:sz w:val="24"/>
          <w:szCs w:val="24"/>
          <w:lang w:val="en-US"/>
        </w:rPr>
        <w:t>3</w:t>
      </w:r>
      <w:r w:rsidR="00435556" w:rsidRPr="000F36CF">
        <w:rPr>
          <w:rFonts w:eastAsia="SimSun" w:cs="Times New Roman"/>
          <w:sz w:val="24"/>
          <w:szCs w:val="24"/>
        </w:rPr>
        <w:tab/>
        <w:t>Allowance for doubtful accounts</w:t>
      </w:r>
    </w:p>
    <w:p w:rsidR="00435556" w:rsidRDefault="00593B21" w:rsidP="00593B21">
      <w:pPr>
        <w:tabs>
          <w:tab w:val="left" w:pos="9711"/>
          <w:tab w:val="left" w:pos="9960"/>
        </w:tabs>
        <w:spacing w:before="120" w:line="240" w:lineRule="auto"/>
        <w:ind w:left="2088" w:right="29" w:hanging="806"/>
        <w:jc w:val="thaiDistribute"/>
        <w:rPr>
          <w:rFonts w:eastAsia="SimSun" w:cs="Times New Roman"/>
          <w:sz w:val="24"/>
          <w:szCs w:val="24"/>
        </w:rPr>
      </w:pPr>
      <w:r>
        <w:rPr>
          <w:rFonts w:eastAsia="SimSun" w:cstheme="minorBidi"/>
          <w:sz w:val="24"/>
          <w:szCs w:val="24"/>
          <w:cs/>
        </w:rPr>
        <w:tab/>
      </w:r>
      <w:r w:rsidR="00AA1DD9" w:rsidRPr="00AA1DD9">
        <w:rPr>
          <w:rFonts w:eastAsia="SimSun" w:cs="Times New Roman"/>
          <w:sz w:val="24"/>
          <w:szCs w:val="24"/>
        </w:rPr>
        <w:t xml:space="preserve">The Group and the Company </w:t>
      </w:r>
      <w:r w:rsidR="00AA1DD9">
        <w:rPr>
          <w:rFonts w:eastAsia="SimSun" w:cs="Times New Roman"/>
          <w:sz w:val="24"/>
          <w:szCs w:val="24"/>
        </w:rPr>
        <w:t>have</w:t>
      </w:r>
      <w:r w:rsidR="00435556" w:rsidRPr="000F36CF">
        <w:rPr>
          <w:rFonts w:eastAsia="SimSun" w:cs="Times New Roman"/>
          <w:sz w:val="24"/>
          <w:szCs w:val="24"/>
        </w:rPr>
        <w:t xml:space="preserve"> provided allowance for doubtful accounts based on management’</w:t>
      </w:r>
      <w:r w:rsidR="008661E6" w:rsidRPr="000F36CF">
        <w:rPr>
          <w:rFonts w:eastAsia="SimSun" w:cs="Times New Roman"/>
          <w:sz w:val="24"/>
          <w:szCs w:val="24"/>
        </w:rPr>
        <w:t>s estimate losses that may in</w:t>
      </w:r>
      <w:r w:rsidR="00435556" w:rsidRPr="000F36CF">
        <w:rPr>
          <w:rFonts w:eastAsia="SimSun" w:cs="Times New Roman"/>
          <w:sz w:val="24"/>
          <w:szCs w:val="24"/>
        </w:rPr>
        <w:t>cur in collection of receivables</w:t>
      </w:r>
      <w:r w:rsidR="00456DE4" w:rsidRPr="000F36CF">
        <w:rPr>
          <w:rFonts w:eastAsia="SimSun" w:cs="Times New Roman"/>
          <w:sz w:val="24"/>
          <w:szCs w:val="24"/>
        </w:rPr>
        <w:t xml:space="preserve"> </w:t>
      </w:r>
      <w:r w:rsidR="00456DE4" w:rsidRPr="000F36CF">
        <w:rPr>
          <w:rFonts w:eastAsia="SimSun" w:cs="Times New Roman"/>
          <w:spacing w:val="-4"/>
          <w:kern w:val="24"/>
          <w:sz w:val="24"/>
          <w:szCs w:val="24"/>
        </w:rPr>
        <w:t xml:space="preserve">by </w:t>
      </w:r>
      <w:r w:rsidR="00911D7A" w:rsidRPr="000F36CF">
        <w:rPr>
          <w:rFonts w:eastAsia="SimSun" w:cs="Times New Roman"/>
          <w:spacing w:val="-4"/>
          <w:kern w:val="24"/>
          <w:sz w:val="24"/>
          <w:szCs w:val="24"/>
        </w:rPr>
        <w:t>considering</w:t>
      </w:r>
      <w:r w:rsidR="00456DE4" w:rsidRPr="000F36CF">
        <w:rPr>
          <w:rFonts w:eastAsia="SimSun" w:cs="Times New Roman"/>
          <w:spacing w:val="-4"/>
          <w:kern w:val="24"/>
          <w:sz w:val="24"/>
          <w:szCs w:val="24"/>
        </w:rPr>
        <w:t xml:space="preserve"> receivable’s financial status and the result of lawsuit</w:t>
      </w:r>
      <w:r w:rsidR="00456DE4" w:rsidRPr="000F36CF">
        <w:rPr>
          <w:rFonts w:eastAsia="SimSun" w:cs="Times New Roman"/>
          <w:sz w:val="24"/>
          <w:szCs w:val="24"/>
        </w:rPr>
        <w:t xml:space="preserve"> against each receivable.</w:t>
      </w:r>
    </w:p>
    <w:p w:rsidR="00D00EA1" w:rsidRPr="000F36CF" w:rsidRDefault="007B1292" w:rsidP="00B00BA1">
      <w:pPr>
        <w:tabs>
          <w:tab w:val="left" w:pos="540"/>
        </w:tabs>
        <w:spacing w:before="480" w:line="240" w:lineRule="auto"/>
        <w:rPr>
          <w:rFonts w:cs="Times New Roman"/>
          <w:b/>
          <w:bCs/>
          <w:sz w:val="20"/>
          <w:szCs w:val="20"/>
          <w:lang w:val="en-US"/>
        </w:rPr>
      </w:pPr>
      <w:r w:rsidRPr="000F36CF">
        <w:rPr>
          <w:b/>
          <w:bCs/>
          <w:sz w:val="24"/>
          <w:szCs w:val="24"/>
          <w:lang w:val="en-US"/>
        </w:rPr>
        <w:t>4</w:t>
      </w:r>
      <w:r w:rsidR="00D00EA1" w:rsidRPr="000F36CF">
        <w:rPr>
          <w:rFonts w:cs="Times New Roman"/>
          <w:b/>
          <w:bCs/>
          <w:sz w:val="24"/>
          <w:szCs w:val="24"/>
          <w:lang w:val="en-US"/>
        </w:rPr>
        <w:t>.</w:t>
      </w:r>
      <w:r w:rsidR="00D00EA1" w:rsidRPr="000F36CF">
        <w:rPr>
          <w:rFonts w:cs="Times New Roman"/>
          <w:b/>
          <w:bCs/>
          <w:sz w:val="20"/>
          <w:szCs w:val="20"/>
          <w:lang w:val="en-US"/>
        </w:rPr>
        <w:tab/>
      </w:r>
      <w:proofErr w:type="gramStart"/>
      <w:r w:rsidR="00D00EA1" w:rsidRPr="000F36CF">
        <w:rPr>
          <w:rFonts w:cs="Times New Roman"/>
          <w:b/>
          <w:bCs/>
          <w:sz w:val="20"/>
          <w:szCs w:val="20"/>
          <w:lang w:val="en-US"/>
        </w:rPr>
        <w:t>SUPPLEMENTARY  DISCLOSURES</w:t>
      </w:r>
      <w:proofErr w:type="gramEnd"/>
      <w:r w:rsidR="00D00EA1" w:rsidRPr="000F36CF">
        <w:rPr>
          <w:rFonts w:cs="Times New Roman"/>
          <w:b/>
          <w:bCs/>
          <w:sz w:val="20"/>
          <w:szCs w:val="20"/>
          <w:lang w:val="en-US"/>
        </w:rPr>
        <w:t xml:space="preserve">  OF  CASH  FLOWS  INFORMATION</w:t>
      </w:r>
    </w:p>
    <w:p w:rsidR="00FA1345" w:rsidRDefault="007B1292" w:rsidP="008E0D40">
      <w:pPr>
        <w:pStyle w:val="ListContinue"/>
        <w:tabs>
          <w:tab w:val="left" w:pos="1260"/>
        </w:tabs>
        <w:spacing w:before="240"/>
        <w:ind w:left="1260" w:hanging="720"/>
        <w:rPr>
          <w:rFonts w:cs="Times New Roman"/>
          <w:snapToGrid/>
          <w:sz w:val="24"/>
          <w:szCs w:val="24"/>
        </w:rPr>
      </w:pPr>
      <w:r w:rsidRPr="000F36CF">
        <w:rPr>
          <w:rFonts w:cs="Times New Roman"/>
          <w:snapToGrid/>
          <w:sz w:val="24"/>
          <w:szCs w:val="24"/>
          <w:lang w:val="en-US"/>
        </w:rPr>
        <w:t>4</w:t>
      </w:r>
      <w:r w:rsidR="00CE5495" w:rsidRPr="000F36CF">
        <w:rPr>
          <w:rFonts w:cs="Times New Roman"/>
          <w:snapToGrid/>
          <w:sz w:val="24"/>
          <w:szCs w:val="24"/>
        </w:rPr>
        <w:t>.</w:t>
      </w:r>
      <w:r w:rsidRPr="000F36CF">
        <w:rPr>
          <w:rFonts w:cs="Times New Roman"/>
          <w:snapToGrid/>
          <w:sz w:val="24"/>
          <w:szCs w:val="24"/>
          <w:lang w:val="en-US"/>
        </w:rPr>
        <w:t>1</w:t>
      </w:r>
      <w:r w:rsidR="00CE5495" w:rsidRPr="000F36CF">
        <w:rPr>
          <w:rFonts w:cs="Times New Roman"/>
          <w:snapToGrid/>
          <w:sz w:val="24"/>
          <w:szCs w:val="24"/>
        </w:rPr>
        <w:tab/>
      </w:r>
      <w:r w:rsidR="002C315A">
        <w:rPr>
          <w:rFonts w:cs="Times New Roman"/>
          <w:snapToGrid/>
          <w:sz w:val="24"/>
          <w:szCs w:val="24"/>
        </w:rPr>
        <w:t>N</w:t>
      </w:r>
      <w:r w:rsidR="0022705A" w:rsidRPr="000F36CF">
        <w:rPr>
          <w:rFonts w:cs="Times New Roman"/>
          <w:snapToGrid/>
          <w:sz w:val="24"/>
          <w:szCs w:val="24"/>
        </w:rPr>
        <w:t>on-</w:t>
      </w:r>
      <w:r w:rsidR="00892022" w:rsidRPr="000F36CF">
        <w:rPr>
          <w:rFonts w:cs="Times New Roman"/>
          <w:snapToGrid/>
          <w:sz w:val="24"/>
          <w:szCs w:val="24"/>
        </w:rPr>
        <w:t>cash items for the years ended December</w:t>
      </w:r>
      <w:r w:rsidR="0022705A" w:rsidRPr="000F36CF">
        <w:rPr>
          <w:rFonts w:cs="Times New Roman"/>
          <w:snapToGrid/>
          <w:sz w:val="24"/>
          <w:szCs w:val="24"/>
        </w:rPr>
        <w:t xml:space="preserve"> </w:t>
      </w:r>
      <w:r w:rsidRPr="000F36CF">
        <w:rPr>
          <w:rFonts w:cs="Times New Roman"/>
          <w:snapToGrid/>
          <w:sz w:val="24"/>
          <w:szCs w:val="24"/>
          <w:lang w:val="en-US"/>
        </w:rPr>
        <w:t>31</w:t>
      </w:r>
      <w:r w:rsidR="0022705A" w:rsidRPr="000F36CF">
        <w:rPr>
          <w:rFonts w:cs="Times New Roman"/>
          <w:snapToGrid/>
          <w:sz w:val="24"/>
          <w:szCs w:val="24"/>
        </w:rPr>
        <w:t>, consisted of the following</w:t>
      </w:r>
      <w:r w:rsidR="00892022" w:rsidRPr="000F36CF">
        <w:rPr>
          <w:rFonts w:cs="Times New Roman"/>
          <w:snapToGrid/>
          <w:sz w:val="24"/>
          <w:szCs w:val="24"/>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60"/>
        <w:gridCol w:w="1350"/>
        <w:gridCol w:w="90"/>
        <w:gridCol w:w="1170"/>
        <w:gridCol w:w="90"/>
        <w:gridCol w:w="1260"/>
        <w:gridCol w:w="90"/>
        <w:gridCol w:w="1260"/>
      </w:tblGrid>
      <w:tr w:rsidR="00B74351" w:rsidRPr="00AD2708" w:rsidTr="00165FCC">
        <w:trPr>
          <w:trHeight w:val="95"/>
        </w:trPr>
        <w:tc>
          <w:tcPr>
            <w:tcW w:w="3960" w:type="dxa"/>
            <w:tcBorders>
              <w:top w:val="nil"/>
              <w:left w:val="nil"/>
              <w:bottom w:val="nil"/>
              <w:right w:val="nil"/>
            </w:tcBorders>
            <w:shd w:val="clear" w:color="auto" w:fill="auto"/>
          </w:tcPr>
          <w:p w:rsidR="00B74351" w:rsidRPr="00AD2708" w:rsidRDefault="00B74351" w:rsidP="00EE276A">
            <w:pPr>
              <w:snapToGrid w:val="0"/>
              <w:spacing w:line="240" w:lineRule="exact"/>
              <w:ind w:left="540"/>
              <w:jc w:val="center"/>
              <w:rPr>
                <w:rFonts w:cs="Times New Roman"/>
                <w:b/>
                <w:bCs/>
                <w:sz w:val="24"/>
                <w:szCs w:val="24"/>
                <w:cs/>
                <w:lang w:val="en-US"/>
              </w:rPr>
            </w:pPr>
          </w:p>
        </w:tc>
        <w:tc>
          <w:tcPr>
            <w:tcW w:w="2610" w:type="dxa"/>
            <w:gridSpan w:val="3"/>
            <w:tcBorders>
              <w:top w:val="nil"/>
              <w:left w:val="nil"/>
              <w:bottom w:val="nil"/>
              <w:right w:val="nil"/>
            </w:tcBorders>
          </w:tcPr>
          <w:p w:rsidR="00B74351" w:rsidRPr="00726993" w:rsidRDefault="00B74351" w:rsidP="00EE276A">
            <w:pPr>
              <w:snapToGrid w:val="0"/>
              <w:spacing w:line="240" w:lineRule="exact"/>
              <w:jc w:val="center"/>
              <w:rPr>
                <w:rFonts w:cs="Times New Roman"/>
                <w:b/>
                <w:bCs/>
                <w:sz w:val="20"/>
                <w:szCs w:val="20"/>
                <w:lang w:val="en-US"/>
              </w:rPr>
            </w:pPr>
            <w:r w:rsidRPr="00726993">
              <w:rPr>
                <w:rFonts w:cs="Times New Roman"/>
                <w:b/>
                <w:bCs/>
                <w:sz w:val="20"/>
                <w:szCs w:val="20"/>
                <w:lang w:val="en-US"/>
              </w:rPr>
              <w:t>Consolidated</w:t>
            </w:r>
          </w:p>
        </w:tc>
        <w:tc>
          <w:tcPr>
            <w:tcW w:w="90" w:type="dxa"/>
            <w:tcBorders>
              <w:top w:val="nil"/>
              <w:left w:val="nil"/>
              <w:bottom w:val="nil"/>
              <w:right w:val="nil"/>
            </w:tcBorders>
          </w:tcPr>
          <w:p w:rsidR="00B74351" w:rsidRPr="00726993" w:rsidRDefault="00B74351" w:rsidP="00EE276A">
            <w:pPr>
              <w:snapToGrid w:val="0"/>
              <w:spacing w:line="240" w:lineRule="exact"/>
              <w:jc w:val="center"/>
              <w:rPr>
                <w:rFonts w:cs="Times New Roman"/>
                <w:b/>
                <w:bCs/>
                <w:sz w:val="20"/>
                <w:szCs w:val="20"/>
                <w:lang w:val="en-US"/>
              </w:rPr>
            </w:pPr>
          </w:p>
        </w:tc>
        <w:tc>
          <w:tcPr>
            <w:tcW w:w="2610" w:type="dxa"/>
            <w:gridSpan w:val="3"/>
            <w:tcBorders>
              <w:top w:val="nil"/>
              <w:left w:val="nil"/>
              <w:bottom w:val="nil"/>
              <w:right w:val="nil"/>
            </w:tcBorders>
            <w:shd w:val="clear" w:color="auto" w:fill="auto"/>
          </w:tcPr>
          <w:p w:rsidR="00B74351" w:rsidRPr="00726993" w:rsidRDefault="00B74351" w:rsidP="00EE276A">
            <w:pPr>
              <w:snapToGrid w:val="0"/>
              <w:spacing w:line="240" w:lineRule="exact"/>
              <w:jc w:val="center"/>
              <w:rPr>
                <w:rFonts w:cs="Times New Roman"/>
                <w:b/>
                <w:bCs/>
                <w:sz w:val="20"/>
                <w:szCs w:val="20"/>
                <w:lang w:val="en-US"/>
              </w:rPr>
            </w:pPr>
            <w:r w:rsidRPr="00726993">
              <w:rPr>
                <w:rFonts w:cs="Times New Roman"/>
                <w:b/>
                <w:bCs/>
                <w:sz w:val="20"/>
                <w:szCs w:val="20"/>
                <w:lang w:val="en-US"/>
              </w:rPr>
              <w:t>Separate</w:t>
            </w:r>
          </w:p>
        </w:tc>
      </w:tr>
      <w:tr w:rsidR="00B74351" w:rsidRPr="00AD2708" w:rsidTr="00165FCC">
        <w:trPr>
          <w:trHeight w:val="95"/>
        </w:trPr>
        <w:tc>
          <w:tcPr>
            <w:tcW w:w="3960" w:type="dxa"/>
            <w:tcBorders>
              <w:top w:val="nil"/>
              <w:left w:val="nil"/>
              <w:bottom w:val="nil"/>
              <w:right w:val="nil"/>
            </w:tcBorders>
            <w:shd w:val="clear" w:color="auto" w:fill="auto"/>
          </w:tcPr>
          <w:p w:rsidR="00B74351" w:rsidRPr="00AD2708" w:rsidRDefault="00B74351" w:rsidP="00EE276A">
            <w:pPr>
              <w:snapToGrid w:val="0"/>
              <w:spacing w:line="240" w:lineRule="exact"/>
              <w:ind w:left="540"/>
              <w:jc w:val="center"/>
              <w:rPr>
                <w:rFonts w:cs="Times New Roman"/>
                <w:b/>
                <w:bCs/>
                <w:sz w:val="24"/>
                <w:szCs w:val="24"/>
                <w:cs/>
                <w:lang w:val="en-US"/>
              </w:rPr>
            </w:pPr>
          </w:p>
        </w:tc>
        <w:tc>
          <w:tcPr>
            <w:tcW w:w="2610" w:type="dxa"/>
            <w:gridSpan w:val="3"/>
            <w:tcBorders>
              <w:top w:val="nil"/>
              <w:left w:val="nil"/>
              <w:bottom w:val="nil"/>
              <w:right w:val="nil"/>
            </w:tcBorders>
          </w:tcPr>
          <w:p w:rsidR="00B74351" w:rsidRPr="00726993" w:rsidRDefault="00B74351" w:rsidP="00EE276A">
            <w:pPr>
              <w:spacing w:line="240" w:lineRule="exact"/>
              <w:ind w:left="-90" w:right="-90"/>
              <w:jc w:val="center"/>
              <w:rPr>
                <w:rFonts w:cs="Times New Roman"/>
                <w:b/>
                <w:bCs/>
                <w:sz w:val="20"/>
                <w:szCs w:val="20"/>
                <w:lang w:val="en-US"/>
              </w:rPr>
            </w:pPr>
            <w:r>
              <w:rPr>
                <w:rFonts w:cs="Times New Roman"/>
                <w:b/>
                <w:bCs/>
                <w:sz w:val="20"/>
                <w:szCs w:val="20"/>
                <w:lang w:val="en-US"/>
              </w:rPr>
              <w:t>f</w:t>
            </w:r>
            <w:r w:rsidRPr="00726993">
              <w:rPr>
                <w:rFonts w:cs="Times New Roman"/>
                <w:b/>
                <w:bCs/>
                <w:sz w:val="20"/>
                <w:szCs w:val="20"/>
                <w:lang w:val="en-US"/>
              </w:rPr>
              <w:t>inancial statement</w:t>
            </w:r>
            <w:r w:rsidR="009A0619">
              <w:rPr>
                <w:rFonts w:cs="Times New Roman"/>
                <w:b/>
                <w:bCs/>
                <w:sz w:val="20"/>
                <w:szCs w:val="20"/>
                <w:lang w:val="en-US"/>
              </w:rPr>
              <w:t>s</w:t>
            </w:r>
          </w:p>
        </w:tc>
        <w:tc>
          <w:tcPr>
            <w:tcW w:w="90" w:type="dxa"/>
            <w:tcBorders>
              <w:top w:val="nil"/>
              <w:left w:val="nil"/>
              <w:bottom w:val="nil"/>
              <w:right w:val="nil"/>
            </w:tcBorders>
          </w:tcPr>
          <w:p w:rsidR="00B74351" w:rsidRPr="00726993" w:rsidRDefault="00B74351" w:rsidP="00EE276A">
            <w:pPr>
              <w:snapToGrid w:val="0"/>
              <w:spacing w:line="240" w:lineRule="exact"/>
              <w:jc w:val="center"/>
              <w:rPr>
                <w:rFonts w:cs="Times New Roman"/>
                <w:b/>
                <w:bCs/>
                <w:sz w:val="20"/>
                <w:szCs w:val="20"/>
                <w:lang w:val="en-US"/>
              </w:rPr>
            </w:pPr>
          </w:p>
        </w:tc>
        <w:tc>
          <w:tcPr>
            <w:tcW w:w="2610" w:type="dxa"/>
            <w:gridSpan w:val="3"/>
            <w:tcBorders>
              <w:top w:val="nil"/>
              <w:left w:val="nil"/>
              <w:bottom w:val="nil"/>
              <w:right w:val="nil"/>
            </w:tcBorders>
            <w:shd w:val="clear" w:color="auto" w:fill="auto"/>
          </w:tcPr>
          <w:p w:rsidR="00B74351" w:rsidRPr="00726993" w:rsidRDefault="00B74351" w:rsidP="00EE276A">
            <w:pPr>
              <w:spacing w:line="240" w:lineRule="exact"/>
              <w:ind w:left="-90" w:right="-90"/>
              <w:jc w:val="center"/>
              <w:rPr>
                <w:rFonts w:cs="Times New Roman"/>
                <w:b/>
                <w:bCs/>
                <w:sz w:val="20"/>
                <w:szCs w:val="20"/>
                <w:lang w:val="en-US"/>
              </w:rPr>
            </w:pPr>
            <w:r w:rsidRPr="00726993">
              <w:rPr>
                <w:rFonts w:cs="Times New Roman"/>
                <w:b/>
                <w:bCs/>
                <w:sz w:val="20"/>
                <w:szCs w:val="20"/>
                <w:lang w:val="en-US"/>
              </w:rPr>
              <w:t>financial statement</w:t>
            </w:r>
            <w:r>
              <w:rPr>
                <w:rFonts w:cs="Times New Roman"/>
                <w:b/>
                <w:bCs/>
                <w:sz w:val="20"/>
                <w:szCs w:val="20"/>
                <w:lang w:val="en-US"/>
              </w:rPr>
              <w:t>s</w:t>
            </w:r>
          </w:p>
        </w:tc>
      </w:tr>
      <w:tr w:rsidR="00B74351" w:rsidRPr="00AD2708" w:rsidTr="00452D7E">
        <w:trPr>
          <w:trHeight w:val="95"/>
        </w:trPr>
        <w:tc>
          <w:tcPr>
            <w:tcW w:w="3960" w:type="dxa"/>
            <w:tcBorders>
              <w:top w:val="nil"/>
              <w:left w:val="nil"/>
              <w:bottom w:val="nil"/>
              <w:right w:val="nil"/>
            </w:tcBorders>
            <w:shd w:val="clear" w:color="auto" w:fill="auto"/>
          </w:tcPr>
          <w:p w:rsidR="00B74351" w:rsidRPr="00AD2708" w:rsidRDefault="00B74351" w:rsidP="00EE276A">
            <w:pPr>
              <w:snapToGrid w:val="0"/>
              <w:spacing w:line="240" w:lineRule="exact"/>
              <w:ind w:left="540"/>
              <w:jc w:val="center"/>
              <w:rPr>
                <w:rFonts w:cs="Times New Roman"/>
                <w:b/>
                <w:bCs/>
                <w:sz w:val="24"/>
                <w:szCs w:val="24"/>
                <w:cs/>
                <w:lang w:val="en-US"/>
              </w:rPr>
            </w:pPr>
          </w:p>
        </w:tc>
        <w:tc>
          <w:tcPr>
            <w:tcW w:w="1350" w:type="dxa"/>
            <w:tcBorders>
              <w:top w:val="nil"/>
              <w:left w:val="nil"/>
              <w:bottom w:val="nil"/>
              <w:right w:val="nil"/>
            </w:tcBorders>
          </w:tcPr>
          <w:p w:rsidR="00B74351" w:rsidRPr="00EA4E51" w:rsidRDefault="00B74351" w:rsidP="00EE276A">
            <w:pPr>
              <w:snapToGrid w:val="0"/>
              <w:spacing w:line="240" w:lineRule="exact"/>
              <w:jc w:val="center"/>
              <w:rPr>
                <w:rFonts w:cs="Times New Roman"/>
                <w:b/>
                <w:bCs/>
                <w:sz w:val="20"/>
                <w:szCs w:val="20"/>
                <w:lang w:val="en-US"/>
              </w:rPr>
            </w:pPr>
            <w:r w:rsidRPr="00EA4E51">
              <w:rPr>
                <w:rFonts w:cs="Times New Roman"/>
                <w:b/>
                <w:bCs/>
                <w:sz w:val="20"/>
                <w:szCs w:val="20"/>
                <w:lang w:val="en-US"/>
              </w:rPr>
              <w:t>2018</w:t>
            </w:r>
          </w:p>
        </w:tc>
        <w:tc>
          <w:tcPr>
            <w:tcW w:w="90" w:type="dxa"/>
            <w:tcBorders>
              <w:top w:val="nil"/>
              <w:left w:val="nil"/>
              <w:bottom w:val="nil"/>
              <w:right w:val="nil"/>
            </w:tcBorders>
          </w:tcPr>
          <w:p w:rsidR="00B74351" w:rsidRPr="00EA4E51" w:rsidRDefault="00B74351" w:rsidP="00EE276A">
            <w:pPr>
              <w:snapToGrid w:val="0"/>
              <w:spacing w:line="240" w:lineRule="exact"/>
              <w:jc w:val="center"/>
              <w:rPr>
                <w:rFonts w:cs="Times New Roman"/>
                <w:b/>
                <w:bCs/>
                <w:sz w:val="20"/>
                <w:szCs w:val="20"/>
                <w:lang w:val="en-US"/>
              </w:rPr>
            </w:pPr>
          </w:p>
        </w:tc>
        <w:tc>
          <w:tcPr>
            <w:tcW w:w="1170" w:type="dxa"/>
            <w:tcBorders>
              <w:top w:val="nil"/>
              <w:left w:val="nil"/>
              <w:bottom w:val="nil"/>
              <w:right w:val="nil"/>
            </w:tcBorders>
          </w:tcPr>
          <w:p w:rsidR="00B74351" w:rsidRPr="00726993" w:rsidRDefault="00B74351" w:rsidP="00EE276A">
            <w:pPr>
              <w:snapToGrid w:val="0"/>
              <w:spacing w:line="240" w:lineRule="exact"/>
              <w:jc w:val="center"/>
              <w:rPr>
                <w:rFonts w:cs="Times New Roman"/>
                <w:b/>
                <w:bCs/>
                <w:sz w:val="20"/>
                <w:szCs w:val="20"/>
                <w:lang w:val="en-US"/>
              </w:rPr>
            </w:pPr>
            <w:r>
              <w:rPr>
                <w:rFonts w:cs="Times New Roman"/>
                <w:b/>
                <w:bCs/>
                <w:sz w:val="20"/>
                <w:szCs w:val="20"/>
                <w:lang w:val="en-US"/>
              </w:rPr>
              <w:t>2017</w:t>
            </w:r>
          </w:p>
        </w:tc>
        <w:tc>
          <w:tcPr>
            <w:tcW w:w="90" w:type="dxa"/>
            <w:tcBorders>
              <w:top w:val="nil"/>
              <w:left w:val="nil"/>
              <w:bottom w:val="nil"/>
              <w:right w:val="nil"/>
            </w:tcBorders>
          </w:tcPr>
          <w:p w:rsidR="00B74351" w:rsidRPr="00726993" w:rsidRDefault="00B74351" w:rsidP="00EE276A">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B74351" w:rsidRPr="00726993" w:rsidRDefault="00B74351" w:rsidP="00EE276A">
            <w:pPr>
              <w:snapToGrid w:val="0"/>
              <w:spacing w:line="240" w:lineRule="exact"/>
              <w:jc w:val="center"/>
              <w:rPr>
                <w:rFonts w:cs="Times New Roman"/>
                <w:b/>
                <w:bCs/>
                <w:sz w:val="20"/>
                <w:szCs w:val="20"/>
                <w:lang w:val="en-US"/>
              </w:rPr>
            </w:pPr>
            <w:r w:rsidRPr="00EA4E51">
              <w:rPr>
                <w:rFonts w:cs="Times New Roman"/>
                <w:b/>
                <w:bCs/>
                <w:sz w:val="20"/>
                <w:szCs w:val="20"/>
                <w:lang w:val="en-US"/>
              </w:rPr>
              <w:t>2018</w:t>
            </w:r>
          </w:p>
        </w:tc>
        <w:tc>
          <w:tcPr>
            <w:tcW w:w="90" w:type="dxa"/>
            <w:tcBorders>
              <w:top w:val="nil"/>
              <w:left w:val="nil"/>
              <w:bottom w:val="nil"/>
              <w:right w:val="nil"/>
            </w:tcBorders>
            <w:shd w:val="clear" w:color="auto" w:fill="auto"/>
          </w:tcPr>
          <w:p w:rsidR="00B74351" w:rsidRPr="00726993" w:rsidRDefault="00B74351" w:rsidP="00EE276A">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B74351" w:rsidRPr="00726993" w:rsidRDefault="00B74351" w:rsidP="00EE276A">
            <w:pPr>
              <w:snapToGrid w:val="0"/>
              <w:spacing w:line="240" w:lineRule="exact"/>
              <w:jc w:val="center"/>
              <w:rPr>
                <w:rFonts w:cs="Times New Roman"/>
                <w:b/>
                <w:bCs/>
                <w:sz w:val="20"/>
                <w:szCs w:val="20"/>
                <w:lang w:val="en-US"/>
              </w:rPr>
            </w:pPr>
            <w:r w:rsidRPr="00EA4E51">
              <w:rPr>
                <w:rFonts w:cs="Times New Roman"/>
                <w:b/>
                <w:bCs/>
                <w:sz w:val="20"/>
                <w:szCs w:val="20"/>
                <w:lang w:val="en-US"/>
              </w:rPr>
              <w:t>2017</w:t>
            </w:r>
          </w:p>
        </w:tc>
      </w:tr>
      <w:tr w:rsidR="00B74351" w:rsidRPr="00AD2708" w:rsidTr="00452D7E">
        <w:trPr>
          <w:trHeight w:val="95"/>
        </w:trPr>
        <w:tc>
          <w:tcPr>
            <w:tcW w:w="3960" w:type="dxa"/>
            <w:tcBorders>
              <w:top w:val="nil"/>
              <w:left w:val="nil"/>
              <w:bottom w:val="nil"/>
              <w:right w:val="nil"/>
            </w:tcBorders>
            <w:shd w:val="clear" w:color="auto" w:fill="auto"/>
          </w:tcPr>
          <w:p w:rsidR="00B74351" w:rsidRPr="00AD2708" w:rsidRDefault="00B74351" w:rsidP="00EE276A">
            <w:pPr>
              <w:snapToGrid w:val="0"/>
              <w:spacing w:line="240" w:lineRule="exact"/>
              <w:ind w:left="540"/>
              <w:jc w:val="center"/>
              <w:rPr>
                <w:rFonts w:cs="Times New Roman"/>
                <w:b/>
                <w:bCs/>
                <w:sz w:val="24"/>
                <w:szCs w:val="24"/>
                <w:cs/>
                <w:lang w:val="en-US"/>
              </w:rPr>
            </w:pPr>
          </w:p>
        </w:tc>
        <w:tc>
          <w:tcPr>
            <w:tcW w:w="1350" w:type="dxa"/>
            <w:tcBorders>
              <w:top w:val="nil"/>
              <w:left w:val="nil"/>
              <w:bottom w:val="nil"/>
              <w:right w:val="nil"/>
            </w:tcBorders>
          </w:tcPr>
          <w:p w:rsidR="00B74351" w:rsidRPr="00726993" w:rsidRDefault="00B74351" w:rsidP="00EE276A">
            <w:pPr>
              <w:snapToGrid w:val="0"/>
              <w:spacing w:line="240" w:lineRule="exact"/>
              <w:jc w:val="center"/>
              <w:rPr>
                <w:rFonts w:cs="Times New Roman"/>
                <w:b/>
                <w:bCs/>
                <w:sz w:val="20"/>
                <w:szCs w:val="20"/>
                <w:lang w:val="en-US"/>
              </w:rPr>
            </w:pPr>
            <w:r w:rsidRPr="00726993">
              <w:rPr>
                <w:rFonts w:cs="Times New Roman"/>
                <w:b/>
                <w:bCs/>
                <w:sz w:val="20"/>
                <w:szCs w:val="20"/>
                <w:lang w:val="en-US"/>
              </w:rPr>
              <w:t xml:space="preserve">Baht </w:t>
            </w:r>
          </w:p>
        </w:tc>
        <w:tc>
          <w:tcPr>
            <w:tcW w:w="90" w:type="dxa"/>
            <w:tcBorders>
              <w:top w:val="nil"/>
              <w:left w:val="nil"/>
              <w:bottom w:val="nil"/>
              <w:right w:val="nil"/>
            </w:tcBorders>
          </w:tcPr>
          <w:p w:rsidR="00B74351" w:rsidRPr="00726993" w:rsidRDefault="00B74351" w:rsidP="00EE276A">
            <w:pPr>
              <w:snapToGrid w:val="0"/>
              <w:spacing w:line="240" w:lineRule="exact"/>
              <w:jc w:val="center"/>
              <w:rPr>
                <w:rFonts w:cs="Times New Roman"/>
                <w:b/>
                <w:bCs/>
                <w:sz w:val="20"/>
                <w:szCs w:val="20"/>
                <w:lang w:val="en-US"/>
              </w:rPr>
            </w:pPr>
          </w:p>
        </w:tc>
        <w:tc>
          <w:tcPr>
            <w:tcW w:w="1170" w:type="dxa"/>
            <w:tcBorders>
              <w:top w:val="nil"/>
              <w:left w:val="nil"/>
              <w:bottom w:val="nil"/>
              <w:right w:val="nil"/>
            </w:tcBorders>
          </w:tcPr>
          <w:p w:rsidR="00B74351" w:rsidRPr="00726993" w:rsidRDefault="00B74351" w:rsidP="00EE276A">
            <w:pPr>
              <w:snapToGrid w:val="0"/>
              <w:spacing w:line="240" w:lineRule="exact"/>
              <w:jc w:val="center"/>
              <w:rPr>
                <w:rFonts w:cs="Times New Roman"/>
                <w:b/>
                <w:bCs/>
                <w:sz w:val="20"/>
                <w:szCs w:val="20"/>
                <w:lang w:val="en-US"/>
              </w:rPr>
            </w:pPr>
            <w:r w:rsidRPr="00726993">
              <w:rPr>
                <w:rFonts w:cs="Times New Roman"/>
                <w:b/>
                <w:bCs/>
                <w:sz w:val="20"/>
                <w:szCs w:val="20"/>
                <w:lang w:val="en-US"/>
              </w:rPr>
              <w:t xml:space="preserve">Baht </w:t>
            </w:r>
          </w:p>
        </w:tc>
        <w:tc>
          <w:tcPr>
            <w:tcW w:w="90" w:type="dxa"/>
            <w:tcBorders>
              <w:top w:val="nil"/>
              <w:left w:val="nil"/>
              <w:bottom w:val="nil"/>
              <w:right w:val="nil"/>
            </w:tcBorders>
          </w:tcPr>
          <w:p w:rsidR="00B74351" w:rsidRPr="00726993" w:rsidRDefault="00B74351" w:rsidP="00EE276A">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B74351" w:rsidRPr="00726993" w:rsidRDefault="00B74351" w:rsidP="00EE276A">
            <w:pPr>
              <w:snapToGrid w:val="0"/>
              <w:spacing w:line="240" w:lineRule="exact"/>
              <w:jc w:val="center"/>
              <w:rPr>
                <w:rFonts w:cs="Times New Roman"/>
                <w:b/>
                <w:bCs/>
                <w:sz w:val="20"/>
                <w:szCs w:val="20"/>
                <w:lang w:val="en-US"/>
              </w:rPr>
            </w:pPr>
            <w:r w:rsidRPr="00726993">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B74351" w:rsidRPr="00726993" w:rsidRDefault="00B74351" w:rsidP="00EE276A">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B74351" w:rsidRPr="00726993" w:rsidRDefault="00B74351" w:rsidP="00EE276A">
            <w:pPr>
              <w:snapToGrid w:val="0"/>
              <w:spacing w:line="240" w:lineRule="exact"/>
              <w:jc w:val="center"/>
              <w:rPr>
                <w:rFonts w:cs="Times New Roman"/>
                <w:b/>
                <w:bCs/>
                <w:sz w:val="20"/>
                <w:szCs w:val="20"/>
                <w:lang w:val="en-US"/>
              </w:rPr>
            </w:pPr>
            <w:r w:rsidRPr="00726993">
              <w:rPr>
                <w:rFonts w:cs="Times New Roman"/>
                <w:b/>
                <w:bCs/>
                <w:sz w:val="20"/>
                <w:szCs w:val="20"/>
                <w:lang w:val="en-US"/>
              </w:rPr>
              <w:t>Baht</w:t>
            </w:r>
          </w:p>
        </w:tc>
      </w:tr>
      <w:tr w:rsidR="00B74351" w:rsidRPr="00AD2708" w:rsidTr="00452D7E">
        <w:trPr>
          <w:trHeight w:val="95"/>
        </w:trPr>
        <w:tc>
          <w:tcPr>
            <w:tcW w:w="3960" w:type="dxa"/>
            <w:tcBorders>
              <w:top w:val="nil"/>
              <w:left w:val="nil"/>
              <w:bottom w:val="nil"/>
              <w:right w:val="nil"/>
            </w:tcBorders>
            <w:shd w:val="clear" w:color="auto" w:fill="auto"/>
          </w:tcPr>
          <w:p w:rsidR="00B74351" w:rsidRPr="00726993" w:rsidRDefault="003B2189" w:rsidP="003B2189">
            <w:pPr>
              <w:snapToGrid w:val="0"/>
              <w:spacing w:line="240" w:lineRule="exact"/>
              <w:ind w:firstLine="1260"/>
              <w:jc w:val="both"/>
              <w:rPr>
                <w:rFonts w:cs="Times New Roman"/>
                <w:sz w:val="20"/>
                <w:szCs w:val="20"/>
                <w:lang w:val="en-US"/>
              </w:rPr>
            </w:pPr>
            <w:r>
              <w:rPr>
                <w:rFonts w:cs="Times New Roman"/>
                <w:sz w:val="20"/>
                <w:szCs w:val="20"/>
                <w:lang w:val="en-US"/>
              </w:rPr>
              <w:t xml:space="preserve">Unrealized </w:t>
            </w:r>
            <w:r w:rsidR="00B74351" w:rsidRPr="006C50B1">
              <w:rPr>
                <w:rFonts w:cs="Times New Roman"/>
                <w:sz w:val="20"/>
                <w:szCs w:val="20"/>
                <w:lang w:val="en-US"/>
              </w:rPr>
              <w:t>loss</w:t>
            </w:r>
            <w:r>
              <w:rPr>
                <w:rFonts w:cs="Times New Roman"/>
                <w:sz w:val="20"/>
                <w:szCs w:val="20"/>
                <w:lang w:val="en-US"/>
              </w:rPr>
              <w:t xml:space="preserve">es </w:t>
            </w:r>
            <w:r w:rsidRPr="006C50B1">
              <w:rPr>
                <w:rFonts w:cs="Times New Roman"/>
                <w:sz w:val="20"/>
                <w:szCs w:val="20"/>
                <w:lang w:val="en-US"/>
              </w:rPr>
              <w:t xml:space="preserve">on </w:t>
            </w:r>
            <w:proofErr w:type="spellStart"/>
            <w:r w:rsidRPr="006C50B1">
              <w:rPr>
                <w:rFonts w:cs="Times New Roman"/>
                <w:sz w:val="20"/>
                <w:szCs w:val="20"/>
                <w:lang w:val="en-US"/>
              </w:rPr>
              <w:t>remeasuring</w:t>
            </w:r>
            <w:proofErr w:type="spellEnd"/>
          </w:p>
        </w:tc>
        <w:tc>
          <w:tcPr>
            <w:tcW w:w="1350" w:type="dxa"/>
            <w:tcBorders>
              <w:top w:val="nil"/>
              <w:left w:val="nil"/>
              <w:bottom w:val="nil"/>
              <w:right w:val="nil"/>
            </w:tcBorders>
          </w:tcPr>
          <w:p w:rsidR="00B74351" w:rsidRPr="00726993" w:rsidRDefault="00B74351" w:rsidP="00EE276A">
            <w:pPr>
              <w:tabs>
                <w:tab w:val="decimal" w:pos="1395"/>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B74351" w:rsidRPr="00726993" w:rsidRDefault="00B74351" w:rsidP="00EE276A">
            <w:pPr>
              <w:tabs>
                <w:tab w:val="decimal" w:pos="1395"/>
              </w:tabs>
              <w:snapToGrid w:val="0"/>
              <w:spacing w:line="240" w:lineRule="exact"/>
              <w:ind w:leftChars="-64" w:left="-141" w:right="-270"/>
              <w:rPr>
                <w:rFonts w:cs="Times New Roman"/>
                <w:sz w:val="20"/>
                <w:szCs w:val="20"/>
                <w:lang w:val="en-US"/>
              </w:rPr>
            </w:pPr>
          </w:p>
        </w:tc>
        <w:tc>
          <w:tcPr>
            <w:tcW w:w="1170" w:type="dxa"/>
            <w:tcBorders>
              <w:top w:val="nil"/>
              <w:left w:val="nil"/>
              <w:bottom w:val="nil"/>
              <w:right w:val="nil"/>
            </w:tcBorders>
          </w:tcPr>
          <w:p w:rsidR="00B74351" w:rsidRPr="00726993" w:rsidRDefault="00B74351" w:rsidP="00EE276A">
            <w:pPr>
              <w:tabs>
                <w:tab w:val="decimal" w:pos="1395"/>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B74351" w:rsidRPr="00726993" w:rsidRDefault="00B74351" w:rsidP="00EE276A">
            <w:pPr>
              <w:tabs>
                <w:tab w:val="decimal" w:pos="1395"/>
              </w:tabs>
              <w:snapToGrid w:val="0"/>
              <w:spacing w:line="240" w:lineRule="exact"/>
              <w:ind w:leftChars="-64" w:left="-141" w:right="-270"/>
              <w:rPr>
                <w:rFonts w:cs="Times New Roman"/>
                <w:sz w:val="20"/>
                <w:szCs w:val="20"/>
                <w:lang w:val="en-US"/>
              </w:rPr>
            </w:pPr>
          </w:p>
        </w:tc>
        <w:tc>
          <w:tcPr>
            <w:tcW w:w="1260" w:type="dxa"/>
            <w:tcBorders>
              <w:top w:val="nil"/>
              <w:left w:val="nil"/>
              <w:bottom w:val="nil"/>
              <w:right w:val="nil"/>
            </w:tcBorders>
            <w:shd w:val="clear" w:color="auto" w:fill="auto"/>
            <w:vAlign w:val="bottom"/>
          </w:tcPr>
          <w:p w:rsidR="00B74351" w:rsidRPr="00726993" w:rsidRDefault="00B74351" w:rsidP="00EE276A">
            <w:pPr>
              <w:tabs>
                <w:tab w:val="decimal" w:pos="1395"/>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shd w:val="clear" w:color="auto" w:fill="auto"/>
            <w:vAlign w:val="bottom"/>
          </w:tcPr>
          <w:p w:rsidR="00B74351" w:rsidRPr="00726993" w:rsidRDefault="00B74351" w:rsidP="00EE276A">
            <w:pPr>
              <w:snapToGrid w:val="0"/>
              <w:spacing w:line="240" w:lineRule="exact"/>
              <w:ind w:right="45"/>
              <w:rPr>
                <w:rFonts w:cs="Times New Roman"/>
                <w:sz w:val="20"/>
                <w:szCs w:val="20"/>
              </w:rPr>
            </w:pPr>
          </w:p>
        </w:tc>
        <w:tc>
          <w:tcPr>
            <w:tcW w:w="1260" w:type="dxa"/>
            <w:tcBorders>
              <w:top w:val="nil"/>
              <w:left w:val="nil"/>
              <w:bottom w:val="nil"/>
              <w:right w:val="nil"/>
            </w:tcBorders>
            <w:shd w:val="clear" w:color="auto" w:fill="auto"/>
            <w:vAlign w:val="bottom"/>
          </w:tcPr>
          <w:p w:rsidR="00B74351" w:rsidRPr="00726993" w:rsidRDefault="00B74351" w:rsidP="00EE276A">
            <w:pPr>
              <w:tabs>
                <w:tab w:val="decimal" w:pos="1395"/>
              </w:tabs>
              <w:snapToGrid w:val="0"/>
              <w:spacing w:line="240" w:lineRule="exact"/>
              <w:ind w:leftChars="-64" w:left="-141" w:right="-270"/>
              <w:rPr>
                <w:rFonts w:cs="Times New Roman"/>
                <w:sz w:val="20"/>
                <w:szCs w:val="20"/>
              </w:rPr>
            </w:pPr>
          </w:p>
        </w:tc>
      </w:tr>
      <w:tr w:rsidR="00B74351" w:rsidRPr="00AD2708" w:rsidTr="00452D7E">
        <w:trPr>
          <w:trHeight w:val="95"/>
        </w:trPr>
        <w:tc>
          <w:tcPr>
            <w:tcW w:w="3960" w:type="dxa"/>
            <w:tcBorders>
              <w:top w:val="nil"/>
              <w:left w:val="nil"/>
              <w:bottom w:val="nil"/>
              <w:right w:val="nil"/>
            </w:tcBorders>
            <w:shd w:val="clear" w:color="auto" w:fill="auto"/>
          </w:tcPr>
          <w:p w:rsidR="00B74351" w:rsidRPr="00726993" w:rsidRDefault="00B74351" w:rsidP="00EE276A">
            <w:pPr>
              <w:snapToGrid w:val="0"/>
              <w:spacing w:line="240" w:lineRule="exact"/>
              <w:ind w:left="720" w:firstLine="720"/>
              <w:jc w:val="both"/>
              <w:rPr>
                <w:rFonts w:cs="Times New Roman"/>
                <w:sz w:val="20"/>
                <w:szCs w:val="20"/>
                <w:lang w:val="en-US"/>
              </w:rPr>
            </w:pPr>
            <w:r w:rsidRPr="006C50B1">
              <w:rPr>
                <w:rFonts w:cs="Times New Roman"/>
                <w:sz w:val="20"/>
                <w:szCs w:val="20"/>
                <w:lang w:val="en-US"/>
              </w:rPr>
              <w:t xml:space="preserve">investments </w:t>
            </w:r>
            <w:r w:rsidR="003B2189" w:rsidRPr="00AC2026">
              <w:rPr>
                <w:rFonts w:cs="Times New Roman"/>
                <w:sz w:val="20"/>
                <w:szCs w:val="20"/>
                <w:lang w:val="en-US"/>
              </w:rPr>
              <w:t>held as available</w:t>
            </w:r>
          </w:p>
        </w:tc>
        <w:tc>
          <w:tcPr>
            <w:tcW w:w="1350" w:type="dxa"/>
            <w:tcBorders>
              <w:top w:val="nil"/>
              <w:left w:val="nil"/>
              <w:bottom w:val="nil"/>
              <w:right w:val="nil"/>
            </w:tcBorders>
          </w:tcPr>
          <w:p w:rsidR="00B74351" w:rsidRPr="00673238" w:rsidRDefault="00B74351" w:rsidP="00EE276A">
            <w:pPr>
              <w:tabs>
                <w:tab w:val="decimal" w:pos="1171"/>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B74351" w:rsidRPr="00673238" w:rsidRDefault="00B74351" w:rsidP="00EE276A">
            <w:pPr>
              <w:tabs>
                <w:tab w:val="decimal" w:pos="1171"/>
              </w:tabs>
              <w:snapToGrid w:val="0"/>
              <w:spacing w:line="240" w:lineRule="exact"/>
              <w:ind w:leftChars="-64" w:left="-141" w:right="-270"/>
              <w:rPr>
                <w:rFonts w:cs="Times New Roman"/>
                <w:sz w:val="20"/>
                <w:szCs w:val="20"/>
                <w:lang w:val="en-US"/>
              </w:rPr>
            </w:pPr>
          </w:p>
        </w:tc>
        <w:tc>
          <w:tcPr>
            <w:tcW w:w="1170" w:type="dxa"/>
            <w:tcBorders>
              <w:top w:val="nil"/>
              <w:left w:val="nil"/>
              <w:bottom w:val="nil"/>
              <w:right w:val="nil"/>
            </w:tcBorders>
            <w:vAlign w:val="bottom"/>
          </w:tcPr>
          <w:p w:rsidR="00B74351" w:rsidRPr="00673238" w:rsidRDefault="00B74351" w:rsidP="00EE276A">
            <w:pPr>
              <w:tabs>
                <w:tab w:val="decimal" w:pos="1171"/>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B74351" w:rsidRPr="00673238" w:rsidRDefault="00B74351" w:rsidP="00EE276A">
            <w:pPr>
              <w:tabs>
                <w:tab w:val="decimal" w:pos="1395"/>
              </w:tabs>
              <w:snapToGrid w:val="0"/>
              <w:spacing w:line="240" w:lineRule="exact"/>
              <w:ind w:leftChars="-64" w:left="-141" w:right="-270"/>
              <w:rPr>
                <w:rFonts w:cs="Times New Roman"/>
                <w:sz w:val="20"/>
                <w:szCs w:val="20"/>
                <w:lang w:val="en-US"/>
              </w:rPr>
            </w:pPr>
          </w:p>
        </w:tc>
        <w:tc>
          <w:tcPr>
            <w:tcW w:w="1260" w:type="dxa"/>
            <w:tcBorders>
              <w:top w:val="nil"/>
              <w:left w:val="nil"/>
              <w:bottom w:val="nil"/>
              <w:right w:val="nil"/>
            </w:tcBorders>
            <w:shd w:val="clear" w:color="auto" w:fill="auto"/>
            <w:vAlign w:val="bottom"/>
          </w:tcPr>
          <w:p w:rsidR="00B74351" w:rsidRPr="00005759" w:rsidRDefault="00B74351" w:rsidP="00EE276A">
            <w:pPr>
              <w:tabs>
                <w:tab w:val="decimal" w:pos="1171"/>
              </w:tabs>
              <w:snapToGrid w:val="0"/>
              <w:spacing w:line="240" w:lineRule="exact"/>
              <w:ind w:leftChars="-64" w:left="-141" w:right="-270"/>
              <w:rPr>
                <w:rFonts w:cs="Times New Roman"/>
                <w:sz w:val="20"/>
                <w:szCs w:val="20"/>
                <w:highlight w:val="yellow"/>
                <w:lang w:val="en-US"/>
              </w:rPr>
            </w:pPr>
          </w:p>
        </w:tc>
        <w:tc>
          <w:tcPr>
            <w:tcW w:w="90" w:type="dxa"/>
            <w:tcBorders>
              <w:top w:val="nil"/>
              <w:left w:val="nil"/>
              <w:bottom w:val="nil"/>
              <w:right w:val="nil"/>
            </w:tcBorders>
            <w:shd w:val="clear" w:color="auto" w:fill="auto"/>
            <w:vAlign w:val="bottom"/>
          </w:tcPr>
          <w:p w:rsidR="00B74351" w:rsidRPr="00726993" w:rsidRDefault="00B74351" w:rsidP="00EE276A">
            <w:pPr>
              <w:snapToGrid w:val="0"/>
              <w:spacing w:line="240" w:lineRule="exact"/>
              <w:ind w:right="45"/>
              <w:rPr>
                <w:rFonts w:cs="Times New Roman"/>
                <w:sz w:val="20"/>
                <w:szCs w:val="20"/>
              </w:rPr>
            </w:pPr>
          </w:p>
        </w:tc>
        <w:tc>
          <w:tcPr>
            <w:tcW w:w="1260" w:type="dxa"/>
            <w:tcBorders>
              <w:top w:val="nil"/>
              <w:left w:val="nil"/>
              <w:bottom w:val="nil"/>
              <w:right w:val="nil"/>
            </w:tcBorders>
            <w:shd w:val="clear" w:color="auto" w:fill="auto"/>
          </w:tcPr>
          <w:p w:rsidR="00B74351" w:rsidRPr="00726993" w:rsidRDefault="00B74351" w:rsidP="00EE276A">
            <w:pPr>
              <w:tabs>
                <w:tab w:val="decimal" w:pos="1171"/>
              </w:tabs>
              <w:snapToGrid w:val="0"/>
              <w:spacing w:line="240" w:lineRule="exact"/>
              <w:ind w:leftChars="-64" w:left="-141" w:right="-270"/>
              <w:rPr>
                <w:rFonts w:cs="Times New Roman"/>
                <w:sz w:val="20"/>
                <w:szCs w:val="20"/>
                <w:lang w:val="en-US"/>
              </w:rPr>
            </w:pPr>
          </w:p>
        </w:tc>
      </w:tr>
      <w:tr w:rsidR="00005759" w:rsidRPr="00AC2026" w:rsidTr="00452D7E">
        <w:trPr>
          <w:trHeight w:val="95"/>
        </w:trPr>
        <w:tc>
          <w:tcPr>
            <w:tcW w:w="3960" w:type="dxa"/>
            <w:tcBorders>
              <w:top w:val="nil"/>
              <w:left w:val="nil"/>
              <w:bottom w:val="nil"/>
              <w:right w:val="nil"/>
            </w:tcBorders>
            <w:shd w:val="clear" w:color="auto" w:fill="auto"/>
          </w:tcPr>
          <w:p w:rsidR="00005759" w:rsidRPr="00AC2026" w:rsidRDefault="00005759" w:rsidP="003B2189">
            <w:pPr>
              <w:snapToGrid w:val="0"/>
              <w:spacing w:line="240" w:lineRule="exact"/>
              <w:ind w:left="720" w:firstLine="823"/>
              <w:jc w:val="both"/>
              <w:rPr>
                <w:rFonts w:cs="Times New Roman"/>
                <w:sz w:val="20"/>
                <w:szCs w:val="20"/>
                <w:lang w:val="en-US"/>
              </w:rPr>
            </w:pPr>
            <w:r w:rsidRPr="00AC2026">
              <w:rPr>
                <w:rFonts w:cs="Times New Roman"/>
                <w:sz w:val="20"/>
                <w:szCs w:val="20"/>
                <w:lang w:val="en-US"/>
              </w:rPr>
              <w:t>for sale</w:t>
            </w:r>
          </w:p>
        </w:tc>
        <w:tc>
          <w:tcPr>
            <w:tcW w:w="1350" w:type="dxa"/>
            <w:tcBorders>
              <w:top w:val="nil"/>
              <w:left w:val="nil"/>
              <w:bottom w:val="nil"/>
              <w:right w:val="nil"/>
            </w:tcBorders>
          </w:tcPr>
          <w:p w:rsidR="00005759" w:rsidRPr="00AC2026" w:rsidRDefault="00005759" w:rsidP="00165FCC">
            <w:pPr>
              <w:tabs>
                <w:tab w:val="decimal" w:pos="1074"/>
              </w:tabs>
              <w:snapToGrid w:val="0"/>
              <w:spacing w:line="240" w:lineRule="exact"/>
              <w:ind w:leftChars="-64" w:left="-141" w:right="-270"/>
              <w:rPr>
                <w:rFonts w:cs="Times New Roman"/>
                <w:sz w:val="20"/>
                <w:szCs w:val="20"/>
                <w:lang w:val="en-US"/>
              </w:rPr>
            </w:pPr>
            <w:r w:rsidRPr="00AC2026">
              <w:rPr>
                <w:rFonts w:cs="Times New Roman"/>
                <w:sz w:val="20"/>
                <w:szCs w:val="20"/>
                <w:lang w:val="en-US"/>
              </w:rPr>
              <w:t>215,334</w:t>
            </w:r>
          </w:p>
        </w:tc>
        <w:tc>
          <w:tcPr>
            <w:tcW w:w="90" w:type="dxa"/>
            <w:tcBorders>
              <w:top w:val="nil"/>
              <w:left w:val="nil"/>
              <w:bottom w:val="nil"/>
              <w:right w:val="nil"/>
            </w:tcBorders>
          </w:tcPr>
          <w:p w:rsidR="00005759" w:rsidRPr="00AC2026" w:rsidRDefault="00005759" w:rsidP="006F5F3E">
            <w:pPr>
              <w:tabs>
                <w:tab w:val="decimal" w:pos="1171"/>
              </w:tabs>
              <w:snapToGrid w:val="0"/>
              <w:spacing w:line="240" w:lineRule="exact"/>
              <w:ind w:leftChars="-64" w:left="-141" w:right="-270"/>
              <w:rPr>
                <w:rFonts w:cs="Times New Roman"/>
                <w:sz w:val="20"/>
                <w:szCs w:val="20"/>
                <w:lang w:val="en-US"/>
              </w:rPr>
            </w:pPr>
          </w:p>
        </w:tc>
        <w:tc>
          <w:tcPr>
            <w:tcW w:w="1170" w:type="dxa"/>
            <w:tcBorders>
              <w:top w:val="nil"/>
              <w:left w:val="nil"/>
              <w:bottom w:val="nil"/>
              <w:right w:val="nil"/>
            </w:tcBorders>
          </w:tcPr>
          <w:p w:rsidR="00005759" w:rsidRPr="00AC2026" w:rsidRDefault="00005759" w:rsidP="00AC2026">
            <w:pPr>
              <w:tabs>
                <w:tab w:val="decimal" w:pos="1076"/>
              </w:tabs>
              <w:snapToGrid w:val="0"/>
              <w:spacing w:line="240" w:lineRule="exact"/>
              <w:ind w:leftChars="-64" w:left="-141" w:right="-270"/>
              <w:rPr>
                <w:rFonts w:cs="Times New Roman"/>
                <w:sz w:val="20"/>
                <w:szCs w:val="20"/>
                <w:lang w:val="en-US"/>
              </w:rPr>
            </w:pPr>
            <w:r w:rsidRPr="00AC2026">
              <w:rPr>
                <w:rFonts w:cs="Times New Roman"/>
                <w:sz w:val="20"/>
                <w:szCs w:val="20"/>
                <w:lang w:val="en-US"/>
              </w:rPr>
              <w:t>23,586,905</w:t>
            </w:r>
          </w:p>
        </w:tc>
        <w:tc>
          <w:tcPr>
            <w:tcW w:w="90" w:type="dxa"/>
            <w:tcBorders>
              <w:top w:val="nil"/>
              <w:left w:val="nil"/>
              <w:bottom w:val="nil"/>
              <w:right w:val="nil"/>
            </w:tcBorders>
          </w:tcPr>
          <w:p w:rsidR="00005759" w:rsidRPr="00AC2026" w:rsidRDefault="00005759" w:rsidP="006F5F3E">
            <w:pPr>
              <w:tabs>
                <w:tab w:val="decimal" w:pos="1395"/>
              </w:tabs>
              <w:snapToGrid w:val="0"/>
              <w:spacing w:line="240" w:lineRule="exact"/>
              <w:ind w:leftChars="-64" w:left="-141" w:right="-270"/>
              <w:rPr>
                <w:rFonts w:cs="Times New Roman"/>
                <w:sz w:val="20"/>
                <w:szCs w:val="20"/>
                <w:lang w:val="en-US"/>
              </w:rPr>
            </w:pPr>
          </w:p>
        </w:tc>
        <w:tc>
          <w:tcPr>
            <w:tcW w:w="1260" w:type="dxa"/>
            <w:tcBorders>
              <w:top w:val="nil"/>
              <w:left w:val="nil"/>
              <w:bottom w:val="nil"/>
              <w:right w:val="nil"/>
            </w:tcBorders>
            <w:shd w:val="clear" w:color="auto" w:fill="auto"/>
          </w:tcPr>
          <w:p w:rsidR="00005759" w:rsidRPr="00AC2026" w:rsidRDefault="00005759" w:rsidP="003B2189">
            <w:pPr>
              <w:tabs>
                <w:tab w:val="decimal" w:pos="1082"/>
              </w:tabs>
              <w:snapToGrid w:val="0"/>
              <w:spacing w:line="240" w:lineRule="exact"/>
              <w:ind w:leftChars="-64" w:left="-141" w:right="-270"/>
              <w:rPr>
                <w:rFonts w:cs="Times New Roman"/>
                <w:sz w:val="20"/>
                <w:szCs w:val="20"/>
                <w:lang w:val="en-US"/>
              </w:rPr>
            </w:pPr>
            <w:r w:rsidRPr="00AC2026">
              <w:rPr>
                <w:rFonts w:cs="Times New Roman"/>
                <w:sz w:val="20"/>
                <w:szCs w:val="20"/>
                <w:lang w:val="en-US"/>
              </w:rPr>
              <w:t>215,334</w:t>
            </w:r>
          </w:p>
        </w:tc>
        <w:tc>
          <w:tcPr>
            <w:tcW w:w="90" w:type="dxa"/>
            <w:tcBorders>
              <w:top w:val="nil"/>
              <w:left w:val="nil"/>
              <w:bottom w:val="nil"/>
              <w:right w:val="nil"/>
            </w:tcBorders>
            <w:shd w:val="clear" w:color="auto" w:fill="auto"/>
          </w:tcPr>
          <w:p w:rsidR="00005759" w:rsidRPr="00AC2026" w:rsidRDefault="00005759" w:rsidP="006F5F3E">
            <w:pPr>
              <w:snapToGrid w:val="0"/>
              <w:spacing w:line="240" w:lineRule="exact"/>
              <w:ind w:right="45"/>
              <w:rPr>
                <w:rFonts w:cs="Times New Roman"/>
                <w:sz w:val="20"/>
                <w:szCs w:val="20"/>
              </w:rPr>
            </w:pPr>
          </w:p>
        </w:tc>
        <w:tc>
          <w:tcPr>
            <w:tcW w:w="1260" w:type="dxa"/>
            <w:tcBorders>
              <w:top w:val="nil"/>
              <w:left w:val="nil"/>
              <w:bottom w:val="nil"/>
              <w:right w:val="nil"/>
            </w:tcBorders>
            <w:shd w:val="clear" w:color="auto" w:fill="auto"/>
          </w:tcPr>
          <w:p w:rsidR="00005759" w:rsidRPr="00AC2026" w:rsidRDefault="00005759" w:rsidP="00165FCC">
            <w:pPr>
              <w:tabs>
                <w:tab w:val="decimal" w:pos="1076"/>
              </w:tabs>
              <w:snapToGrid w:val="0"/>
              <w:spacing w:line="240" w:lineRule="exact"/>
              <w:ind w:leftChars="-64" w:left="-141" w:right="-270"/>
              <w:rPr>
                <w:rFonts w:cstheme="minorBidi"/>
                <w:sz w:val="20"/>
                <w:szCs w:val="20"/>
                <w:cs/>
                <w:lang w:val="en-US"/>
              </w:rPr>
            </w:pPr>
            <w:r w:rsidRPr="00AC2026">
              <w:rPr>
                <w:rFonts w:cs="Times New Roman"/>
                <w:sz w:val="20"/>
                <w:szCs w:val="20"/>
                <w:lang w:val="en-US"/>
              </w:rPr>
              <w:t>23,586,905</w:t>
            </w:r>
          </w:p>
        </w:tc>
      </w:tr>
      <w:tr w:rsidR="00005759" w:rsidRPr="00AC2026" w:rsidTr="00452D7E">
        <w:trPr>
          <w:trHeight w:val="95"/>
        </w:trPr>
        <w:tc>
          <w:tcPr>
            <w:tcW w:w="3960" w:type="dxa"/>
            <w:tcBorders>
              <w:top w:val="nil"/>
              <w:left w:val="nil"/>
              <w:bottom w:val="nil"/>
              <w:right w:val="nil"/>
            </w:tcBorders>
            <w:shd w:val="clear" w:color="auto" w:fill="auto"/>
          </w:tcPr>
          <w:p w:rsidR="00005759" w:rsidRPr="00AC2026" w:rsidRDefault="00005759" w:rsidP="006F5F3E">
            <w:pPr>
              <w:snapToGrid w:val="0"/>
              <w:spacing w:line="240" w:lineRule="exact"/>
              <w:ind w:left="720" w:firstLine="540"/>
              <w:jc w:val="both"/>
              <w:rPr>
                <w:rFonts w:cs="Times New Roman"/>
                <w:sz w:val="20"/>
                <w:szCs w:val="20"/>
                <w:lang w:val="en-US"/>
              </w:rPr>
            </w:pPr>
            <w:r w:rsidRPr="00AC2026">
              <w:rPr>
                <w:rFonts w:cs="Times New Roman"/>
                <w:sz w:val="20"/>
                <w:szCs w:val="20"/>
                <w:lang w:val="en-US"/>
              </w:rPr>
              <w:t xml:space="preserve">Reversal of unrealized losses </w:t>
            </w:r>
          </w:p>
        </w:tc>
        <w:tc>
          <w:tcPr>
            <w:tcW w:w="1350" w:type="dxa"/>
            <w:tcBorders>
              <w:top w:val="nil"/>
              <w:left w:val="nil"/>
              <w:bottom w:val="nil"/>
              <w:right w:val="nil"/>
            </w:tcBorders>
            <w:vAlign w:val="bottom"/>
          </w:tcPr>
          <w:p w:rsidR="00005759" w:rsidRPr="00AC2026" w:rsidRDefault="00005759" w:rsidP="00165FCC">
            <w:pPr>
              <w:tabs>
                <w:tab w:val="decimal" w:pos="1074"/>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005759" w:rsidRPr="00AC2026" w:rsidRDefault="00005759" w:rsidP="006F5F3E">
            <w:pPr>
              <w:tabs>
                <w:tab w:val="decimal" w:pos="1171"/>
              </w:tabs>
              <w:snapToGrid w:val="0"/>
              <w:spacing w:line="240" w:lineRule="exact"/>
              <w:ind w:leftChars="-64" w:left="-141" w:right="-270"/>
              <w:rPr>
                <w:rFonts w:cs="Times New Roman"/>
                <w:sz w:val="20"/>
                <w:szCs w:val="20"/>
                <w:lang w:val="en-US"/>
              </w:rPr>
            </w:pPr>
          </w:p>
        </w:tc>
        <w:tc>
          <w:tcPr>
            <w:tcW w:w="1170" w:type="dxa"/>
            <w:tcBorders>
              <w:top w:val="nil"/>
              <w:left w:val="nil"/>
              <w:bottom w:val="nil"/>
              <w:right w:val="nil"/>
            </w:tcBorders>
          </w:tcPr>
          <w:p w:rsidR="00005759" w:rsidRPr="00AC2026" w:rsidRDefault="00005759" w:rsidP="006F5F3E">
            <w:pPr>
              <w:tabs>
                <w:tab w:val="decimal" w:pos="1171"/>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005759" w:rsidRPr="00AC2026" w:rsidRDefault="00005759" w:rsidP="006F5F3E">
            <w:pPr>
              <w:tabs>
                <w:tab w:val="decimal" w:pos="1395"/>
              </w:tabs>
              <w:snapToGrid w:val="0"/>
              <w:spacing w:line="240" w:lineRule="exact"/>
              <w:ind w:leftChars="-64" w:left="-141" w:right="-270"/>
              <w:rPr>
                <w:rFonts w:cs="Times New Roman"/>
                <w:sz w:val="20"/>
                <w:szCs w:val="20"/>
                <w:lang w:val="en-US"/>
              </w:rPr>
            </w:pPr>
          </w:p>
        </w:tc>
        <w:tc>
          <w:tcPr>
            <w:tcW w:w="1260" w:type="dxa"/>
            <w:tcBorders>
              <w:top w:val="nil"/>
              <w:left w:val="nil"/>
              <w:bottom w:val="nil"/>
              <w:right w:val="nil"/>
            </w:tcBorders>
            <w:shd w:val="clear" w:color="auto" w:fill="auto"/>
            <w:vAlign w:val="bottom"/>
          </w:tcPr>
          <w:p w:rsidR="00005759" w:rsidRPr="00AC2026" w:rsidRDefault="00005759" w:rsidP="003B2189">
            <w:pPr>
              <w:tabs>
                <w:tab w:val="decimal" w:pos="1082"/>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shd w:val="clear" w:color="auto" w:fill="auto"/>
            <w:vAlign w:val="bottom"/>
          </w:tcPr>
          <w:p w:rsidR="00005759" w:rsidRPr="00AC2026" w:rsidRDefault="00005759" w:rsidP="006F5F3E">
            <w:pPr>
              <w:snapToGrid w:val="0"/>
              <w:spacing w:line="240" w:lineRule="exact"/>
              <w:ind w:right="45"/>
              <w:rPr>
                <w:rFonts w:cs="Times New Roman"/>
                <w:sz w:val="20"/>
                <w:szCs w:val="20"/>
              </w:rPr>
            </w:pPr>
          </w:p>
        </w:tc>
        <w:tc>
          <w:tcPr>
            <w:tcW w:w="1260" w:type="dxa"/>
            <w:tcBorders>
              <w:top w:val="nil"/>
              <w:left w:val="nil"/>
              <w:bottom w:val="nil"/>
              <w:right w:val="nil"/>
            </w:tcBorders>
            <w:shd w:val="clear" w:color="auto" w:fill="auto"/>
          </w:tcPr>
          <w:p w:rsidR="00005759" w:rsidRPr="00AC2026" w:rsidRDefault="00005759" w:rsidP="006F5F3E">
            <w:pPr>
              <w:tabs>
                <w:tab w:val="decimal" w:pos="1171"/>
              </w:tabs>
              <w:snapToGrid w:val="0"/>
              <w:spacing w:line="240" w:lineRule="exact"/>
              <w:ind w:leftChars="-64" w:left="-141" w:right="-270"/>
              <w:rPr>
                <w:rFonts w:cs="Times New Roman"/>
                <w:sz w:val="20"/>
                <w:szCs w:val="20"/>
                <w:lang w:val="en-US"/>
              </w:rPr>
            </w:pPr>
          </w:p>
        </w:tc>
      </w:tr>
      <w:tr w:rsidR="00005759" w:rsidRPr="00AC2026" w:rsidTr="00452D7E">
        <w:trPr>
          <w:trHeight w:val="95"/>
        </w:trPr>
        <w:tc>
          <w:tcPr>
            <w:tcW w:w="3960" w:type="dxa"/>
            <w:tcBorders>
              <w:top w:val="nil"/>
              <w:left w:val="nil"/>
              <w:bottom w:val="nil"/>
              <w:right w:val="nil"/>
            </w:tcBorders>
            <w:shd w:val="clear" w:color="auto" w:fill="auto"/>
          </w:tcPr>
          <w:p w:rsidR="00005759" w:rsidRPr="00AC2026" w:rsidRDefault="00005759" w:rsidP="006F5F3E">
            <w:pPr>
              <w:snapToGrid w:val="0"/>
              <w:spacing w:line="240" w:lineRule="exact"/>
              <w:ind w:left="720" w:firstLine="720"/>
              <w:jc w:val="both"/>
              <w:rPr>
                <w:rFonts w:cs="Times New Roman"/>
                <w:sz w:val="20"/>
                <w:szCs w:val="20"/>
                <w:lang w:val="en-US"/>
              </w:rPr>
            </w:pPr>
            <w:r w:rsidRPr="00AC2026">
              <w:rPr>
                <w:rFonts w:cs="Times New Roman"/>
                <w:sz w:val="20"/>
                <w:szCs w:val="20"/>
                <w:lang w:val="en-US"/>
              </w:rPr>
              <w:t xml:space="preserve">on </w:t>
            </w:r>
            <w:proofErr w:type="spellStart"/>
            <w:r w:rsidRPr="00AC2026">
              <w:rPr>
                <w:rFonts w:cs="Times New Roman"/>
                <w:sz w:val="20"/>
                <w:szCs w:val="20"/>
                <w:lang w:val="en-US"/>
              </w:rPr>
              <w:t>remeasuring</w:t>
            </w:r>
            <w:proofErr w:type="spellEnd"/>
            <w:r w:rsidRPr="00AC2026">
              <w:rPr>
                <w:rFonts w:cs="Times New Roman"/>
                <w:sz w:val="20"/>
                <w:szCs w:val="20"/>
                <w:lang w:val="en-US"/>
              </w:rPr>
              <w:t xml:space="preserve"> investments </w:t>
            </w:r>
          </w:p>
        </w:tc>
        <w:tc>
          <w:tcPr>
            <w:tcW w:w="1350" w:type="dxa"/>
            <w:tcBorders>
              <w:top w:val="nil"/>
              <w:left w:val="nil"/>
              <w:bottom w:val="nil"/>
              <w:right w:val="nil"/>
            </w:tcBorders>
            <w:vAlign w:val="bottom"/>
          </w:tcPr>
          <w:p w:rsidR="00005759" w:rsidRPr="00AC2026" w:rsidRDefault="00005759" w:rsidP="00165FCC">
            <w:pPr>
              <w:tabs>
                <w:tab w:val="decimal" w:pos="1074"/>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005759" w:rsidRPr="00AC2026" w:rsidRDefault="00005759" w:rsidP="006F5F3E">
            <w:pPr>
              <w:tabs>
                <w:tab w:val="decimal" w:pos="1171"/>
              </w:tabs>
              <w:snapToGrid w:val="0"/>
              <w:spacing w:line="240" w:lineRule="exact"/>
              <w:ind w:leftChars="-64" w:left="-141" w:right="-270"/>
              <w:rPr>
                <w:rFonts w:cs="Times New Roman"/>
                <w:sz w:val="20"/>
                <w:szCs w:val="20"/>
                <w:lang w:val="en-US"/>
              </w:rPr>
            </w:pPr>
          </w:p>
        </w:tc>
        <w:tc>
          <w:tcPr>
            <w:tcW w:w="1170" w:type="dxa"/>
            <w:tcBorders>
              <w:top w:val="nil"/>
              <w:left w:val="nil"/>
              <w:bottom w:val="nil"/>
              <w:right w:val="nil"/>
            </w:tcBorders>
          </w:tcPr>
          <w:p w:rsidR="00005759" w:rsidRPr="00AC2026" w:rsidRDefault="00005759" w:rsidP="006F5F3E">
            <w:pPr>
              <w:tabs>
                <w:tab w:val="decimal" w:pos="717"/>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tcPr>
          <w:p w:rsidR="00005759" w:rsidRPr="00AC2026" w:rsidRDefault="00005759" w:rsidP="006F5F3E">
            <w:pPr>
              <w:tabs>
                <w:tab w:val="decimal" w:pos="1395"/>
              </w:tabs>
              <w:snapToGrid w:val="0"/>
              <w:spacing w:line="240" w:lineRule="exact"/>
              <w:ind w:leftChars="-64" w:left="-141" w:right="-270"/>
              <w:rPr>
                <w:rFonts w:cs="Times New Roman"/>
                <w:sz w:val="20"/>
                <w:szCs w:val="20"/>
                <w:lang w:val="en-US"/>
              </w:rPr>
            </w:pPr>
          </w:p>
        </w:tc>
        <w:tc>
          <w:tcPr>
            <w:tcW w:w="1260" w:type="dxa"/>
            <w:tcBorders>
              <w:top w:val="nil"/>
              <w:left w:val="nil"/>
              <w:bottom w:val="nil"/>
              <w:right w:val="nil"/>
            </w:tcBorders>
            <w:shd w:val="clear" w:color="auto" w:fill="auto"/>
            <w:vAlign w:val="bottom"/>
          </w:tcPr>
          <w:p w:rsidR="00005759" w:rsidRPr="00AC2026" w:rsidRDefault="00005759" w:rsidP="003B2189">
            <w:pPr>
              <w:tabs>
                <w:tab w:val="decimal" w:pos="1082"/>
              </w:tabs>
              <w:snapToGrid w:val="0"/>
              <w:spacing w:line="240" w:lineRule="exact"/>
              <w:ind w:leftChars="-64" w:left="-141" w:right="-270"/>
              <w:rPr>
                <w:rFonts w:cs="Times New Roman"/>
                <w:sz w:val="20"/>
                <w:szCs w:val="20"/>
                <w:lang w:val="en-US"/>
              </w:rPr>
            </w:pPr>
          </w:p>
        </w:tc>
        <w:tc>
          <w:tcPr>
            <w:tcW w:w="90" w:type="dxa"/>
            <w:tcBorders>
              <w:top w:val="nil"/>
              <w:left w:val="nil"/>
              <w:bottom w:val="nil"/>
              <w:right w:val="nil"/>
            </w:tcBorders>
            <w:shd w:val="clear" w:color="auto" w:fill="auto"/>
            <w:vAlign w:val="bottom"/>
          </w:tcPr>
          <w:p w:rsidR="00005759" w:rsidRPr="00AC2026" w:rsidRDefault="00005759" w:rsidP="006F5F3E">
            <w:pPr>
              <w:snapToGrid w:val="0"/>
              <w:spacing w:line="240" w:lineRule="exact"/>
              <w:ind w:right="45"/>
              <w:rPr>
                <w:rFonts w:cs="Times New Roman"/>
                <w:sz w:val="20"/>
                <w:szCs w:val="20"/>
              </w:rPr>
            </w:pPr>
          </w:p>
        </w:tc>
        <w:tc>
          <w:tcPr>
            <w:tcW w:w="1260" w:type="dxa"/>
            <w:tcBorders>
              <w:top w:val="nil"/>
              <w:left w:val="nil"/>
              <w:bottom w:val="nil"/>
              <w:right w:val="nil"/>
            </w:tcBorders>
            <w:shd w:val="clear" w:color="auto" w:fill="auto"/>
          </w:tcPr>
          <w:p w:rsidR="00005759" w:rsidRPr="00AC2026" w:rsidRDefault="00005759" w:rsidP="006F5F3E">
            <w:pPr>
              <w:tabs>
                <w:tab w:val="decimal" w:pos="717"/>
              </w:tabs>
              <w:snapToGrid w:val="0"/>
              <w:spacing w:line="240" w:lineRule="exact"/>
              <w:ind w:leftChars="-64" w:left="-141" w:right="-270"/>
              <w:rPr>
                <w:rFonts w:cs="Times New Roman"/>
                <w:sz w:val="20"/>
                <w:szCs w:val="20"/>
                <w:lang w:val="en-US"/>
              </w:rPr>
            </w:pPr>
          </w:p>
        </w:tc>
      </w:tr>
      <w:tr w:rsidR="00005759" w:rsidRPr="00AC2026" w:rsidTr="00452D7E">
        <w:trPr>
          <w:trHeight w:val="95"/>
        </w:trPr>
        <w:tc>
          <w:tcPr>
            <w:tcW w:w="3960" w:type="dxa"/>
            <w:tcBorders>
              <w:top w:val="nil"/>
              <w:left w:val="nil"/>
              <w:bottom w:val="nil"/>
              <w:right w:val="nil"/>
            </w:tcBorders>
            <w:shd w:val="clear" w:color="auto" w:fill="auto"/>
          </w:tcPr>
          <w:p w:rsidR="00005759" w:rsidRPr="00AC2026" w:rsidRDefault="00005759" w:rsidP="006F5F3E">
            <w:pPr>
              <w:snapToGrid w:val="0"/>
              <w:spacing w:line="240" w:lineRule="exact"/>
              <w:ind w:left="720" w:firstLine="823"/>
              <w:jc w:val="both"/>
              <w:rPr>
                <w:rFonts w:cs="Times New Roman"/>
                <w:sz w:val="20"/>
                <w:szCs w:val="20"/>
                <w:lang w:val="en-US"/>
              </w:rPr>
            </w:pPr>
            <w:r w:rsidRPr="00AC2026">
              <w:rPr>
                <w:rFonts w:cs="Times New Roman"/>
                <w:sz w:val="20"/>
                <w:szCs w:val="20"/>
                <w:lang w:val="en-US"/>
              </w:rPr>
              <w:t>held as available</w:t>
            </w:r>
            <w:r w:rsidRPr="00AC2026">
              <w:t xml:space="preserve"> </w:t>
            </w:r>
            <w:r w:rsidRPr="00AC2026">
              <w:rPr>
                <w:rFonts w:cs="Times New Roman"/>
                <w:sz w:val="20"/>
                <w:szCs w:val="20"/>
                <w:lang w:val="en-US"/>
              </w:rPr>
              <w:t>for sale</w:t>
            </w:r>
          </w:p>
        </w:tc>
        <w:tc>
          <w:tcPr>
            <w:tcW w:w="1350" w:type="dxa"/>
            <w:tcBorders>
              <w:top w:val="nil"/>
              <w:left w:val="nil"/>
              <w:bottom w:val="nil"/>
              <w:right w:val="nil"/>
            </w:tcBorders>
          </w:tcPr>
          <w:p w:rsidR="00005759" w:rsidRPr="00AC2026" w:rsidRDefault="00AC2026" w:rsidP="00165FCC">
            <w:pPr>
              <w:tabs>
                <w:tab w:val="decimal" w:pos="1074"/>
              </w:tabs>
              <w:snapToGrid w:val="0"/>
              <w:spacing w:line="240" w:lineRule="exact"/>
              <w:ind w:leftChars="-64" w:left="-141" w:right="-270"/>
              <w:rPr>
                <w:sz w:val="20"/>
                <w:szCs w:val="20"/>
              </w:rPr>
            </w:pPr>
            <w:r w:rsidRPr="00AC2026">
              <w:rPr>
                <w:sz w:val="20"/>
                <w:szCs w:val="20"/>
              </w:rPr>
              <w:t>(</w:t>
            </w:r>
            <w:r w:rsidR="00005759" w:rsidRPr="00AC2026">
              <w:rPr>
                <w:sz w:val="20"/>
                <w:szCs w:val="20"/>
              </w:rPr>
              <w:t>8,166,504</w:t>
            </w:r>
            <w:r w:rsidRPr="00AC2026">
              <w:rPr>
                <w:sz w:val="20"/>
                <w:szCs w:val="20"/>
              </w:rPr>
              <w:t>)</w:t>
            </w:r>
          </w:p>
        </w:tc>
        <w:tc>
          <w:tcPr>
            <w:tcW w:w="90" w:type="dxa"/>
            <w:tcBorders>
              <w:top w:val="nil"/>
              <w:left w:val="nil"/>
              <w:bottom w:val="nil"/>
              <w:right w:val="nil"/>
            </w:tcBorders>
          </w:tcPr>
          <w:p w:rsidR="00005759" w:rsidRPr="00AC2026" w:rsidRDefault="00005759" w:rsidP="006F5F3E">
            <w:pPr>
              <w:tabs>
                <w:tab w:val="decimal" w:pos="1171"/>
              </w:tabs>
              <w:snapToGrid w:val="0"/>
              <w:spacing w:line="240" w:lineRule="exact"/>
              <w:ind w:leftChars="-64" w:left="-141" w:right="-270"/>
              <w:rPr>
                <w:sz w:val="20"/>
                <w:szCs w:val="20"/>
              </w:rPr>
            </w:pPr>
          </w:p>
        </w:tc>
        <w:tc>
          <w:tcPr>
            <w:tcW w:w="1170" w:type="dxa"/>
            <w:tcBorders>
              <w:top w:val="nil"/>
              <w:left w:val="nil"/>
              <w:bottom w:val="nil"/>
              <w:right w:val="nil"/>
            </w:tcBorders>
          </w:tcPr>
          <w:p w:rsidR="00005759" w:rsidRPr="00AC2026" w:rsidRDefault="00005759" w:rsidP="006F5F3E">
            <w:pPr>
              <w:tabs>
                <w:tab w:val="decimal" w:pos="717"/>
              </w:tabs>
              <w:snapToGrid w:val="0"/>
              <w:spacing w:line="240" w:lineRule="exact"/>
              <w:ind w:leftChars="-64" w:left="-141" w:right="-270"/>
              <w:rPr>
                <w:sz w:val="20"/>
                <w:szCs w:val="20"/>
              </w:rPr>
            </w:pPr>
            <w:r w:rsidRPr="00AC2026">
              <w:rPr>
                <w:sz w:val="20"/>
                <w:szCs w:val="20"/>
              </w:rPr>
              <w:t>-</w:t>
            </w:r>
          </w:p>
        </w:tc>
        <w:tc>
          <w:tcPr>
            <w:tcW w:w="90" w:type="dxa"/>
            <w:tcBorders>
              <w:top w:val="nil"/>
              <w:left w:val="nil"/>
              <w:bottom w:val="nil"/>
              <w:right w:val="nil"/>
            </w:tcBorders>
          </w:tcPr>
          <w:p w:rsidR="00005759" w:rsidRPr="00AC2026" w:rsidRDefault="00005759" w:rsidP="006F5F3E">
            <w:pPr>
              <w:tabs>
                <w:tab w:val="decimal" w:pos="1395"/>
              </w:tabs>
              <w:snapToGrid w:val="0"/>
              <w:spacing w:line="240" w:lineRule="exact"/>
              <w:ind w:leftChars="-64" w:left="-141" w:right="-270"/>
              <w:rPr>
                <w:sz w:val="20"/>
                <w:szCs w:val="20"/>
              </w:rPr>
            </w:pPr>
          </w:p>
        </w:tc>
        <w:tc>
          <w:tcPr>
            <w:tcW w:w="1260" w:type="dxa"/>
            <w:tcBorders>
              <w:top w:val="nil"/>
              <w:left w:val="nil"/>
              <w:bottom w:val="nil"/>
              <w:right w:val="nil"/>
            </w:tcBorders>
            <w:shd w:val="clear" w:color="auto" w:fill="auto"/>
          </w:tcPr>
          <w:p w:rsidR="00005759" w:rsidRPr="00AC2026" w:rsidRDefault="00AC2026" w:rsidP="003B2189">
            <w:pPr>
              <w:tabs>
                <w:tab w:val="decimal" w:pos="1082"/>
              </w:tabs>
              <w:snapToGrid w:val="0"/>
              <w:spacing w:line="240" w:lineRule="exact"/>
              <w:ind w:leftChars="-64" w:left="-141" w:right="-270"/>
              <w:rPr>
                <w:sz w:val="20"/>
                <w:szCs w:val="20"/>
              </w:rPr>
            </w:pPr>
            <w:r w:rsidRPr="00AC2026">
              <w:rPr>
                <w:sz w:val="20"/>
                <w:szCs w:val="20"/>
              </w:rPr>
              <w:t>(</w:t>
            </w:r>
            <w:r w:rsidR="00005759" w:rsidRPr="00AC2026">
              <w:rPr>
                <w:sz w:val="20"/>
                <w:szCs w:val="20"/>
              </w:rPr>
              <w:t>8,166,504</w:t>
            </w:r>
            <w:r w:rsidRPr="00AC2026">
              <w:rPr>
                <w:sz w:val="20"/>
                <w:szCs w:val="20"/>
              </w:rPr>
              <w:t>)</w:t>
            </w:r>
          </w:p>
        </w:tc>
        <w:tc>
          <w:tcPr>
            <w:tcW w:w="90" w:type="dxa"/>
            <w:tcBorders>
              <w:top w:val="nil"/>
              <w:left w:val="nil"/>
              <w:bottom w:val="nil"/>
              <w:right w:val="nil"/>
            </w:tcBorders>
            <w:shd w:val="clear" w:color="auto" w:fill="auto"/>
          </w:tcPr>
          <w:p w:rsidR="00005759" w:rsidRPr="00AC2026" w:rsidRDefault="00005759" w:rsidP="006F5F3E">
            <w:pPr>
              <w:snapToGrid w:val="0"/>
              <w:spacing w:line="240" w:lineRule="exact"/>
              <w:ind w:right="45"/>
              <w:rPr>
                <w:sz w:val="20"/>
                <w:szCs w:val="20"/>
              </w:rPr>
            </w:pPr>
          </w:p>
        </w:tc>
        <w:tc>
          <w:tcPr>
            <w:tcW w:w="1260" w:type="dxa"/>
            <w:tcBorders>
              <w:top w:val="nil"/>
              <w:left w:val="nil"/>
              <w:bottom w:val="nil"/>
              <w:right w:val="nil"/>
            </w:tcBorders>
            <w:shd w:val="clear" w:color="auto" w:fill="auto"/>
          </w:tcPr>
          <w:p w:rsidR="00005759" w:rsidRPr="00AC2026" w:rsidRDefault="00005759" w:rsidP="006F5F3E">
            <w:pPr>
              <w:tabs>
                <w:tab w:val="decimal" w:pos="717"/>
              </w:tabs>
              <w:snapToGrid w:val="0"/>
              <w:spacing w:line="240" w:lineRule="exact"/>
              <w:ind w:leftChars="-64" w:left="-141" w:right="-270"/>
              <w:rPr>
                <w:sz w:val="20"/>
                <w:szCs w:val="20"/>
              </w:rPr>
            </w:pPr>
            <w:r w:rsidRPr="00AC2026">
              <w:rPr>
                <w:sz w:val="20"/>
                <w:szCs w:val="20"/>
              </w:rPr>
              <w:t>-</w:t>
            </w:r>
          </w:p>
        </w:tc>
      </w:tr>
      <w:tr w:rsidR="00005759" w:rsidRPr="00AC2026" w:rsidTr="00452D7E">
        <w:trPr>
          <w:trHeight w:val="95"/>
        </w:trPr>
        <w:tc>
          <w:tcPr>
            <w:tcW w:w="3960" w:type="dxa"/>
            <w:tcBorders>
              <w:top w:val="nil"/>
              <w:left w:val="nil"/>
              <w:bottom w:val="nil"/>
              <w:right w:val="nil"/>
            </w:tcBorders>
            <w:shd w:val="clear" w:color="auto" w:fill="auto"/>
          </w:tcPr>
          <w:p w:rsidR="00005759" w:rsidRPr="00AC2026" w:rsidRDefault="00005759" w:rsidP="006F5F3E">
            <w:pPr>
              <w:snapToGrid w:val="0"/>
              <w:spacing w:line="240" w:lineRule="exact"/>
              <w:ind w:left="720" w:firstLine="540"/>
              <w:jc w:val="both"/>
              <w:rPr>
                <w:rFonts w:cs="Times New Roman"/>
                <w:sz w:val="20"/>
                <w:szCs w:val="20"/>
                <w:lang w:val="en-US"/>
              </w:rPr>
            </w:pPr>
            <w:r w:rsidRPr="00AC2026">
              <w:rPr>
                <w:rFonts w:cs="Times New Roman"/>
                <w:sz w:val="20"/>
                <w:szCs w:val="20"/>
                <w:lang w:val="en-US"/>
              </w:rPr>
              <w:t xml:space="preserve">Unrealized loss on revaluation </w:t>
            </w:r>
          </w:p>
        </w:tc>
        <w:tc>
          <w:tcPr>
            <w:tcW w:w="1350" w:type="dxa"/>
            <w:tcBorders>
              <w:top w:val="nil"/>
              <w:left w:val="nil"/>
              <w:bottom w:val="nil"/>
              <w:right w:val="nil"/>
            </w:tcBorders>
            <w:vAlign w:val="bottom"/>
          </w:tcPr>
          <w:p w:rsidR="00005759" w:rsidRPr="00AC2026" w:rsidRDefault="00005759" w:rsidP="00165FCC">
            <w:pPr>
              <w:tabs>
                <w:tab w:val="decimal" w:pos="1074"/>
              </w:tabs>
              <w:snapToGrid w:val="0"/>
              <w:spacing w:line="240" w:lineRule="exact"/>
              <w:ind w:leftChars="-64" w:left="-141" w:right="-270"/>
              <w:rPr>
                <w:sz w:val="20"/>
                <w:szCs w:val="20"/>
              </w:rPr>
            </w:pPr>
          </w:p>
        </w:tc>
        <w:tc>
          <w:tcPr>
            <w:tcW w:w="90" w:type="dxa"/>
            <w:tcBorders>
              <w:top w:val="nil"/>
              <w:left w:val="nil"/>
              <w:bottom w:val="nil"/>
              <w:right w:val="nil"/>
            </w:tcBorders>
          </w:tcPr>
          <w:p w:rsidR="00005759" w:rsidRPr="00AC2026" w:rsidRDefault="00005759" w:rsidP="006F5F3E">
            <w:pPr>
              <w:tabs>
                <w:tab w:val="decimal" w:pos="1171"/>
              </w:tabs>
              <w:snapToGrid w:val="0"/>
              <w:spacing w:line="240" w:lineRule="exact"/>
              <w:ind w:leftChars="-64" w:left="-141" w:right="-270"/>
              <w:rPr>
                <w:sz w:val="20"/>
                <w:szCs w:val="20"/>
              </w:rPr>
            </w:pPr>
          </w:p>
        </w:tc>
        <w:tc>
          <w:tcPr>
            <w:tcW w:w="1170" w:type="dxa"/>
            <w:tcBorders>
              <w:top w:val="nil"/>
              <w:left w:val="nil"/>
              <w:bottom w:val="nil"/>
              <w:right w:val="nil"/>
            </w:tcBorders>
          </w:tcPr>
          <w:p w:rsidR="00005759" w:rsidRPr="00AC2026" w:rsidRDefault="00005759" w:rsidP="006F5F3E">
            <w:pPr>
              <w:tabs>
                <w:tab w:val="decimal" w:pos="1171"/>
              </w:tabs>
              <w:snapToGrid w:val="0"/>
              <w:spacing w:line="240" w:lineRule="exact"/>
              <w:ind w:leftChars="-64" w:left="-141" w:right="-270"/>
              <w:rPr>
                <w:sz w:val="20"/>
                <w:szCs w:val="20"/>
              </w:rPr>
            </w:pPr>
          </w:p>
        </w:tc>
        <w:tc>
          <w:tcPr>
            <w:tcW w:w="90" w:type="dxa"/>
            <w:tcBorders>
              <w:top w:val="nil"/>
              <w:left w:val="nil"/>
              <w:bottom w:val="nil"/>
              <w:right w:val="nil"/>
            </w:tcBorders>
          </w:tcPr>
          <w:p w:rsidR="00005759" w:rsidRPr="00AC2026" w:rsidRDefault="00005759" w:rsidP="006F5F3E">
            <w:pPr>
              <w:tabs>
                <w:tab w:val="decimal" w:pos="1395"/>
              </w:tabs>
              <w:snapToGrid w:val="0"/>
              <w:spacing w:line="240" w:lineRule="exact"/>
              <w:ind w:leftChars="-64" w:left="-141" w:right="-270"/>
              <w:rPr>
                <w:sz w:val="20"/>
                <w:szCs w:val="20"/>
              </w:rPr>
            </w:pPr>
          </w:p>
        </w:tc>
        <w:tc>
          <w:tcPr>
            <w:tcW w:w="1260" w:type="dxa"/>
            <w:tcBorders>
              <w:top w:val="nil"/>
              <w:left w:val="nil"/>
              <w:bottom w:val="nil"/>
              <w:right w:val="nil"/>
            </w:tcBorders>
            <w:shd w:val="clear" w:color="auto" w:fill="auto"/>
            <w:vAlign w:val="bottom"/>
          </w:tcPr>
          <w:p w:rsidR="00005759" w:rsidRPr="00AC2026" w:rsidRDefault="00005759" w:rsidP="003B2189">
            <w:pPr>
              <w:tabs>
                <w:tab w:val="decimal" w:pos="1082"/>
              </w:tabs>
              <w:snapToGrid w:val="0"/>
              <w:spacing w:line="240" w:lineRule="exact"/>
              <w:ind w:leftChars="-64" w:left="-141" w:right="-270"/>
              <w:rPr>
                <w:sz w:val="20"/>
                <w:szCs w:val="20"/>
              </w:rPr>
            </w:pPr>
          </w:p>
        </w:tc>
        <w:tc>
          <w:tcPr>
            <w:tcW w:w="90" w:type="dxa"/>
            <w:tcBorders>
              <w:top w:val="nil"/>
              <w:left w:val="nil"/>
              <w:bottom w:val="nil"/>
              <w:right w:val="nil"/>
            </w:tcBorders>
            <w:shd w:val="clear" w:color="auto" w:fill="auto"/>
            <w:vAlign w:val="bottom"/>
          </w:tcPr>
          <w:p w:rsidR="00005759" w:rsidRPr="00AC2026" w:rsidRDefault="00005759" w:rsidP="006F5F3E">
            <w:pPr>
              <w:snapToGrid w:val="0"/>
              <w:spacing w:line="240" w:lineRule="exact"/>
              <w:ind w:right="45"/>
              <w:rPr>
                <w:sz w:val="20"/>
                <w:szCs w:val="20"/>
              </w:rPr>
            </w:pPr>
          </w:p>
        </w:tc>
        <w:tc>
          <w:tcPr>
            <w:tcW w:w="1260" w:type="dxa"/>
            <w:tcBorders>
              <w:top w:val="nil"/>
              <w:left w:val="nil"/>
              <w:bottom w:val="nil"/>
              <w:right w:val="nil"/>
            </w:tcBorders>
            <w:shd w:val="clear" w:color="auto" w:fill="auto"/>
          </w:tcPr>
          <w:p w:rsidR="00005759" w:rsidRPr="00AC2026" w:rsidRDefault="00005759" w:rsidP="006F5F3E">
            <w:pPr>
              <w:tabs>
                <w:tab w:val="decimal" w:pos="1171"/>
              </w:tabs>
              <w:snapToGrid w:val="0"/>
              <w:spacing w:line="240" w:lineRule="exact"/>
              <w:ind w:leftChars="-64" w:left="-141" w:right="-270"/>
              <w:rPr>
                <w:sz w:val="20"/>
                <w:szCs w:val="20"/>
              </w:rPr>
            </w:pPr>
          </w:p>
        </w:tc>
      </w:tr>
      <w:tr w:rsidR="00005759" w:rsidRPr="00AC2026" w:rsidTr="00452D7E">
        <w:trPr>
          <w:trHeight w:val="95"/>
        </w:trPr>
        <w:tc>
          <w:tcPr>
            <w:tcW w:w="3960" w:type="dxa"/>
            <w:tcBorders>
              <w:top w:val="nil"/>
              <w:left w:val="nil"/>
              <w:bottom w:val="nil"/>
              <w:right w:val="nil"/>
            </w:tcBorders>
            <w:shd w:val="clear" w:color="auto" w:fill="auto"/>
          </w:tcPr>
          <w:p w:rsidR="00005759" w:rsidRPr="00AC2026" w:rsidRDefault="00005759" w:rsidP="003B2189">
            <w:pPr>
              <w:snapToGrid w:val="0"/>
              <w:spacing w:line="240" w:lineRule="exact"/>
              <w:ind w:left="720" w:firstLine="720"/>
              <w:jc w:val="both"/>
              <w:rPr>
                <w:rFonts w:cs="Times New Roman"/>
                <w:sz w:val="20"/>
                <w:szCs w:val="20"/>
              </w:rPr>
            </w:pPr>
            <w:r w:rsidRPr="00AC2026">
              <w:rPr>
                <w:rFonts w:cs="Times New Roman"/>
                <w:sz w:val="20"/>
                <w:szCs w:val="20"/>
                <w:lang w:val="en-US"/>
              </w:rPr>
              <w:t>of current investment</w:t>
            </w:r>
          </w:p>
        </w:tc>
        <w:tc>
          <w:tcPr>
            <w:tcW w:w="1350" w:type="dxa"/>
            <w:tcBorders>
              <w:top w:val="nil"/>
              <w:left w:val="nil"/>
              <w:bottom w:val="nil"/>
              <w:right w:val="nil"/>
            </w:tcBorders>
          </w:tcPr>
          <w:p w:rsidR="00005759" w:rsidRPr="00AC2026" w:rsidRDefault="00005759" w:rsidP="00165FCC">
            <w:pPr>
              <w:tabs>
                <w:tab w:val="decimal" w:pos="1074"/>
              </w:tabs>
              <w:snapToGrid w:val="0"/>
              <w:spacing w:line="240" w:lineRule="exact"/>
              <w:ind w:leftChars="-64" w:left="-141" w:right="-270"/>
              <w:rPr>
                <w:sz w:val="20"/>
                <w:szCs w:val="20"/>
              </w:rPr>
            </w:pPr>
            <w:r w:rsidRPr="00AC2026">
              <w:rPr>
                <w:sz w:val="20"/>
                <w:szCs w:val="20"/>
              </w:rPr>
              <w:t>3,532,267</w:t>
            </w:r>
          </w:p>
        </w:tc>
        <w:tc>
          <w:tcPr>
            <w:tcW w:w="90" w:type="dxa"/>
            <w:tcBorders>
              <w:top w:val="nil"/>
              <w:left w:val="nil"/>
              <w:bottom w:val="nil"/>
              <w:right w:val="nil"/>
            </w:tcBorders>
          </w:tcPr>
          <w:p w:rsidR="00005759" w:rsidRPr="00AC2026" w:rsidRDefault="00005759" w:rsidP="006F5F3E">
            <w:pPr>
              <w:tabs>
                <w:tab w:val="decimal" w:pos="1171"/>
              </w:tabs>
              <w:snapToGrid w:val="0"/>
              <w:spacing w:line="240" w:lineRule="exact"/>
              <w:ind w:leftChars="-64" w:left="-141" w:right="-270"/>
              <w:rPr>
                <w:sz w:val="20"/>
                <w:szCs w:val="20"/>
              </w:rPr>
            </w:pPr>
          </w:p>
        </w:tc>
        <w:tc>
          <w:tcPr>
            <w:tcW w:w="1170" w:type="dxa"/>
            <w:tcBorders>
              <w:top w:val="nil"/>
              <w:left w:val="nil"/>
              <w:bottom w:val="nil"/>
              <w:right w:val="nil"/>
            </w:tcBorders>
          </w:tcPr>
          <w:p w:rsidR="00005759" w:rsidRPr="00AC2026" w:rsidRDefault="00AC2026" w:rsidP="00AC2026">
            <w:pPr>
              <w:tabs>
                <w:tab w:val="decimal" w:pos="717"/>
              </w:tabs>
              <w:snapToGrid w:val="0"/>
              <w:spacing w:line="240" w:lineRule="exact"/>
              <w:ind w:leftChars="-64" w:left="-141" w:right="-270"/>
              <w:jc w:val="center"/>
              <w:rPr>
                <w:sz w:val="20"/>
                <w:szCs w:val="20"/>
              </w:rPr>
            </w:pPr>
            <w:r w:rsidRPr="00AC2026">
              <w:rPr>
                <w:sz w:val="20"/>
                <w:szCs w:val="20"/>
              </w:rPr>
              <w:t>7,669,805</w:t>
            </w:r>
          </w:p>
        </w:tc>
        <w:tc>
          <w:tcPr>
            <w:tcW w:w="90" w:type="dxa"/>
            <w:tcBorders>
              <w:top w:val="nil"/>
              <w:left w:val="nil"/>
              <w:bottom w:val="nil"/>
              <w:right w:val="nil"/>
            </w:tcBorders>
          </w:tcPr>
          <w:p w:rsidR="00005759" w:rsidRPr="00AC2026" w:rsidRDefault="00005759" w:rsidP="006F5F3E">
            <w:pPr>
              <w:tabs>
                <w:tab w:val="decimal" w:pos="1395"/>
              </w:tabs>
              <w:snapToGrid w:val="0"/>
              <w:spacing w:line="240" w:lineRule="exact"/>
              <w:ind w:leftChars="-64" w:left="-141" w:right="-270"/>
              <w:rPr>
                <w:sz w:val="20"/>
                <w:szCs w:val="20"/>
              </w:rPr>
            </w:pPr>
          </w:p>
        </w:tc>
        <w:tc>
          <w:tcPr>
            <w:tcW w:w="1260" w:type="dxa"/>
            <w:tcBorders>
              <w:top w:val="nil"/>
              <w:left w:val="nil"/>
              <w:bottom w:val="nil"/>
              <w:right w:val="nil"/>
            </w:tcBorders>
            <w:shd w:val="clear" w:color="auto" w:fill="auto"/>
          </w:tcPr>
          <w:p w:rsidR="00005759" w:rsidRPr="00AC2026" w:rsidRDefault="00005759" w:rsidP="003B2189">
            <w:pPr>
              <w:tabs>
                <w:tab w:val="decimal" w:pos="1082"/>
              </w:tabs>
              <w:snapToGrid w:val="0"/>
              <w:spacing w:line="240" w:lineRule="exact"/>
              <w:ind w:leftChars="-64" w:left="-141" w:right="-270"/>
              <w:rPr>
                <w:sz w:val="20"/>
                <w:szCs w:val="20"/>
              </w:rPr>
            </w:pPr>
            <w:r w:rsidRPr="00AC2026">
              <w:rPr>
                <w:sz w:val="20"/>
                <w:szCs w:val="20"/>
              </w:rPr>
              <w:t>3,532,267</w:t>
            </w:r>
          </w:p>
        </w:tc>
        <w:tc>
          <w:tcPr>
            <w:tcW w:w="90" w:type="dxa"/>
            <w:tcBorders>
              <w:top w:val="nil"/>
              <w:left w:val="nil"/>
              <w:bottom w:val="nil"/>
              <w:right w:val="nil"/>
            </w:tcBorders>
            <w:shd w:val="clear" w:color="auto" w:fill="auto"/>
          </w:tcPr>
          <w:p w:rsidR="00005759" w:rsidRPr="00AC2026" w:rsidRDefault="00005759" w:rsidP="006F5F3E">
            <w:pPr>
              <w:snapToGrid w:val="0"/>
              <w:spacing w:line="240" w:lineRule="exact"/>
              <w:ind w:right="45"/>
              <w:rPr>
                <w:sz w:val="20"/>
                <w:szCs w:val="20"/>
              </w:rPr>
            </w:pPr>
          </w:p>
        </w:tc>
        <w:tc>
          <w:tcPr>
            <w:tcW w:w="1260" w:type="dxa"/>
            <w:tcBorders>
              <w:top w:val="nil"/>
              <w:left w:val="nil"/>
              <w:bottom w:val="nil"/>
              <w:right w:val="nil"/>
            </w:tcBorders>
            <w:shd w:val="clear" w:color="auto" w:fill="auto"/>
          </w:tcPr>
          <w:p w:rsidR="00005759" w:rsidRPr="00AC2026" w:rsidRDefault="00AC2026" w:rsidP="00165FCC">
            <w:pPr>
              <w:tabs>
                <w:tab w:val="decimal" w:pos="1076"/>
              </w:tabs>
              <w:snapToGrid w:val="0"/>
              <w:spacing w:line="240" w:lineRule="exact"/>
              <w:ind w:leftChars="-64" w:left="-141" w:right="-270"/>
              <w:rPr>
                <w:sz w:val="20"/>
                <w:szCs w:val="20"/>
              </w:rPr>
            </w:pPr>
            <w:r w:rsidRPr="00AC2026">
              <w:rPr>
                <w:sz w:val="20"/>
                <w:szCs w:val="20"/>
              </w:rPr>
              <w:t>7,</w:t>
            </w:r>
            <w:r w:rsidRPr="00165FCC">
              <w:rPr>
                <w:rFonts w:cs="Times New Roman"/>
                <w:sz w:val="20"/>
                <w:szCs w:val="20"/>
                <w:lang w:val="en-US"/>
              </w:rPr>
              <w:t>669</w:t>
            </w:r>
            <w:r w:rsidRPr="00AC2026">
              <w:rPr>
                <w:sz w:val="20"/>
                <w:szCs w:val="20"/>
              </w:rPr>
              <w:t>,805</w:t>
            </w:r>
          </w:p>
        </w:tc>
      </w:tr>
      <w:tr w:rsidR="00005759" w:rsidRPr="00AC2026" w:rsidTr="00452D7E">
        <w:trPr>
          <w:trHeight w:val="95"/>
        </w:trPr>
        <w:tc>
          <w:tcPr>
            <w:tcW w:w="3960" w:type="dxa"/>
            <w:tcBorders>
              <w:top w:val="nil"/>
              <w:left w:val="nil"/>
              <w:bottom w:val="nil"/>
              <w:right w:val="nil"/>
            </w:tcBorders>
            <w:shd w:val="clear" w:color="auto" w:fill="auto"/>
          </w:tcPr>
          <w:p w:rsidR="00005759" w:rsidRPr="00AC2026" w:rsidRDefault="00005759" w:rsidP="006F5F3E">
            <w:pPr>
              <w:snapToGrid w:val="0"/>
              <w:spacing w:line="240" w:lineRule="exact"/>
              <w:ind w:left="720" w:firstLine="540"/>
              <w:jc w:val="both"/>
              <w:rPr>
                <w:rFonts w:cs="Times New Roman"/>
                <w:sz w:val="20"/>
                <w:szCs w:val="20"/>
                <w:lang w:val="en-US"/>
              </w:rPr>
            </w:pPr>
            <w:r w:rsidRPr="00AC2026">
              <w:rPr>
                <w:rFonts w:cs="Times New Roman"/>
                <w:sz w:val="20"/>
                <w:szCs w:val="20"/>
                <w:lang w:val="en-US"/>
              </w:rPr>
              <w:t xml:space="preserve">Gains on </w:t>
            </w:r>
            <w:proofErr w:type="spellStart"/>
            <w:r w:rsidRPr="00AC2026">
              <w:rPr>
                <w:rFonts w:cs="Times New Roman"/>
                <w:sz w:val="20"/>
                <w:szCs w:val="20"/>
                <w:lang w:val="en-US"/>
              </w:rPr>
              <w:t>remeasurements</w:t>
            </w:r>
            <w:proofErr w:type="spellEnd"/>
            <w:r w:rsidRPr="00AC2026">
              <w:rPr>
                <w:rFonts w:cs="Times New Roman"/>
                <w:sz w:val="20"/>
                <w:szCs w:val="20"/>
                <w:lang w:val="en-US"/>
              </w:rPr>
              <w:t xml:space="preserve"> of</w:t>
            </w:r>
          </w:p>
        </w:tc>
        <w:tc>
          <w:tcPr>
            <w:tcW w:w="1350" w:type="dxa"/>
            <w:tcBorders>
              <w:top w:val="nil"/>
              <w:left w:val="nil"/>
              <w:bottom w:val="nil"/>
              <w:right w:val="nil"/>
            </w:tcBorders>
          </w:tcPr>
          <w:p w:rsidR="00005759" w:rsidRPr="00AC2026" w:rsidRDefault="00005759" w:rsidP="003B2189">
            <w:pPr>
              <w:tabs>
                <w:tab w:val="decimal" w:pos="1074"/>
              </w:tabs>
              <w:snapToGrid w:val="0"/>
              <w:spacing w:line="240" w:lineRule="exact"/>
              <w:ind w:leftChars="-64" w:left="-141" w:right="-270"/>
              <w:rPr>
                <w:sz w:val="20"/>
                <w:szCs w:val="20"/>
              </w:rPr>
            </w:pPr>
          </w:p>
        </w:tc>
        <w:tc>
          <w:tcPr>
            <w:tcW w:w="90" w:type="dxa"/>
            <w:tcBorders>
              <w:top w:val="nil"/>
              <w:left w:val="nil"/>
              <w:bottom w:val="nil"/>
              <w:right w:val="nil"/>
            </w:tcBorders>
          </w:tcPr>
          <w:p w:rsidR="00005759" w:rsidRPr="00AC2026" w:rsidRDefault="00005759" w:rsidP="006F5F3E">
            <w:pPr>
              <w:tabs>
                <w:tab w:val="decimal" w:pos="1171"/>
              </w:tabs>
              <w:snapToGrid w:val="0"/>
              <w:spacing w:line="240" w:lineRule="exact"/>
              <w:ind w:leftChars="-64" w:left="-141" w:right="-270"/>
              <w:rPr>
                <w:sz w:val="20"/>
                <w:szCs w:val="20"/>
              </w:rPr>
            </w:pPr>
          </w:p>
        </w:tc>
        <w:tc>
          <w:tcPr>
            <w:tcW w:w="1170" w:type="dxa"/>
            <w:tcBorders>
              <w:top w:val="nil"/>
              <w:left w:val="nil"/>
              <w:bottom w:val="nil"/>
              <w:right w:val="nil"/>
            </w:tcBorders>
          </w:tcPr>
          <w:p w:rsidR="00005759" w:rsidRPr="00AC2026" w:rsidRDefault="00005759" w:rsidP="006F5F3E">
            <w:pPr>
              <w:tabs>
                <w:tab w:val="decimal" w:pos="1076"/>
              </w:tabs>
              <w:snapToGrid w:val="0"/>
              <w:spacing w:line="240" w:lineRule="exact"/>
              <w:ind w:leftChars="-64" w:left="-141" w:right="-270"/>
              <w:rPr>
                <w:sz w:val="20"/>
                <w:szCs w:val="20"/>
              </w:rPr>
            </w:pPr>
          </w:p>
        </w:tc>
        <w:tc>
          <w:tcPr>
            <w:tcW w:w="90" w:type="dxa"/>
            <w:tcBorders>
              <w:top w:val="nil"/>
              <w:left w:val="nil"/>
              <w:bottom w:val="nil"/>
              <w:right w:val="nil"/>
            </w:tcBorders>
          </w:tcPr>
          <w:p w:rsidR="00005759" w:rsidRPr="00AC2026" w:rsidRDefault="00005759" w:rsidP="006F5F3E">
            <w:pPr>
              <w:tabs>
                <w:tab w:val="decimal" w:pos="1395"/>
              </w:tabs>
              <w:snapToGrid w:val="0"/>
              <w:spacing w:line="240" w:lineRule="exact"/>
              <w:ind w:leftChars="-64" w:left="-141" w:right="-270"/>
              <w:rPr>
                <w:sz w:val="20"/>
                <w:szCs w:val="20"/>
              </w:rPr>
            </w:pPr>
          </w:p>
        </w:tc>
        <w:tc>
          <w:tcPr>
            <w:tcW w:w="1260" w:type="dxa"/>
            <w:tcBorders>
              <w:top w:val="nil"/>
              <w:left w:val="nil"/>
              <w:bottom w:val="nil"/>
              <w:right w:val="nil"/>
            </w:tcBorders>
            <w:shd w:val="clear" w:color="auto" w:fill="auto"/>
          </w:tcPr>
          <w:p w:rsidR="00005759" w:rsidRPr="00AC2026" w:rsidRDefault="00005759" w:rsidP="006F5F3E">
            <w:pPr>
              <w:tabs>
                <w:tab w:val="decimal" w:pos="1171"/>
              </w:tabs>
              <w:snapToGrid w:val="0"/>
              <w:spacing w:line="240" w:lineRule="exact"/>
              <w:ind w:leftChars="-64" w:left="-141" w:right="-270"/>
              <w:rPr>
                <w:sz w:val="20"/>
                <w:szCs w:val="20"/>
              </w:rPr>
            </w:pPr>
          </w:p>
        </w:tc>
        <w:tc>
          <w:tcPr>
            <w:tcW w:w="90" w:type="dxa"/>
            <w:tcBorders>
              <w:top w:val="nil"/>
              <w:left w:val="nil"/>
              <w:bottom w:val="nil"/>
              <w:right w:val="nil"/>
            </w:tcBorders>
            <w:shd w:val="clear" w:color="auto" w:fill="auto"/>
          </w:tcPr>
          <w:p w:rsidR="00005759" w:rsidRPr="00AC2026" w:rsidRDefault="00005759" w:rsidP="006F5F3E">
            <w:pPr>
              <w:snapToGrid w:val="0"/>
              <w:spacing w:line="240" w:lineRule="exact"/>
              <w:ind w:right="45"/>
              <w:rPr>
                <w:sz w:val="20"/>
                <w:szCs w:val="20"/>
              </w:rPr>
            </w:pPr>
          </w:p>
        </w:tc>
        <w:tc>
          <w:tcPr>
            <w:tcW w:w="1260" w:type="dxa"/>
            <w:tcBorders>
              <w:top w:val="nil"/>
              <w:left w:val="nil"/>
              <w:bottom w:val="nil"/>
              <w:right w:val="nil"/>
            </w:tcBorders>
            <w:shd w:val="clear" w:color="auto" w:fill="auto"/>
          </w:tcPr>
          <w:p w:rsidR="00005759" w:rsidRPr="00AC2026" w:rsidRDefault="00005759" w:rsidP="006F5F3E">
            <w:pPr>
              <w:tabs>
                <w:tab w:val="decimal" w:pos="1076"/>
              </w:tabs>
              <w:snapToGrid w:val="0"/>
              <w:spacing w:line="240" w:lineRule="exact"/>
              <w:ind w:leftChars="-64" w:left="-141" w:right="-270"/>
              <w:rPr>
                <w:sz w:val="20"/>
                <w:szCs w:val="20"/>
              </w:rPr>
            </w:pPr>
          </w:p>
        </w:tc>
      </w:tr>
      <w:tr w:rsidR="00005759" w:rsidRPr="00AC2026" w:rsidTr="00452D7E">
        <w:trPr>
          <w:trHeight w:val="95"/>
        </w:trPr>
        <w:tc>
          <w:tcPr>
            <w:tcW w:w="3960" w:type="dxa"/>
            <w:tcBorders>
              <w:top w:val="nil"/>
              <w:left w:val="nil"/>
              <w:bottom w:val="nil"/>
              <w:right w:val="nil"/>
            </w:tcBorders>
            <w:shd w:val="clear" w:color="auto" w:fill="auto"/>
          </w:tcPr>
          <w:p w:rsidR="00005759" w:rsidRPr="00AC2026" w:rsidRDefault="00005759" w:rsidP="003B2189">
            <w:pPr>
              <w:snapToGrid w:val="0"/>
              <w:spacing w:line="240" w:lineRule="exact"/>
              <w:ind w:left="720" w:firstLine="720"/>
              <w:jc w:val="both"/>
              <w:rPr>
                <w:rFonts w:cs="Times New Roman"/>
                <w:sz w:val="20"/>
                <w:szCs w:val="20"/>
                <w:lang w:val="en-US"/>
              </w:rPr>
            </w:pPr>
            <w:r w:rsidRPr="00AC2026">
              <w:rPr>
                <w:rFonts w:cs="Times New Roman"/>
                <w:sz w:val="20"/>
                <w:szCs w:val="20"/>
                <w:lang w:val="en-US"/>
              </w:rPr>
              <w:t>defined benefit plans</w:t>
            </w:r>
          </w:p>
        </w:tc>
        <w:tc>
          <w:tcPr>
            <w:tcW w:w="1350" w:type="dxa"/>
            <w:tcBorders>
              <w:top w:val="nil"/>
              <w:left w:val="nil"/>
              <w:bottom w:val="nil"/>
              <w:right w:val="nil"/>
            </w:tcBorders>
          </w:tcPr>
          <w:p w:rsidR="00005759" w:rsidRPr="00AC2026" w:rsidRDefault="00005759" w:rsidP="003B2189">
            <w:pPr>
              <w:tabs>
                <w:tab w:val="decimal" w:pos="717"/>
              </w:tabs>
              <w:snapToGrid w:val="0"/>
              <w:spacing w:line="240" w:lineRule="exact"/>
              <w:ind w:leftChars="-64" w:left="-141" w:right="-270"/>
              <w:rPr>
                <w:sz w:val="20"/>
                <w:szCs w:val="20"/>
              </w:rPr>
            </w:pPr>
            <w:r w:rsidRPr="00AC2026">
              <w:rPr>
                <w:sz w:val="20"/>
                <w:szCs w:val="20"/>
              </w:rPr>
              <w:t>-</w:t>
            </w:r>
          </w:p>
        </w:tc>
        <w:tc>
          <w:tcPr>
            <w:tcW w:w="90" w:type="dxa"/>
            <w:tcBorders>
              <w:top w:val="nil"/>
              <w:left w:val="nil"/>
              <w:bottom w:val="nil"/>
              <w:right w:val="nil"/>
            </w:tcBorders>
          </w:tcPr>
          <w:p w:rsidR="00005759" w:rsidRPr="00AC2026" w:rsidRDefault="00005759" w:rsidP="006F5F3E">
            <w:pPr>
              <w:tabs>
                <w:tab w:val="decimal" w:pos="1171"/>
              </w:tabs>
              <w:snapToGrid w:val="0"/>
              <w:spacing w:line="240" w:lineRule="exact"/>
              <w:ind w:leftChars="-64" w:left="-141" w:right="-270"/>
              <w:rPr>
                <w:sz w:val="20"/>
                <w:szCs w:val="20"/>
              </w:rPr>
            </w:pPr>
          </w:p>
        </w:tc>
        <w:tc>
          <w:tcPr>
            <w:tcW w:w="1170" w:type="dxa"/>
            <w:tcBorders>
              <w:top w:val="nil"/>
              <w:left w:val="nil"/>
              <w:bottom w:val="nil"/>
              <w:right w:val="nil"/>
            </w:tcBorders>
          </w:tcPr>
          <w:p w:rsidR="00005759" w:rsidRPr="00AC2026" w:rsidRDefault="00005759" w:rsidP="006F5F3E">
            <w:pPr>
              <w:tabs>
                <w:tab w:val="decimal" w:pos="1076"/>
              </w:tabs>
              <w:snapToGrid w:val="0"/>
              <w:spacing w:line="240" w:lineRule="exact"/>
              <w:ind w:leftChars="-64" w:left="-141" w:right="-270"/>
              <w:rPr>
                <w:sz w:val="20"/>
                <w:szCs w:val="20"/>
              </w:rPr>
            </w:pPr>
            <w:r w:rsidRPr="00AC2026">
              <w:rPr>
                <w:sz w:val="20"/>
                <w:szCs w:val="20"/>
              </w:rPr>
              <w:t>1,435,164</w:t>
            </w:r>
          </w:p>
        </w:tc>
        <w:tc>
          <w:tcPr>
            <w:tcW w:w="90" w:type="dxa"/>
            <w:tcBorders>
              <w:top w:val="nil"/>
              <w:left w:val="nil"/>
              <w:bottom w:val="nil"/>
              <w:right w:val="nil"/>
            </w:tcBorders>
          </w:tcPr>
          <w:p w:rsidR="00005759" w:rsidRPr="00AC2026" w:rsidRDefault="00005759" w:rsidP="006F5F3E">
            <w:pPr>
              <w:tabs>
                <w:tab w:val="decimal" w:pos="1395"/>
              </w:tabs>
              <w:snapToGrid w:val="0"/>
              <w:spacing w:line="240" w:lineRule="exact"/>
              <w:ind w:leftChars="-64" w:left="-141" w:right="-270"/>
              <w:rPr>
                <w:sz w:val="20"/>
                <w:szCs w:val="20"/>
              </w:rPr>
            </w:pPr>
          </w:p>
        </w:tc>
        <w:tc>
          <w:tcPr>
            <w:tcW w:w="1260" w:type="dxa"/>
            <w:tcBorders>
              <w:top w:val="nil"/>
              <w:left w:val="nil"/>
              <w:bottom w:val="nil"/>
              <w:right w:val="nil"/>
            </w:tcBorders>
            <w:shd w:val="clear" w:color="auto" w:fill="auto"/>
          </w:tcPr>
          <w:p w:rsidR="00005759" w:rsidRPr="00AC2026" w:rsidRDefault="00005759" w:rsidP="003B2189">
            <w:pPr>
              <w:tabs>
                <w:tab w:val="decimal" w:pos="717"/>
              </w:tabs>
              <w:snapToGrid w:val="0"/>
              <w:spacing w:line="240" w:lineRule="exact"/>
              <w:ind w:leftChars="-64" w:left="-141" w:right="-270"/>
              <w:rPr>
                <w:sz w:val="20"/>
                <w:szCs w:val="20"/>
              </w:rPr>
            </w:pPr>
            <w:r w:rsidRPr="00AC2026">
              <w:rPr>
                <w:sz w:val="20"/>
                <w:szCs w:val="20"/>
              </w:rPr>
              <w:t>-</w:t>
            </w:r>
          </w:p>
        </w:tc>
        <w:tc>
          <w:tcPr>
            <w:tcW w:w="90" w:type="dxa"/>
            <w:tcBorders>
              <w:top w:val="nil"/>
              <w:left w:val="nil"/>
              <w:bottom w:val="nil"/>
              <w:right w:val="nil"/>
            </w:tcBorders>
            <w:shd w:val="clear" w:color="auto" w:fill="auto"/>
          </w:tcPr>
          <w:p w:rsidR="00005759" w:rsidRPr="00AC2026" w:rsidRDefault="00005759" w:rsidP="006F5F3E">
            <w:pPr>
              <w:snapToGrid w:val="0"/>
              <w:spacing w:line="240" w:lineRule="exact"/>
              <w:ind w:right="45"/>
              <w:rPr>
                <w:sz w:val="20"/>
                <w:szCs w:val="20"/>
              </w:rPr>
            </w:pPr>
          </w:p>
        </w:tc>
        <w:tc>
          <w:tcPr>
            <w:tcW w:w="1260" w:type="dxa"/>
            <w:tcBorders>
              <w:top w:val="nil"/>
              <w:left w:val="nil"/>
              <w:bottom w:val="nil"/>
              <w:right w:val="nil"/>
            </w:tcBorders>
            <w:shd w:val="clear" w:color="auto" w:fill="auto"/>
          </w:tcPr>
          <w:p w:rsidR="00005759" w:rsidRPr="00AC2026" w:rsidRDefault="00005759" w:rsidP="006F5F3E">
            <w:pPr>
              <w:tabs>
                <w:tab w:val="decimal" w:pos="1076"/>
              </w:tabs>
              <w:snapToGrid w:val="0"/>
              <w:spacing w:line="240" w:lineRule="exact"/>
              <w:ind w:leftChars="-64" w:left="-141" w:right="-270"/>
              <w:rPr>
                <w:sz w:val="20"/>
                <w:szCs w:val="20"/>
              </w:rPr>
            </w:pPr>
            <w:r w:rsidRPr="00AC2026">
              <w:rPr>
                <w:sz w:val="20"/>
                <w:szCs w:val="20"/>
              </w:rPr>
              <w:t>1,435,</w:t>
            </w:r>
            <w:r w:rsidRPr="00165FCC">
              <w:rPr>
                <w:rFonts w:cs="Times New Roman"/>
                <w:sz w:val="20"/>
                <w:szCs w:val="20"/>
                <w:lang w:val="en-US"/>
              </w:rPr>
              <w:t>164</w:t>
            </w:r>
          </w:p>
        </w:tc>
      </w:tr>
      <w:tr w:rsidR="00AC2026" w:rsidRPr="00AC2026" w:rsidTr="00452D7E">
        <w:trPr>
          <w:trHeight w:val="95"/>
        </w:trPr>
        <w:tc>
          <w:tcPr>
            <w:tcW w:w="3960" w:type="dxa"/>
            <w:tcBorders>
              <w:top w:val="nil"/>
              <w:left w:val="nil"/>
              <w:bottom w:val="nil"/>
              <w:right w:val="nil"/>
            </w:tcBorders>
            <w:shd w:val="clear" w:color="auto" w:fill="auto"/>
          </w:tcPr>
          <w:p w:rsidR="00AC2026" w:rsidRPr="00AC2026" w:rsidRDefault="00742AA4" w:rsidP="00D23E90">
            <w:pPr>
              <w:snapToGrid w:val="0"/>
              <w:spacing w:line="240" w:lineRule="exact"/>
              <w:ind w:left="720" w:firstLine="540"/>
              <w:jc w:val="both"/>
              <w:rPr>
                <w:rFonts w:cs="Times New Roman"/>
                <w:sz w:val="20"/>
                <w:szCs w:val="20"/>
                <w:lang w:val="en-US"/>
              </w:rPr>
            </w:pPr>
            <w:r>
              <w:rPr>
                <w:rFonts w:cs="Times New Roman"/>
                <w:sz w:val="20"/>
                <w:szCs w:val="20"/>
                <w:lang w:val="en-US"/>
              </w:rPr>
              <w:t>Payable from inves</w:t>
            </w:r>
            <w:r w:rsidR="008577DF">
              <w:rPr>
                <w:rFonts w:cs="Times New Roman"/>
                <w:sz w:val="20"/>
                <w:szCs w:val="20"/>
                <w:lang w:val="en-US"/>
              </w:rPr>
              <w:t>t</w:t>
            </w:r>
            <w:r w:rsidR="00D23E90">
              <w:rPr>
                <w:rFonts w:cs="Times New Roman"/>
                <w:sz w:val="20"/>
                <w:szCs w:val="20"/>
                <w:lang w:val="en-US"/>
              </w:rPr>
              <w:t>ing</w:t>
            </w:r>
            <w:r w:rsidR="008577DF">
              <w:rPr>
                <w:rFonts w:cs="Times New Roman"/>
                <w:sz w:val="20"/>
                <w:szCs w:val="20"/>
                <w:lang w:val="en-US"/>
              </w:rPr>
              <w:t xml:space="preserve"> in</w:t>
            </w:r>
            <w:r w:rsidR="00AC2026" w:rsidRPr="00AC2026">
              <w:rPr>
                <w:rFonts w:cs="Times New Roman"/>
                <w:sz w:val="20"/>
                <w:szCs w:val="20"/>
                <w:lang w:val="en-US"/>
              </w:rPr>
              <w:t xml:space="preserve"> </w:t>
            </w:r>
            <w:r>
              <w:rPr>
                <w:rFonts w:cs="Times New Roman"/>
                <w:sz w:val="20"/>
                <w:szCs w:val="20"/>
                <w:lang w:val="en-US"/>
              </w:rPr>
              <w:t>capital</w:t>
            </w:r>
          </w:p>
        </w:tc>
        <w:tc>
          <w:tcPr>
            <w:tcW w:w="1350" w:type="dxa"/>
            <w:tcBorders>
              <w:top w:val="nil"/>
              <w:left w:val="nil"/>
              <w:bottom w:val="nil"/>
              <w:right w:val="nil"/>
            </w:tcBorders>
          </w:tcPr>
          <w:p w:rsidR="00AC2026" w:rsidRPr="00AC2026" w:rsidRDefault="00AC2026" w:rsidP="00AC2026">
            <w:pPr>
              <w:tabs>
                <w:tab w:val="decimal" w:pos="1171"/>
              </w:tabs>
              <w:snapToGrid w:val="0"/>
              <w:spacing w:line="240" w:lineRule="exact"/>
              <w:ind w:leftChars="-64" w:left="-141" w:right="-270"/>
              <w:rPr>
                <w:sz w:val="20"/>
                <w:szCs w:val="20"/>
              </w:rPr>
            </w:pPr>
          </w:p>
        </w:tc>
        <w:tc>
          <w:tcPr>
            <w:tcW w:w="90" w:type="dxa"/>
            <w:tcBorders>
              <w:top w:val="nil"/>
              <w:left w:val="nil"/>
              <w:bottom w:val="nil"/>
              <w:right w:val="nil"/>
            </w:tcBorders>
          </w:tcPr>
          <w:p w:rsidR="00AC2026" w:rsidRPr="00AC2026" w:rsidRDefault="00AC2026" w:rsidP="00AC2026">
            <w:pPr>
              <w:tabs>
                <w:tab w:val="decimal" w:pos="1171"/>
              </w:tabs>
              <w:snapToGrid w:val="0"/>
              <w:spacing w:line="240" w:lineRule="exact"/>
              <w:ind w:leftChars="-64" w:left="-141" w:right="-270"/>
              <w:rPr>
                <w:sz w:val="20"/>
                <w:szCs w:val="20"/>
              </w:rPr>
            </w:pPr>
          </w:p>
        </w:tc>
        <w:tc>
          <w:tcPr>
            <w:tcW w:w="1170" w:type="dxa"/>
            <w:tcBorders>
              <w:top w:val="nil"/>
              <w:left w:val="nil"/>
              <w:bottom w:val="nil"/>
              <w:right w:val="nil"/>
            </w:tcBorders>
          </w:tcPr>
          <w:p w:rsidR="00AC2026" w:rsidRPr="00AC2026" w:rsidRDefault="00AC2026" w:rsidP="00AC2026">
            <w:pPr>
              <w:tabs>
                <w:tab w:val="decimal" w:pos="717"/>
              </w:tabs>
              <w:snapToGrid w:val="0"/>
              <w:spacing w:line="240" w:lineRule="exact"/>
              <w:ind w:leftChars="-64" w:left="-141" w:right="-270"/>
              <w:rPr>
                <w:sz w:val="20"/>
                <w:szCs w:val="20"/>
              </w:rPr>
            </w:pPr>
          </w:p>
        </w:tc>
        <w:tc>
          <w:tcPr>
            <w:tcW w:w="90" w:type="dxa"/>
            <w:tcBorders>
              <w:top w:val="nil"/>
              <w:left w:val="nil"/>
              <w:bottom w:val="nil"/>
              <w:right w:val="nil"/>
            </w:tcBorders>
          </w:tcPr>
          <w:p w:rsidR="00AC2026" w:rsidRPr="00AC2026" w:rsidRDefault="00AC2026" w:rsidP="00AC2026">
            <w:pPr>
              <w:tabs>
                <w:tab w:val="decimal" w:pos="1395"/>
              </w:tabs>
              <w:snapToGrid w:val="0"/>
              <w:spacing w:line="240" w:lineRule="exact"/>
              <w:ind w:leftChars="-64" w:left="-141" w:right="-270"/>
              <w:rPr>
                <w:sz w:val="20"/>
                <w:szCs w:val="20"/>
              </w:rPr>
            </w:pPr>
          </w:p>
        </w:tc>
        <w:tc>
          <w:tcPr>
            <w:tcW w:w="1260" w:type="dxa"/>
            <w:tcBorders>
              <w:top w:val="nil"/>
              <w:left w:val="nil"/>
              <w:bottom w:val="nil"/>
              <w:right w:val="nil"/>
            </w:tcBorders>
            <w:shd w:val="clear" w:color="auto" w:fill="auto"/>
          </w:tcPr>
          <w:p w:rsidR="00AC2026" w:rsidRPr="00AC2026" w:rsidRDefault="00AC2026" w:rsidP="00AC2026">
            <w:pPr>
              <w:tabs>
                <w:tab w:val="decimal" w:pos="1171"/>
              </w:tabs>
              <w:snapToGrid w:val="0"/>
              <w:spacing w:line="240" w:lineRule="exact"/>
              <w:ind w:leftChars="-64" w:left="-141" w:right="-270"/>
              <w:rPr>
                <w:sz w:val="20"/>
                <w:szCs w:val="20"/>
              </w:rPr>
            </w:pPr>
          </w:p>
        </w:tc>
        <w:tc>
          <w:tcPr>
            <w:tcW w:w="90" w:type="dxa"/>
            <w:tcBorders>
              <w:top w:val="nil"/>
              <w:left w:val="nil"/>
              <w:bottom w:val="nil"/>
              <w:right w:val="nil"/>
            </w:tcBorders>
            <w:shd w:val="clear" w:color="auto" w:fill="auto"/>
          </w:tcPr>
          <w:p w:rsidR="00AC2026" w:rsidRPr="00AC2026" w:rsidRDefault="00AC2026" w:rsidP="00AC2026">
            <w:pPr>
              <w:snapToGrid w:val="0"/>
              <w:spacing w:line="240" w:lineRule="exact"/>
              <w:ind w:right="45"/>
              <w:rPr>
                <w:sz w:val="20"/>
                <w:szCs w:val="20"/>
              </w:rPr>
            </w:pPr>
          </w:p>
        </w:tc>
        <w:tc>
          <w:tcPr>
            <w:tcW w:w="1260" w:type="dxa"/>
            <w:tcBorders>
              <w:top w:val="nil"/>
              <w:left w:val="nil"/>
              <w:bottom w:val="nil"/>
              <w:right w:val="nil"/>
            </w:tcBorders>
            <w:shd w:val="clear" w:color="auto" w:fill="auto"/>
          </w:tcPr>
          <w:p w:rsidR="00AC2026" w:rsidRPr="00AC2026" w:rsidRDefault="00AC2026" w:rsidP="00AC2026">
            <w:pPr>
              <w:tabs>
                <w:tab w:val="decimal" w:pos="717"/>
              </w:tabs>
              <w:snapToGrid w:val="0"/>
              <w:spacing w:line="240" w:lineRule="exact"/>
              <w:ind w:leftChars="-64" w:left="-141" w:right="-270"/>
              <w:rPr>
                <w:sz w:val="20"/>
                <w:szCs w:val="20"/>
              </w:rPr>
            </w:pPr>
          </w:p>
        </w:tc>
      </w:tr>
      <w:tr w:rsidR="00742AA4" w:rsidRPr="00AC2026" w:rsidTr="00452D7E">
        <w:trPr>
          <w:trHeight w:val="95"/>
        </w:trPr>
        <w:tc>
          <w:tcPr>
            <w:tcW w:w="3960" w:type="dxa"/>
            <w:tcBorders>
              <w:top w:val="nil"/>
              <w:left w:val="nil"/>
              <w:bottom w:val="nil"/>
              <w:right w:val="nil"/>
            </w:tcBorders>
            <w:shd w:val="clear" w:color="auto" w:fill="auto"/>
          </w:tcPr>
          <w:p w:rsidR="00742AA4" w:rsidRDefault="00742AA4" w:rsidP="00742AA4">
            <w:pPr>
              <w:snapToGrid w:val="0"/>
              <w:spacing w:line="240" w:lineRule="exact"/>
              <w:ind w:left="720" w:firstLine="720"/>
              <w:jc w:val="both"/>
              <w:rPr>
                <w:rFonts w:cs="Times New Roman"/>
                <w:sz w:val="20"/>
                <w:szCs w:val="20"/>
                <w:lang w:val="en-US"/>
              </w:rPr>
            </w:pPr>
            <w:r>
              <w:rPr>
                <w:rFonts w:cs="Times New Roman"/>
                <w:sz w:val="20"/>
                <w:szCs w:val="20"/>
                <w:lang w:val="en-US"/>
              </w:rPr>
              <w:t>expenditure from purchases of</w:t>
            </w:r>
          </w:p>
        </w:tc>
        <w:tc>
          <w:tcPr>
            <w:tcW w:w="1350" w:type="dxa"/>
            <w:tcBorders>
              <w:top w:val="nil"/>
              <w:left w:val="nil"/>
              <w:bottom w:val="nil"/>
              <w:right w:val="nil"/>
            </w:tcBorders>
          </w:tcPr>
          <w:p w:rsidR="00742AA4" w:rsidRPr="00AC2026" w:rsidRDefault="00742AA4" w:rsidP="00AC2026">
            <w:pPr>
              <w:tabs>
                <w:tab w:val="decimal" w:pos="1171"/>
              </w:tabs>
              <w:snapToGrid w:val="0"/>
              <w:spacing w:line="240" w:lineRule="exact"/>
              <w:ind w:leftChars="-64" w:left="-141" w:right="-270"/>
              <w:rPr>
                <w:sz w:val="20"/>
                <w:szCs w:val="20"/>
              </w:rPr>
            </w:pPr>
          </w:p>
        </w:tc>
        <w:tc>
          <w:tcPr>
            <w:tcW w:w="90" w:type="dxa"/>
            <w:tcBorders>
              <w:top w:val="nil"/>
              <w:left w:val="nil"/>
              <w:bottom w:val="nil"/>
              <w:right w:val="nil"/>
            </w:tcBorders>
          </w:tcPr>
          <w:p w:rsidR="00742AA4" w:rsidRPr="00AC2026" w:rsidRDefault="00742AA4" w:rsidP="00AC2026">
            <w:pPr>
              <w:tabs>
                <w:tab w:val="decimal" w:pos="1171"/>
              </w:tabs>
              <w:snapToGrid w:val="0"/>
              <w:spacing w:line="240" w:lineRule="exact"/>
              <w:ind w:leftChars="-64" w:left="-141" w:right="-270"/>
              <w:rPr>
                <w:sz w:val="20"/>
                <w:szCs w:val="20"/>
              </w:rPr>
            </w:pPr>
          </w:p>
        </w:tc>
        <w:tc>
          <w:tcPr>
            <w:tcW w:w="1170" w:type="dxa"/>
            <w:tcBorders>
              <w:top w:val="nil"/>
              <w:left w:val="nil"/>
              <w:bottom w:val="nil"/>
              <w:right w:val="nil"/>
            </w:tcBorders>
          </w:tcPr>
          <w:p w:rsidR="00742AA4" w:rsidRPr="00AC2026" w:rsidRDefault="00742AA4" w:rsidP="00AC2026">
            <w:pPr>
              <w:tabs>
                <w:tab w:val="decimal" w:pos="717"/>
              </w:tabs>
              <w:snapToGrid w:val="0"/>
              <w:spacing w:line="240" w:lineRule="exact"/>
              <w:ind w:leftChars="-64" w:left="-141" w:right="-270"/>
              <w:rPr>
                <w:sz w:val="20"/>
                <w:szCs w:val="20"/>
              </w:rPr>
            </w:pPr>
          </w:p>
        </w:tc>
        <w:tc>
          <w:tcPr>
            <w:tcW w:w="90" w:type="dxa"/>
            <w:tcBorders>
              <w:top w:val="nil"/>
              <w:left w:val="nil"/>
              <w:bottom w:val="nil"/>
              <w:right w:val="nil"/>
            </w:tcBorders>
          </w:tcPr>
          <w:p w:rsidR="00742AA4" w:rsidRPr="00AC2026" w:rsidRDefault="00742AA4" w:rsidP="00AC2026">
            <w:pPr>
              <w:tabs>
                <w:tab w:val="decimal" w:pos="1395"/>
              </w:tabs>
              <w:snapToGrid w:val="0"/>
              <w:spacing w:line="240" w:lineRule="exact"/>
              <w:ind w:leftChars="-64" w:left="-141" w:right="-270"/>
              <w:rPr>
                <w:sz w:val="20"/>
                <w:szCs w:val="20"/>
              </w:rPr>
            </w:pPr>
          </w:p>
        </w:tc>
        <w:tc>
          <w:tcPr>
            <w:tcW w:w="1260" w:type="dxa"/>
            <w:tcBorders>
              <w:top w:val="nil"/>
              <w:left w:val="nil"/>
              <w:bottom w:val="nil"/>
              <w:right w:val="nil"/>
            </w:tcBorders>
            <w:shd w:val="clear" w:color="auto" w:fill="auto"/>
          </w:tcPr>
          <w:p w:rsidR="00742AA4" w:rsidRPr="00AC2026" w:rsidRDefault="00742AA4" w:rsidP="00AC2026">
            <w:pPr>
              <w:tabs>
                <w:tab w:val="decimal" w:pos="1171"/>
              </w:tabs>
              <w:snapToGrid w:val="0"/>
              <w:spacing w:line="240" w:lineRule="exact"/>
              <w:ind w:leftChars="-64" w:left="-141" w:right="-270"/>
              <w:rPr>
                <w:sz w:val="20"/>
                <w:szCs w:val="20"/>
              </w:rPr>
            </w:pPr>
          </w:p>
        </w:tc>
        <w:tc>
          <w:tcPr>
            <w:tcW w:w="90" w:type="dxa"/>
            <w:tcBorders>
              <w:top w:val="nil"/>
              <w:left w:val="nil"/>
              <w:bottom w:val="nil"/>
              <w:right w:val="nil"/>
            </w:tcBorders>
            <w:shd w:val="clear" w:color="auto" w:fill="auto"/>
          </w:tcPr>
          <w:p w:rsidR="00742AA4" w:rsidRPr="00AC2026" w:rsidRDefault="00742AA4" w:rsidP="00AC2026">
            <w:pPr>
              <w:snapToGrid w:val="0"/>
              <w:spacing w:line="240" w:lineRule="exact"/>
              <w:ind w:right="45"/>
              <w:rPr>
                <w:sz w:val="20"/>
                <w:szCs w:val="20"/>
              </w:rPr>
            </w:pPr>
          </w:p>
        </w:tc>
        <w:tc>
          <w:tcPr>
            <w:tcW w:w="1260" w:type="dxa"/>
            <w:tcBorders>
              <w:top w:val="nil"/>
              <w:left w:val="nil"/>
              <w:bottom w:val="nil"/>
              <w:right w:val="nil"/>
            </w:tcBorders>
            <w:shd w:val="clear" w:color="auto" w:fill="auto"/>
          </w:tcPr>
          <w:p w:rsidR="00742AA4" w:rsidRPr="00AC2026" w:rsidRDefault="00742AA4" w:rsidP="00AC2026">
            <w:pPr>
              <w:tabs>
                <w:tab w:val="decimal" w:pos="717"/>
              </w:tabs>
              <w:snapToGrid w:val="0"/>
              <w:spacing w:line="240" w:lineRule="exact"/>
              <w:ind w:leftChars="-64" w:left="-141" w:right="-270"/>
              <w:rPr>
                <w:sz w:val="20"/>
                <w:szCs w:val="20"/>
              </w:rPr>
            </w:pPr>
          </w:p>
        </w:tc>
      </w:tr>
      <w:tr w:rsidR="00AC2026" w:rsidRPr="00AC2026" w:rsidTr="00452D7E">
        <w:trPr>
          <w:trHeight w:val="95"/>
        </w:trPr>
        <w:tc>
          <w:tcPr>
            <w:tcW w:w="3960" w:type="dxa"/>
            <w:tcBorders>
              <w:top w:val="nil"/>
              <w:left w:val="nil"/>
              <w:bottom w:val="nil"/>
              <w:right w:val="nil"/>
            </w:tcBorders>
            <w:shd w:val="clear" w:color="auto" w:fill="auto"/>
          </w:tcPr>
          <w:p w:rsidR="00AC2026" w:rsidRPr="00AC2026" w:rsidRDefault="008577DF" w:rsidP="00742AA4">
            <w:pPr>
              <w:snapToGrid w:val="0"/>
              <w:spacing w:line="240" w:lineRule="exact"/>
              <w:ind w:left="720" w:firstLine="810"/>
              <w:jc w:val="both"/>
              <w:rPr>
                <w:rFonts w:cs="Times New Roman"/>
                <w:sz w:val="20"/>
                <w:szCs w:val="20"/>
                <w:lang w:val="en-US"/>
              </w:rPr>
            </w:pPr>
            <w:r>
              <w:rPr>
                <w:rFonts w:cs="Times New Roman"/>
                <w:sz w:val="20"/>
                <w:szCs w:val="20"/>
                <w:lang w:val="en-US"/>
              </w:rPr>
              <w:t>intangible</w:t>
            </w:r>
            <w:r w:rsidR="00AC2026" w:rsidRPr="00AC2026">
              <w:rPr>
                <w:rFonts w:cs="Times New Roman"/>
                <w:sz w:val="20"/>
                <w:szCs w:val="20"/>
                <w:lang w:val="en-US"/>
              </w:rPr>
              <w:t xml:space="preserve"> assets</w:t>
            </w:r>
          </w:p>
        </w:tc>
        <w:tc>
          <w:tcPr>
            <w:tcW w:w="1350" w:type="dxa"/>
            <w:tcBorders>
              <w:top w:val="nil"/>
              <w:left w:val="nil"/>
              <w:bottom w:val="nil"/>
              <w:right w:val="nil"/>
            </w:tcBorders>
          </w:tcPr>
          <w:p w:rsidR="00AC2026" w:rsidRPr="00AC2026" w:rsidRDefault="00AC2026" w:rsidP="003B2189">
            <w:pPr>
              <w:tabs>
                <w:tab w:val="decimal" w:pos="1074"/>
              </w:tabs>
              <w:snapToGrid w:val="0"/>
              <w:spacing w:line="240" w:lineRule="exact"/>
              <w:ind w:leftChars="-64" w:left="-141" w:right="-270"/>
              <w:rPr>
                <w:sz w:val="20"/>
                <w:szCs w:val="20"/>
              </w:rPr>
            </w:pPr>
            <w:r w:rsidRPr="00AC2026">
              <w:rPr>
                <w:sz w:val="20"/>
                <w:szCs w:val="20"/>
              </w:rPr>
              <w:t>2,220,000</w:t>
            </w:r>
          </w:p>
        </w:tc>
        <w:tc>
          <w:tcPr>
            <w:tcW w:w="90" w:type="dxa"/>
            <w:tcBorders>
              <w:top w:val="nil"/>
              <w:left w:val="nil"/>
              <w:bottom w:val="nil"/>
              <w:right w:val="nil"/>
            </w:tcBorders>
          </w:tcPr>
          <w:p w:rsidR="00AC2026" w:rsidRPr="00AC2026" w:rsidRDefault="00AC2026" w:rsidP="00AC2026">
            <w:pPr>
              <w:tabs>
                <w:tab w:val="decimal" w:pos="1171"/>
              </w:tabs>
              <w:snapToGrid w:val="0"/>
              <w:spacing w:line="240" w:lineRule="exact"/>
              <w:ind w:leftChars="-64" w:left="-141" w:right="-270"/>
              <w:rPr>
                <w:sz w:val="20"/>
                <w:szCs w:val="20"/>
              </w:rPr>
            </w:pPr>
          </w:p>
        </w:tc>
        <w:tc>
          <w:tcPr>
            <w:tcW w:w="1170" w:type="dxa"/>
            <w:tcBorders>
              <w:top w:val="nil"/>
              <w:left w:val="nil"/>
              <w:bottom w:val="nil"/>
              <w:right w:val="nil"/>
            </w:tcBorders>
          </w:tcPr>
          <w:p w:rsidR="00AC2026" w:rsidRPr="00AC2026" w:rsidRDefault="00AC2026" w:rsidP="00AC2026">
            <w:pPr>
              <w:tabs>
                <w:tab w:val="decimal" w:pos="717"/>
              </w:tabs>
              <w:snapToGrid w:val="0"/>
              <w:spacing w:line="240" w:lineRule="exact"/>
              <w:ind w:leftChars="-64" w:left="-141" w:right="-270"/>
              <w:rPr>
                <w:sz w:val="20"/>
                <w:szCs w:val="20"/>
              </w:rPr>
            </w:pPr>
            <w:r w:rsidRPr="00AC2026">
              <w:rPr>
                <w:sz w:val="20"/>
                <w:szCs w:val="20"/>
              </w:rPr>
              <w:t>-</w:t>
            </w:r>
          </w:p>
        </w:tc>
        <w:tc>
          <w:tcPr>
            <w:tcW w:w="90" w:type="dxa"/>
            <w:tcBorders>
              <w:top w:val="nil"/>
              <w:left w:val="nil"/>
              <w:bottom w:val="nil"/>
              <w:right w:val="nil"/>
            </w:tcBorders>
          </w:tcPr>
          <w:p w:rsidR="00AC2026" w:rsidRPr="00AC2026" w:rsidRDefault="00AC2026" w:rsidP="00AC2026">
            <w:pPr>
              <w:tabs>
                <w:tab w:val="decimal" w:pos="1395"/>
              </w:tabs>
              <w:snapToGrid w:val="0"/>
              <w:spacing w:line="240" w:lineRule="exact"/>
              <w:ind w:leftChars="-64" w:left="-141" w:right="-270"/>
              <w:rPr>
                <w:sz w:val="20"/>
                <w:szCs w:val="20"/>
              </w:rPr>
            </w:pPr>
          </w:p>
        </w:tc>
        <w:tc>
          <w:tcPr>
            <w:tcW w:w="1260" w:type="dxa"/>
            <w:tcBorders>
              <w:top w:val="nil"/>
              <w:left w:val="nil"/>
              <w:bottom w:val="nil"/>
              <w:right w:val="nil"/>
            </w:tcBorders>
            <w:shd w:val="clear" w:color="auto" w:fill="auto"/>
          </w:tcPr>
          <w:p w:rsidR="00AC2026" w:rsidRPr="00AC2026" w:rsidRDefault="00AC2026" w:rsidP="003B2189">
            <w:pPr>
              <w:tabs>
                <w:tab w:val="decimal" w:pos="1082"/>
              </w:tabs>
              <w:snapToGrid w:val="0"/>
              <w:spacing w:line="240" w:lineRule="exact"/>
              <w:ind w:leftChars="-64" w:left="-141" w:right="-270"/>
              <w:rPr>
                <w:sz w:val="20"/>
                <w:szCs w:val="20"/>
              </w:rPr>
            </w:pPr>
            <w:r w:rsidRPr="00AC2026">
              <w:rPr>
                <w:sz w:val="20"/>
                <w:szCs w:val="20"/>
              </w:rPr>
              <w:t>2,220,000</w:t>
            </w:r>
          </w:p>
        </w:tc>
        <w:tc>
          <w:tcPr>
            <w:tcW w:w="90" w:type="dxa"/>
            <w:tcBorders>
              <w:top w:val="nil"/>
              <w:left w:val="nil"/>
              <w:bottom w:val="nil"/>
              <w:right w:val="nil"/>
            </w:tcBorders>
            <w:shd w:val="clear" w:color="auto" w:fill="auto"/>
          </w:tcPr>
          <w:p w:rsidR="00AC2026" w:rsidRPr="00AC2026" w:rsidRDefault="00AC2026" w:rsidP="00AC2026">
            <w:pPr>
              <w:snapToGrid w:val="0"/>
              <w:spacing w:line="240" w:lineRule="exact"/>
              <w:ind w:right="45"/>
              <w:rPr>
                <w:sz w:val="20"/>
                <w:szCs w:val="20"/>
              </w:rPr>
            </w:pPr>
          </w:p>
        </w:tc>
        <w:tc>
          <w:tcPr>
            <w:tcW w:w="1260" w:type="dxa"/>
            <w:tcBorders>
              <w:top w:val="nil"/>
              <w:left w:val="nil"/>
              <w:bottom w:val="nil"/>
              <w:right w:val="nil"/>
            </w:tcBorders>
            <w:shd w:val="clear" w:color="auto" w:fill="auto"/>
          </w:tcPr>
          <w:p w:rsidR="00AC2026" w:rsidRPr="00AC2026" w:rsidRDefault="00AC2026" w:rsidP="00AC2026">
            <w:pPr>
              <w:tabs>
                <w:tab w:val="decimal" w:pos="717"/>
              </w:tabs>
              <w:snapToGrid w:val="0"/>
              <w:spacing w:line="240" w:lineRule="exact"/>
              <w:ind w:leftChars="-64" w:left="-141" w:right="-270"/>
              <w:rPr>
                <w:sz w:val="20"/>
                <w:szCs w:val="20"/>
              </w:rPr>
            </w:pPr>
            <w:r w:rsidRPr="00AC2026">
              <w:rPr>
                <w:sz w:val="20"/>
                <w:szCs w:val="20"/>
              </w:rPr>
              <w:t>-</w:t>
            </w:r>
          </w:p>
        </w:tc>
      </w:tr>
    </w:tbl>
    <w:p w:rsidR="007E122E" w:rsidRDefault="007E122E">
      <w:pPr>
        <w:spacing w:line="240" w:lineRule="auto"/>
        <w:rPr>
          <w:rFonts w:cs="Times New Roman"/>
          <w:sz w:val="24"/>
          <w:szCs w:val="24"/>
          <w:lang w:val="en-US"/>
        </w:rPr>
      </w:pPr>
      <w:r>
        <w:rPr>
          <w:rFonts w:cs="Times New Roman"/>
          <w:sz w:val="24"/>
          <w:szCs w:val="24"/>
          <w:lang w:val="en-US"/>
        </w:rPr>
        <w:br w:type="page"/>
      </w:r>
    </w:p>
    <w:p w:rsidR="00D00EA1" w:rsidRDefault="007B1292" w:rsidP="00907E2A">
      <w:pPr>
        <w:tabs>
          <w:tab w:val="left" w:pos="1260"/>
        </w:tabs>
        <w:spacing w:before="240" w:after="120" w:line="240" w:lineRule="auto"/>
        <w:ind w:firstLine="562"/>
        <w:rPr>
          <w:rFonts w:cs="Times New Roman"/>
          <w:sz w:val="24"/>
          <w:szCs w:val="24"/>
        </w:rPr>
      </w:pPr>
      <w:r w:rsidRPr="00AC2026">
        <w:rPr>
          <w:rFonts w:cs="Times New Roman"/>
          <w:sz w:val="24"/>
          <w:szCs w:val="24"/>
          <w:lang w:val="en-US"/>
        </w:rPr>
        <w:t>4</w:t>
      </w:r>
      <w:r w:rsidR="00CB196D" w:rsidRPr="00AC2026">
        <w:rPr>
          <w:rFonts w:cs="Times New Roman"/>
          <w:sz w:val="24"/>
          <w:szCs w:val="24"/>
        </w:rPr>
        <w:t>.</w:t>
      </w:r>
      <w:r w:rsidRPr="00AC2026">
        <w:rPr>
          <w:rFonts w:cs="Times New Roman"/>
          <w:sz w:val="24"/>
          <w:szCs w:val="24"/>
        </w:rPr>
        <w:t>2</w:t>
      </w:r>
      <w:r w:rsidR="005D0807" w:rsidRPr="00AC2026">
        <w:rPr>
          <w:rFonts w:cs="Times New Roman"/>
          <w:sz w:val="24"/>
          <w:szCs w:val="24"/>
        </w:rPr>
        <w:tab/>
      </w:r>
      <w:r w:rsidR="00D00EA1" w:rsidRPr="00AC2026">
        <w:rPr>
          <w:rFonts w:cs="Times New Roman"/>
          <w:sz w:val="24"/>
          <w:szCs w:val="24"/>
        </w:rPr>
        <w:t xml:space="preserve">Cash and cash equivalents as at December </w:t>
      </w:r>
      <w:proofErr w:type="gramStart"/>
      <w:r w:rsidRPr="00AC2026">
        <w:rPr>
          <w:sz w:val="24"/>
          <w:szCs w:val="24"/>
          <w:lang w:val="en-US"/>
        </w:rPr>
        <w:t>31</w:t>
      </w:r>
      <w:r w:rsidR="0097060F" w:rsidRPr="00AC2026">
        <w:rPr>
          <w:rFonts w:cs="Times New Roman"/>
          <w:sz w:val="24"/>
          <w:szCs w:val="24"/>
        </w:rPr>
        <w:t>,</w:t>
      </w:r>
      <w:proofErr w:type="gramEnd"/>
      <w:r w:rsidR="00D00EA1" w:rsidRPr="00AC2026">
        <w:rPr>
          <w:rFonts w:cs="Times New Roman"/>
          <w:sz w:val="24"/>
          <w:szCs w:val="24"/>
        </w:rPr>
        <w:t xml:space="preserve"> </w:t>
      </w:r>
      <w:r w:rsidR="00873562" w:rsidRPr="00AC2026">
        <w:rPr>
          <w:rFonts w:cs="Times New Roman"/>
          <w:sz w:val="24"/>
          <w:szCs w:val="24"/>
        </w:rPr>
        <w:t>consisted of the following</w:t>
      </w:r>
      <w:r w:rsidR="00D00EA1" w:rsidRPr="00AC2026">
        <w:rPr>
          <w:rFonts w:cs="Times New Roman"/>
          <w:sz w:val="24"/>
          <w:szCs w:val="24"/>
        </w:rPr>
        <w:t>:</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0"/>
        <w:gridCol w:w="1800"/>
        <w:gridCol w:w="90"/>
        <w:gridCol w:w="1620"/>
        <w:gridCol w:w="90"/>
        <w:gridCol w:w="1620"/>
      </w:tblGrid>
      <w:tr w:rsidR="00181562" w:rsidRPr="00AD2708" w:rsidTr="00181562">
        <w:trPr>
          <w:trHeight w:val="194"/>
        </w:trPr>
        <w:tc>
          <w:tcPr>
            <w:tcW w:w="3780" w:type="dxa"/>
            <w:tcBorders>
              <w:top w:val="nil"/>
              <w:left w:val="nil"/>
              <w:bottom w:val="nil"/>
              <w:right w:val="nil"/>
            </w:tcBorders>
            <w:shd w:val="clear" w:color="auto" w:fill="auto"/>
          </w:tcPr>
          <w:p w:rsidR="00181562" w:rsidRPr="00AD2708" w:rsidRDefault="00181562" w:rsidP="00F377BF">
            <w:pPr>
              <w:snapToGrid w:val="0"/>
              <w:spacing w:line="240" w:lineRule="exact"/>
              <w:ind w:left="540"/>
              <w:jc w:val="center"/>
              <w:rPr>
                <w:rFonts w:cs="Times New Roman"/>
                <w:b/>
                <w:bCs/>
                <w:sz w:val="24"/>
                <w:szCs w:val="24"/>
                <w:cs/>
                <w:lang w:val="en-US"/>
              </w:rPr>
            </w:pPr>
          </w:p>
        </w:tc>
        <w:tc>
          <w:tcPr>
            <w:tcW w:w="1800" w:type="dxa"/>
            <w:tcBorders>
              <w:top w:val="nil"/>
              <w:left w:val="nil"/>
              <w:bottom w:val="nil"/>
              <w:right w:val="nil"/>
            </w:tcBorders>
          </w:tcPr>
          <w:p w:rsidR="00181562" w:rsidRPr="000F36CF" w:rsidRDefault="00181562" w:rsidP="00F377BF">
            <w:pPr>
              <w:snapToGrid w:val="0"/>
              <w:spacing w:line="240" w:lineRule="exact"/>
              <w:jc w:val="center"/>
              <w:rPr>
                <w:rFonts w:cs="Times New Roman"/>
                <w:b/>
                <w:bCs/>
                <w:sz w:val="20"/>
                <w:szCs w:val="20"/>
                <w:lang w:val="en-US"/>
              </w:rPr>
            </w:pPr>
            <w:r w:rsidRPr="00743D9A">
              <w:rPr>
                <w:rFonts w:cs="Times New Roman"/>
                <w:b/>
                <w:bCs/>
                <w:sz w:val="20"/>
                <w:szCs w:val="20"/>
                <w:lang w:val="en-US"/>
              </w:rPr>
              <w:t>Consolidated</w:t>
            </w:r>
          </w:p>
        </w:tc>
        <w:tc>
          <w:tcPr>
            <w:tcW w:w="90" w:type="dxa"/>
            <w:tcBorders>
              <w:top w:val="nil"/>
              <w:left w:val="nil"/>
              <w:bottom w:val="nil"/>
              <w:right w:val="nil"/>
            </w:tcBorders>
          </w:tcPr>
          <w:p w:rsidR="00181562" w:rsidRPr="000F36CF" w:rsidRDefault="00181562" w:rsidP="00F377BF">
            <w:pPr>
              <w:snapToGrid w:val="0"/>
              <w:spacing w:line="240" w:lineRule="exact"/>
              <w:jc w:val="center"/>
              <w:rPr>
                <w:rFonts w:cs="Times New Roman"/>
                <w:b/>
                <w:bCs/>
                <w:sz w:val="20"/>
                <w:szCs w:val="20"/>
                <w:lang w:val="en-US"/>
              </w:rPr>
            </w:pPr>
          </w:p>
        </w:tc>
        <w:tc>
          <w:tcPr>
            <w:tcW w:w="3330" w:type="dxa"/>
            <w:gridSpan w:val="3"/>
            <w:tcBorders>
              <w:top w:val="nil"/>
              <w:left w:val="nil"/>
              <w:bottom w:val="nil"/>
              <w:right w:val="nil"/>
            </w:tcBorders>
            <w:shd w:val="clear" w:color="auto" w:fill="auto"/>
          </w:tcPr>
          <w:p w:rsidR="00181562" w:rsidRPr="00AD2708" w:rsidRDefault="00181562" w:rsidP="00F377BF">
            <w:pPr>
              <w:snapToGrid w:val="0"/>
              <w:spacing w:line="240" w:lineRule="exact"/>
              <w:jc w:val="center"/>
              <w:rPr>
                <w:rFonts w:cs="Times New Roman"/>
                <w:b/>
                <w:bCs/>
                <w:sz w:val="24"/>
                <w:szCs w:val="24"/>
                <w:lang w:val="en-US"/>
              </w:rPr>
            </w:pPr>
            <w:r w:rsidRPr="000F36CF">
              <w:rPr>
                <w:rFonts w:cs="Times New Roman"/>
                <w:b/>
                <w:bCs/>
                <w:sz w:val="20"/>
                <w:szCs w:val="20"/>
                <w:lang w:val="en-US"/>
              </w:rPr>
              <w:t>Separate</w:t>
            </w:r>
          </w:p>
        </w:tc>
      </w:tr>
      <w:tr w:rsidR="00181562" w:rsidRPr="00AD2708" w:rsidTr="00181562">
        <w:trPr>
          <w:trHeight w:val="139"/>
        </w:trPr>
        <w:tc>
          <w:tcPr>
            <w:tcW w:w="3780" w:type="dxa"/>
            <w:tcBorders>
              <w:top w:val="nil"/>
              <w:left w:val="nil"/>
              <w:bottom w:val="nil"/>
              <w:right w:val="nil"/>
            </w:tcBorders>
            <w:shd w:val="clear" w:color="auto" w:fill="auto"/>
          </w:tcPr>
          <w:p w:rsidR="00181562" w:rsidRPr="00AD2708" w:rsidRDefault="00181562" w:rsidP="00F377BF">
            <w:pPr>
              <w:snapToGrid w:val="0"/>
              <w:spacing w:line="240" w:lineRule="exact"/>
              <w:ind w:left="540"/>
              <w:jc w:val="center"/>
              <w:rPr>
                <w:rFonts w:cs="Times New Roman"/>
                <w:b/>
                <w:bCs/>
                <w:sz w:val="24"/>
                <w:szCs w:val="24"/>
                <w:cs/>
                <w:lang w:val="en-US"/>
              </w:rPr>
            </w:pPr>
          </w:p>
        </w:tc>
        <w:tc>
          <w:tcPr>
            <w:tcW w:w="1800" w:type="dxa"/>
            <w:tcBorders>
              <w:top w:val="nil"/>
              <w:left w:val="nil"/>
              <w:bottom w:val="nil"/>
              <w:right w:val="nil"/>
            </w:tcBorders>
          </w:tcPr>
          <w:p w:rsidR="00181562" w:rsidRPr="000F36CF" w:rsidRDefault="00181562" w:rsidP="00F377BF">
            <w:pPr>
              <w:snapToGrid w:val="0"/>
              <w:spacing w:line="240" w:lineRule="exact"/>
              <w:jc w:val="center"/>
              <w:rPr>
                <w:rFonts w:cs="Times New Roman"/>
                <w:b/>
                <w:bCs/>
                <w:sz w:val="20"/>
                <w:szCs w:val="20"/>
                <w:lang w:val="en-US"/>
              </w:rPr>
            </w:pPr>
            <w:r w:rsidRPr="00907E2A">
              <w:rPr>
                <w:rFonts w:cs="Times New Roman"/>
                <w:b/>
                <w:bCs/>
                <w:sz w:val="20"/>
                <w:szCs w:val="20"/>
                <w:lang w:val="en-US"/>
              </w:rPr>
              <w:t>financial statement</w:t>
            </w:r>
          </w:p>
        </w:tc>
        <w:tc>
          <w:tcPr>
            <w:tcW w:w="90" w:type="dxa"/>
            <w:tcBorders>
              <w:top w:val="nil"/>
              <w:left w:val="nil"/>
              <w:bottom w:val="nil"/>
              <w:right w:val="nil"/>
            </w:tcBorders>
          </w:tcPr>
          <w:p w:rsidR="00181562" w:rsidRPr="000F36CF" w:rsidRDefault="00181562" w:rsidP="00F377BF">
            <w:pPr>
              <w:snapToGrid w:val="0"/>
              <w:spacing w:line="240" w:lineRule="exact"/>
              <w:jc w:val="center"/>
              <w:rPr>
                <w:rFonts w:cs="Times New Roman"/>
                <w:b/>
                <w:bCs/>
                <w:sz w:val="20"/>
                <w:szCs w:val="20"/>
                <w:lang w:val="en-US"/>
              </w:rPr>
            </w:pPr>
          </w:p>
        </w:tc>
        <w:tc>
          <w:tcPr>
            <w:tcW w:w="3330" w:type="dxa"/>
            <w:gridSpan w:val="3"/>
            <w:tcBorders>
              <w:top w:val="nil"/>
              <w:left w:val="nil"/>
              <w:bottom w:val="nil"/>
              <w:right w:val="nil"/>
            </w:tcBorders>
            <w:shd w:val="clear" w:color="auto" w:fill="auto"/>
          </w:tcPr>
          <w:p w:rsidR="00181562" w:rsidRPr="00AD2708" w:rsidRDefault="00181562" w:rsidP="00F377BF">
            <w:pPr>
              <w:snapToGrid w:val="0"/>
              <w:spacing w:line="240" w:lineRule="exact"/>
              <w:jc w:val="center"/>
              <w:rPr>
                <w:rFonts w:cs="Times New Roman"/>
                <w:b/>
                <w:bCs/>
                <w:sz w:val="24"/>
                <w:szCs w:val="24"/>
                <w:lang w:val="en-US"/>
              </w:rPr>
            </w:pPr>
            <w:r w:rsidRPr="000F36CF">
              <w:rPr>
                <w:rFonts w:cs="Times New Roman"/>
                <w:b/>
                <w:bCs/>
                <w:sz w:val="20"/>
                <w:szCs w:val="20"/>
                <w:lang w:val="en-US"/>
              </w:rPr>
              <w:t>financial statements</w:t>
            </w:r>
          </w:p>
        </w:tc>
      </w:tr>
      <w:tr w:rsidR="00181562" w:rsidRPr="000F36CF" w:rsidTr="00181562">
        <w:trPr>
          <w:trHeight w:val="139"/>
        </w:trPr>
        <w:tc>
          <w:tcPr>
            <w:tcW w:w="3780" w:type="dxa"/>
            <w:tcBorders>
              <w:top w:val="nil"/>
              <w:left w:val="nil"/>
              <w:bottom w:val="nil"/>
              <w:right w:val="nil"/>
            </w:tcBorders>
            <w:shd w:val="clear" w:color="auto" w:fill="auto"/>
          </w:tcPr>
          <w:p w:rsidR="00181562" w:rsidRPr="00AD2708" w:rsidRDefault="00181562" w:rsidP="00F377BF">
            <w:pPr>
              <w:snapToGrid w:val="0"/>
              <w:spacing w:line="240" w:lineRule="exact"/>
              <w:ind w:left="540"/>
              <w:jc w:val="center"/>
              <w:rPr>
                <w:rFonts w:cs="Times New Roman"/>
                <w:b/>
                <w:bCs/>
                <w:sz w:val="24"/>
                <w:szCs w:val="24"/>
                <w:cs/>
                <w:lang w:val="en-US"/>
              </w:rPr>
            </w:pPr>
          </w:p>
        </w:tc>
        <w:tc>
          <w:tcPr>
            <w:tcW w:w="1800" w:type="dxa"/>
            <w:tcBorders>
              <w:top w:val="nil"/>
              <w:left w:val="nil"/>
              <w:bottom w:val="nil"/>
              <w:right w:val="nil"/>
            </w:tcBorders>
          </w:tcPr>
          <w:p w:rsidR="00181562" w:rsidRPr="000F36CF" w:rsidRDefault="00181562" w:rsidP="00F377BF">
            <w:pPr>
              <w:snapToGrid w:val="0"/>
              <w:spacing w:line="240" w:lineRule="exact"/>
              <w:jc w:val="center"/>
              <w:rPr>
                <w:rFonts w:cs="Times New Roman"/>
                <w:b/>
                <w:bCs/>
                <w:sz w:val="20"/>
                <w:szCs w:val="20"/>
                <w:lang w:val="en-US"/>
              </w:rPr>
            </w:pPr>
            <w:r w:rsidRPr="00EA4E51">
              <w:rPr>
                <w:b/>
                <w:bCs/>
                <w:sz w:val="20"/>
                <w:szCs w:val="20"/>
                <w:lang w:val="en-US"/>
              </w:rPr>
              <w:t>201</w:t>
            </w:r>
            <w:r>
              <w:rPr>
                <w:b/>
                <w:bCs/>
                <w:sz w:val="20"/>
                <w:szCs w:val="20"/>
                <w:lang w:val="en-US"/>
              </w:rPr>
              <w:t>7</w:t>
            </w:r>
          </w:p>
        </w:tc>
        <w:tc>
          <w:tcPr>
            <w:tcW w:w="90" w:type="dxa"/>
            <w:tcBorders>
              <w:top w:val="nil"/>
              <w:left w:val="nil"/>
              <w:bottom w:val="nil"/>
              <w:right w:val="nil"/>
            </w:tcBorders>
          </w:tcPr>
          <w:p w:rsidR="00181562" w:rsidRDefault="00181562" w:rsidP="00F377BF">
            <w:pPr>
              <w:snapToGrid w:val="0"/>
              <w:spacing w:line="240" w:lineRule="exact"/>
              <w:jc w:val="center"/>
              <w:rPr>
                <w:b/>
                <w:bCs/>
                <w:sz w:val="20"/>
                <w:szCs w:val="20"/>
                <w:lang w:val="en-US"/>
              </w:rPr>
            </w:pPr>
          </w:p>
        </w:tc>
        <w:tc>
          <w:tcPr>
            <w:tcW w:w="1620" w:type="dxa"/>
            <w:tcBorders>
              <w:top w:val="nil"/>
              <w:left w:val="nil"/>
              <w:bottom w:val="nil"/>
              <w:right w:val="nil"/>
            </w:tcBorders>
            <w:shd w:val="clear" w:color="auto" w:fill="auto"/>
          </w:tcPr>
          <w:p w:rsidR="00181562" w:rsidRPr="000F36CF" w:rsidRDefault="00181562" w:rsidP="00F377BF">
            <w:pPr>
              <w:snapToGrid w:val="0"/>
              <w:spacing w:line="240" w:lineRule="exact"/>
              <w:jc w:val="center"/>
              <w:rPr>
                <w:rFonts w:cs="Times New Roman"/>
                <w:b/>
                <w:bCs/>
                <w:sz w:val="20"/>
                <w:szCs w:val="20"/>
                <w:lang w:val="en-US"/>
              </w:rPr>
            </w:pPr>
            <w:r w:rsidRPr="00EA4E51">
              <w:rPr>
                <w:b/>
                <w:bCs/>
                <w:sz w:val="20"/>
                <w:szCs w:val="20"/>
                <w:lang w:val="en-US"/>
              </w:rPr>
              <w:t>2018</w:t>
            </w:r>
          </w:p>
        </w:tc>
        <w:tc>
          <w:tcPr>
            <w:tcW w:w="90" w:type="dxa"/>
            <w:tcBorders>
              <w:top w:val="nil"/>
              <w:left w:val="nil"/>
              <w:bottom w:val="nil"/>
              <w:right w:val="nil"/>
            </w:tcBorders>
            <w:shd w:val="clear" w:color="auto" w:fill="auto"/>
          </w:tcPr>
          <w:p w:rsidR="00181562" w:rsidRPr="000F36CF" w:rsidRDefault="00181562" w:rsidP="00F377BF">
            <w:pPr>
              <w:snapToGrid w:val="0"/>
              <w:spacing w:line="240" w:lineRule="exact"/>
              <w:jc w:val="center"/>
              <w:rPr>
                <w:rFonts w:cs="Times New Roman"/>
                <w:b/>
                <w:bCs/>
                <w:sz w:val="20"/>
                <w:szCs w:val="20"/>
                <w:lang w:val="en-US"/>
              </w:rPr>
            </w:pPr>
          </w:p>
        </w:tc>
        <w:tc>
          <w:tcPr>
            <w:tcW w:w="1620" w:type="dxa"/>
            <w:tcBorders>
              <w:top w:val="nil"/>
              <w:left w:val="nil"/>
              <w:bottom w:val="nil"/>
              <w:right w:val="nil"/>
            </w:tcBorders>
            <w:shd w:val="clear" w:color="auto" w:fill="auto"/>
          </w:tcPr>
          <w:p w:rsidR="00181562" w:rsidRPr="000F36CF" w:rsidRDefault="00181562" w:rsidP="00F377BF">
            <w:pPr>
              <w:snapToGrid w:val="0"/>
              <w:spacing w:line="240" w:lineRule="exact"/>
              <w:jc w:val="center"/>
              <w:rPr>
                <w:rFonts w:cs="Times New Roman"/>
                <w:b/>
                <w:bCs/>
                <w:sz w:val="20"/>
                <w:szCs w:val="20"/>
                <w:lang w:val="en-US"/>
              </w:rPr>
            </w:pPr>
            <w:r w:rsidRPr="00EA4E51">
              <w:rPr>
                <w:b/>
                <w:bCs/>
                <w:sz w:val="20"/>
                <w:szCs w:val="20"/>
                <w:lang w:val="en-US"/>
              </w:rPr>
              <w:t>2017</w:t>
            </w:r>
          </w:p>
        </w:tc>
      </w:tr>
      <w:tr w:rsidR="00181562" w:rsidRPr="000F36CF" w:rsidTr="00181562">
        <w:trPr>
          <w:trHeight w:val="139"/>
        </w:trPr>
        <w:tc>
          <w:tcPr>
            <w:tcW w:w="3780" w:type="dxa"/>
            <w:tcBorders>
              <w:top w:val="nil"/>
              <w:left w:val="nil"/>
              <w:bottom w:val="nil"/>
              <w:right w:val="nil"/>
            </w:tcBorders>
            <w:shd w:val="clear" w:color="auto" w:fill="auto"/>
          </w:tcPr>
          <w:p w:rsidR="00181562" w:rsidRPr="00AD2708" w:rsidRDefault="00181562" w:rsidP="00F377BF">
            <w:pPr>
              <w:snapToGrid w:val="0"/>
              <w:spacing w:line="240" w:lineRule="exact"/>
              <w:ind w:left="540"/>
              <w:jc w:val="center"/>
              <w:rPr>
                <w:rFonts w:cs="Times New Roman"/>
                <w:b/>
                <w:bCs/>
                <w:sz w:val="24"/>
                <w:szCs w:val="24"/>
                <w:cs/>
                <w:lang w:val="en-US"/>
              </w:rPr>
            </w:pPr>
          </w:p>
        </w:tc>
        <w:tc>
          <w:tcPr>
            <w:tcW w:w="1800" w:type="dxa"/>
            <w:tcBorders>
              <w:top w:val="nil"/>
              <w:left w:val="nil"/>
              <w:bottom w:val="nil"/>
              <w:right w:val="nil"/>
            </w:tcBorders>
          </w:tcPr>
          <w:p w:rsidR="00181562" w:rsidRPr="000F36CF" w:rsidRDefault="00181562" w:rsidP="00F377BF">
            <w:pPr>
              <w:snapToGrid w:val="0"/>
              <w:spacing w:line="240" w:lineRule="exact"/>
              <w:jc w:val="center"/>
              <w:rPr>
                <w:rFonts w:cs="Times New Roman"/>
                <w:b/>
                <w:bCs/>
                <w:sz w:val="20"/>
                <w:szCs w:val="20"/>
                <w:lang w:val="en-US"/>
              </w:rPr>
            </w:pPr>
            <w:r w:rsidRPr="000F36CF">
              <w:rPr>
                <w:rFonts w:cs="Times New Roman"/>
                <w:b/>
                <w:bCs/>
                <w:sz w:val="20"/>
                <w:szCs w:val="20"/>
                <w:lang w:val="en-US"/>
              </w:rPr>
              <w:t xml:space="preserve">Baht </w:t>
            </w:r>
          </w:p>
        </w:tc>
        <w:tc>
          <w:tcPr>
            <w:tcW w:w="90" w:type="dxa"/>
            <w:tcBorders>
              <w:top w:val="nil"/>
              <w:left w:val="nil"/>
              <w:bottom w:val="nil"/>
              <w:right w:val="nil"/>
            </w:tcBorders>
          </w:tcPr>
          <w:p w:rsidR="00181562" w:rsidRPr="000F36CF" w:rsidRDefault="00181562" w:rsidP="00F377BF">
            <w:pPr>
              <w:snapToGrid w:val="0"/>
              <w:spacing w:line="240" w:lineRule="exact"/>
              <w:jc w:val="center"/>
              <w:rPr>
                <w:rFonts w:cs="Times New Roman"/>
                <w:b/>
                <w:bCs/>
                <w:sz w:val="20"/>
                <w:szCs w:val="20"/>
                <w:lang w:val="en-US"/>
              </w:rPr>
            </w:pPr>
          </w:p>
        </w:tc>
        <w:tc>
          <w:tcPr>
            <w:tcW w:w="1620" w:type="dxa"/>
            <w:tcBorders>
              <w:top w:val="nil"/>
              <w:left w:val="nil"/>
              <w:bottom w:val="nil"/>
              <w:right w:val="nil"/>
            </w:tcBorders>
            <w:shd w:val="clear" w:color="auto" w:fill="auto"/>
          </w:tcPr>
          <w:p w:rsidR="00181562" w:rsidRPr="000F36CF" w:rsidRDefault="00181562" w:rsidP="00F377BF">
            <w:pPr>
              <w:snapToGrid w:val="0"/>
              <w:spacing w:line="240" w:lineRule="exact"/>
              <w:jc w:val="center"/>
              <w:rPr>
                <w:rFonts w:cs="Times New Roman"/>
                <w:b/>
                <w:bCs/>
                <w:sz w:val="20"/>
                <w:szCs w:val="20"/>
                <w:lang w:val="en-US"/>
              </w:rPr>
            </w:pPr>
            <w:r w:rsidRPr="000F36CF">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181562" w:rsidRPr="000F36CF" w:rsidRDefault="00181562" w:rsidP="00F377BF">
            <w:pPr>
              <w:snapToGrid w:val="0"/>
              <w:spacing w:line="240" w:lineRule="exact"/>
              <w:jc w:val="center"/>
              <w:rPr>
                <w:rFonts w:cs="Times New Roman"/>
                <w:b/>
                <w:bCs/>
                <w:sz w:val="20"/>
                <w:szCs w:val="20"/>
                <w:lang w:val="en-US"/>
              </w:rPr>
            </w:pPr>
          </w:p>
        </w:tc>
        <w:tc>
          <w:tcPr>
            <w:tcW w:w="1620" w:type="dxa"/>
            <w:tcBorders>
              <w:top w:val="nil"/>
              <w:left w:val="nil"/>
              <w:bottom w:val="nil"/>
              <w:right w:val="nil"/>
            </w:tcBorders>
            <w:shd w:val="clear" w:color="auto" w:fill="auto"/>
          </w:tcPr>
          <w:p w:rsidR="00181562" w:rsidRPr="000F36CF" w:rsidRDefault="00181562" w:rsidP="00F377BF">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r>
      <w:tr w:rsidR="00181562" w:rsidRPr="000F36CF" w:rsidTr="00181562">
        <w:trPr>
          <w:trHeight w:val="139"/>
        </w:trPr>
        <w:tc>
          <w:tcPr>
            <w:tcW w:w="3780" w:type="dxa"/>
            <w:tcBorders>
              <w:top w:val="nil"/>
              <w:left w:val="nil"/>
              <w:bottom w:val="nil"/>
              <w:right w:val="nil"/>
            </w:tcBorders>
            <w:shd w:val="clear" w:color="auto" w:fill="auto"/>
          </w:tcPr>
          <w:p w:rsidR="00181562" w:rsidRPr="00AD2708" w:rsidRDefault="00181562" w:rsidP="00F377BF">
            <w:pPr>
              <w:snapToGrid w:val="0"/>
              <w:spacing w:line="240" w:lineRule="exact"/>
              <w:ind w:left="540"/>
              <w:jc w:val="both"/>
              <w:rPr>
                <w:rFonts w:cs="Times New Roman"/>
                <w:sz w:val="24"/>
                <w:szCs w:val="24"/>
                <w:lang w:val="en-US"/>
              </w:rPr>
            </w:pPr>
          </w:p>
        </w:tc>
        <w:tc>
          <w:tcPr>
            <w:tcW w:w="1800" w:type="dxa"/>
            <w:tcBorders>
              <w:top w:val="nil"/>
              <w:left w:val="nil"/>
              <w:bottom w:val="nil"/>
              <w:right w:val="nil"/>
            </w:tcBorders>
          </w:tcPr>
          <w:p w:rsidR="00181562" w:rsidRPr="000F36CF" w:rsidRDefault="00181562" w:rsidP="00F377BF">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181562" w:rsidRPr="000F36CF" w:rsidRDefault="00181562" w:rsidP="00F377BF">
            <w:pPr>
              <w:snapToGrid w:val="0"/>
              <w:spacing w:line="240" w:lineRule="exact"/>
              <w:jc w:val="center"/>
              <w:rPr>
                <w:rFonts w:cs="Times New Roman"/>
                <w:b/>
                <w:bCs/>
                <w:sz w:val="20"/>
                <w:szCs w:val="20"/>
                <w:lang w:val="en-US"/>
              </w:rPr>
            </w:pPr>
          </w:p>
        </w:tc>
        <w:tc>
          <w:tcPr>
            <w:tcW w:w="1620" w:type="dxa"/>
            <w:tcBorders>
              <w:top w:val="nil"/>
              <w:left w:val="nil"/>
              <w:bottom w:val="nil"/>
              <w:right w:val="nil"/>
            </w:tcBorders>
            <w:shd w:val="clear" w:color="auto" w:fill="auto"/>
          </w:tcPr>
          <w:p w:rsidR="00181562" w:rsidRPr="000F36CF" w:rsidRDefault="00181562" w:rsidP="00F377BF">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181562" w:rsidRPr="000F36CF" w:rsidRDefault="00181562" w:rsidP="00F377BF">
            <w:pPr>
              <w:snapToGrid w:val="0"/>
              <w:spacing w:line="240" w:lineRule="exact"/>
              <w:jc w:val="center"/>
              <w:rPr>
                <w:rFonts w:cs="Times New Roman"/>
                <w:b/>
                <w:bCs/>
                <w:sz w:val="20"/>
                <w:szCs w:val="20"/>
                <w:lang w:val="en-US"/>
              </w:rPr>
            </w:pPr>
          </w:p>
        </w:tc>
        <w:tc>
          <w:tcPr>
            <w:tcW w:w="1620" w:type="dxa"/>
            <w:tcBorders>
              <w:top w:val="nil"/>
              <w:left w:val="nil"/>
              <w:bottom w:val="nil"/>
              <w:right w:val="nil"/>
            </w:tcBorders>
            <w:shd w:val="clear" w:color="auto" w:fill="auto"/>
          </w:tcPr>
          <w:p w:rsidR="00181562" w:rsidRPr="000F36CF" w:rsidRDefault="00181562" w:rsidP="00F377BF">
            <w:pPr>
              <w:snapToGrid w:val="0"/>
              <w:spacing w:line="240" w:lineRule="exact"/>
              <w:jc w:val="center"/>
              <w:rPr>
                <w:rFonts w:cs="Times New Roman"/>
                <w:b/>
                <w:bCs/>
                <w:sz w:val="20"/>
                <w:szCs w:val="20"/>
                <w:lang w:val="en-US"/>
              </w:rPr>
            </w:pPr>
          </w:p>
        </w:tc>
      </w:tr>
      <w:tr w:rsidR="00181562" w:rsidRPr="000640FE" w:rsidTr="00181562">
        <w:trPr>
          <w:trHeight w:val="139"/>
        </w:trPr>
        <w:tc>
          <w:tcPr>
            <w:tcW w:w="3780" w:type="dxa"/>
            <w:tcBorders>
              <w:top w:val="nil"/>
              <w:left w:val="nil"/>
              <w:bottom w:val="nil"/>
              <w:right w:val="nil"/>
            </w:tcBorders>
            <w:shd w:val="clear" w:color="auto" w:fill="auto"/>
          </w:tcPr>
          <w:p w:rsidR="00181562" w:rsidRPr="005E2D8B" w:rsidRDefault="00181562" w:rsidP="00181562">
            <w:pPr>
              <w:snapToGrid w:val="0"/>
              <w:spacing w:line="240" w:lineRule="exact"/>
              <w:ind w:left="989"/>
              <w:jc w:val="both"/>
            </w:pPr>
            <w:r w:rsidRPr="005E2D8B">
              <w:t xml:space="preserve">Cash </w:t>
            </w:r>
            <w:r w:rsidRPr="00181562">
              <w:rPr>
                <w:rFonts w:cs="Times New Roman"/>
                <w:sz w:val="20"/>
                <w:szCs w:val="20"/>
                <w:lang w:val="en-US"/>
              </w:rPr>
              <w:t>on</w:t>
            </w:r>
            <w:r w:rsidRPr="005E2D8B">
              <w:t xml:space="preserve"> hand </w:t>
            </w:r>
          </w:p>
        </w:tc>
        <w:tc>
          <w:tcPr>
            <w:tcW w:w="1800" w:type="dxa"/>
            <w:tcBorders>
              <w:top w:val="nil"/>
              <w:left w:val="nil"/>
              <w:bottom w:val="nil"/>
              <w:right w:val="nil"/>
            </w:tcBorders>
          </w:tcPr>
          <w:p w:rsidR="00181562" w:rsidRPr="000640FE" w:rsidRDefault="00181562" w:rsidP="00181562">
            <w:pPr>
              <w:tabs>
                <w:tab w:val="decimal" w:pos="1215"/>
              </w:tabs>
              <w:snapToGrid w:val="0"/>
              <w:spacing w:line="240" w:lineRule="exact"/>
              <w:ind w:right="-270"/>
              <w:rPr>
                <w:rFonts w:cs="Times New Roman"/>
                <w:sz w:val="20"/>
                <w:szCs w:val="20"/>
                <w:lang w:val="en-US"/>
              </w:rPr>
            </w:pPr>
          </w:p>
        </w:tc>
        <w:tc>
          <w:tcPr>
            <w:tcW w:w="90" w:type="dxa"/>
            <w:tcBorders>
              <w:top w:val="nil"/>
              <w:left w:val="nil"/>
              <w:bottom w:val="nil"/>
              <w:right w:val="nil"/>
            </w:tcBorders>
          </w:tcPr>
          <w:p w:rsidR="00181562" w:rsidRPr="000640FE" w:rsidRDefault="00181562" w:rsidP="00181562">
            <w:pPr>
              <w:tabs>
                <w:tab w:val="decimal" w:pos="1395"/>
              </w:tabs>
              <w:snapToGrid w:val="0"/>
              <w:spacing w:line="240" w:lineRule="exact"/>
              <w:ind w:leftChars="-64" w:left="-141" w:right="-270"/>
              <w:rPr>
                <w:rFonts w:cs="Times New Roman"/>
                <w:sz w:val="20"/>
                <w:szCs w:val="20"/>
                <w:lang w:val="en-US"/>
              </w:rPr>
            </w:pPr>
          </w:p>
        </w:tc>
        <w:tc>
          <w:tcPr>
            <w:tcW w:w="1620" w:type="dxa"/>
            <w:tcBorders>
              <w:top w:val="nil"/>
              <w:left w:val="nil"/>
              <w:bottom w:val="nil"/>
              <w:right w:val="nil"/>
            </w:tcBorders>
            <w:shd w:val="clear" w:color="auto" w:fill="auto"/>
          </w:tcPr>
          <w:p w:rsidR="00181562" w:rsidRPr="000640FE" w:rsidRDefault="00181562" w:rsidP="00181562">
            <w:pPr>
              <w:tabs>
                <w:tab w:val="decimal" w:pos="1152"/>
              </w:tabs>
              <w:snapToGrid w:val="0"/>
              <w:spacing w:line="240" w:lineRule="exact"/>
              <w:ind w:right="-270"/>
              <w:rPr>
                <w:rFonts w:cs="Times New Roman"/>
                <w:sz w:val="20"/>
                <w:szCs w:val="20"/>
                <w:lang w:val="en-US"/>
              </w:rPr>
            </w:pPr>
          </w:p>
        </w:tc>
        <w:tc>
          <w:tcPr>
            <w:tcW w:w="90" w:type="dxa"/>
            <w:tcBorders>
              <w:top w:val="nil"/>
              <w:left w:val="nil"/>
              <w:bottom w:val="nil"/>
              <w:right w:val="nil"/>
            </w:tcBorders>
            <w:shd w:val="clear" w:color="auto" w:fill="auto"/>
          </w:tcPr>
          <w:p w:rsidR="00181562" w:rsidRPr="000640FE" w:rsidRDefault="00181562" w:rsidP="00181562">
            <w:pPr>
              <w:tabs>
                <w:tab w:val="decimal" w:pos="1170"/>
              </w:tabs>
              <w:snapToGrid w:val="0"/>
              <w:spacing w:line="240" w:lineRule="exact"/>
              <w:ind w:right="45"/>
              <w:rPr>
                <w:rFonts w:cs="Times New Roman"/>
                <w:sz w:val="20"/>
                <w:szCs w:val="20"/>
                <w:lang w:val="en-US"/>
              </w:rPr>
            </w:pPr>
          </w:p>
        </w:tc>
        <w:tc>
          <w:tcPr>
            <w:tcW w:w="1620" w:type="dxa"/>
            <w:tcBorders>
              <w:top w:val="nil"/>
              <w:left w:val="nil"/>
              <w:bottom w:val="nil"/>
              <w:right w:val="nil"/>
            </w:tcBorders>
            <w:shd w:val="clear" w:color="auto" w:fill="auto"/>
          </w:tcPr>
          <w:p w:rsidR="00181562" w:rsidRPr="000640FE" w:rsidRDefault="00181562" w:rsidP="00181562">
            <w:pPr>
              <w:tabs>
                <w:tab w:val="decimal" w:pos="1152"/>
              </w:tabs>
              <w:snapToGrid w:val="0"/>
              <w:spacing w:line="240" w:lineRule="exact"/>
              <w:ind w:right="-270"/>
              <w:rPr>
                <w:rFonts w:cs="Times New Roman"/>
                <w:sz w:val="20"/>
                <w:szCs w:val="20"/>
                <w:lang w:val="en-US"/>
              </w:rPr>
            </w:pPr>
          </w:p>
        </w:tc>
      </w:tr>
      <w:tr w:rsidR="00181562" w:rsidRPr="000640FE" w:rsidTr="00181562">
        <w:trPr>
          <w:trHeight w:val="136"/>
        </w:trPr>
        <w:tc>
          <w:tcPr>
            <w:tcW w:w="3780" w:type="dxa"/>
            <w:tcBorders>
              <w:top w:val="nil"/>
              <w:left w:val="nil"/>
              <w:bottom w:val="nil"/>
              <w:right w:val="nil"/>
            </w:tcBorders>
            <w:shd w:val="clear" w:color="auto" w:fill="auto"/>
          </w:tcPr>
          <w:p w:rsidR="00181562" w:rsidRPr="00181562" w:rsidRDefault="00181562" w:rsidP="00181562">
            <w:pPr>
              <w:snapToGrid w:val="0"/>
              <w:spacing w:line="240" w:lineRule="exact"/>
              <w:ind w:left="989"/>
              <w:jc w:val="both"/>
            </w:pPr>
            <w:r w:rsidRPr="00181562">
              <w:rPr>
                <w:rFonts w:cs="Times New Roman"/>
                <w:lang w:val="en-US"/>
              </w:rPr>
              <w:t>Cash</w:t>
            </w:r>
            <w:r w:rsidRPr="00181562">
              <w:t xml:space="preserve"> at banks</w:t>
            </w:r>
          </w:p>
        </w:tc>
        <w:tc>
          <w:tcPr>
            <w:tcW w:w="1800" w:type="dxa"/>
            <w:tcBorders>
              <w:top w:val="nil"/>
              <w:left w:val="nil"/>
              <w:bottom w:val="nil"/>
              <w:right w:val="nil"/>
            </w:tcBorders>
          </w:tcPr>
          <w:p w:rsidR="00181562" w:rsidRPr="00181562" w:rsidRDefault="00181562" w:rsidP="00181562">
            <w:pPr>
              <w:tabs>
                <w:tab w:val="decimal" w:pos="1441"/>
              </w:tabs>
              <w:snapToGrid w:val="0"/>
              <w:spacing w:line="240" w:lineRule="exact"/>
              <w:ind w:right="-270"/>
              <w:rPr>
                <w:rFonts w:cs="Times New Roman"/>
                <w:sz w:val="20"/>
                <w:szCs w:val="20"/>
                <w:lang w:val="en-US"/>
              </w:rPr>
            </w:pPr>
            <w:r w:rsidRPr="00181562">
              <w:rPr>
                <w:rFonts w:cs="Times New Roman"/>
                <w:sz w:val="20"/>
                <w:szCs w:val="20"/>
                <w:lang w:val="en-US"/>
              </w:rPr>
              <w:t>733,726</w:t>
            </w:r>
          </w:p>
        </w:tc>
        <w:tc>
          <w:tcPr>
            <w:tcW w:w="90" w:type="dxa"/>
            <w:tcBorders>
              <w:top w:val="nil"/>
              <w:left w:val="nil"/>
              <w:bottom w:val="nil"/>
              <w:right w:val="nil"/>
            </w:tcBorders>
          </w:tcPr>
          <w:p w:rsidR="00181562" w:rsidRPr="00D60F6D" w:rsidRDefault="00181562" w:rsidP="00181562"/>
        </w:tc>
        <w:tc>
          <w:tcPr>
            <w:tcW w:w="1620" w:type="dxa"/>
            <w:tcBorders>
              <w:top w:val="nil"/>
              <w:left w:val="nil"/>
              <w:bottom w:val="nil"/>
              <w:right w:val="nil"/>
            </w:tcBorders>
            <w:shd w:val="clear" w:color="auto" w:fill="auto"/>
          </w:tcPr>
          <w:p w:rsidR="00181562" w:rsidRPr="00181562" w:rsidRDefault="00181562" w:rsidP="00181562">
            <w:pPr>
              <w:tabs>
                <w:tab w:val="decimal" w:pos="1264"/>
              </w:tabs>
              <w:snapToGrid w:val="0"/>
              <w:spacing w:line="240" w:lineRule="exact"/>
              <w:ind w:right="-270"/>
              <w:rPr>
                <w:rFonts w:cs="Times New Roman"/>
                <w:sz w:val="20"/>
                <w:szCs w:val="20"/>
                <w:lang w:val="en-US"/>
              </w:rPr>
            </w:pPr>
            <w:r w:rsidRPr="00181562">
              <w:rPr>
                <w:rFonts w:cs="Times New Roman"/>
                <w:sz w:val="20"/>
                <w:szCs w:val="20"/>
                <w:lang w:val="en-US"/>
              </w:rPr>
              <w:t>567,665</w:t>
            </w:r>
          </w:p>
        </w:tc>
        <w:tc>
          <w:tcPr>
            <w:tcW w:w="90" w:type="dxa"/>
            <w:tcBorders>
              <w:top w:val="nil"/>
              <w:left w:val="nil"/>
              <w:bottom w:val="nil"/>
              <w:right w:val="nil"/>
            </w:tcBorders>
            <w:shd w:val="clear" w:color="auto" w:fill="auto"/>
          </w:tcPr>
          <w:p w:rsidR="00181562" w:rsidRPr="00D60F6D" w:rsidRDefault="00181562" w:rsidP="00181562"/>
        </w:tc>
        <w:tc>
          <w:tcPr>
            <w:tcW w:w="1620" w:type="dxa"/>
            <w:tcBorders>
              <w:top w:val="nil"/>
              <w:left w:val="nil"/>
              <w:bottom w:val="nil"/>
              <w:right w:val="nil"/>
            </w:tcBorders>
            <w:shd w:val="clear" w:color="auto" w:fill="auto"/>
          </w:tcPr>
          <w:p w:rsidR="00181562" w:rsidRPr="00181562" w:rsidRDefault="00181562" w:rsidP="00181562">
            <w:pPr>
              <w:tabs>
                <w:tab w:val="decimal" w:pos="1257"/>
              </w:tabs>
              <w:snapToGrid w:val="0"/>
              <w:spacing w:line="240" w:lineRule="exact"/>
              <w:ind w:right="-270"/>
              <w:rPr>
                <w:rFonts w:cs="Times New Roman"/>
                <w:sz w:val="20"/>
                <w:szCs w:val="20"/>
                <w:lang w:val="en-US"/>
              </w:rPr>
            </w:pPr>
            <w:r w:rsidRPr="00181562">
              <w:rPr>
                <w:rFonts w:cs="Times New Roman"/>
                <w:sz w:val="20"/>
                <w:szCs w:val="20"/>
                <w:lang w:val="en-US"/>
              </w:rPr>
              <w:t>733,726</w:t>
            </w:r>
          </w:p>
        </w:tc>
      </w:tr>
      <w:tr w:rsidR="00181562" w:rsidRPr="000640FE" w:rsidTr="00181562">
        <w:trPr>
          <w:trHeight w:val="136"/>
        </w:trPr>
        <w:tc>
          <w:tcPr>
            <w:tcW w:w="3780" w:type="dxa"/>
            <w:tcBorders>
              <w:top w:val="nil"/>
              <w:left w:val="nil"/>
              <w:bottom w:val="nil"/>
              <w:right w:val="nil"/>
            </w:tcBorders>
            <w:shd w:val="clear" w:color="auto" w:fill="auto"/>
          </w:tcPr>
          <w:p w:rsidR="00181562" w:rsidRPr="005E2D8B" w:rsidRDefault="00181562" w:rsidP="00181562">
            <w:pPr>
              <w:ind w:left="1170"/>
            </w:pPr>
            <w:r w:rsidRPr="005E2D8B">
              <w:t>- Current accounts</w:t>
            </w:r>
          </w:p>
        </w:tc>
        <w:tc>
          <w:tcPr>
            <w:tcW w:w="1800" w:type="dxa"/>
            <w:tcBorders>
              <w:top w:val="nil"/>
              <w:left w:val="nil"/>
              <w:bottom w:val="nil"/>
              <w:right w:val="nil"/>
            </w:tcBorders>
          </w:tcPr>
          <w:p w:rsidR="00181562" w:rsidRPr="00181562" w:rsidRDefault="00181562" w:rsidP="00181562">
            <w:pPr>
              <w:tabs>
                <w:tab w:val="decimal" w:pos="1441"/>
              </w:tabs>
              <w:snapToGrid w:val="0"/>
              <w:spacing w:line="240" w:lineRule="exact"/>
              <w:ind w:right="-270"/>
              <w:rPr>
                <w:rFonts w:cs="Times New Roman"/>
                <w:sz w:val="20"/>
                <w:szCs w:val="20"/>
                <w:lang w:val="en-US"/>
              </w:rPr>
            </w:pPr>
            <w:r w:rsidRPr="00181562">
              <w:rPr>
                <w:rFonts w:cs="Times New Roman"/>
                <w:sz w:val="20"/>
                <w:szCs w:val="20"/>
                <w:lang w:val="en-US"/>
              </w:rPr>
              <w:t>15,332,376</w:t>
            </w:r>
          </w:p>
        </w:tc>
        <w:tc>
          <w:tcPr>
            <w:tcW w:w="90" w:type="dxa"/>
            <w:tcBorders>
              <w:top w:val="nil"/>
              <w:left w:val="nil"/>
              <w:bottom w:val="nil"/>
              <w:right w:val="nil"/>
            </w:tcBorders>
          </w:tcPr>
          <w:p w:rsidR="00181562" w:rsidRPr="00991F09" w:rsidRDefault="00181562" w:rsidP="00181562"/>
        </w:tc>
        <w:tc>
          <w:tcPr>
            <w:tcW w:w="1620" w:type="dxa"/>
            <w:tcBorders>
              <w:top w:val="nil"/>
              <w:left w:val="nil"/>
              <w:bottom w:val="nil"/>
              <w:right w:val="nil"/>
            </w:tcBorders>
            <w:shd w:val="clear" w:color="auto" w:fill="auto"/>
          </w:tcPr>
          <w:p w:rsidR="00181562" w:rsidRPr="00181562" w:rsidRDefault="00181562" w:rsidP="00181562">
            <w:pPr>
              <w:tabs>
                <w:tab w:val="decimal" w:pos="1264"/>
              </w:tabs>
              <w:snapToGrid w:val="0"/>
              <w:spacing w:line="240" w:lineRule="exact"/>
              <w:ind w:right="-270"/>
              <w:rPr>
                <w:rFonts w:cs="Times New Roman"/>
                <w:sz w:val="20"/>
                <w:szCs w:val="20"/>
                <w:lang w:val="en-US"/>
              </w:rPr>
            </w:pPr>
            <w:r w:rsidRPr="00181562">
              <w:rPr>
                <w:rFonts w:cs="Times New Roman"/>
                <w:sz w:val="20"/>
                <w:szCs w:val="20"/>
                <w:lang w:val="en-US"/>
              </w:rPr>
              <w:t>4,470,648</w:t>
            </w:r>
          </w:p>
        </w:tc>
        <w:tc>
          <w:tcPr>
            <w:tcW w:w="90" w:type="dxa"/>
            <w:tcBorders>
              <w:top w:val="nil"/>
              <w:left w:val="nil"/>
              <w:bottom w:val="nil"/>
              <w:right w:val="nil"/>
            </w:tcBorders>
            <w:shd w:val="clear" w:color="auto" w:fill="auto"/>
          </w:tcPr>
          <w:p w:rsidR="00181562" w:rsidRPr="00991F09" w:rsidRDefault="00181562" w:rsidP="00181562"/>
        </w:tc>
        <w:tc>
          <w:tcPr>
            <w:tcW w:w="1620" w:type="dxa"/>
            <w:tcBorders>
              <w:top w:val="nil"/>
              <w:left w:val="nil"/>
              <w:bottom w:val="nil"/>
              <w:right w:val="nil"/>
            </w:tcBorders>
            <w:shd w:val="clear" w:color="auto" w:fill="auto"/>
          </w:tcPr>
          <w:p w:rsidR="00181562" w:rsidRPr="00181562" w:rsidRDefault="00181562" w:rsidP="00181562">
            <w:pPr>
              <w:tabs>
                <w:tab w:val="decimal" w:pos="1257"/>
              </w:tabs>
              <w:snapToGrid w:val="0"/>
              <w:spacing w:line="240" w:lineRule="exact"/>
              <w:ind w:right="-270"/>
              <w:rPr>
                <w:rFonts w:cs="Times New Roman"/>
                <w:sz w:val="20"/>
                <w:szCs w:val="20"/>
                <w:lang w:val="en-US"/>
              </w:rPr>
            </w:pPr>
            <w:r w:rsidRPr="00181562">
              <w:rPr>
                <w:rFonts w:cs="Times New Roman"/>
                <w:sz w:val="20"/>
                <w:szCs w:val="20"/>
                <w:lang w:val="en-US"/>
              </w:rPr>
              <w:t>15,332,376</w:t>
            </w:r>
          </w:p>
        </w:tc>
      </w:tr>
      <w:tr w:rsidR="00181562" w:rsidRPr="000640FE" w:rsidTr="00181562">
        <w:trPr>
          <w:trHeight w:val="136"/>
        </w:trPr>
        <w:tc>
          <w:tcPr>
            <w:tcW w:w="3780" w:type="dxa"/>
            <w:tcBorders>
              <w:top w:val="nil"/>
              <w:left w:val="nil"/>
              <w:bottom w:val="nil"/>
              <w:right w:val="nil"/>
            </w:tcBorders>
            <w:shd w:val="clear" w:color="auto" w:fill="auto"/>
          </w:tcPr>
          <w:p w:rsidR="00181562" w:rsidRPr="005E2D8B" w:rsidRDefault="00181562" w:rsidP="00181562">
            <w:pPr>
              <w:ind w:left="1170"/>
            </w:pPr>
            <w:r w:rsidRPr="005E2D8B">
              <w:t>- Savings accounts</w:t>
            </w:r>
          </w:p>
        </w:tc>
        <w:tc>
          <w:tcPr>
            <w:tcW w:w="1800" w:type="dxa"/>
            <w:tcBorders>
              <w:top w:val="nil"/>
              <w:left w:val="nil"/>
              <w:bottom w:val="nil"/>
              <w:right w:val="nil"/>
            </w:tcBorders>
          </w:tcPr>
          <w:p w:rsidR="00181562" w:rsidRPr="00181562" w:rsidRDefault="00181562" w:rsidP="00181562">
            <w:pPr>
              <w:tabs>
                <w:tab w:val="decimal" w:pos="1441"/>
              </w:tabs>
              <w:snapToGrid w:val="0"/>
              <w:spacing w:line="240" w:lineRule="exact"/>
              <w:ind w:right="-270"/>
              <w:rPr>
                <w:rFonts w:cs="Times New Roman"/>
                <w:sz w:val="20"/>
                <w:szCs w:val="20"/>
                <w:lang w:val="en-US"/>
              </w:rPr>
            </w:pPr>
            <w:r w:rsidRPr="00181562">
              <w:rPr>
                <w:rFonts w:cs="Times New Roman"/>
                <w:sz w:val="20"/>
                <w:szCs w:val="20"/>
                <w:lang w:val="en-US"/>
              </w:rPr>
              <w:t>5,361,113</w:t>
            </w:r>
          </w:p>
        </w:tc>
        <w:tc>
          <w:tcPr>
            <w:tcW w:w="90" w:type="dxa"/>
            <w:tcBorders>
              <w:top w:val="nil"/>
              <w:left w:val="nil"/>
              <w:bottom w:val="nil"/>
              <w:right w:val="nil"/>
            </w:tcBorders>
          </w:tcPr>
          <w:p w:rsidR="00181562" w:rsidRPr="00991F09" w:rsidRDefault="00181562" w:rsidP="00181562"/>
        </w:tc>
        <w:tc>
          <w:tcPr>
            <w:tcW w:w="1620" w:type="dxa"/>
            <w:tcBorders>
              <w:top w:val="nil"/>
              <w:left w:val="nil"/>
              <w:bottom w:val="nil"/>
              <w:right w:val="nil"/>
            </w:tcBorders>
            <w:shd w:val="clear" w:color="auto" w:fill="auto"/>
          </w:tcPr>
          <w:p w:rsidR="00181562" w:rsidRPr="00181562" w:rsidRDefault="00181562" w:rsidP="00181562">
            <w:pPr>
              <w:tabs>
                <w:tab w:val="decimal" w:pos="1264"/>
              </w:tabs>
              <w:snapToGrid w:val="0"/>
              <w:spacing w:line="240" w:lineRule="exact"/>
              <w:ind w:right="-270"/>
              <w:rPr>
                <w:rFonts w:cs="Times New Roman"/>
                <w:sz w:val="20"/>
                <w:szCs w:val="20"/>
                <w:lang w:val="en-US"/>
              </w:rPr>
            </w:pPr>
            <w:r w:rsidRPr="00181562">
              <w:rPr>
                <w:rFonts w:cs="Times New Roman"/>
                <w:sz w:val="20"/>
                <w:szCs w:val="20"/>
                <w:lang w:val="en-US"/>
              </w:rPr>
              <w:t>36,632,309</w:t>
            </w:r>
          </w:p>
        </w:tc>
        <w:tc>
          <w:tcPr>
            <w:tcW w:w="90" w:type="dxa"/>
            <w:tcBorders>
              <w:top w:val="nil"/>
              <w:left w:val="nil"/>
              <w:bottom w:val="nil"/>
              <w:right w:val="nil"/>
            </w:tcBorders>
            <w:shd w:val="clear" w:color="auto" w:fill="auto"/>
          </w:tcPr>
          <w:p w:rsidR="00181562" w:rsidRPr="00991F09" w:rsidRDefault="00181562" w:rsidP="00181562"/>
        </w:tc>
        <w:tc>
          <w:tcPr>
            <w:tcW w:w="1620" w:type="dxa"/>
            <w:tcBorders>
              <w:top w:val="nil"/>
              <w:left w:val="nil"/>
              <w:bottom w:val="nil"/>
              <w:right w:val="nil"/>
            </w:tcBorders>
            <w:shd w:val="clear" w:color="auto" w:fill="auto"/>
          </w:tcPr>
          <w:p w:rsidR="00181562" w:rsidRPr="00181562" w:rsidRDefault="00181562" w:rsidP="00181562">
            <w:pPr>
              <w:tabs>
                <w:tab w:val="decimal" w:pos="1257"/>
              </w:tabs>
              <w:snapToGrid w:val="0"/>
              <w:spacing w:line="240" w:lineRule="exact"/>
              <w:ind w:right="-270"/>
              <w:rPr>
                <w:rFonts w:cs="Times New Roman"/>
                <w:sz w:val="20"/>
                <w:szCs w:val="20"/>
                <w:lang w:val="en-US"/>
              </w:rPr>
            </w:pPr>
            <w:r w:rsidRPr="00181562">
              <w:rPr>
                <w:rFonts w:cs="Times New Roman"/>
                <w:sz w:val="20"/>
                <w:szCs w:val="20"/>
                <w:lang w:val="en-US"/>
              </w:rPr>
              <w:t>4,366,497</w:t>
            </w:r>
          </w:p>
        </w:tc>
      </w:tr>
      <w:tr w:rsidR="00181562" w:rsidRPr="00165FCC" w:rsidTr="00181562">
        <w:trPr>
          <w:trHeight w:val="139"/>
        </w:trPr>
        <w:tc>
          <w:tcPr>
            <w:tcW w:w="3780" w:type="dxa"/>
            <w:tcBorders>
              <w:top w:val="nil"/>
              <w:left w:val="nil"/>
              <w:bottom w:val="nil"/>
              <w:right w:val="nil"/>
            </w:tcBorders>
            <w:shd w:val="clear" w:color="auto" w:fill="auto"/>
          </w:tcPr>
          <w:p w:rsidR="00181562" w:rsidRPr="005E2D8B" w:rsidRDefault="00181562" w:rsidP="00181562">
            <w:pPr>
              <w:ind w:left="1170"/>
            </w:pPr>
            <w:r w:rsidRPr="005E2D8B">
              <w:t xml:space="preserve">- Fixed accounts </w:t>
            </w:r>
          </w:p>
        </w:tc>
        <w:tc>
          <w:tcPr>
            <w:tcW w:w="1800" w:type="dxa"/>
            <w:tcBorders>
              <w:top w:val="nil"/>
              <w:left w:val="nil"/>
              <w:bottom w:val="nil"/>
              <w:right w:val="nil"/>
            </w:tcBorders>
          </w:tcPr>
          <w:p w:rsidR="00181562" w:rsidRPr="00165FCC" w:rsidRDefault="00181562" w:rsidP="00181562">
            <w:pPr>
              <w:tabs>
                <w:tab w:val="decimal" w:pos="1441"/>
              </w:tabs>
              <w:snapToGrid w:val="0"/>
              <w:spacing w:line="240" w:lineRule="exact"/>
              <w:ind w:right="-270"/>
              <w:rPr>
                <w:rFonts w:cs="Times New Roman"/>
                <w:sz w:val="20"/>
                <w:szCs w:val="20"/>
                <w:lang w:val="en-US"/>
              </w:rPr>
            </w:pPr>
          </w:p>
        </w:tc>
        <w:tc>
          <w:tcPr>
            <w:tcW w:w="90" w:type="dxa"/>
            <w:tcBorders>
              <w:top w:val="nil"/>
              <w:left w:val="nil"/>
              <w:bottom w:val="nil"/>
              <w:right w:val="nil"/>
            </w:tcBorders>
          </w:tcPr>
          <w:p w:rsidR="00181562" w:rsidRPr="00673238" w:rsidRDefault="00181562" w:rsidP="00181562">
            <w:pPr>
              <w:tabs>
                <w:tab w:val="decimal" w:pos="1395"/>
              </w:tabs>
              <w:snapToGrid w:val="0"/>
              <w:spacing w:line="240" w:lineRule="exact"/>
              <w:ind w:leftChars="-64" w:left="-141" w:right="-270"/>
              <w:rPr>
                <w:rFonts w:cs="Times New Roman"/>
                <w:sz w:val="20"/>
                <w:szCs w:val="20"/>
                <w:lang w:val="en-US"/>
              </w:rPr>
            </w:pPr>
          </w:p>
        </w:tc>
        <w:tc>
          <w:tcPr>
            <w:tcW w:w="1620" w:type="dxa"/>
            <w:tcBorders>
              <w:top w:val="nil"/>
              <w:left w:val="nil"/>
              <w:bottom w:val="nil"/>
              <w:right w:val="nil"/>
            </w:tcBorders>
            <w:shd w:val="clear" w:color="auto" w:fill="auto"/>
          </w:tcPr>
          <w:p w:rsidR="00181562" w:rsidRPr="00165FCC" w:rsidRDefault="00181562" w:rsidP="00181562">
            <w:pPr>
              <w:tabs>
                <w:tab w:val="decimal" w:pos="1264"/>
              </w:tabs>
              <w:snapToGrid w:val="0"/>
              <w:spacing w:line="240" w:lineRule="exact"/>
              <w:ind w:right="-270"/>
              <w:rPr>
                <w:rFonts w:cs="Times New Roman"/>
                <w:sz w:val="20"/>
                <w:szCs w:val="20"/>
                <w:lang w:val="en-US"/>
              </w:rPr>
            </w:pPr>
          </w:p>
        </w:tc>
        <w:tc>
          <w:tcPr>
            <w:tcW w:w="90" w:type="dxa"/>
            <w:tcBorders>
              <w:top w:val="nil"/>
              <w:left w:val="nil"/>
              <w:bottom w:val="nil"/>
              <w:right w:val="nil"/>
            </w:tcBorders>
            <w:shd w:val="clear" w:color="auto" w:fill="auto"/>
          </w:tcPr>
          <w:p w:rsidR="00181562" w:rsidRPr="001442FE" w:rsidRDefault="00181562" w:rsidP="00181562"/>
        </w:tc>
        <w:tc>
          <w:tcPr>
            <w:tcW w:w="1620" w:type="dxa"/>
            <w:tcBorders>
              <w:top w:val="nil"/>
              <w:left w:val="nil"/>
              <w:bottom w:val="nil"/>
              <w:right w:val="nil"/>
            </w:tcBorders>
            <w:shd w:val="clear" w:color="auto" w:fill="auto"/>
          </w:tcPr>
          <w:p w:rsidR="00181562" w:rsidRPr="00165FCC" w:rsidRDefault="00181562" w:rsidP="00181562">
            <w:pPr>
              <w:tabs>
                <w:tab w:val="decimal" w:pos="1257"/>
              </w:tabs>
              <w:snapToGrid w:val="0"/>
              <w:spacing w:line="240" w:lineRule="exact"/>
              <w:ind w:right="-270"/>
              <w:rPr>
                <w:rFonts w:cs="Times New Roman"/>
                <w:sz w:val="20"/>
                <w:szCs w:val="20"/>
                <w:lang w:val="en-US"/>
              </w:rPr>
            </w:pPr>
          </w:p>
        </w:tc>
      </w:tr>
      <w:tr w:rsidR="00181562" w:rsidRPr="00165FCC" w:rsidTr="00181562">
        <w:trPr>
          <w:trHeight w:val="139"/>
        </w:trPr>
        <w:tc>
          <w:tcPr>
            <w:tcW w:w="3780" w:type="dxa"/>
            <w:tcBorders>
              <w:top w:val="nil"/>
              <w:left w:val="nil"/>
              <w:bottom w:val="nil"/>
              <w:right w:val="nil"/>
            </w:tcBorders>
            <w:shd w:val="clear" w:color="auto" w:fill="auto"/>
          </w:tcPr>
          <w:p w:rsidR="00181562" w:rsidRPr="005E2D8B" w:rsidRDefault="00181562" w:rsidP="00181562">
            <w:pPr>
              <w:ind w:left="1170"/>
            </w:pPr>
            <w:r w:rsidRPr="005E2D8B">
              <w:t>(maturity less than 3 months)</w:t>
            </w:r>
          </w:p>
        </w:tc>
        <w:tc>
          <w:tcPr>
            <w:tcW w:w="1800" w:type="dxa"/>
            <w:tcBorders>
              <w:top w:val="nil"/>
              <w:left w:val="nil"/>
              <w:bottom w:val="nil"/>
              <w:right w:val="nil"/>
            </w:tcBorders>
          </w:tcPr>
          <w:p w:rsidR="00181562" w:rsidRPr="00181562" w:rsidRDefault="00181562" w:rsidP="00181562">
            <w:pPr>
              <w:tabs>
                <w:tab w:val="decimal" w:pos="1441"/>
              </w:tabs>
              <w:snapToGrid w:val="0"/>
              <w:spacing w:line="240" w:lineRule="exact"/>
              <w:ind w:right="-270"/>
              <w:rPr>
                <w:rFonts w:cs="Times New Roman"/>
                <w:sz w:val="20"/>
                <w:szCs w:val="20"/>
                <w:lang w:val="en-US"/>
              </w:rPr>
            </w:pPr>
            <w:r w:rsidRPr="00181562">
              <w:rPr>
                <w:rFonts w:cs="Times New Roman"/>
                <w:sz w:val="20"/>
                <w:szCs w:val="20"/>
                <w:lang w:val="en-US"/>
              </w:rPr>
              <w:t>205,982</w:t>
            </w:r>
          </w:p>
        </w:tc>
        <w:tc>
          <w:tcPr>
            <w:tcW w:w="90" w:type="dxa"/>
            <w:tcBorders>
              <w:top w:val="nil"/>
              <w:left w:val="nil"/>
              <w:bottom w:val="nil"/>
              <w:right w:val="nil"/>
            </w:tcBorders>
          </w:tcPr>
          <w:p w:rsidR="00181562" w:rsidRPr="0081061A" w:rsidRDefault="00181562" w:rsidP="00181562"/>
        </w:tc>
        <w:tc>
          <w:tcPr>
            <w:tcW w:w="1620" w:type="dxa"/>
            <w:tcBorders>
              <w:top w:val="nil"/>
              <w:left w:val="nil"/>
              <w:bottom w:val="nil"/>
              <w:right w:val="nil"/>
            </w:tcBorders>
            <w:shd w:val="clear" w:color="auto" w:fill="auto"/>
          </w:tcPr>
          <w:p w:rsidR="00181562" w:rsidRPr="00181562" w:rsidRDefault="00181562" w:rsidP="00181562">
            <w:pPr>
              <w:tabs>
                <w:tab w:val="decimal" w:pos="1264"/>
              </w:tabs>
              <w:snapToGrid w:val="0"/>
              <w:spacing w:line="240" w:lineRule="exact"/>
              <w:ind w:right="-270"/>
              <w:rPr>
                <w:rFonts w:cs="Times New Roman"/>
                <w:sz w:val="20"/>
                <w:szCs w:val="20"/>
                <w:lang w:val="en-US"/>
              </w:rPr>
            </w:pPr>
            <w:r w:rsidRPr="00181562">
              <w:rPr>
                <w:rFonts w:cs="Times New Roman"/>
                <w:sz w:val="20"/>
                <w:szCs w:val="20"/>
                <w:lang w:val="en-US"/>
              </w:rPr>
              <w:t>570,683</w:t>
            </w:r>
          </w:p>
        </w:tc>
        <w:tc>
          <w:tcPr>
            <w:tcW w:w="90" w:type="dxa"/>
            <w:tcBorders>
              <w:top w:val="nil"/>
              <w:left w:val="nil"/>
              <w:bottom w:val="nil"/>
              <w:right w:val="nil"/>
            </w:tcBorders>
            <w:shd w:val="clear" w:color="auto" w:fill="auto"/>
          </w:tcPr>
          <w:p w:rsidR="00181562" w:rsidRPr="0081061A" w:rsidRDefault="00181562" w:rsidP="00181562"/>
        </w:tc>
        <w:tc>
          <w:tcPr>
            <w:tcW w:w="1620" w:type="dxa"/>
            <w:tcBorders>
              <w:top w:val="nil"/>
              <w:left w:val="nil"/>
              <w:bottom w:val="nil"/>
              <w:right w:val="nil"/>
            </w:tcBorders>
            <w:shd w:val="clear" w:color="auto" w:fill="auto"/>
          </w:tcPr>
          <w:p w:rsidR="00181562" w:rsidRPr="00181562" w:rsidRDefault="00181562" w:rsidP="00181562">
            <w:pPr>
              <w:tabs>
                <w:tab w:val="decimal" w:pos="1257"/>
              </w:tabs>
              <w:snapToGrid w:val="0"/>
              <w:spacing w:line="240" w:lineRule="exact"/>
              <w:ind w:right="-270"/>
              <w:rPr>
                <w:rFonts w:cs="Times New Roman"/>
                <w:sz w:val="20"/>
                <w:szCs w:val="20"/>
                <w:lang w:val="en-US"/>
              </w:rPr>
            </w:pPr>
            <w:r w:rsidRPr="00181562">
              <w:rPr>
                <w:rFonts w:cs="Times New Roman"/>
                <w:sz w:val="20"/>
                <w:szCs w:val="20"/>
                <w:lang w:val="en-US"/>
              </w:rPr>
              <w:t>205,982</w:t>
            </w:r>
          </w:p>
        </w:tc>
      </w:tr>
      <w:tr w:rsidR="00181562" w:rsidRPr="00165FCC" w:rsidTr="00181562">
        <w:trPr>
          <w:trHeight w:val="136"/>
        </w:trPr>
        <w:tc>
          <w:tcPr>
            <w:tcW w:w="3780" w:type="dxa"/>
            <w:tcBorders>
              <w:top w:val="nil"/>
              <w:left w:val="nil"/>
              <w:bottom w:val="nil"/>
              <w:right w:val="nil"/>
            </w:tcBorders>
            <w:shd w:val="clear" w:color="auto" w:fill="auto"/>
          </w:tcPr>
          <w:p w:rsidR="00181562" w:rsidRDefault="00181562" w:rsidP="00181562">
            <w:pPr>
              <w:snapToGrid w:val="0"/>
              <w:spacing w:line="240" w:lineRule="exact"/>
              <w:ind w:left="989"/>
              <w:jc w:val="both"/>
            </w:pPr>
            <w:r w:rsidRPr="00181562">
              <w:rPr>
                <w:rFonts w:cs="Times New Roman"/>
                <w:sz w:val="20"/>
                <w:szCs w:val="20"/>
                <w:lang w:val="en-US"/>
              </w:rPr>
              <w:t>Total</w:t>
            </w:r>
            <w:r w:rsidRPr="005E2D8B">
              <w:t xml:space="preserve"> </w:t>
            </w:r>
          </w:p>
        </w:tc>
        <w:tc>
          <w:tcPr>
            <w:tcW w:w="1800" w:type="dxa"/>
            <w:tcBorders>
              <w:left w:val="nil"/>
              <w:bottom w:val="double" w:sz="4" w:space="0" w:color="auto"/>
              <w:right w:val="nil"/>
            </w:tcBorders>
          </w:tcPr>
          <w:p w:rsidR="00181562" w:rsidRPr="00181562" w:rsidRDefault="00181562" w:rsidP="00181562">
            <w:pPr>
              <w:tabs>
                <w:tab w:val="decimal" w:pos="1441"/>
              </w:tabs>
              <w:snapToGrid w:val="0"/>
              <w:spacing w:line="240" w:lineRule="exact"/>
              <w:ind w:right="-270"/>
              <w:rPr>
                <w:rFonts w:cs="Times New Roman"/>
                <w:sz w:val="20"/>
                <w:szCs w:val="20"/>
                <w:lang w:val="en-US"/>
              </w:rPr>
            </w:pPr>
            <w:r w:rsidRPr="00181562">
              <w:rPr>
                <w:rFonts w:cs="Times New Roman"/>
                <w:sz w:val="20"/>
                <w:szCs w:val="20"/>
                <w:lang w:val="en-US"/>
              </w:rPr>
              <w:t>21,633,197</w:t>
            </w:r>
          </w:p>
        </w:tc>
        <w:tc>
          <w:tcPr>
            <w:tcW w:w="90" w:type="dxa"/>
            <w:tcBorders>
              <w:top w:val="nil"/>
              <w:left w:val="nil"/>
              <w:bottom w:val="nil"/>
              <w:right w:val="nil"/>
            </w:tcBorders>
          </w:tcPr>
          <w:p w:rsidR="00181562" w:rsidRPr="0081061A" w:rsidRDefault="00181562" w:rsidP="00181562"/>
        </w:tc>
        <w:tc>
          <w:tcPr>
            <w:tcW w:w="1620" w:type="dxa"/>
            <w:tcBorders>
              <w:left w:val="nil"/>
              <w:bottom w:val="double" w:sz="4" w:space="0" w:color="auto"/>
              <w:right w:val="nil"/>
            </w:tcBorders>
            <w:shd w:val="clear" w:color="auto" w:fill="auto"/>
          </w:tcPr>
          <w:p w:rsidR="00181562" w:rsidRPr="00181562" w:rsidRDefault="00181562" w:rsidP="00181562">
            <w:pPr>
              <w:tabs>
                <w:tab w:val="decimal" w:pos="1264"/>
              </w:tabs>
              <w:snapToGrid w:val="0"/>
              <w:spacing w:line="240" w:lineRule="exact"/>
              <w:ind w:right="-270"/>
              <w:rPr>
                <w:rFonts w:cs="Times New Roman"/>
                <w:sz w:val="20"/>
                <w:szCs w:val="20"/>
                <w:lang w:val="en-US"/>
              </w:rPr>
            </w:pPr>
            <w:r w:rsidRPr="00181562">
              <w:rPr>
                <w:rFonts w:cs="Times New Roman"/>
                <w:sz w:val="20"/>
                <w:szCs w:val="20"/>
                <w:lang w:val="en-US"/>
              </w:rPr>
              <w:t>42,241,305</w:t>
            </w:r>
          </w:p>
        </w:tc>
        <w:tc>
          <w:tcPr>
            <w:tcW w:w="90" w:type="dxa"/>
            <w:tcBorders>
              <w:top w:val="nil"/>
              <w:left w:val="nil"/>
              <w:bottom w:val="nil"/>
              <w:right w:val="nil"/>
            </w:tcBorders>
            <w:shd w:val="clear" w:color="auto" w:fill="auto"/>
          </w:tcPr>
          <w:p w:rsidR="00181562" w:rsidRPr="0081061A" w:rsidRDefault="00181562" w:rsidP="00181562"/>
        </w:tc>
        <w:tc>
          <w:tcPr>
            <w:tcW w:w="1620" w:type="dxa"/>
            <w:tcBorders>
              <w:left w:val="nil"/>
              <w:bottom w:val="double" w:sz="4" w:space="0" w:color="auto"/>
              <w:right w:val="nil"/>
            </w:tcBorders>
            <w:shd w:val="clear" w:color="auto" w:fill="auto"/>
          </w:tcPr>
          <w:p w:rsidR="00181562" w:rsidRPr="00181562" w:rsidRDefault="00181562" w:rsidP="00181562">
            <w:pPr>
              <w:tabs>
                <w:tab w:val="decimal" w:pos="1257"/>
              </w:tabs>
              <w:snapToGrid w:val="0"/>
              <w:spacing w:line="240" w:lineRule="exact"/>
              <w:ind w:right="-270"/>
              <w:rPr>
                <w:rFonts w:cs="Times New Roman"/>
                <w:sz w:val="20"/>
                <w:szCs w:val="20"/>
                <w:lang w:val="en-US"/>
              </w:rPr>
            </w:pPr>
            <w:r w:rsidRPr="00181562">
              <w:rPr>
                <w:rFonts w:cs="Times New Roman"/>
                <w:sz w:val="20"/>
                <w:szCs w:val="20"/>
                <w:lang w:val="en-US"/>
              </w:rPr>
              <w:t>20,638,581</w:t>
            </w:r>
          </w:p>
        </w:tc>
      </w:tr>
    </w:tbl>
    <w:p w:rsidR="00D166D0" w:rsidRPr="00181562" w:rsidRDefault="00D166D0" w:rsidP="00907E2A">
      <w:pPr>
        <w:spacing w:before="240" w:line="240" w:lineRule="auto"/>
        <w:ind w:left="1267"/>
        <w:jc w:val="thaiDistribute"/>
        <w:rPr>
          <w:rFonts w:cstheme="minorBidi"/>
          <w:spacing w:val="-2"/>
          <w:sz w:val="24"/>
          <w:szCs w:val="24"/>
        </w:rPr>
      </w:pPr>
      <w:r w:rsidRPr="00181562">
        <w:rPr>
          <w:rFonts w:cs="Times New Roman"/>
          <w:spacing w:val="-2"/>
          <w:sz w:val="24"/>
          <w:szCs w:val="24"/>
        </w:rPr>
        <w:t xml:space="preserve">As at </w:t>
      </w:r>
      <w:r w:rsidR="004C48DD" w:rsidRPr="00181562">
        <w:rPr>
          <w:rFonts w:cs="Times New Roman"/>
          <w:spacing w:val="-2"/>
          <w:sz w:val="24"/>
          <w:szCs w:val="24"/>
        </w:rPr>
        <w:t xml:space="preserve">December </w:t>
      </w:r>
      <w:r w:rsidR="007B1292" w:rsidRPr="00181562">
        <w:rPr>
          <w:rFonts w:cs="Times New Roman"/>
          <w:spacing w:val="-2"/>
          <w:sz w:val="24"/>
          <w:szCs w:val="24"/>
          <w:lang w:val="en-US"/>
        </w:rPr>
        <w:t>31</w:t>
      </w:r>
      <w:r w:rsidR="004C48DD" w:rsidRPr="00181562">
        <w:rPr>
          <w:rFonts w:cs="Times New Roman"/>
          <w:spacing w:val="-2"/>
          <w:sz w:val="24"/>
          <w:szCs w:val="24"/>
        </w:rPr>
        <w:t xml:space="preserve">, </w:t>
      </w:r>
      <w:r w:rsidR="00457A5A" w:rsidRPr="00181562">
        <w:rPr>
          <w:rFonts w:cs="Times New Roman"/>
          <w:spacing w:val="-2"/>
          <w:sz w:val="24"/>
          <w:szCs w:val="24"/>
          <w:lang w:val="en-US"/>
        </w:rPr>
        <w:t>201</w:t>
      </w:r>
      <w:r w:rsidR="006F5F3E" w:rsidRPr="00181562">
        <w:rPr>
          <w:rFonts w:cs="Times New Roman"/>
          <w:spacing w:val="-2"/>
          <w:sz w:val="24"/>
          <w:szCs w:val="24"/>
          <w:lang w:val="en-US"/>
        </w:rPr>
        <w:t>8</w:t>
      </w:r>
      <w:r w:rsidR="00FA068E" w:rsidRPr="00181562">
        <w:rPr>
          <w:rFonts w:cs="Times New Roman"/>
          <w:spacing w:val="-2"/>
          <w:sz w:val="24"/>
          <w:szCs w:val="24"/>
        </w:rPr>
        <w:t xml:space="preserve"> and </w:t>
      </w:r>
      <w:r w:rsidR="006F5F3E" w:rsidRPr="00181562">
        <w:rPr>
          <w:rFonts w:cs="Times New Roman"/>
          <w:spacing w:val="-2"/>
          <w:sz w:val="24"/>
          <w:szCs w:val="24"/>
          <w:lang w:val="en-US"/>
        </w:rPr>
        <w:t>2017</w:t>
      </w:r>
      <w:r w:rsidR="004C48DD" w:rsidRPr="00181562">
        <w:rPr>
          <w:rFonts w:cs="Times New Roman"/>
          <w:spacing w:val="-2"/>
          <w:sz w:val="24"/>
          <w:szCs w:val="24"/>
        </w:rPr>
        <w:t>, saving</w:t>
      </w:r>
      <w:r w:rsidR="003777D7" w:rsidRPr="00181562">
        <w:rPr>
          <w:rFonts w:cs="Times New Roman"/>
          <w:spacing w:val="-2"/>
          <w:sz w:val="24"/>
          <w:szCs w:val="24"/>
        </w:rPr>
        <w:t>s</w:t>
      </w:r>
      <w:r w:rsidR="004C48DD" w:rsidRPr="00181562">
        <w:rPr>
          <w:rFonts w:cs="Times New Roman"/>
          <w:spacing w:val="-2"/>
          <w:sz w:val="24"/>
          <w:szCs w:val="24"/>
        </w:rPr>
        <w:t xml:space="preserve"> account</w:t>
      </w:r>
      <w:r w:rsidR="000005AA" w:rsidRPr="00181562">
        <w:rPr>
          <w:rFonts w:cs="Times New Roman"/>
          <w:spacing w:val="-2"/>
          <w:sz w:val="24"/>
          <w:szCs w:val="24"/>
        </w:rPr>
        <w:t>s</w:t>
      </w:r>
      <w:r w:rsidR="00554696">
        <w:rPr>
          <w:rFonts w:cs="Times New Roman"/>
          <w:spacing w:val="-2"/>
          <w:sz w:val="24"/>
          <w:szCs w:val="24"/>
        </w:rPr>
        <w:t xml:space="preserve"> </w:t>
      </w:r>
      <w:r w:rsidR="00560D16">
        <w:rPr>
          <w:rFonts w:cs="Times New Roman"/>
          <w:spacing w:val="-2"/>
          <w:sz w:val="24"/>
          <w:szCs w:val="24"/>
        </w:rPr>
        <w:t>carry</w:t>
      </w:r>
      <w:r w:rsidR="00554696">
        <w:rPr>
          <w:rFonts w:cs="Times New Roman"/>
          <w:spacing w:val="-2"/>
          <w:sz w:val="24"/>
          <w:szCs w:val="24"/>
        </w:rPr>
        <w:t xml:space="preserve"> interest at the rate </w:t>
      </w:r>
      <w:r w:rsidR="00AC6897" w:rsidRPr="00181562">
        <w:rPr>
          <w:rFonts w:cs="Times New Roman"/>
          <w:spacing w:val="-2"/>
          <w:sz w:val="24"/>
          <w:szCs w:val="24"/>
          <w:lang w:val="en-US"/>
        </w:rPr>
        <w:t xml:space="preserve">of </w:t>
      </w:r>
      <w:r w:rsidR="006F5F3E" w:rsidRPr="00181562">
        <w:rPr>
          <w:rFonts w:cs="Times New Roman"/>
          <w:spacing w:val="-2"/>
          <w:sz w:val="24"/>
          <w:szCs w:val="24"/>
          <w:lang w:val="en-US"/>
        </w:rPr>
        <w:t>0</w:t>
      </w:r>
      <w:r w:rsidR="006F5F3E" w:rsidRPr="00181562">
        <w:rPr>
          <w:rFonts w:cs="Times New Roman"/>
          <w:spacing w:val="-2"/>
          <w:sz w:val="24"/>
          <w:szCs w:val="24"/>
        </w:rPr>
        <w:t>.</w:t>
      </w:r>
      <w:r w:rsidR="006F5F3E" w:rsidRPr="00181562">
        <w:rPr>
          <w:rFonts w:cs="Times New Roman"/>
          <w:spacing w:val="-2"/>
          <w:sz w:val="24"/>
          <w:szCs w:val="24"/>
          <w:lang w:val="en-US"/>
        </w:rPr>
        <w:t>38</w:t>
      </w:r>
      <w:r w:rsidR="006F5F3E" w:rsidRPr="00181562">
        <w:rPr>
          <w:rFonts w:cs="Times New Roman"/>
          <w:spacing w:val="-2"/>
          <w:sz w:val="24"/>
          <w:szCs w:val="24"/>
        </w:rPr>
        <w:t xml:space="preserve">% to 0.40% </w:t>
      </w:r>
      <w:r w:rsidR="00AC2026" w:rsidRPr="00181562">
        <w:rPr>
          <w:rFonts w:cs="Times New Roman"/>
          <w:spacing w:val="-2"/>
          <w:sz w:val="24"/>
          <w:szCs w:val="24"/>
        </w:rPr>
        <w:t>per annum</w:t>
      </w:r>
      <w:r w:rsidR="00181562">
        <w:rPr>
          <w:rFonts w:cs="Times New Roman"/>
          <w:spacing w:val="-2"/>
          <w:sz w:val="24"/>
          <w:szCs w:val="24"/>
        </w:rPr>
        <w:t>.</w:t>
      </w:r>
    </w:p>
    <w:p w:rsidR="00AC2026" w:rsidRPr="00181562" w:rsidRDefault="00D166D0" w:rsidP="00181562">
      <w:pPr>
        <w:spacing w:before="240" w:line="240" w:lineRule="auto"/>
        <w:ind w:left="1260"/>
        <w:jc w:val="thaiDistribute"/>
        <w:rPr>
          <w:rFonts w:cs="Times New Roman"/>
          <w:sz w:val="24"/>
          <w:szCs w:val="24"/>
        </w:rPr>
      </w:pPr>
      <w:r w:rsidRPr="000F36CF">
        <w:rPr>
          <w:rFonts w:cs="Times New Roman"/>
          <w:sz w:val="24"/>
          <w:szCs w:val="24"/>
        </w:rPr>
        <w:t xml:space="preserve">As at </w:t>
      </w:r>
      <w:r w:rsidR="00E84939" w:rsidRPr="000F36CF">
        <w:rPr>
          <w:rFonts w:cs="Times New Roman"/>
          <w:sz w:val="24"/>
          <w:szCs w:val="24"/>
        </w:rPr>
        <w:t xml:space="preserve">December </w:t>
      </w:r>
      <w:r w:rsidR="007B1292" w:rsidRPr="000F36CF">
        <w:rPr>
          <w:rFonts w:cs="Times New Roman"/>
          <w:sz w:val="24"/>
          <w:szCs w:val="24"/>
          <w:lang w:val="en-US"/>
        </w:rPr>
        <w:t>31</w:t>
      </w:r>
      <w:r w:rsidR="00E84939" w:rsidRPr="000F36CF">
        <w:rPr>
          <w:rFonts w:cs="Times New Roman"/>
          <w:sz w:val="24"/>
          <w:szCs w:val="24"/>
        </w:rPr>
        <w:t xml:space="preserve">, </w:t>
      </w:r>
      <w:r w:rsidR="00B315AC" w:rsidRPr="000F36CF">
        <w:rPr>
          <w:rFonts w:cs="Times New Roman"/>
          <w:sz w:val="24"/>
          <w:szCs w:val="24"/>
          <w:lang w:val="en-US"/>
        </w:rPr>
        <w:t>201</w:t>
      </w:r>
      <w:r w:rsidR="006F5F3E">
        <w:rPr>
          <w:rFonts w:cs="Times New Roman"/>
          <w:sz w:val="24"/>
          <w:szCs w:val="24"/>
          <w:lang w:val="en-US"/>
        </w:rPr>
        <w:t>8</w:t>
      </w:r>
      <w:r w:rsidR="008A3276" w:rsidRPr="000F36CF">
        <w:rPr>
          <w:rFonts w:cs="Times New Roman"/>
          <w:sz w:val="24"/>
          <w:szCs w:val="24"/>
        </w:rPr>
        <w:t xml:space="preserve"> and </w:t>
      </w:r>
      <w:r w:rsidR="00B315AC" w:rsidRPr="000F36CF">
        <w:rPr>
          <w:rFonts w:cs="Times New Roman"/>
          <w:sz w:val="24"/>
          <w:szCs w:val="24"/>
          <w:lang w:val="en-US"/>
        </w:rPr>
        <w:t>201</w:t>
      </w:r>
      <w:r w:rsidR="006F5F3E">
        <w:rPr>
          <w:rFonts w:cs="Times New Roman"/>
          <w:sz w:val="24"/>
          <w:szCs w:val="24"/>
          <w:lang w:val="en-US"/>
        </w:rPr>
        <w:t>7</w:t>
      </w:r>
      <w:r w:rsidR="0056296A" w:rsidRPr="000F36CF">
        <w:rPr>
          <w:rFonts w:cs="Times New Roman"/>
          <w:sz w:val="24"/>
          <w:szCs w:val="24"/>
        </w:rPr>
        <w:t>,</w:t>
      </w:r>
      <w:r w:rsidR="00584D15" w:rsidRPr="000F36CF">
        <w:rPr>
          <w:rFonts w:cs="Times New Roman"/>
          <w:sz w:val="24"/>
          <w:szCs w:val="24"/>
        </w:rPr>
        <w:t xml:space="preserve"> </w:t>
      </w:r>
      <w:r w:rsidR="0022705A" w:rsidRPr="000F36CF">
        <w:rPr>
          <w:rFonts w:cs="Times New Roman"/>
          <w:sz w:val="24"/>
          <w:szCs w:val="24"/>
        </w:rPr>
        <w:t>fixed deposit</w:t>
      </w:r>
      <w:r w:rsidR="000005AA" w:rsidRPr="000F36CF">
        <w:rPr>
          <w:rFonts w:cs="Times New Roman"/>
          <w:sz w:val="24"/>
          <w:szCs w:val="24"/>
        </w:rPr>
        <w:t>s</w:t>
      </w:r>
      <w:r w:rsidR="002E48C4" w:rsidRPr="000F36CF">
        <w:rPr>
          <w:rFonts w:cs="Times New Roman"/>
          <w:sz w:val="24"/>
          <w:szCs w:val="24"/>
        </w:rPr>
        <w:t xml:space="preserve"> at banks</w:t>
      </w:r>
      <w:r w:rsidR="0022705A" w:rsidRPr="000F36CF">
        <w:rPr>
          <w:rFonts w:cs="Times New Roman"/>
          <w:sz w:val="24"/>
          <w:szCs w:val="24"/>
        </w:rPr>
        <w:t xml:space="preserve"> </w:t>
      </w:r>
      <w:r w:rsidR="00584D15" w:rsidRPr="000F36CF">
        <w:rPr>
          <w:rFonts w:cs="Times New Roman"/>
          <w:sz w:val="24"/>
          <w:szCs w:val="24"/>
        </w:rPr>
        <w:t>(</w:t>
      </w:r>
      <w:r w:rsidR="00F16345" w:rsidRPr="000F36CF">
        <w:rPr>
          <w:rFonts w:cs="Times New Roman"/>
          <w:sz w:val="24"/>
          <w:szCs w:val="24"/>
        </w:rPr>
        <w:t xml:space="preserve">maturity </w:t>
      </w:r>
      <w:r w:rsidR="00584D15" w:rsidRPr="000F36CF">
        <w:rPr>
          <w:rFonts w:cs="Times New Roman"/>
          <w:sz w:val="24"/>
          <w:szCs w:val="24"/>
        </w:rPr>
        <w:t xml:space="preserve">less than </w:t>
      </w:r>
      <w:r w:rsidR="003B2189">
        <w:rPr>
          <w:rFonts w:cs="Times New Roman"/>
          <w:sz w:val="24"/>
          <w:szCs w:val="24"/>
        </w:rPr>
        <w:br/>
      </w:r>
      <w:r w:rsidR="007B1292" w:rsidRPr="000F36CF">
        <w:rPr>
          <w:rFonts w:cs="Times New Roman"/>
          <w:sz w:val="24"/>
          <w:szCs w:val="24"/>
          <w:lang w:val="en-US"/>
        </w:rPr>
        <w:t>3</w:t>
      </w:r>
      <w:r w:rsidR="00584D15" w:rsidRPr="000F36CF">
        <w:rPr>
          <w:rFonts w:cs="Times New Roman"/>
          <w:sz w:val="24"/>
          <w:szCs w:val="24"/>
        </w:rPr>
        <w:t xml:space="preserve"> months)</w:t>
      </w:r>
      <w:r w:rsidR="00AC6897" w:rsidRPr="000F36CF">
        <w:rPr>
          <w:rFonts w:cs="Times New Roman"/>
          <w:sz w:val="24"/>
          <w:szCs w:val="24"/>
          <w:cs/>
        </w:rPr>
        <w:t xml:space="preserve"> </w:t>
      </w:r>
      <w:r w:rsidR="00560D16">
        <w:rPr>
          <w:rFonts w:cs="Times New Roman"/>
          <w:sz w:val="24"/>
          <w:szCs w:val="24"/>
          <w:lang w:val="en-US"/>
        </w:rPr>
        <w:t>carry</w:t>
      </w:r>
      <w:r w:rsidR="00AC6897" w:rsidRPr="000F36CF">
        <w:rPr>
          <w:rFonts w:cs="Times New Roman"/>
          <w:sz w:val="24"/>
          <w:szCs w:val="24"/>
          <w:lang w:val="en-US"/>
        </w:rPr>
        <w:t xml:space="preserve"> </w:t>
      </w:r>
      <w:r w:rsidR="00286DA3" w:rsidRPr="000F36CF">
        <w:rPr>
          <w:rFonts w:cs="Times New Roman"/>
          <w:sz w:val="24"/>
          <w:szCs w:val="24"/>
        </w:rPr>
        <w:t xml:space="preserve">interest </w:t>
      </w:r>
      <w:r w:rsidR="00554696">
        <w:rPr>
          <w:rFonts w:cs="Times New Roman"/>
          <w:sz w:val="24"/>
          <w:szCs w:val="24"/>
        </w:rPr>
        <w:t>at the rate of</w:t>
      </w:r>
      <w:r w:rsidR="00286DA3" w:rsidRPr="000F36CF">
        <w:rPr>
          <w:rFonts w:cs="Times New Roman"/>
          <w:sz w:val="24"/>
          <w:szCs w:val="24"/>
        </w:rPr>
        <w:t xml:space="preserve"> </w:t>
      </w:r>
      <w:r w:rsidR="00005759" w:rsidRPr="000F36CF">
        <w:rPr>
          <w:rFonts w:cs="Times New Roman"/>
          <w:sz w:val="24"/>
          <w:szCs w:val="24"/>
          <w:lang w:val="en-US"/>
        </w:rPr>
        <w:t>0</w:t>
      </w:r>
      <w:r w:rsidR="00005759" w:rsidRPr="000F36CF">
        <w:rPr>
          <w:rFonts w:cs="Times New Roman"/>
          <w:sz w:val="24"/>
          <w:szCs w:val="24"/>
        </w:rPr>
        <w:t>.</w:t>
      </w:r>
      <w:r w:rsidR="00005759">
        <w:rPr>
          <w:rFonts w:cs="Times New Roman"/>
          <w:sz w:val="24"/>
          <w:szCs w:val="24"/>
          <w:lang w:val="en-US"/>
        </w:rPr>
        <w:t>7</w:t>
      </w:r>
      <w:r w:rsidR="00005759">
        <w:rPr>
          <w:rFonts w:cs="Times New Roman"/>
          <w:sz w:val="24"/>
          <w:szCs w:val="24"/>
        </w:rPr>
        <w:t>5% to</w:t>
      </w:r>
      <w:r w:rsidR="00005759" w:rsidRPr="000F36CF">
        <w:rPr>
          <w:rFonts w:cs="Times New Roman"/>
          <w:sz w:val="24"/>
          <w:szCs w:val="24"/>
        </w:rPr>
        <w:t xml:space="preserve"> </w:t>
      </w:r>
      <w:r w:rsidR="00005759" w:rsidRPr="000F36CF">
        <w:rPr>
          <w:rFonts w:cs="Times New Roman"/>
          <w:sz w:val="24"/>
          <w:szCs w:val="24"/>
          <w:lang w:val="en-US"/>
        </w:rPr>
        <w:t>1</w:t>
      </w:r>
      <w:r w:rsidR="00005759" w:rsidRPr="000F36CF">
        <w:rPr>
          <w:rFonts w:cs="Times New Roman"/>
          <w:sz w:val="24"/>
          <w:szCs w:val="24"/>
        </w:rPr>
        <w:t>.</w:t>
      </w:r>
      <w:r w:rsidR="00005759" w:rsidRPr="000F36CF">
        <w:rPr>
          <w:rFonts w:cs="Times New Roman"/>
          <w:sz w:val="24"/>
          <w:szCs w:val="24"/>
          <w:lang w:val="en-US"/>
        </w:rPr>
        <w:t>38</w:t>
      </w:r>
      <w:r w:rsidR="00005759" w:rsidRPr="000F36CF">
        <w:rPr>
          <w:rFonts w:cs="Times New Roman"/>
          <w:sz w:val="24"/>
          <w:szCs w:val="24"/>
        </w:rPr>
        <w:t xml:space="preserve">% </w:t>
      </w:r>
      <w:r w:rsidR="00884E64" w:rsidRPr="000F36CF">
        <w:rPr>
          <w:rFonts w:cs="Times New Roman"/>
          <w:sz w:val="24"/>
          <w:szCs w:val="24"/>
        </w:rPr>
        <w:t xml:space="preserve">per annum </w:t>
      </w:r>
      <w:r w:rsidR="00286DA3" w:rsidRPr="000F36CF">
        <w:rPr>
          <w:rFonts w:cs="Times New Roman"/>
          <w:sz w:val="24"/>
          <w:szCs w:val="24"/>
        </w:rPr>
        <w:t xml:space="preserve">and </w:t>
      </w:r>
      <w:r w:rsidR="006F5F3E" w:rsidRPr="000F36CF">
        <w:rPr>
          <w:rFonts w:cs="Times New Roman"/>
          <w:sz w:val="24"/>
          <w:szCs w:val="24"/>
          <w:lang w:val="en-US"/>
        </w:rPr>
        <w:t>0</w:t>
      </w:r>
      <w:r w:rsidR="006F5F3E" w:rsidRPr="000F36CF">
        <w:rPr>
          <w:rFonts w:cs="Times New Roman"/>
          <w:sz w:val="24"/>
          <w:szCs w:val="24"/>
        </w:rPr>
        <w:t>.</w:t>
      </w:r>
      <w:r w:rsidR="006F5F3E">
        <w:rPr>
          <w:rFonts w:cs="Times New Roman"/>
          <w:sz w:val="24"/>
          <w:szCs w:val="24"/>
          <w:lang w:val="en-US"/>
        </w:rPr>
        <w:t>73</w:t>
      </w:r>
      <w:r w:rsidR="006F5F3E">
        <w:rPr>
          <w:rFonts w:cs="Times New Roman"/>
          <w:sz w:val="24"/>
          <w:szCs w:val="24"/>
        </w:rPr>
        <w:t>% to</w:t>
      </w:r>
      <w:r w:rsidR="006F5F3E" w:rsidRPr="000F36CF">
        <w:rPr>
          <w:rFonts w:cs="Times New Roman"/>
          <w:sz w:val="24"/>
          <w:szCs w:val="24"/>
        </w:rPr>
        <w:t xml:space="preserve"> </w:t>
      </w:r>
      <w:r w:rsidR="006F5F3E" w:rsidRPr="000F36CF">
        <w:rPr>
          <w:rFonts w:cs="Times New Roman"/>
          <w:sz w:val="24"/>
          <w:szCs w:val="24"/>
          <w:lang w:val="en-US"/>
        </w:rPr>
        <w:t>1</w:t>
      </w:r>
      <w:r w:rsidR="006F5F3E" w:rsidRPr="000F36CF">
        <w:rPr>
          <w:rFonts w:cs="Times New Roman"/>
          <w:sz w:val="24"/>
          <w:szCs w:val="24"/>
        </w:rPr>
        <w:t>.</w:t>
      </w:r>
      <w:r w:rsidR="006F5F3E" w:rsidRPr="000F36CF">
        <w:rPr>
          <w:rFonts w:cs="Times New Roman"/>
          <w:sz w:val="24"/>
          <w:szCs w:val="24"/>
          <w:lang w:val="en-US"/>
        </w:rPr>
        <w:t>38</w:t>
      </w:r>
      <w:r w:rsidR="006F5F3E" w:rsidRPr="000F36CF">
        <w:rPr>
          <w:rFonts w:cs="Times New Roman"/>
          <w:sz w:val="24"/>
          <w:szCs w:val="24"/>
        </w:rPr>
        <w:t>%</w:t>
      </w:r>
      <w:r w:rsidR="00BA30A6" w:rsidRPr="000F36CF">
        <w:rPr>
          <w:rFonts w:cs="Times New Roman"/>
          <w:sz w:val="24"/>
          <w:szCs w:val="24"/>
        </w:rPr>
        <w:t xml:space="preserve"> </w:t>
      </w:r>
      <w:r w:rsidR="003371A2" w:rsidRPr="000F36CF">
        <w:rPr>
          <w:rFonts w:cs="Times New Roman"/>
          <w:sz w:val="24"/>
          <w:szCs w:val="24"/>
        </w:rPr>
        <w:t xml:space="preserve">per annum, </w:t>
      </w:r>
      <w:r w:rsidR="00B315AC" w:rsidRPr="000F36CF">
        <w:rPr>
          <w:rFonts w:cs="Times New Roman"/>
          <w:sz w:val="24"/>
          <w:szCs w:val="24"/>
        </w:rPr>
        <w:t>respectively.</w:t>
      </w:r>
    </w:p>
    <w:p w:rsidR="003F4422" w:rsidRPr="000F36CF" w:rsidRDefault="007B1292" w:rsidP="007E122E">
      <w:pPr>
        <w:tabs>
          <w:tab w:val="left" w:pos="540"/>
        </w:tabs>
        <w:spacing w:before="480" w:line="240" w:lineRule="auto"/>
        <w:rPr>
          <w:rFonts w:cs="Times New Roman"/>
          <w:b/>
          <w:bCs/>
          <w:spacing w:val="-2"/>
          <w:sz w:val="20"/>
          <w:szCs w:val="20"/>
          <w:lang w:val="en-US"/>
        </w:rPr>
      </w:pPr>
      <w:r w:rsidRPr="000F36CF">
        <w:rPr>
          <w:b/>
          <w:bCs/>
          <w:spacing w:val="-2"/>
          <w:sz w:val="24"/>
          <w:szCs w:val="24"/>
          <w:lang w:val="en-US"/>
        </w:rPr>
        <w:t>5</w:t>
      </w:r>
      <w:r w:rsidR="00604B6D" w:rsidRPr="000F36CF">
        <w:rPr>
          <w:rFonts w:cs="Times New Roman"/>
          <w:b/>
          <w:bCs/>
          <w:spacing w:val="-2"/>
          <w:sz w:val="24"/>
          <w:szCs w:val="24"/>
          <w:lang w:val="en-US"/>
        </w:rPr>
        <w:t>.</w:t>
      </w:r>
      <w:r w:rsidR="002E5EF7">
        <w:rPr>
          <w:rFonts w:cs="Times New Roman"/>
          <w:b/>
          <w:bCs/>
          <w:spacing w:val="-2"/>
          <w:sz w:val="24"/>
          <w:szCs w:val="24"/>
          <w:lang w:val="en-US"/>
        </w:rPr>
        <w:tab/>
      </w:r>
      <w:proofErr w:type="gramStart"/>
      <w:r w:rsidR="00880961" w:rsidRPr="000F36CF">
        <w:rPr>
          <w:rFonts w:cs="Times New Roman"/>
          <w:b/>
          <w:bCs/>
          <w:spacing w:val="-2"/>
          <w:sz w:val="20"/>
          <w:szCs w:val="20"/>
          <w:lang w:val="en-US"/>
        </w:rPr>
        <w:t xml:space="preserve">CURRENT  </w:t>
      </w:r>
      <w:r w:rsidR="002E5EF7">
        <w:rPr>
          <w:rFonts w:cs="Times New Roman"/>
          <w:b/>
          <w:bCs/>
          <w:spacing w:val="-2"/>
          <w:sz w:val="20"/>
          <w:szCs w:val="20"/>
          <w:lang w:val="en-US"/>
        </w:rPr>
        <w:t>INVESTMENTS</w:t>
      </w:r>
      <w:proofErr w:type="gramEnd"/>
    </w:p>
    <w:p w:rsidR="00604B6D" w:rsidRDefault="00880961" w:rsidP="00907E2A">
      <w:pPr>
        <w:tabs>
          <w:tab w:val="left" w:pos="567"/>
        </w:tabs>
        <w:spacing w:before="240" w:after="120" w:line="240" w:lineRule="auto"/>
        <w:ind w:left="576" w:hanging="29"/>
        <w:rPr>
          <w:rFonts w:cs="Times New Roman"/>
          <w:sz w:val="24"/>
          <w:szCs w:val="24"/>
        </w:rPr>
      </w:pPr>
      <w:r w:rsidRPr="000F36CF">
        <w:rPr>
          <w:rFonts w:cs="Times New Roman"/>
          <w:sz w:val="24"/>
          <w:szCs w:val="24"/>
        </w:rPr>
        <w:t xml:space="preserve">Current </w:t>
      </w:r>
      <w:r w:rsidR="00604B6D" w:rsidRPr="000F36CF">
        <w:rPr>
          <w:rFonts w:cs="Times New Roman"/>
          <w:sz w:val="24"/>
          <w:szCs w:val="24"/>
        </w:rPr>
        <w:t xml:space="preserve">investments as at </w:t>
      </w:r>
      <w:r w:rsidR="000520C0" w:rsidRPr="000F36CF">
        <w:rPr>
          <w:rFonts w:cs="Times New Roman"/>
          <w:sz w:val="24"/>
          <w:szCs w:val="24"/>
        </w:rPr>
        <w:t>Dec</w:t>
      </w:r>
      <w:r w:rsidR="00604B6D" w:rsidRPr="000F36CF">
        <w:rPr>
          <w:rFonts w:cs="Times New Roman"/>
          <w:sz w:val="24"/>
          <w:szCs w:val="24"/>
        </w:rPr>
        <w:t xml:space="preserve">ember </w:t>
      </w:r>
      <w:proofErr w:type="gramStart"/>
      <w:r w:rsidR="007B1292" w:rsidRPr="000F36CF">
        <w:rPr>
          <w:rFonts w:cs="Times New Roman"/>
          <w:sz w:val="24"/>
          <w:szCs w:val="24"/>
          <w:lang w:val="en-US"/>
        </w:rPr>
        <w:t>31</w:t>
      </w:r>
      <w:r w:rsidR="00CE5495" w:rsidRPr="000F36CF">
        <w:rPr>
          <w:rFonts w:cs="Times New Roman"/>
          <w:sz w:val="24"/>
          <w:szCs w:val="24"/>
        </w:rPr>
        <w:t>,</w:t>
      </w:r>
      <w:proofErr w:type="gramEnd"/>
      <w:r w:rsidR="00CE5495" w:rsidRPr="000F36CF">
        <w:rPr>
          <w:rFonts w:cs="Times New Roman"/>
          <w:sz w:val="24"/>
          <w:szCs w:val="24"/>
        </w:rPr>
        <w:t xml:space="preserve"> consisted of the following:</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50"/>
        <w:gridCol w:w="1980"/>
        <w:gridCol w:w="90"/>
        <w:gridCol w:w="1800"/>
        <w:gridCol w:w="90"/>
        <w:gridCol w:w="1890"/>
      </w:tblGrid>
      <w:tr w:rsidR="00165FCC" w:rsidRPr="00AD2708" w:rsidTr="00165FCC">
        <w:trPr>
          <w:trHeight w:val="194"/>
        </w:trPr>
        <w:tc>
          <w:tcPr>
            <w:tcW w:w="3150" w:type="dxa"/>
            <w:tcBorders>
              <w:top w:val="nil"/>
              <w:left w:val="nil"/>
              <w:bottom w:val="nil"/>
              <w:right w:val="nil"/>
            </w:tcBorders>
            <w:shd w:val="clear" w:color="auto" w:fill="auto"/>
          </w:tcPr>
          <w:p w:rsidR="00165FCC" w:rsidRPr="00AD2708" w:rsidRDefault="00165FCC" w:rsidP="00F377BF">
            <w:pPr>
              <w:snapToGrid w:val="0"/>
              <w:spacing w:line="240" w:lineRule="exact"/>
              <w:ind w:left="540"/>
              <w:jc w:val="center"/>
              <w:rPr>
                <w:rFonts w:cs="Times New Roman"/>
                <w:b/>
                <w:bCs/>
                <w:sz w:val="24"/>
                <w:szCs w:val="24"/>
                <w:cs/>
                <w:lang w:val="en-US"/>
              </w:rPr>
            </w:pPr>
          </w:p>
        </w:tc>
        <w:tc>
          <w:tcPr>
            <w:tcW w:w="1980" w:type="dxa"/>
            <w:tcBorders>
              <w:top w:val="nil"/>
              <w:left w:val="nil"/>
              <w:bottom w:val="nil"/>
              <w:right w:val="nil"/>
            </w:tcBorders>
          </w:tcPr>
          <w:p w:rsidR="00165FCC" w:rsidRPr="000F36CF" w:rsidRDefault="00165FCC" w:rsidP="00F377BF">
            <w:pPr>
              <w:snapToGrid w:val="0"/>
              <w:spacing w:line="240" w:lineRule="exact"/>
              <w:jc w:val="center"/>
              <w:rPr>
                <w:rFonts w:cs="Times New Roman"/>
                <w:b/>
                <w:bCs/>
                <w:sz w:val="20"/>
                <w:szCs w:val="20"/>
                <w:lang w:val="en-US"/>
              </w:rPr>
            </w:pPr>
            <w:r w:rsidRPr="00743D9A">
              <w:rPr>
                <w:rFonts w:cs="Times New Roman"/>
                <w:b/>
                <w:bCs/>
                <w:sz w:val="20"/>
                <w:szCs w:val="20"/>
                <w:lang w:val="en-US"/>
              </w:rPr>
              <w:t>Consolidated</w:t>
            </w:r>
          </w:p>
        </w:tc>
        <w:tc>
          <w:tcPr>
            <w:tcW w:w="90" w:type="dxa"/>
            <w:tcBorders>
              <w:top w:val="nil"/>
              <w:left w:val="nil"/>
              <w:bottom w:val="nil"/>
              <w:right w:val="nil"/>
            </w:tcBorders>
          </w:tcPr>
          <w:p w:rsidR="00165FCC" w:rsidRPr="000F36CF" w:rsidRDefault="00165FCC" w:rsidP="00F377BF">
            <w:pPr>
              <w:snapToGrid w:val="0"/>
              <w:spacing w:line="240" w:lineRule="exact"/>
              <w:jc w:val="center"/>
              <w:rPr>
                <w:rFonts w:cs="Times New Roman"/>
                <w:b/>
                <w:bCs/>
                <w:sz w:val="20"/>
                <w:szCs w:val="20"/>
                <w:lang w:val="en-US"/>
              </w:rPr>
            </w:pPr>
          </w:p>
        </w:tc>
        <w:tc>
          <w:tcPr>
            <w:tcW w:w="3780" w:type="dxa"/>
            <w:gridSpan w:val="3"/>
            <w:tcBorders>
              <w:top w:val="nil"/>
              <w:left w:val="nil"/>
              <w:bottom w:val="nil"/>
              <w:right w:val="nil"/>
            </w:tcBorders>
            <w:shd w:val="clear" w:color="auto" w:fill="auto"/>
          </w:tcPr>
          <w:p w:rsidR="00165FCC" w:rsidRPr="00AD2708" w:rsidRDefault="00165FCC" w:rsidP="00F377BF">
            <w:pPr>
              <w:snapToGrid w:val="0"/>
              <w:spacing w:line="240" w:lineRule="exact"/>
              <w:jc w:val="center"/>
              <w:rPr>
                <w:rFonts w:cs="Times New Roman"/>
                <w:b/>
                <w:bCs/>
                <w:sz w:val="24"/>
                <w:szCs w:val="24"/>
                <w:lang w:val="en-US"/>
              </w:rPr>
            </w:pPr>
            <w:r w:rsidRPr="000F36CF">
              <w:rPr>
                <w:rFonts w:cs="Times New Roman"/>
                <w:b/>
                <w:bCs/>
                <w:sz w:val="20"/>
                <w:szCs w:val="20"/>
                <w:lang w:val="en-US"/>
              </w:rPr>
              <w:t>Separate</w:t>
            </w:r>
          </w:p>
        </w:tc>
      </w:tr>
      <w:tr w:rsidR="00165FCC" w:rsidRPr="00AD2708" w:rsidTr="00165FCC">
        <w:trPr>
          <w:trHeight w:val="139"/>
        </w:trPr>
        <w:tc>
          <w:tcPr>
            <w:tcW w:w="3150" w:type="dxa"/>
            <w:tcBorders>
              <w:top w:val="nil"/>
              <w:left w:val="nil"/>
              <w:bottom w:val="nil"/>
              <w:right w:val="nil"/>
            </w:tcBorders>
            <w:shd w:val="clear" w:color="auto" w:fill="auto"/>
          </w:tcPr>
          <w:p w:rsidR="00165FCC" w:rsidRPr="00AD2708" w:rsidRDefault="00165FCC" w:rsidP="00F377BF">
            <w:pPr>
              <w:snapToGrid w:val="0"/>
              <w:spacing w:line="240" w:lineRule="exact"/>
              <w:ind w:left="540"/>
              <w:jc w:val="center"/>
              <w:rPr>
                <w:rFonts w:cs="Times New Roman"/>
                <w:b/>
                <w:bCs/>
                <w:sz w:val="24"/>
                <w:szCs w:val="24"/>
                <w:cs/>
                <w:lang w:val="en-US"/>
              </w:rPr>
            </w:pPr>
          </w:p>
        </w:tc>
        <w:tc>
          <w:tcPr>
            <w:tcW w:w="1980" w:type="dxa"/>
            <w:tcBorders>
              <w:top w:val="nil"/>
              <w:left w:val="nil"/>
              <w:bottom w:val="nil"/>
              <w:right w:val="nil"/>
            </w:tcBorders>
          </w:tcPr>
          <w:p w:rsidR="00165FCC" w:rsidRPr="000F36CF" w:rsidRDefault="00165FCC" w:rsidP="00452D7E">
            <w:pPr>
              <w:snapToGrid w:val="0"/>
              <w:spacing w:line="240" w:lineRule="exact"/>
              <w:jc w:val="center"/>
              <w:rPr>
                <w:rFonts w:cs="Times New Roman"/>
                <w:b/>
                <w:bCs/>
                <w:sz w:val="20"/>
                <w:szCs w:val="20"/>
                <w:lang w:val="en-US"/>
              </w:rPr>
            </w:pPr>
            <w:r w:rsidRPr="00907E2A">
              <w:rPr>
                <w:rFonts w:cs="Times New Roman"/>
                <w:b/>
                <w:bCs/>
                <w:sz w:val="20"/>
                <w:szCs w:val="20"/>
                <w:lang w:val="en-US"/>
              </w:rPr>
              <w:t>financial statement</w:t>
            </w:r>
          </w:p>
        </w:tc>
        <w:tc>
          <w:tcPr>
            <w:tcW w:w="90" w:type="dxa"/>
            <w:tcBorders>
              <w:top w:val="nil"/>
              <w:left w:val="nil"/>
              <w:bottom w:val="nil"/>
              <w:right w:val="nil"/>
            </w:tcBorders>
          </w:tcPr>
          <w:p w:rsidR="00165FCC" w:rsidRPr="000F36CF" w:rsidRDefault="00165FCC" w:rsidP="00F377BF">
            <w:pPr>
              <w:snapToGrid w:val="0"/>
              <w:spacing w:line="240" w:lineRule="exact"/>
              <w:jc w:val="center"/>
              <w:rPr>
                <w:rFonts w:cs="Times New Roman"/>
                <w:b/>
                <w:bCs/>
                <w:sz w:val="20"/>
                <w:szCs w:val="20"/>
                <w:lang w:val="en-US"/>
              </w:rPr>
            </w:pPr>
          </w:p>
        </w:tc>
        <w:tc>
          <w:tcPr>
            <w:tcW w:w="3780" w:type="dxa"/>
            <w:gridSpan w:val="3"/>
            <w:tcBorders>
              <w:top w:val="nil"/>
              <w:left w:val="nil"/>
              <w:bottom w:val="nil"/>
              <w:right w:val="nil"/>
            </w:tcBorders>
            <w:shd w:val="clear" w:color="auto" w:fill="auto"/>
          </w:tcPr>
          <w:p w:rsidR="00165FCC" w:rsidRPr="00AD2708" w:rsidRDefault="00165FCC" w:rsidP="00F377BF">
            <w:pPr>
              <w:snapToGrid w:val="0"/>
              <w:spacing w:line="240" w:lineRule="exact"/>
              <w:jc w:val="center"/>
              <w:rPr>
                <w:rFonts w:cs="Times New Roman"/>
                <w:b/>
                <w:bCs/>
                <w:sz w:val="24"/>
                <w:szCs w:val="24"/>
                <w:lang w:val="en-US"/>
              </w:rPr>
            </w:pPr>
            <w:r w:rsidRPr="000F36CF">
              <w:rPr>
                <w:rFonts w:cs="Times New Roman"/>
                <w:b/>
                <w:bCs/>
                <w:sz w:val="20"/>
                <w:szCs w:val="20"/>
                <w:lang w:val="en-US"/>
              </w:rPr>
              <w:t>financial statements</w:t>
            </w:r>
          </w:p>
        </w:tc>
      </w:tr>
      <w:tr w:rsidR="00165FCC" w:rsidRPr="000F36CF" w:rsidTr="00165FCC">
        <w:trPr>
          <w:trHeight w:val="139"/>
        </w:trPr>
        <w:tc>
          <w:tcPr>
            <w:tcW w:w="3150" w:type="dxa"/>
            <w:tcBorders>
              <w:top w:val="nil"/>
              <w:left w:val="nil"/>
              <w:bottom w:val="nil"/>
              <w:right w:val="nil"/>
            </w:tcBorders>
            <w:shd w:val="clear" w:color="auto" w:fill="auto"/>
          </w:tcPr>
          <w:p w:rsidR="00165FCC" w:rsidRPr="00AD2708" w:rsidRDefault="00165FCC" w:rsidP="00F377BF">
            <w:pPr>
              <w:snapToGrid w:val="0"/>
              <w:spacing w:line="240" w:lineRule="exact"/>
              <w:ind w:left="540"/>
              <w:jc w:val="center"/>
              <w:rPr>
                <w:rFonts w:cs="Times New Roman"/>
                <w:b/>
                <w:bCs/>
                <w:sz w:val="24"/>
                <w:szCs w:val="24"/>
                <w:cs/>
                <w:lang w:val="en-US"/>
              </w:rPr>
            </w:pPr>
          </w:p>
        </w:tc>
        <w:tc>
          <w:tcPr>
            <w:tcW w:w="1980" w:type="dxa"/>
            <w:tcBorders>
              <w:top w:val="nil"/>
              <w:left w:val="nil"/>
              <w:bottom w:val="nil"/>
              <w:right w:val="nil"/>
            </w:tcBorders>
          </w:tcPr>
          <w:p w:rsidR="00165FCC" w:rsidRPr="000F36CF" w:rsidRDefault="00165FCC" w:rsidP="00F377BF">
            <w:pPr>
              <w:snapToGrid w:val="0"/>
              <w:spacing w:line="240" w:lineRule="exact"/>
              <w:jc w:val="center"/>
              <w:rPr>
                <w:rFonts w:cs="Times New Roman"/>
                <w:b/>
                <w:bCs/>
                <w:sz w:val="20"/>
                <w:szCs w:val="20"/>
                <w:lang w:val="en-US"/>
              </w:rPr>
            </w:pPr>
            <w:r w:rsidRPr="00EA4E51">
              <w:rPr>
                <w:b/>
                <w:bCs/>
                <w:sz w:val="20"/>
                <w:szCs w:val="20"/>
                <w:lang w:val="en-US"/>
              </w:rPr>
              <w:t>201</w:t>
            </w:r>
            <w:r>
              <w:rPr>
                <w:b/>
                <w:bCs/>
                <w:sz w:val="20"/>
                <w:szCs w:val="20"/>
                <w:lang w:val="en-US"/>
              </w:rPr>
              <w:t>7</w:t>
            </w:r>
          </w:p>
        </w:tc>
        <w:tc>
          <w:tcPr>
            <w:tcW w:w="90" w:type="dxa"/>
            <w:tcBorders>
              <w:top w:val="nil"/>
              <w:left w:val="nil"/>
              <w:bottom w:val="nil"/>
              <w:right w:val="nil"/>
            </w:tcBorders>
          </w:tcPr>
          <w:p w:rsidR="00165FCC" w:rsidRDefault="00165FCC" w:rsidP="00F377BF">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165FCC" w:rsidRPr="000F36CF" w:rsidRDefault="00165FCC" w:rsidP="00F377BF">
            <w:pPr>
              <w:snapToGrid w:val="0"/>
              <w:spacing w:line="240" w:lineRule="exact"/>
              <w:jc w:val="center"/>
              <w:rPr>
                <w:rFonts w:cs="Times New Roman"/>
                <w:b/>
                <w:bCs/>
                <w:sz w:val="20"/>
                <w:szCs w:val="20"/>
                <w:lang w:val="en-US"/>
              </w:rPr>
            </w:pPr>
            <w:r w:rsidRPr="00EA4E51">
              <w:rPr>
                <w:b/>
                <w:bCs/>
                <w:sz w:val="20"/>
                <w:szCs w:val="20"/>
                <w:lang w:val="en-US"/>
              </w:rPr>
              <w:t>2018</w:t>
            </w:r>
          </w:p>
        </w:tc>
        <w:tc>
          <w:tcPr>
            <w:tcW w:w="90" w:type="dxa"/>
            <w:tcBorders>
              <w:top w:val="nil"/>
              <w:left w:val="nil"/>
              <w:bottom w:val="nil"/>
              <w:right w:val="nil"/>
            </w:tcBorders>
            <w:shd w:val="clear" w:color="auto" w:fill="auto"/>
          </w:tcPr>
          <w:p w:rsidR="00165FCC" w:rsidRPr="000F36CF" w:rsidRDefault="00165FCC" w:rsidP="00F377BF">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165FCC" w:rsidRPr="000F36CF" w:rsidRDefault="00165FCC" w:rsidP="00F377BF">
            <w:pPr>
              <w:snapToGrid w:val="0"/>
              <w:spacing w:line="240" w:lineRule="exact"/>
              <w:jc w:val="center"/>
              <w:rPr>
                <w:rFonts w:cs="Times New Roman"/>
                <w:b/>
                <w:bCs/>
                <w:sz w:val="20"/>
                <w:szCs w:val="20"/>
                <w:lang w:val="en-US"/>
              </w:rPr>
            </w:pPr>
            <w:r w:rsidRPr="00EA4E51">
              <w:rPr>
                <w:b/>
                <w:bCs/>
                <w:sz w:val="20"/>
                <w:szCs w:val="20"/>
                <w:lang w:val="en-US"/>
              </w:rPr>
              <w:t>2017</w:t>
            </w:r>
          </w:p>
        </w:tc>
      </w:tr>
      <w:tr w:rsidR="00165FCC" w:rsidRPr="000F36CF" w:rsidTr="00165FCC">
        <w:trPr>
          <w:trHeight w:val="139"/>
        </w:trPr>
        <w:tc>
          <w:tcPr>
            <w:tcW w:w="3150" w:type="dxa"/>
            <w:tcBorders>
              <w:top w:val="nil"/>
              <w:left w:val="nil"/>
              <w:bottom w:val="nil"/>
              <w:right w:val="nil"/>
            </w:tcBorders>
            <w:shd w:val="clear" w:color="auto" w:fill="auto"/>
          </w:tcPr>
          <w:p w:rsidR="00165FCC" w:rsidRPr="00AD2708" w:rsidRDefault="00165FCC" w:rsidP="00F377BF">
            <w:pPr>
              <w:snapToGrid w:val="0"/>
              <w:spacing w:line="240" w:lineRule="exact"/>
              <w:ind w:left="540"/>
              <w:jc w:val="center"/>
              <w:rPr>
                <w:rFonts w:cs="Times New Roman"/>
                <w:b/>
                <w:bCs/>
                <w:sz w:val="24"/>
                <w:szCs w:val="24"/>
                <w:cs/>
                <w:lang w:val="en-US"/>
              </w:rPr>
            </w:pPr>
          </w:p>
        </w:tc>
        <w:tc>
          <w:tcPr>
            <w:tcW w:w="1980" w:type="dxa"/>
            <w:tcBorders>
              <w:top w:val="nil"/>
              <w:left w:val="nil"/>
              <w:bottom w:val="nil"/>
              <w:right w:val="nil"/>
            </w:tcBorders>
          </w:tcPr>
          <w:p w:rsidR="00165FCC" w:rsidRPr="000F36CF" w:rsidRDefault="00165FCC" w:rsidP="00F377BF">
            <w:pPr>
              <w:snapToGrid w:val="0"/>
              <w:spacing w:line="240" w:lineRule="exact"/>
              <w:jc w:val="center"/>
              <w:rPr>
                <w:rFonts w:cs="Times New Roman"/>
                <w:b/>
                <w:bCs/>
                <w:sz w:val="20"/>
                <w:szCs w:val="20"/>
                <w:lang w:val="en-US"/>
              </w:rPr>
            </w:pPr>
            <w:r w:rsidRPr="000F36CF">
              <w:rPr>
                <w:rFonts w:cs="Times New Roman"/>
                <w:b/>
                <w:bCs/>
                <w:sz w:val="20"/>
                <w:szCs w:val="20"/>
                <w:lang w:val="en-US"/>
              </w:rPr>
              <w:t xml:space="preserve">Baht </w:t>
            </w:r>
          </w:p>
        </w:tc>
        <w:tc>
          <w:tcPr>
            <w:tcW w:w="90" w:type="dxa"/>
            <w:tcBorders>
              <w:top w:val="nil"/>
              <w:left w:val="nil"/>
              <w:bottom w:val="nil"/>
              <w:right w:val="nil"/>
            </w:tcBorders>
          </w:tcPr>
          <w:p w:rsidR="00165FCC" w:rsidRPr="000F36CF" w:rsidRDefault="00165FCC" w:rsidP="00F377BF">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165FCC" w:rsidRPr="000F36CF" w:rsidRDefault="00165FCC" w:rsidP="00F377BF">
            <w:pPr>
              <w:snapToGrid w:val="0"/>
              <w:spacing w:line="240" w:lineRule="exact"/>
              <w:jc w:val="center"/>
              <w:rPr>
                <w:rFonts w:cs="Times New Roman"/>
                <w:b/>
                <w:bCs/>
                <w:sz w:val="20"/>
                <w:szCs w:val="20"/>
                <w:lang w:val="en-US"/>
              </w:rPr>
            </w:pPr>
            <w:r w:rsidRPr="000F36CF">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165FCC" w:rsidRPr="000F36CF" w:rsidRDefault="00165FCC" w:rsidP="00F377BF">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165FCC" w:rsidRPr="000F36CF" w:rsidRDefault="00165FCC" w:rsidP="00F377BF">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r>
      <w:tr w:rsidR="00165FCC" w:rsidRPr="000F36CF" w:rsidTr="00165FCC">
        <w:trPr>
          <w:trHeight w:val="139"/>
        </w:trPr>
        <w:tc>
          <w:tcPr>
            <w:tcW w:w="3150" w:type="dxa"/>
            <w:tcBorders>
              <w:top w:val="nil"/>
              <w:left w:val="nil"/>
              <w:bottom w:val="nil"/>
              <w:right w:val="nil"/>
            </w:tcBorders>
            <w:shd w:val="clear" w:color="auto" w:fill="auto"/>
          </w:tcPr>
          <w:p w:rsidR="00165FCC" w:rsidRPr="00AD2708" w:rsidRDefault="00165FCC" w:rsidP="00F377BF">
            <w:pPr>
              <w:snapToGrid w:val="0"/>
              <w:spacing w:line="240" w:lineRule="exact"/>
              <w:ind w:left="540"/>
              <w:jc w:val="both"/>
              <w:rPr>
                <w:rFonts w:cs="Times New Roman"/>
                <w:sz w:val="24"/>
                <w:szCs w:val="24"/>
                <w:lang w:val="en-US"/>
              </w:rPr>
            </w:pPr>
          </w:p>
        </w:tc>
        <w:tc>
          <w:tcPr>
            <w:tcW w:w="1980" w:type="dxa"/>
            <w:tcBorders>
              <w:top w:val="nil"/>
              <w:left w:val="nil"/>
              <w:bottom w:val="nil"/>
              <w:right w:val="nil"/>
            </w:tcBorders>
          </w:tcPr>
          <w:p w:rsidR="00165FCC" w:rsidRPr="000F36CF" w:rsidRDefault="00165FCC" w:rsidP="00F377BF">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165FCC" w:rsidRPr="000F36CF" w:rsidRDefault="00165FCC" w:rsidP="00F377BF">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165FCC" w:rsidRPr="000F36CF" w:rsidRDefault="00165FCC" w:rsidP="00F377BF">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165FCC" w:rsidRPr="000F36CF" w:rsidRDefault="00165FCC" w:rsidP="00F377BF">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165FCC" w:rsidRPr="000F36CF" w:rsidRDefault="00165FCC" w:rsidP="00F377BF">
            <w:pPr>
              <w:snapToGrid w:val="0"/>
              <w:spacing w:line="240" w:lineRule="exact"/>
              <w:jc w:val="center"/>
              <w:rPr>
                <w:rFonts w:cs="Times New Roman"/>
                <w:b/>
                <w:bCs/>
                <w:sz w:val="20"/>
                <w:szCs w:val="20"/>
                <w:lang w:val="en-US"/>
              </w:rPr>
            </w:pPr>
          </w:p>
        </w:tc>
      </w:tr>
      <w:tr w:rsidR="00165FCC" w:rsidRPr="000640FE" w:rsidTr="00165FCC">
        <w:trPr>
          <w:trHeight w:val="139"/>
        </w:trPr>
        <w:tc>
          <w:tcPr>
            <w:tcW w:w="3150" w:type="dxa"/>
            <w:tcBorders>
              <w:top w:val="nil"/>
              <w:left w:val="nil"/>
              <w:bottom w:val="nil"/>
              <w:right w:val="nil"/>
            </w:tcBorders>
            <w:shd w:val="clear" w:color="auto" w:fill="auto"/>
          </w:tcPr>
          <w:p w:rsidR="00165FCC" w:rsidRPr="000F36CF" w:rsidRDefault="00165FCC" w:rsidP="00165FCC">
            <w:pPr>
              <w:snapToGrid w:val="0"/>
              <w:spacing w:line="240" w:lineRule="exact"/>
              <w:ind w:left="975" w:hanging="710"/>
              <w:jc w:val="both"/>
              <w:rPr>
                <w:rFonts w:cs="Times New Roman"/>
                <w:sz w:val="20"/>
                <w:szCs w:val="20"/>
                <w:lang w:val="en-US"/>
              </w:rPr>
            </w:pPr>
            <w:r>
              <w:rPr>
                <w:rFonts w:cs="Times New Roman"/>
                <w:sz w:val="20"/>
                <w:szCs w:val="20"/>
                <w:lang w:val="en-US"/>
              </w:rPr>
              <w:t>Current</w:t>
            </w:r>
            <w:r w:rsidRPr="000F36CF">
              <w:rPr>
                <w:rFonts w:cs="Times New Roman"/>
                <w:sz w:val="20"/>
                <w:szCs w:val="20"/>
              </w:rPr>
              <w:t xml:space="preserve"> investments</w:t>
            </w:r>
          </w:p>
        </w:tc>
        <w:tc>
          <w:tcPr>
            <w:tcW w:w="1980" w:type="dxa"/>
            <w:tcBorders>
              <w:top w:val="nil"/>
              <w:left w:val="nil"/>
              <w:bottom w:val="nil"/>
              <w:right w:val="nil"/>
            </w:tcBorders>
          </w:tcPr>
          <w:p w:rsidR="00165FCC" w:rsidRPr="000640FE" w:rsidRDefault="00165FCC" w:rsidP="00F377BF">
            <w:pPr>
              <w:tabs>
                <w:tab w:val="decimal" w:pos="1215"/>
              </w:tabs>
              <w:snapToGrid w:val="0"/>
              <w:spacing w:line="240" w:lineRule="exact"/>
              <w:ind w:right="-270"/>
              <w:rPr>
                <w:rFonts w:cs="Times New Roman"/>
                <w:sz w:val="20"/>
                <w:szCs w:val="20"/>
                <w:lang w:val="en-US"/>
              </w:rPr>
            </w:pPr>
          </w:p>
        </w:tc>
        <w:tc>
          <w:tcPr>
            <w:tcW w:w="90" w:type="dxa"/>
            <w:tcBorders>
              <w:top w:val="nil"/>
              <w:left w:val="nil"/>
              <w:bottom w:val="nil"/>
              <w:right w:val="nil"/>
            </w:tcBorders>
          </w:tcPr>
          <w:p w:rsidR="00165FCC" w:rsidRPr="000640FE" w:rsidRDefault="00165FCC" w:rsidP="00F377BF">
            <w:pPr>
              <w:tabs>
                <w:tab w:val="decimal" w:pos="1395"/>
              </w:tabs>
              <w:snapToGrid w:val="0"/>
              <w:spacing w:line="240" w:lineRule="exact"/>
              <w:ind w:leftChars="-64" w:left="-141" w:right="-270"/>
              <w:rPr>
                <w:rFonts w:cs="Times New Roman"/>
                <w:sz w:val="20"/>
                <w:szCs w:val="20"/>
                <w:lang w:val="en-US"/>
              </w:rPr>
            </w:pPr>
          </w:p>
        </w:tc>
        <w:tc>
          <w:tcPr>
            <w:tcW w:w="1800" w:type="dxa"/>
            <w:tcBorders>
              <w:top w:val="nil"/>
              <w:left w:val="nil"/>
              <w:bottom w:val="nil"/>
              <w:right w:val="nil"/>
            </w:tcBorders>
            <w:shd w:val="clear" w:color="auto" w:fill="auto"/>
          </w:tcPr>
          <w:p w:rsidR="00165FCC" w:rsidRPr="000640FE" w:rsidRDefault="00165FCC" w:rsidP="00F377BF">
            <w:pPr>
              <w:tabs>
                <w:tab w:val="decimal" w:pos="1152"/>
              </w:tabs>
              <w:snapToGrid w:val="0"/>
              <w:spacing w:line="240" w:lineRule="exact"/>
              <w:ind w:right="-270"/>
              <w:rPr>
                <w:rFonts w:cs="Times New Roman"/>
                <w:sz w:val="20"/>
                <w:szCs w:val="20"/>
                <w:lang w:val="en-US"/>
              </w:rPr>
            </w:pPr>
          </w:p>
        </w:tc>
        <w:tc>
          <w:tcPr>
            <w:tcW w:w="90" w:type="dxa"/>
            <w:tcBorders>
              <w:top w:val="nil"/>
              <w:left w:val="nil"/>
              <w:bottom w:val="nil"/>
              <w:right w:val="nil"/>
            </w:tcBorders>
            <w:shd w:val="clear" w:color="auto" w:fill="auto"/>
          </w:tcPr>
          <w:p w:rsidR="00165FCC" w:rsidRPr="000640FE" w:rsidRDefault="00165FCC" w:rsidP="00F377BF">
            <w:pPr>
              <w:tabs>
                <w:tab w:val="decimal" w:pos="1170"/>
              </w:tabs>
              <w:snapToGrid w:val="0"/>
              <w:spacing w:line="240" w:lineRule="exact"/>
              <w:ind w:right="45"/>
              <w:rPr>
                <w:rFonts w:cs="Times New Roman"/>
                <w:sz w:val="20"/>
                <w:szCs w:val="20"/>
                <w:lang w:val="en-US"/>
              </w:rPr>
            </w:pPr>
          </w:p>
        </w:tc>
        <w:tc>
          <w:tcPr>
            <w:tcW w:w="1890" w:type="dxa"/>
            <w:tcBorders>
              <w:top w:val="nil"/>
              <w:left w:val="nil"/>
              <w:bottom w:val="nil"/>
              <w:right w:val="nil"/>
            </w:tcBorders>
            <w:shd w:val="clear" w:color="auto" w:fill="auto"/>
          </w:tcPr>
          <w:p w:rsidR="00165FCC" w:rsidRPr="000640FE" w:rsidRDefault="00165FCC" w:rsidP="00F377BF">
            <w:pPr>
              <w:tabs>
                <w:tab w:val="decimal" w:pos="1152"/>
              </w:tabs>
              <w:snapToGrid w:val="0"/>
              <w:spacing w:line="240" w:lineRule="exact"/>
              <w:ind w:right="-270"/>
              <w:rPr>
                <w:rFonts w:cs="Times New Roman"/>
                <w:sz w:val="20"/>
                <w:szCs w:val="20"/>
                <w:lang w:val="en-US"/>
              </w:rPr>
            </w:pPr>
          </w:p>
        </w:tc>
      </w:tr>
      <w:tr w:rsidR="00165FCC" w:rsidRPr="000640FE" w:rsidTr="00165FCC">
        <w:trPr>
          <w:trHeight w:val="136"/>
        </w:trPr>
        <w:tc>
          <w:tcPr>
            <w:tcW w:w="3150" w:type="dxa"/>
            <w:tcBorders>
              <w:top w:val="nil"/>
              <w:left w:val="nil"/>
              <w:bottom w:val="nil"/>
              <w:right w:val="nil"/>
            </w:tcBorders>
            <w:shd w:val="clear" w:color="auto" w:fill="auto"/>
          </w:tcPr>
          <w:p w:rsidR="00165FCC" w:rsidRPr="000F36CF" w:rsidRDefault="00165FCC" w:rsidP="00F377BF">
            <w:pPr>
              <w:snapToGrid w:val="0"/>
              <w:spacing w:line="240" w:lineRule="exact"/>
              <w:ind w:left="975" w:hanging="438"/>
              <w:jc w:val="both"/>
              <w:rPr>
                <w:rFonts w:cs="Times New Roman"/>
                <w:sz w:val="20"/>
                <w:szCs w:val="20"/>
                <w:lang w:val="en-US"/>
              </w:rPr>
            </w:pPr>
            <w:r w:rsidRPr="000F36CF">
              <w:rPr>
                <w:rFonts w:cs="Times New Roman"/>
                <w:sz w:val="20"/>
                <w:szCs w:val="20"/>
                <w:lang w:val="en-US"/>
              </w:rPr>
              <w:t xml:space="preserve">Held-for-trading securities - </w:t>
            </w:r>
          </w:p>
        </w:tc>
        <w:tc>
          <w:tcPr>
            <w:tcW w:w="1980" w:type="dxa"/>
            <w:tcBorders>
              <w:top w:val="nil"/>
              <w:left w:val="nil"/>
              <w:bottom w:val="nil"/>
              <w:right w:val="nil"/>
            </w:tcBorders>
          </w:tcPr>
          <w:p w:rsidR="00165FCC" w:rsidRPr="00673238" w:rsidRDefault="00165FCC" w:rsidP="00F377BF">
            <w:pPr>
              <w:tabs>
                <w:tab w:val="decimal" w:pos="1215"/>
              </w:tabs>
              <w:snapToGrid w:val="0"/>
              <w:spacing w:line="240" w:lineRule="exact"/>
              <w:ind w:right="-270"/>
              <w:rPr>
                <w:rFonts w:cs="Times New Roman"/>
                <w:sz w:val="20"/>
                <w:szCs w:val="20"/>
                <w:lang w:val="en-US"/>
              </w:rPr>
            </w:pPr>
          </w:p>
        </w:tc>
        <w:tc>
          <w:tcPr>
            <w:tcW w:w="90" w:type="dxa"/>
            <w:tcBorders>
              <w:top w:val="nil"/>
              <w:left w:val="nil"/>
              <w:bottom w:val="nil"/>
              <w:right w:val="nil"/>
            </w:tcBorders>
          </w:tcPr>
          <w:p w:rsidR="00165FCC" w:rsidRPr="00673238" w:rsidRDefault="00165FCC" w:rsidP="00F377BF">
            <w:pPr>
              <w:tabs>
                <w:tab w:val="decimal" w:pos="1395"/>
              </w:tabs>
              <w:snapToGrid w:val="0"/>
              <w:spacing w:line="240" w:lineRule="exact"/>
              <w:ind w:leftChars="-64" w:left="-141" w:right="-270"/>
              <w:rPr>
                <w:rFonts w:cs="Times New Roman"/>
                <w:sz w:val="20"/>
                <w:szCs w:val="20"/>
                <w:lang w:val="en-US"/>
              </w:rPr>
            </w:pPr>
          </w:p>
        </w:tc>
        <w:tc>
          <w:tcPr>
            <w:tcW w:w="1800" w:type="dxa"/>
            <w:tcBorders>
              <w:top w:val="nil"/>
              <w:left w:val="nil"/>
              <w:bottom w:val="nil"/>
              <w:right w:val="nil"/>
            </w:tcBorders>
            <w:shd w:val="clear" w:color="auto" w:fill="auto"/>
          </w:tcPr>
          <w:p w:rsidR="00165FCC" w:rsidRPr="00673238" w:rsidRDefault="00165FCC" w:rsidP="00F377BF">
            <w:pPr>
              <w:tabs>
                <w:tab w:val="decimal" w:pos="1152"/>
              </w:tabs>
              <w:snapToGrid w:val="0"/>
              <w:spacing w:line="240" w:lineRule="exact"/>
              <w:ind w:right="-270"/>
              <w:rPr>
                <w:rFonts w:cs="Times New Roman"/>
                <w:sz w:val="20"/>
                <w:szCs w:val="20"/>
                <w:lang w:val="en-US"/>
              </w:rPr>
            </w:pPr>
          </w:p>
        </w:tc>
        <w:tc>
          <w:tcPr>
            <w:tcW w:w="90" w:type="dxa"/>
            <w:tcBorders>
              <w:top w:val="nil"/>
              <w:left w:val="nil"/>
              <w:bottom w:val="nil"/>
              <w:right w:val="nil"/>
            </w:tcBorders>
            <w:shd w:val="clear" w:color="auto" w:fill="auto"/>
          </w:tcPr>
          <w:p w:rsidR="00165FCC" w:rsidRPr="000640FE" w:rsidRDefault="00165FCC" w:rsidP="00F377BF">
            <w:pPr>
              <w:tabs>
                <w:tab w:val="decimal" w:pos="1170"/>
              </w:tabs>
              <w:snapToGrid w:val="0"/>
              <w:spacing w:line="240" w:lineRule="exact"/>
              <w:ind w:right="45"/>
              <w:rPr>
                <w:rFonts w:cs="Times New Roman"/>
                <w:sz w:val="20"/>
                <w:szCs w:val="20"/>
                <w:lang w:val="en-US"/>
              </w:rPr>
            </w:pPr>
          </w:p>
        </w:tc>
        <w:tc>
          <w:tcPr>
            <w:tcW w:w="1890" w:type="dxa"/>
            <w:tcBorders>
              <w:top w:val="nil"/>
              <w:left w:val="nil"/>
              <w:bottom w:val="nil"/>
              <w:right w:val="nil"/>
            </w:tcBorders>
            <w:shd w:val="clear" w:color="auto" w:fill="auto"/>
          </w:tcPr>
          <w:p w:rsidR="00165FCC" w:rsidRPr="000640FE" w:rsidRDefault="00165FCC" w:rsidP="00F377BF">
            <w:pPr>
              <w:tabs>
                <w:tab w:val="decimal" w:pos="1152"/>
              </w:tabs>
              <w:snapToGrid w:val="0"/>
              <w:spacing w:line="240" w:lineRule="exact"/>
              <w:ind w:right="-270"/>
              <w:rPr>
                <w:rFonts w:cs="Times New Roman"/>
                <w:sz w:val="20"/>
                <w:szCs w:val="20"/>
                <w:lang w:val="en-US"/>
              </w:rPr>
            </w:pPr>
          </w:p>
        </w:tc>
      </w:tr>
      <w:tr w:rsidR="00165FCC" w:rsidRPr="00E57447" w:rsidTr="00165FCC">
        <w:trPr>
          <w:trHeight w:val="139"/>
        </w:trPr>
        <w:tc>
          <w:tcPr>
            <w:tcW w:w="3150" w:type="dxa"/>
            <w:tcBorders>
              <w:top w:val="nil"/>
              <w:left w:val="nil"/>
              <w:bottom w:val="nil"/>
              <w:right w:val="nil"/>
            </w:tcBorders>
            <w:shd w:val="clear" w:color="auto" w:fill="auto"/>
          </w:tcPr>
          <w:p w:rsidR="00165FCC" w:rsidRPr="000F36CF" w:rsidRDefault="00165FCC" w:rsidP="00165FCC">
            <w:pPr>
              <w:snapToGrid w:val="0"/>
              <w:spacing w:line="240" w:lineRule="exact"/>
              <w:ind w:left="975" w:hanging="258"/>
              <w:jc w:val="both"/>
              <w:rPr>
                <w:rFonts w:cs="Times New Roman"/>
                <w:sz w:val="20"/>
                <w:szCs w:val="20"/>
                <w:lang w:val="en-US"/>
              </w:rPr>
            </w:pPr>
            <w:r w:rsidRPr="000F36CF">
              <w:rPr>
                <w:rFonts w:cs="Times New Roman"/>
                <w:sz w:val="20"/>
                <w:szCs w:val="20"/>
                <w:lang w:val="en-US"/>
              </w:rPr>
              <w:t>equity securities</w:t>
            </w:r>
          </w:p>
        </w:tc>
        <w:tc>
          <w:tcPr>
            <w:tcW w:w="1980" w:type="dxa"/>
            <w:tcBorders>
              <w:top w:val="nil"/>
              <w:left w:val="nil"/>
              <w:bottom w:val="nil"/>
              <w:right w:val="nil"/>
            </w:tcBorders>
          </w:tcPr>
          <w:p w:rsidR="00165FCC" w:rsidRPr="00165FCC" w:rsidRDefault="00165FCC" w:rsidP="00165FCC">
            <w:pPr>
              <w:tabs>
                <w:tab w:val="decimal" w:pos="1441"/>
              </w:tabs>
              <w:snapToGrid w:val="0"/>
              <w:spacing w:line="240" w:lineRule="exact"/>
              <w:ind w:right="-270"/>
              <w:rPr>
                <w:rFonts w:cs="Times New Roman"/>
                <w:sz w:val="20"/>
                <w:szCs w:val="20"/>
                <w:lang w:val="en-US"/>
              </w:rPr>
            </w:pPr>
            <w:r w:rsidRPr="00165FCC">
              <w:rPr>
                <w:rFonts w:cs="Times New Roman"/>
                <w:sz w:val="20"/>
                <w:szCs w:val="20"/>
                <w:lang w:val="en-US"/>
              </w:rPr>
              <w:t>16,156,359</w:t>
            </w:r>
          </w:p>
        </w:tc>
        <w:tc>
          <w:tcPr>
            <w:tcW w:w="90" w:type="dxa"/>
            <w:tcBorders>
              <w:top w:val="nil"/>
              <w:left w:val="nil"/>
              <w:bottom w:val="nil"/>
              <w:right w:val="nil"/>
            </w:tcBorders>
          </w:tcPr>
          <w:p w:rsidR="00165FCC" w:rsidRPr="00673238" w:rsidRDefault="00165FCC" w:rsidP="00165FCC">
            <w:pPr>
              <w:tabs>
                <w:tab w:val="decimal" w:pos="1395"/>
              </w:tabs>
              <w:snapToGrid w:val="0"/>
              <w:spacing w:line="240" w:lineRule="exact"/>
              <w:ind w:leftChars="-64" w:left="-141" w:right="-270"/>
              <w:rPr>
                <w:rFonts w:cs="Times New Roman"/>
                <w:sz w:val="20"/>
                <w:szCs w:val="20"/>
                <w:lang w:val="en-US"/>
              </w:rPr>
            </w:pPr>
          </w:p>
        </w:tc>
        <w:tc>
          <w:tcPr>
            <w:tcW w:w="1800" w:type="dxa"/>
            <w:tcBorders>
              <w:top w:val="nil"/>
              <w:left w:val="nil"/>
              <w:bottom w:val="nil"/>
              <w:right w:val="nil"/>
            </w:tcBorders>
            <w:shd w:val="clear" w:color="auto" w:fill="auto"/>
          </w:tcPr>
          <w:p w:rsidR="00165FCC" w:rsidRPr="00165FCC" w:rsidRDefault="00165FCC" w:rsidP="00165FCC">
            <w:pPr>
              <w:tabs>
                <w:tab w:val="decimal" w:pos="1355"/>
              </w:tabs>
              <w:snapToGrid w:val="0"/>
              <w:spacing w:line="240" w:lineRule="exact"/>
              <w:ind w:right="-270"/>
              <w:rPr>
                <w:rFonts w:cs="Times New Roman"/>
                <w:sz w:val="20"/>
                <w:szCs w:val="20"/>
                <w:lang w:val="en-US"/>
              </w:rPr>
            </w:pPr>
            <w:r w:rsidRPr="00165FCC">
              <w:rPr>
                <w:rFonts w:cs="Times New Roman"/>
                <w:sz w:val="20"/>
                <w:szCs w:val="20"/>
                <w:lang w:val="en-US"/>
              </w:rPr>
              <w:t>15,216,072</w:t>
            </w:r>
          </w:p>
        </w:tc>
        <w:tc>
          <w:tcPr>
            <w:tcW w:w="90" w:type="dxa"/>
            <w:tcBorders>
              <w:top w:val="nil"/>
              <w:left w:val="nil"/>
              <w:bottom w:val="nil"/>
              <w:right w:val="nil"/>
            </w:tcBorders>
            <w:shd w:val="clear" w:color="auto" w:fill="auto"/>
          </w:tcPr>
          <w:p w:rsidR="00165FCC" w:rsidRPr="001442FE" w:rsidRDefault="00165FCC" w:rsidP="00165FCC"/>
        </w:tc>
        <w:tc>
          <w:tcPr>
            <w:tcW w:w="1890" w:type="dxa"/>
            <w:tcBorders>
              <w:top w:val="nil"/>
              <w:left w:val="nil"/>
              <w:bottom w:val="nil"/>
              <w:right w:val="nil"/>
            </w:tcBorders>
            <w:shd w:val="clear" w:color="auto" w:fill="auto"/>
          </w:tcPr>
          <w:p w:rsidR="00165FCC" w:rsidRPr="00165FCC" w:rsidRDefault="00165FCC" w:rsidP="00165FCC">
            <w:pPr>
              <w:tabs>
                <w:tab w:val="decimal" w:pos="1441"/>
              </w:tabs>
              <w:snapToGrid w:val="0"/>
              <w:spacing w:line="240" w:lineRule="exact"/>
              <w:ind w:right="-270"/>
              <w:rPr>
                <w:rFonts w:cs="Times New Roman"/>
                <w:sz w:val="20"/>
                <w:szCs w:val="20"/>
                <w:lang w:val="en-US"/>
              </w:rPr>
            </w:pPr>
            <w:r w:rsidRPr="00165FCC">
              <w:rPr>
                <w:rFonts w:cs="Times New Roman"/>
                <w:sz w:val="20"/>
                <w:szCs w:val="20"/>
                <w:lang w:val="en-US"/>
              </w:rPr>
              <w:t xml:space="preserve">      16,156,359</w:t>
            </w:r>
          </w:p>
        </w:tc>
      </w:tr>
      <w:tr w:rsidR="00165FCC" w:rsidRPr="00E57447" w:rsidTr="00165FCC">
        <w:trPr>
          <w:trHeight w:val="139"/>
        </w:trPr>
        <w:tc>
          <w:tcPr>
            <w:tcW w:w="3150" w:type="dxa"/>
            <w:tcBorders>
              <w:top w:val="nil"/>
              <w:left w:val="nil"/>
              <w:bottom w:val="nil"/>
              <w:right w:val="nil"/>
            </w:tcBorders>
            <w:shd w:val="clear" w:color="auto" w:fill="auto"/>
          </w:tcPr>
          <w:p w:rsidR="00165FCC" w:rsidRPr="000F36CF" w:rsidRDefault="00165FCC" w:rsidP="00165FCC">
            <w:pPr>
              <w:snapToGrid w:val="0"/>
              <w:spacing w:line="240" w:lineRule="exact"/>
              <w:ind w:left="975" w:hanging="438"/>
              <w:jc w:val="both"/>
              <w:rPr>
                <w:rFonts w:cs="Times New Roman"/>
                <w:sz w:val="20"/>
                <w:szCs w:val="20"/>
                <w:lang w:val="en-US"/>
              </w:rPr>
            </w:pPr>
            <w:r w:rsidRPr="000F36CF">
              <w:rPr>
                <w:rFonts w:cs="Times New Roman"/>
                <w:sz w:val="20"/>
                <w:szCs w:val="20"/>
                <w:lang w:val="en-US"/>
              </w:rPr>
              <w:t>Unrealized loss</w:t>
            </w:r>
          </w:p>
        </w:tc>
        <w:tc>
          <w:tcPr>
            <w:tcW w:w="1980" w:type="dxa"/>
            <w:tcBorders>
              <w:top w:val="nil"/>
              <w:left w:val="nil"/>
              <w:bottom w:val="nil"/>
              <w:right w:val="nil"/>
            </w:tcBorders>
          </w:tcPr>
          <w:p w:rsidR="00165FCC" w:rsidRPr="00165FCC" w:rsidRDefault="00165FCC" w:rsidP="00165FCC">
            <w:pPr>
              <w:tabs>
                <w:tab w:val="decimal" w:pos="1441"/>
              </w:tabs>
              <w:snapToGrid w:val="0"/>
              <w:spacing w:line="240" w:lineRule="exact"/>
              <w:ind w:right="-270"/>
              <w:rPr>
                <w:rFonts w:cs="Times New Roman"/>
                <w:sz w:val="20"/>
                <w:szCs w:val="20"/>
                <w:lang w:val="en-US"/>
              </w:rPr>
            </w:pPr>
            <w:r w:rsidRPr="00165FCC">
              <w:rPr>
                <w:rFonts w:cs="Times New Roman"/>
                <w:sz w:val="20"/>
                <w:szCs w:val="20"/>
                <w:lang w:val="en-US"/>
              </w:rPr>
              <w:t>(7,669,805)</w:t>
            </w:r>
          </w:p>
        </w:tc>
        <w:tc>
          <w:tcPr>
            <w:tcW w:w="90" w:type="dxa"/>
            <w:tcBorders>
              <w:top w:val="nil"/>
              <w:left w:val="nil"/>
              <w:bottom w:val="nil"/>
              <w:right w:val="nil"/>
            </w:tcBorders>
          </w:tcPr>
          <w:p w:rsidR="00165FCC" w:rsidRPr="00673238" w:rsidRDefault="00165FCC" w:rsidP="00165FCC">
            <w:pPr>
              <w:tabs>
                <w:tab w:val="decimal" w:pos="1395"/>
              </w:tabs>
              <w:snapToGrid w:val="0"/>
              <w:spacing w:line="240" w:lineRule="exact"/>
              <w:ind w:leftChars="-64" w:left="-141" w:right="-270"/>
              <w:rPr>
                <w:rFonts w:cs="Times New Roman"/>
                <w:sz w:val="20"/>
                <w:szCs w:val="20"/>
                <w:lang w:val="en-US"/>
              </w:rPr>
            </w:pPr>
          </w:p>
        </w:tc>
        <w:tc>
          <w:tcPr>
            <w:tcW w:w="1800" w:type="dxa"/>
            <w:tcBorders>
              <w:top w:val="nil"/>
              <w:left w:val="nil"/>
              <w:bottom w:val="nil"/>
              <w:right w:val="nil"/>
            </w:tcBorders>
            <w:shd w:val="clear" w:color="auto" w:fill="auto"/>
          </w:tcPr>
          <w:p w:rsidR="00165FCC" w:rsidRPr="00165FCC" w:rsidRDefault="00165FCC" w:rsidP="00165FCC">
            <w:pPr>
              <w:tabs>
                <w:tab w:val="decimal" w:pos="1355"/>
              </w:tabs>
              <w:snapToGrid w:val="0"/>
              <w:spacing w:line="240" w:lineRule="exact"/>
              <w:ind w:right="-270"/>
              <w:rPr>
                <w:rFonts w:cs="Times New Roman"/>
                <w:sz w:val="20"/>
                <w:szCs w:val="20"/>
                <w:lang w:val="en-US"/>
              </w:rPr>
            </w:pPr>
            <w:r w:rsidRPr="00165FCC">
              <w:rPr>
                <w:rFonts w:cs="Times New Roman"/>
                <w:sz w:val="20"/>
                <w:szCs w:val="20"/>
                <w:lang w:val="en-US"/>
              </w:rPr>
              <w:t>(11,202,072)</w:t>
            </w:r>
          </w:p>
        </w:tc>
        <w:tc>
          <w:tcPr>
            <w:tcW w:w="90" w:type="dxa"/>
            <w:tcBorders>
              <w:top w:val="nil"/>
              <w:left w:val="nil"/>
              <w:bottom w:val="nil"/>
              <w:right w:val="nil"/>
            </w:tcBorders>
            <w:shd w:val="clear" w:color="auto" w:fill="auto"/>
          </w:tcPr>
          <w:p w:rsidR="00165FCC" w:rsidRPr="001442FE" w:rsidRDefault="00165FCC" w:rsidP="00165FCC"/>
        </w:tc>
        <w:tc>
          <w:tcPr>
            <w:tcW w:w="1890" w:type="dxa"/>
            <w:tcBorders>
              <w:top w:val="nil"/>
              <w:left w:val="nil"/>
              <w:bottom w:val="nil"/>
              <w:right w:val="nil"/>
            </w:tcBorders>
            <w:shd w:val="clear" w:color="auto" w:fill="auto"/>
          </w:tcPr>
          <w:p w:rsidR="00165FCC" w:rsidRPr="00165FCC" w:rsidRDefault="00165FCC" w:rsidP="00165FCC">
            <w:pPr>
              <w:tabs>
                <w:tab w:val="decimal" w:pos="1441"/>
              </w:tabs>
              <w:snapToGrid w:val="0"/>
              <w:spacing w:line="240" w:lineRule="exact"/>
              <w:ind w:right="-270"/>
              <w:rPr>
                <w:rFonts w:cs="Times New Roman"/>
                <w:sz w:val="20"/>
                <w:szCs w:val="20"/>
                <w:lang w:val="en-US"/>
              </w:rPr>
            </w:pPr>
            <w:r w:rsidRPr="00165FCC">
              <w:rPr>
                <w:rFonts w:cs="Times New Roman"/>
                <w:sz w:val="20"/>
                <w:szCs w:val="20"/>
                <w:lang w:val="en-US"/>
              </w:rPr>
              <w:t xml:space="preserve">       (7,669,805)</w:t>
            </w:r>
          </w:p>
        </w:tc>
      </w:tr>
      <w:tr w:rsidR="00165FCC" w:rsidRPr="00E57447" w:rsidTr="00165FCC">
        <w:trPr>
          <w:trHeight w:val="136"/>
        </w:trPr>
        <w:tc>
          <w:tcPr>
            <w:tcW w:w="3150" w:type="dxa"/>
            <w:tcBorders>
              <w:top w:val="nil"/>
              <w:left w:val="nil"/>
              <w:bottom w:val="nil"/>
              <w:right w:val="nil"/>
            </w:tcBorders>
            <w:shd w:val="clear" w:color="auto" w:fill="auto"/>
          </w:tcPr>
          <w:p w:rsidR="00165FCC" w:rsidRPr="000F36CF" w:rsidRDefault="00165FCC" w:rsidP="00165FCC">
            <w:pPr>
              <w:snapToGrid w:val="0"/>
              <w:spacing w:line="240" w:lineRule="exact"/>
              <w:ind w:left="975" w:hanging="708"/>
              <w:jc w:val="both"/>
              <w:rPr>
                <w:rFonts w:cs="Times New Roman"/>
                <w:sz w:val="20"/>
                <w:szCs w:val="20"/>
                <w:lang w:val="en-US"/>
              </w:rPr>
            </w:pPr>
            <w:r w:rsidRPr="000F36CF">
              <w:rPr>
                <w:rFonts w:cs="Times New Roman"/>
                <w:sz w:val="20"/>
                <w:szCs w:val="20"/>
                <w:lang w:val="en-US"/>
              </w:rPr>
              <w:t xml:space="preserve">Total </w:t>
            </w:r>
          </w:p>
        </w:tc>
        <w:tc>
          <w:tcPr>
            <w:tcW w:w="1980" w:type="dxa"/>
            <w:tcBorders>
              <w:left w:val="nil"/>
              <w:bottom w:val="double" w:sz="4" w:space="0" w:color="auto"/>
              <w:right w:val="nil"/>
            </w:tcBorders>
          </w:tcPr>
          <w:p w:rsidR="00165FCC" w:rsidRPr="00165FCC" w:rsidRDefault="00165FCC" w:rsidP="00165FCC">
            <w:pPr>
              <w:tabs>
                <w:tab w:val="decimal" w:pos="1441"/>
              </w:tabs>
              <w:snapToGrid w:val="0"/>
              <w:spacing w:line="240" w:lineRule="exact"/>
              <w:ind w:right="-270"/>
              <w:rPr>
                <w:rFonts w:cs="Times New Roman"/>
                <w:sz w:val="20"/>
                <w:szCs w:val="20"/>
                <w:lang w:val="en-US"/>
              </w:rPr>
            </w:pPr>
            <w:r w:rsidRPr="00165FCC">
              <w:rPr>
                <w:rFonts w:cs="Times New Roman"/>
                <w:sz w:val="20"/>
                <w:szCs w:val="20"/>
                <w:lang w:val="en-US"/>
              </w:rPr>
              <w:t>8,486,554</w:t>
            </w:r>
          </w:p>
        </w:tc>
        <w:tc>
          <w:tcPr>
            <w:tcW w:w="90" w:type="dxa"/>
            <w:tcBorders>
              <w:top w:val="nil"/>
              <w:left w:val="nil"/>
              <w:bottom w:val="nil"/>
              <w:right w:val="nil"/>
            </w:tcBorders>
          </w:tcPr>
          <w:p w:rsidR="00165FCC" w:rsidRPr="00673238" w:rsidRDefault="00165FCC" w:rsidP="00165FCC">
            <w:pPr>
              <w:tabs>
                <w:tab w:val="decimal" w:pos="1395"/>
              </w:tabs>
              <w:snapToGrid w:val="0"/>
              <w:spacing w:line="240" w:lineRule="exact"/>
              <w:ind w:leftChars="-64" w:left="-141" w:right="-270"/>
              <w:rPr>
                <w:rFonts w:cs="Times New Roman"/>
                <w:sz w:val="20"/>
                <w:szCs w:val="20"/>
                <w:cs/>
                <w:lang w:val="en-US"/>
              </w:rPr>
            </w:pPr>
          </w:p>
        </w:tc>
        <w:tc>
          <w:tcPr>
            <w:tcW w:w="1800" w:type="dxa"/>
            <w:tcBorders>
              <w:left w:val="nil"/>
              <w:bottom w:val="double" w:sz="4" w:space="0" w:color="auto"/>
              <w:right w:val="nil"/>
            </w:tcBorders>
            <w:shd w:val="clear" w:color="auto" w:fill="auto"/>
          </w:tcPr>
          <w:p w:rsidR="00165FCC" w:rsidRPr="00165FCC" w:rsidRDefault="00165FCC" w:rsidP="00165FCC">
            <w:pPr>
              <w:tabs>
                <w:tab w:val="decimal" w:pos="1355"/>
              </w:tabs>
              <w:snapToGrid w:val="0"/>
              <w:spacing w:line="240" w:lineRule="exact"/>
              <w:ind w:right="-270"/>
              <w:rPr>
                <w:rFonts w:cs="Times New Roman"/>
                <w:sz w:val="20"/>
                <w:szCs w:val="20"/>
                <w:lang w:val="en-US"/>
              </w:rPr>
            </w:pPr>
            <w:r w:rsidRPr="00165FCC">
              <w:rPr>
                <w:rFonts w:cs="Times New Roman"/>
                <w:sz w:val="20"/>
                <w:szCs w:val="20"/>
                <w:lang w:val="en-US"/>
              </w:rPr>
              <w:t>4,014,000</w:t>
            </w:r>
          </w:p>
        </w:tc>
        <w:tc>
          <w:tcPr>
            <w:tcW w:w="90" w:type="dxa"/>
            <w:tcBorders>
              <w:top w:val="nil"/>
              <w:left w:val="nil"/>
              <w:bottom w:val="nil"/>
              <w:right w:val="nil"/>
            </w:tcBorders>
            <w:shd w:val="clear" w:color="auto" w:fill="auto"/>
          </w:tcPr>
          <w:p w:rsidR="00165FCC" w:rsidRPr="001442FE" w:rsidRDefault="00165FCC" w:rsidP="00165FCC"/>
        </w:tc>
        <w:tc>
          <w:tcPr>
            <w:tcW w:w="1890" w:type="dxa"/>
            <w:tcBorders>
              <w:left w:val="nil"/>
              <w:bottom w:val="double" w:sz="4" w:space="0" w:color="auto"/>
              <w:right w:val="nil"/>
            </w:tcBorders>
            <w:shd w:val="clear" w:color="auto" w:fill="auto"/>
          </w:tcPr>
          <w:p w:rsidR="00165FCC" w:rsidRPr="00165FCC" w:rsidRDefault="00165FCC" w:rsidP="00165FCC">
            <w:pPr>
              <w:tabs>
                <w:tab w:val="decimal" w:pos="1441"/>
              </w:tabs>
              <w:snapToGrid w:val="0"/>
              <w:spacing w:line="240" w:lineRule="exact"/>
              <w:ind w:right="-270"/>
              <w:rPr>
                <w:rFonts w:cs="Times New Roman"/>
                <w:sz w:val="20"/>
                <w:szCs w:val="20"/>
                <w:lang w:val="en-US"/>
              </w:rPr>
            </w:pPr>
            <w:r w:rsidRPr="00165FCC">
              <w:rPr>
                <w:rFonts w:cs="Times New Roman"/>
                <w:sz w:val="20"/>
                <w:szCs w:val="20"/>
                <w:lang w:val="en-US"/>
              </w:rPr>
              <w:t>8,486,554</w:t>
            </w:r>
          </w:p>
        </w:tc>
      </w:tr>
    </w:tbl>
    <w:p w:rsidR="00386312" w:rsidRPr="000F36CF" w:rsidRDefault="00386312" w:rsidP="00A12659">
      <w:pPr>
        <w:pStyle w:val="ListContinue"/>
        <w:spacing w:before="240" w:after="0" w:line="260" w:lineRule="exact"/>
        <w:ind w:left="547"/>
        <w:jc w:val="both"/>
        <w:rPr>
          <w:rFonts w:cs="Times New Roman"/>
          <w:sz w:val="24"/>
          <w:szCs w:val="24"/>
        </w:rPr>
      </w:pPr>
      <w:r w:rsidRPr="000F36CF">
        <w:rPr>
          <w:rFonts w:cs="Times New Roman"/>
          <w:sz w:val="24"/>
          <w:szCs w:val="24"/>
          <w:u w:val="single"/>
        </w:rPr>
        <w:t xml:space="preserve">Unrealized loss on revaluation of </w:t>
      </w:r>
      <w:r w:rsidR="00880961" w:rsidRPr="000F36CF">
        <w:rPr>
          <w:rFonts w:cs="Times New Roman"/>
          <w:sz w:val="24"/>
          <w:szCs w:val="24"/>
          <w:u w:val="single"/>
        </w:rPr>
        <w:t xml:space="preserve">current </w:t>
      </w:r>
      <w:r w:rsidRPr="000F36CF">
        <w:rPr>
          <w:rFonts w:cs="Times New Roman"/>
          <w:sz w:val="24"/>
          <w:szCs w:val="24"/>
          <w:u w:val="single"/>
        </w:rPr>
        <w:t>investments in held-for-trading securities</w:t>
      </w:r>
    </w:p>
    <w:p w:rsidR="00A12659" w:rsidRDefault="00A12659" w:rsidP="00386312">
      <w:pPr>
        <w:pStyle w:val="ListContinue"/>
        <w:spacing w:before="240" w:after="0"/>
        <w:ind w:left="547"/>
        <w:jc w:val="both"/>
        <w:rPr>
          <w:rFonts w:cs="Times New Roman"/>
          <w:sz w:val="24"/>
          <w:szCs w:val="24"/>
        </w:rPr>
      </w:pPr>
      <w:proofErr w:type="gramStart"/>
      <w:r w:rsidRPr="00A12659">
        <w:rPr>
          <w:rFonts w:cs="Times New Roman"/>
          <w:sz w:val="24"/>
          <w:szCs w:val="24"/>
        </w:rPr>
        <w:t xml:space="preserve">As at </w:t>
      </w:r>
      <w:r w:rsidRPr="000F36CF">
        <w:rPr>
          <w:rFonts w:cs="Times New Roman"/>
          <w:sz w:val="24"/>
          <w:szCs w:val="24"/>
        </w:rPr>
        <w:t xml:space="preserve">December </w:t>
      </w:r>
      <w:r w:rsidRPr="000F36CF">
        <w:rPr>
          <w:rFonts w:cs="Times New Roman"/>
          <w:sz w:val="24"/>
          <w:szCs w:val="24"/>
          <w:lang w:val="en-US"/>
        </w:rPr>
        <w:t>31</w:t>
      </w:r>
      <w:r w:rsidRPr="000F36CF">
        <w:rPr>
          <w:rFonts w:cs="Times New Roman"/>
          <w:sz w:val="24"/>
          <w:szCs w:val="24"/>
        </w:rPr>
        <w:t xml:space="preserve">, </w:t>
      </w:r>
      <w:r>
        <w:rPr>
          <w:rFonts w:cs="Times New Roman"/>
          <w:sz w:val="24"/>
          <w:szCs w:val="24"/>
          <w:lang w:val="en-US"/>
        </w:rPr>
        <w:t>2018 and 2017</w:t>
      </w:r>
      <w:r w:rsidRPr="00A12659">
        <w:rPr>
          <w:rFonts w:cs="Times New Roman"/>
          <w:sz w:val="24"/>
          <w:szCs w:val="24"/>
        </w:rPr>
        <w:t xml:space="preserve">, the Company has unrealized loss on revaluation of </w:t>
      </w:r>
      <w:r w:rsidRPr="00181562">
        <w:rPr>
          <w:rFonts w:cs="Times New Roman"/>
          <w:spacing w:val="-4"/>
          <w:sz w:val="24"/>
          <w:szCs w:val="24"/>
        </w:rPr>
        <w:t xml:space="preserve">current investments in held-for-trading securities of Baht </w:t>
      </w:r>
      <w:r w:rsidR="00074529" w:rsidRPr="00181562">
        <w:rPr>
          <w:rFonts w:cs="Times New Roman"/>
          <w:spacing w:val="-4"/>
          <w:sz w:val="24"/>
          <w:szCs w:val="24"/>
        </w:rPr>
        <w:t>11.20</w:t>
      </w:r>
      <w:r w:rsidRPr="00181562">
        <w:rPr>
          <w:rFonts w:cs="Times New Roman"/>
          <w:spacing w:val="-4"/>
          <w:sz w:val="24"/>
          <w:szCs w:val="24"/>
        </w:rPr>
        <w:t xml:space="preserve"> million and Baht </w:t>
      </w:r>
      <w:r w:rsidR="00074529" w:rsidRPr="00181562">
        <w:rPr>
          <w:rFonts w:cs="Times New Roman"/>
          <w:spacing w:val="-4"/>
          <w:sz w:val="24"/>
          <w:szCs w:val="24"/>
        </w:rPr>
        <w:t>7.67</w:t>
      </w:r>
      <w:r w:rsidRPr="00181562">
        <w:rPr>
          <w:rFonts w:cs="Times New Roman"/>
          <w:spacing w:val="-4"/>
          <w:sz w:val="24"/>
          <w:szCs w:val="24"/>
        </w:rPr>
        <w:t xml:space="preserve"> million,</w:t>
      </w:r>
      <w:r w:rsidRPr="00A12659">
        <w:rPr>
          <w:rFonts w:cs="Times New Roman"/>
          <w:sz w:val="24"/>
          <w:szCs w:val="24"/>
        </w:rPr>
        <w:t xml:space="preserve"> respectively, which unrealized lo</w:t>
      </w:r>
      <w:r w:rsidR="00181562">
        <w:rPr>
          <w:rFonts w:cs="Times New Roman"/>
          <w:sz w:val="24"/>
          <w:szCs w:val="24"/>
        </w:rPr>
        <w:t xml:space="preserve">sses on revaluation of current </w:t>
      </w:r>
      <w:r w:rsidRPr="00A12659">
        <w:rPr>
          <w:rFonts w:cs="Times New Roman"/>
          <w:sz w:val="24"/>
          <w:szCs w:val="24"/>
        </w:rPr>
        <w:t xml:space="preserve">investments in held-for-trading securities are recognized as expense in the consolidated and separate statements of profit or loss and other comprehensive income </w:t>
      </w:r>
      <w:r w:rsidR="009A0619">
        <w:rPr>
          <w:rFonts w:cs="Times New Roman"/>
          <w:sz w:val="24"/>
          <w:szCs w:val="24"/>
        </w:rPr>
        <w:t xml:space="preserve">for the years ended December 31, 2018 and 2017, </w:t>
      </w:r>
      <w:r w:rsidR="00B506DE">
        <w:rPr>
          <w:rFonts w:cs="Times New Roman"/>
          <w:sz w:val="24"/>
          <w:szCs w:val="24"/>
        </w:rPr>
        <w:t xml:space="preserve">of </w:t>
      </w:r>
      <w:r w:rsidRPr="00A12659">
        <w:rPr>
          <w:rFonts w:cs="Times New Roman"/>
          <w:sz w:val="24"/>
          <w:szCs w:val="24"/>
        </w:rPr>
        <w:t xml:space="preserve">Baht </w:t>
      </w:r>
      <w:r w:rsidR="00181562">
        <w:rPr>
          <w:rFonts w:cs="Times New Roman"/>
          <w:sz w:val="24"/>
          <w:szCs w:val="24"/>
          <w:lang w:val="en-US"/>
        </w:rPr>
        <w:t>3.53</w:t>
      </w:r>
      <w:r w:rsidR="00B506DE">
        <w:rPr>
          <w:rFonts w:cs="Times New Roman"/>
          <w:sz w:val="24"/>
          <w:szCs w:val="24"/>
          <w:lang w:val="en-US"/>
        </w:rPr>
        <w:t xml:space="preserve"> </w:t>
      </w:r>
      <w:r w:rsidR="00181562">
        <w:rPr>
          <w:rFonts w:cs="Times New Roman"/>
          <w:sz w:val="24"/>
          <w:szCs w:val="24"/>
        </w:rPr>
        <w:t xml:space="preserve">million and Baht </w:t>
      </w:r>
      <w:r w:rsidR="00B506DE" w:rsidRPr="000F36CF">
        <w:rPr>
          <w:rFonts w:cs="Times New Roman"/>
          <w:sz w:val="24"/>
          <w:szCs w:val="24"/>
          <w:lang w:val="en-US"/>
        </w:rPr>
        <w:t>7.67</w:t>
      </w:r>
      <w:r w:rsidRPr="00A12659">
        <w:rPr>
          <w:rFonts w:cs="Times New Roman"/>
          <w:sz w:val="24"/>
          <w:szCs w:val="24"/>
        </w:rPr>
        <w:t xml:space="preserve"> million, respectively</w:t>
      </w:r>
      <w:r w:rsidR="00B506DE">
        <w:rPr>
          <w:rFonts w:cs="Times New Roman"/>
          <w:sz w:val="24"/>
          <w:szCs w:val="24"/>
        </w:rPr>
        <w:t>.</w:t>
      </w:r>
      <w:proofErr w:type="gramEnd"/>
    </w:p>
    <w:p w:rsidR="00AC2026" w:rsidRPr="00AC2026" w:rsidRDefault="00AC2026" w:rsidP="00AC2026">
      <w:pPr>
        <w:spacing w:before="240" w:line="240" w:lineRule="auto"/>
        <w:ind w:left="547" w:right="-29"/>
        <w:jc w:val="both"/>
        <w:rPr>
          <w:rFonts w:cs="Cordia New"/>
          <w:snapToGrid w:val="0"/>
          <w:spacing w:val="-4"/>
          <w:sz w:val="24"/>
          <w:szCs w:val="24"/>
          <w:u w:val="single"/>
          <w:cs/>
        </w:rPr>
      </w:pPr>
      <w:r w:rsidRPr="00AC2026">
        <w:rPr>
          <w:rFonts w:cs="Times New Roman"/>
          <w:snapToGrid w:val="0"/>
          <w:spacing w:val="-4"/>
          <w:sz w:val="24"/>
          <w:szCs w:val="24"/>
          <w:u w:val="single"/>
        </w:rPr>
        <w:t>Trading of held-for-trading securities</w:t>
      </w:r>
    </w:p>
    <w:p w:rsidR="00AC2026" w:rsidRPr="00AC2026" w:rsidRDefault="00AC2026" w:rsidP="00AC2026">
      <w:pPr>
        <w:spacing w:before="240" w:line="240" w:lineRule="auto"/>
        <w:ind w:left="547"/>
        <w:jc w:val="both"/>
        <w:rPr>
          <w:rFonts w:cs="Times New Roman"/>
          <w:snapToGrid w:val="0"/>
          <w:sz w:val="24"/>
          <w:szCs w:val="24"/>
        </w:rPr>
      </w:pPr>
      <w:r w:rsidRPr="009166A7">
        <w:rPr>
          <w:rFonts w:cs="Times New Roman"/>
          <w:snapToGrid w:val="0"/>
          <w:spacing w:val="-6"/>
          <w:sz w:val="24"/>
          <w:szCs w:val="24"/>
        </w:rPr>
        <w:t xml:space="preserve">For the years ended December </w:t>
      </w:r>
      <w:r w:rsidRPr="009166A7">
        <w:rPr>
          <w:rFonts w:cs="Times New Roman"/>
          <w:snapToGrid w:val="0"/>
          <w:spacing w:val="-6"/>
          <w:sz w:val="24"/>
          <w:szCs w:val="24"/>
          <w:lang w:val="en-US"/>
        </w:rPr>
        <w:t>31</w:t>
      </w:r>
      <w:r w:rsidRPr="009166A7">
        <w:rPr>
          <w:rFonts w:cs="Times New Roman"/>
          <w:snapToGrid w:val="0"/>
          <w:spacing w:val="-6"/>
          <w:sz w:val="24"/>
          <w:szCs w:val="24"/>
        </w:rPr>
        <w:t xml:space="preserve">, </w:t>
      </w:r>
      <w:r w:rsidRPr="009166A7">
        <w:rPr>
          <w:rFonts w:cs="Times New Roman"/>
          <w:snapToGrid w:val="0"/>
          <w:spacing w:val="-6"/>
          <w:sz w:val="24"/>
          <w:szCs w:val="24"/>
          <w:lang w:val="en-US"/>
        </w:rPr>
        <w:t>2018</w:t>
      </w:r>
      <w:r w:rsidRPr="009166A7">
        <w:rPr>
          <w:rFonts w:cs="Times New Roman"/>
          <w:snapToGrid w:val="0"/>
          <w:spacing w:val="-6"/>
          <w:sz w:val="24"/>
          <w:szCs w:val="24"/>
        </w:rPr>
        <w:t xml:space="preserve"> and </w:t>
      </w:r>
      <w:r w:rsidRPr="009166A7">
        <w:rPr>
          <w:rFonts w:cs="Times New Roman"/>
          <w:snapToGrid w:val="0"/>
          <w:spacing w:val="-6"/>
          <w:sz w:val="24"/>
          <w:szCs w:val="24"/>
          <w:lang w:val="en-US"/>
        </w:rPr>
        <w:t>2017</w:t>
      </w:r>
      <w:r w:rsidRPr="009166A7">
        <w:rPr>
          <w:rFonts w:cs="Times New Roman"/>
          <w:snapToGrid w:val="0"/>
          <w:spacing w:val="-6"/>
          <w:sz w:val="24"/>
          <w:szCs w:val="24"/>
        </w:rPr>
        <w:t>, the Company sold held-for-trading securities</w:t>
      </w:r>
      <w:r w:rsidRPr="00AC2026">
        <w:rPr>
          <w:rFonts w:cs="Times New Roman"/>
          <w:snapToGrid w:val="0"/>
          <w:sz w:val="24"/>
          <w:szCs w:val="24"/>
        </w:rPr>
        <w:t xml:space="preserve"> of Baht </w:t>
      </w:r>
      <w:r>
        <w:rPr>
          <w:rFonts w:cs="Times New Roman"/>
          <w:snapToGrid w:val="0"/>
          <w:sz w:val="24"/>
          <w:szCs w:val="24"/>
          <w:lang w:val="en-US"/>
        </w:rPr>
        <w:t>0.48</w:t>
      </w:r>
      <w:r w:rsidRPr="00AC2026">
        <w:rPr>
          <w:rFonts w:cs="Times New Roman"/>
          <w:snapToGrid w:val="0"/>
          <w:sz w:val="24"/>
          <w:szCs w:val="24"/>
        </w:rPr>
        <w:t xml:space="preserve"> million and Baht</w:t>
      </w:r>
      <w:r w:rsidRPr="00AC2026">
        <w:rPr>
          <w:rFonts w:cs="Times New Roman"/>
          <w:snapToGrid w:val="0"/>
          <w:sz w:val="24"/>
          <w:szCs w:val="24"/>
          <w:lang w:val="en-US"/>
        </w:rPr>
        <w:t xml:space="preserve"> 84.65</w:t>
      </w:r>
      <w:r w:rsidRPr="00AC2026">
        <w:rPr>
          <w:rFonts w:cs="Times New Roman"/>
          <w:snapToGrid w:val="0"/>
          <w:sz w:val="24"/>
          <w:szCs w:val="24"/>
        </w:rPr>
        <w:t xml:space="preserve"> million, respectively.</w:t>
      </w:r>
    </w:p>
    <w:p w:rsidR="00AC2026" w:rsidRPr="00AC2026" w:rsidRDefault="009A0619" w:rsidP="00AC2026">
      <w:pPr>
        <w:spacing w:before="240" w:line="240" w:lineRule="auto"/>
        <w:ind w:left="547"/>
        <w:jc w:val="both"/>
        <w:rPr>
          <w:rFonts w:cs="Times New Roman"/>
          <w:snapToGrid w:val="0"/>
          <w:sz w:val="24"/>
          <w:szCs w:val="24"/>
        </w:rPr>
      </w:pPr>
      <w:r>
        <w:rPr>
          <w:rFonts w:cs="Times New Roman"/>
          <w:snapToGrid w:val="0"/>
          <w:spacing w:val="-4"/>
          <w:sz w:val="24"/>
          <w:szCs w:val="24"/>
        </w:rPr>
        <w:t>For the year</w:t>
      </w:r>
      <w:r w:rsidR="00AC2026" w:rsidRPr="009166A7">
        <w:rPr>
          <w:rFonts w:cs="Times New Roman"/>
          <w:snapToGrid w:val="0"/>
          <w:spacing w:val="-4"/>
          <w:sz w:val="24"/>
          <w:szCs w:val="24"/>
        </w:rPr>
        <w:t xml:space="preserve"> ended December </w:t>
      </w:r>
      <w:r w:rsidR="00AC2026" w:rsidRPr="009166A7">
        <w:rPr>
          <w:rFonts w:cs="Times New Roman"/>
          <w:snapToGrid w:val="0"/>
          <w:spacing w:val="-4"/>
          <w:sz w:val="24"/>
          <w:szCs w:val="24"/>
          <w:lang w:val="en-US"/>
        </w:rPr>
        <w:t>31</w:t>
      </w:r>
      <w:r w:rsidR="00AC2026" w:rsidRPr="009166A7">
        <w:rPr>
          <w:rFonts w:cs="Times New Roman"/>
          <w:snapToGrid w:val="0"/>
          <w:spacing w:val="-4"/>
          <w:sz w:val="24"/>
          <w:szCs w:val="24"/>
        </w:rPr>
        <w:t xml:space="preserve">, </w:t>
      </w:r>
      <w:r w:rsidR="00AC2026" w:rsidRPr="009166A7">
        <w:rPr>
          <w:rFonts w:cs="Times New Roman"/>
          <w:snapToGrid w:val="0"/>
          <w:spacing w:val="-4"/>
          <w:sz w:val="24"/>
          <w:szCs w:val="24"/>
          <w:lang w:val="en-US"/>
        </w:rPr>
        <w:t>201</w:t>
      </w:r>
      <w:r w:rsidR="00AC2026" w:rsidRPr="009166A7">
        <w:rPr>
          <w:rFonts w:cs="Times New Roman"/>
          <w:snapToGrid w:val="0"/>
          <w:spacing w:val="-4"/>
          <w:sz w:val="24"/>
          <w:szCs w:val="24"/>
        </w:rPr>
        <w:t>7, the Company purchased held-for-trading securities</w:t>
      </w:r>
      <w:r w:rsidR="00AC2026" w:rsidRPr="00AC2026">
        <w:rPr>
          <w:rFonts w:cs="Times New Roman"/>
          <w:snapToGrid w:val="0"/>
          <w:sz w:val="24"/>
          <w:szCs w:val="24"/>
        </w:rPr>
        <w:t xml:space="preserve"> of </w:t>
      </w:r>
      <w:r w:rsidR="00AC2026" w:rsidRPr="00AC2026">
        <w:rPr>
          <w:rFonts w:cs="Times New Roman"/>
          <w:snapToGrid w:val="0"/>
          <w:sz w:val="24"/>
          <w:szCs w:val="24"/>
          <w:lang w:val="en-US"/>
        </w:rPr>
        <w:t>Baht 100.80</w:t>
      </w:r>
      <w:r w:rsidR="00AC2026" w:rsidRPr="00AC2026">
        <w:rPr>
          <w:rFonts w:cs="Times New Roman"/>
          <w:snapToGrid w:val="0"/>
          <w:sz w:val="24"/>
          <w:szCs w:val="24"/>
        </w:rPr>
        <w:t xml:space="preserve"> million</w:t>
      </w:r>
      <w:r>
        <w:rPr>
          <w:rFonts w:cs="Times New Roman"/>
          <w:spacing w:val="-4"/>
          <w:sz w:val="24"/>
          <w:szCs w:val="24"/>
          <w:lang w:val="en-US"/>
        </w:rPr>
        <w:t xml:space="preserve"> </w:t>
      </w:r>
      <w:r w:rsidR="00955BFA">
        <w:rPr>
          <w:rFonts w:cstheme="minorBidi"/>
          <w:spacing w:val="-4"/>
          <w:sz w:val="24"/>
          <w:szCs w:val="24"/>
          <w:lang w:val="en-US"/>
        </w:rPr>
        <w:t>(</w:t>
      </w:r>
      <w:r w:rsidR="00D03549">
        <w:rPr>
          <w:rFonts w:cstheme="minorBidi"/>
          <w:spacing w:val="-4"/>
          <w:sz w:val="24"/>
          <w:szCs w:val="24"/>
          <w:lang w:val="en-US"/>
        </w:rPr>
        <w:t xml:space="preserve">for the year ended December 31, </w:t>
      </w:r>
      <w:proofErr w:type="gramStart"/>
      <w:r w:rsidR="00955BFA">
        <w:rPr>
          <w:rFonts w:cstheme="minorBidi"/>
          <w:spacing w:val="-4"/>
          <w:sz w:val="24"/>
          <w:szCs w:val="24"/>
          <w:lang w:val="en-US"/>
        </w:rPr>
        <w:t>2018 :</w:t>
      </w:r>
      <w:proofErr w:type="gramEnd"/>
      <w:r w:rsidR="00955BFA">
        <w:rPr>
          <w:rFonts w:cstheme="minorBidi"/>
          <w:spacing w:val="-4"/>
          <w:sz w:val="24"/>
          <w:szCs w:val="24"/>
          <w:lang w:val="en-US"/>
        </w:rPr>
        <w:t xml:space="preserve"> Nil)</w:t>
      </w:r>
      <w:r>
        <w:rPr>
          <w:rFonts w:cs="Times New Roman"/>
          <w:snapToGrid w:val="0"/>
          <w:sz w:val="24"/>
          <w:szCs w:val="24"/>
        </w:rPr>
        <w:t>.</w:t>
      </w:r>
    </w:p>
    <w:p w:rsidR="00241A3C" w:rsidRDefault="00241A3C">
      <w:pPr>
        <w:spacing w:line="240" w:lineRule="auto"/>
        <w:rPr>
          <w:b/>
          <w:bCs/>
          <w:sz w:val="24"/>
          <w:szCs w:val="24"/>
          <w:lang w:val="en-US"/>
        </w:rPr>
      </w:pPr>
      <w:r>
        <w:rPr>
          <w:b/>
          <w:bCs/>
          <w:sz w:val="24"/>
          <w:szCs w:val="24"/>
          <w:lang w:val="en-US"/>
        </w:rPr>
        <w:br w:type="page"/>
      </w:r>
    </w:p>
    <w:p w:rsidR="00DB13CE" w:rsidRPr="000F36CF" w:rsidRDefault="007B1292" w:rsidP="00593B21">
      <w:pPr>
        <w:tabs>
          <w:tab w:val="left" w:pos="540"/>
        </w:tabs>
        <w:spacing w:before="360" w:line="240" w:lineRule="auto"/>
        <w:rPr>
          <w:rFonts w:cs="Times New Roman"/>
          <w:b/>
          <w:bCs/>
          <w:sz w:val="20"/>
          <w:szCs w:val="20"/>
          <w:lang w:val="en-US"/>
        </w:rPr>
      </w:pPr>
      <w:r w:rsidRPr="000F36CF">
        <w:rPr>
          <w:b/>
          <w:bCs/>
          <w:sz w:val="24"/>
          <w:szCs w:val="24"/>
          <w:lang w:val="en-US"/>
        </w:rPr>
        <w:t>6</w:t>
      </w:r>
      <w:r w:rsidR="00D00EA1" w:rsidRPr="000F36CF">
        <w:rPr>
          <w:rFonts w:cs="Times New Roman"/>
          <w:b/>
          <w:bCs/>
          <w:sz w:val="24"/>
          <w:szCs w:val="24"/>
          <w:lang w:val="en-US"/>
        </w:rPr>
        <w:t>.</w:t>
      </w:r>
      <w:r w:rsidR="00D00EA1" w:rsidRPr="000F36CF">
        <w:rPr>
          <w:rFonts w:cs="Times New Roman"/>
          <w:b/>
          <w:bCs/>
          <w:sz w:val="24"/>
          <w:szCs w:val="24"/>
          <w:lang w:val="en-US"/>
        </w:rPr>
        <w:tab/>
      </w:r>
      <w:proofErr w:type="gramStart"/>
      <w:r w:rsidR="008D06DB" w:rsidRPr="000F36CF">
        <w:rPr>
          <w:rFonts w:cs="Times New Roman"/>
          <w:b/>
          <w:bCs/>
          <w:sz w:val="20"/>
          <w:szCs w:val="20"/>
          <w:lang w:val="en-US"/>
        </w:rPr>
        <w:t xml:space="preserve">TRADE </w:t>
      </w:r>
      <w:r w:rsidR="00F75E69" w:rsidRPr="000F36CF">
        <w:rPr>
          <w:rFonts w:cs="Times New Roman"/>
          <w:b/>
          <w:bCs/>
          <w:sz w:val="20"/>
          <w:szCs w:val="20"/>
          <w:lang w:val="en-US"/>
        </w:rPr>
        <w:t xml:space="preserve"> </w:t>
      </w:r>
      <w:r w:rsidR="008D06DB" w:rsidRPr="000F36CF">
        <w:rPr>
          <w:rFonts w:cs="Times New Roman"/>
          <w:b/>
          <w:bCs/>
          <w:sz w:val="20"/>
          <w:szCs w:val="20"/>
          <w:lang w:val="en-US"/>
        </w:rPr>
        <w:t>AND</w:t>
      </w:r>
      <w:proofErr w:type="gramEnd"/>
      <w:r w:rsidR="008D06DB" w:rsidRPr="000F36CF">
        <w:rPr>
          <w:rFonts w:cs="Times New Roman"/>
          <w:b/>
          <w:bCs/>
          <w:sz w:val="20"/>
          <w:szCs w:val="20"/>
          <w:lang w:val="en-US"/>
        </w:rPr>
        <w:t xml:space="preserve"> </w:t>
      </w:r>
      <w:r w:rsidR="00F75E69" w:rsidRPr="000F36CF">
        <w:rPr>
          <w:rFonts w:cs="Times New Roman"/>
          <w:b/>
          <w:bCs/>
          <w:sz w:val="20"/>
          <w:szCs w:val="20"/>
          <w:lang w:val="en-US"/>
        </w:rPr>
        <w:t xml:space="preserve"> </w:t>
      </w:r>
      <w:r w:rsidR="008D06DB" w:rsidRPr="000F36CF">
        <w:rPr>
          <w:rFonts w:cs="Times New Roman"/>
          <w:b/>
          <w:bCs/>
          <w:sz w:val="20"/>
          <w:szCs w:val="20"/>
          <w:lang w:val="en-US"/>
        </w:rPr>
        <w:t>OTHER</w:t>
      </w:r>
      <w:r w:rsidR="00BD51FA" w:rsidRPr="000F36CF">
        <w:rPr>
          <w:rFonts w:cs="Times New Roman"/>
          <w:b/>
          <w:bCs/>
          <w:sz w:val="20"/>
          <w:szCs w:val="20"/>
          <w:lang w:val="en-US"/>
        </w:rPr>
        <w:t xml:space="preserve"> CURRENT</w:t>
      </w:r>
      <w:r w:rsidR="008D06DB" w:rsidRPr="000F36CF">
        <w:rPr>
          <w:rFonts w:cs="Times New Roman"/>
          <w:b/>
          <w:bCs/>
          <w:sz w:val="20"/>
          <w:szCs w:val="20"/>
          <w:lang w:val="en-US"/>
        </w:rPr>
        <w:t xml:space="preserve"> </w:t>
      </w:r>
      <w:r w:rsidR="00F75E69" w:rsidRPr="000F36CF">
        <w:rPr>
          <w:rFonts w:cs="Times New Roman"/>
          <w:b/>
          <w:bCs/>
          <w:sz w:val="20"/>
          <w:szCs w:val="20"/>
          <w:lang w:val="en-US"/>
        </w:rPr>
        <w:t xml:space="preserve"> </w:t>
      </w:r>
      <w:r w:rsidR="008D06DB" w:rsidRPr="000F36CF">
        <w:rPr>
          <w:rFonts w:cs="Times New Roman"/>
          <w:b/>
          <w:bCs/>
          <w:sz w:val="20"/>
          <w:szCs w:val="20"/>
          <w:lang w:val="en-US"/>
        </w:rPr>
        <w:t>RECEIVABLES</w:t>
      </w:r>
    </w:p>
    <w:p w:rsidR="00DB13CE" w:rsidRDefault="00DB13CE" w:rsidP="00A86271">
      <w:pPr>
        <w:tabs>
          <w:tab w:val="left" w:pos="540"/>
        </w:tabs>
        <w:spacing w:before="240" w:after="120" w:line="240" w:lineRule="auto"/>
        <w:rPr>
          <w:rFonts w:cs="Times New Roman"/>
          <w:bCs/>
          <w:sz w:val="24"/>
          <w:szCs w:val="24"/>
          <w:lang w:val="en-US"/>
        </w:rPr>
      </w:pPr>
      <w:r w:rsidRPr="000F36CF">
        <w:rPr>
          <w:rFonts w:cs="Times New Roman"/>
          <w:bCs/>
          <w:sz w:val="24"/>
          <w:szCs w:val="24"/>
          <w:lang w:val="en-US"/>
        </w:rPr>
        <w:tab/>
        <w:t xml:space="preserve">Trade and other current receivables as at </w:t>
      </w:r>
      <w:r w:rsidRPr="000F36CF">
        <w:rPr>
          <w:rFonts w:cs="Times New Roman"/>
          <w:spacing w:val="-4"/>
          <w:sz w:val="24"/>
          <w:szCs w:val="24"/>
          <w:lang w:val="en-US"/>
        </w:rPr>
        <w:t xml:space="preserve">December </w:t>
      </w:r>
      <w:r w:rsidRPr="000F36CF">
        <w:rPr>
          <w:spacing w:val="-4"/>
          <w:sz w:val="24"/>
          <w:szCs w:val="24"/>
          <w:lang w:val="en-US"/>
        </w:rPr>
        <w:t>31</w:t>
      </w:r>
      <w:r w:rsidRPr="000F36CF">
        <w:rPr>
          <w:rFonts w:cs="Times New Roman"/>
          <w:bCs/>
          <w:sz w:val="24"/>
          <w:szCs w:val="24"/>
          <w:lang w:val="en-US"/>
        </w:rPr>
        <w:t xml:space="preserve">, </w:t>
      </w:r>
      <w:r w:rsidRPr="000F36CF">
        <w:rPr>
          <w:rFonts w:cs="Times New Roman"/>
          <w:sz w:val="24"/>
          <w:szCs w:val="24"/>
        </w:rPr>
        <w:t>consisted of the following</w:t>
      </w:r>
      <w:r w:rsidRPr="000F36CF">
        <w:rPr>
          <w:rFonts w:cs="Times New Roman"/>
          <w:bCs/>
          <w:sz w:val="24"/>
          <w:szCs w:val="24"/>
          <w:lang w:val="en-US"/>
        </w:rPr>
        <w:t>:</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30"/>
        <w:gridCol w:w="1800"/>
        <w:gridCol w:w="90"/>
        <w:gridCol w:w="1800"/>
        <w:gridCol w:w="90"/>
        <w:gridCol w:w="1890"/>
      </w:tblGrid>
      <w:tr w:rsidR="0008010E" w:rsidRPr="00AD2708" w:rsidTr="0008010E">
        <w:trPr>
          <w:trHeight w:val="194"/>
        </w:trPr>
        <w:tc>
          <w:tcPr>
            <w:tcW w:w="3330" w:type="dxa"/>
            <w:tcBorders>
              <w:top w:val="nil"/>
              <w:left w:val="nil"/>
              <w:bottom w:val="nil"/>
              <w:right w:val="nil"/>
            </w:tcBorders>
            <w:shd w:val="clear" w:color="auto" w:fill="auto"/>
          </w:tcPr>
          <w:p w:rsidR="0008010E" w:rsidRPr="0008010E" w:rsidRDefault="0008010E" w:rsidP="00F377BF">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08010E" w:rsidRPr="0008010E" w:rsidRDefault="0008010E"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08010E" w:rsidRPr="0008010E" w:rsidRDefault="0008010E" w:rsidP="00F377BF">
            <w:pPr>
              <w:snapToGrid w:val="0"/>
              <w:spacing w:line="240" w:lineRule="exact"/>
              <w:jc w:val="center"/>
              <w:rPr>
                <w:rFonts w:cs="Times New Roman"/>
                <w:b/>
                <w:bCs/>
                <w:sz w:val="20"/>
                <w:szCs w:val="20"/>
                <w:lang w:val="en-US"/>
              </w:rPr>
            </w:pPr>
          </w:p>
        </w:tc>
        <w:tc>
          <w:tcPr>
            <w:tcW w:w="3780" w:type="dxa"/>
            <w:gridSpan w:val="3"/>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08010E" w:rsidRPr="00AD2708" w:rsidTr="0008010E">
        <w:trPr>
          <w:trHeight w:val="139"/>
        </w:trPr>
        <w:tc>
          <w:tcPr>
            <w:tcW w:w="3330" w:type="dxa"/>
            <w:tcBorders>
              <w:top w:val="nil"/>
              <w:left w:val="nil"/>
              <w:bottom w:val="nil"/>
              <w:right w:val="nil"/>
            </w:tcBorders>
            <w:shd w:val="clear" w:color="auto" w:fill="auto"/>
          </w:tcPr>
          <w:p w:rsidR="0008010E" w:rsidRPr="0008010E" w:rsidRDefault="0008010E" w:rsidP="00F377BF">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08010E" w:rsidRPr="0008010E" w:rsidRDefault="0008010E" w:rsidP="00452D7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08010E" w:rsidRPr="0008010E" w:rsidRDefault="0008010E" w:rsidP="00F377BF">
            <w:pPr>
              <w:snapToGrid w:val="0"/>
              <w:spacing w:line="240" w:lineRule="exact"/>
              <w:jc w:val="center"/>
              <w:rPr>
                <w:rFonts w:cs="Times New Roman"/>
                <w:b/>
                <w:bCs/>
                <w:sz w:val="20"/>
                <w:szCs w:val="20"/>
                <w:lang w:val="en-US"/>
              </w:rPr>
            </w:pPr>
          </w:p>
        </w:tc>
        <w:tc>
          <w:tcPr>
            <w:tcW w:w="3780" w:type="dxa"/>
            <w:gridSpan w:val="3"/>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08010E" w:rsidRPr="000F36CF" w:rsidTr="0008010E">
        <w:trPr>
          <w:trHeight w:val="139"/>
        </w:trPr>
        <w:tc>
          <w:tcPr>
            <w:tcW w:w="3330" w:type="dxa"/>
            <w:tcBorders>
              <w:top w:val="nil"/>
              <w:left w:val="nil"/>
              <w:bottom w:val="nil"/>
              <w:right w:val="nil"/>
            </w:tcBorders>
            <w:shd w:val="clear" w:color="auto" w:fill="auto"/>
          </w:tcPr>
          <w:p w:rsidR="0008010E" w:rsidRPr="0008010E" w:rsidRDefault="0008010E" w:rsidP="00F377BF">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08010E" w:rsidRPr="0008010E" w:rsidRDefault="0008010E" w:rsidP="00F377BF">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08010E" w:rsidRPr="0008010E" w:rsidRDefault="0008010E" w:rsidP="00F377BF">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r w:rsidRPr="0008010E">
              <w:rPr>
                <w:b/>
                <w:bCs/>
                <w:sz w:val="20"/>
                <w:szCs w:val="20"/>
                <w:lang w:val="en-US"/>
              </w:rPr>
              <w:t>2017</w:t>
            </w:r>
          </w:p>
        </w:tc>
      </w:tr>
      <w:tr w:rsidR="0008010E" w:rsidRPr="000F36CF" w:rsidTr="0008010E">
        <w:trPr>
          <w:trHeight w:val="139"/>
        </w:trPr>
        <w:tc>
          <w:tcPr>
            <w:tcW w:w="3330" w:type="dxa"/>
            <w:tcBorders>
              <w:top w:val="nil"/>
              <w:left w:val="nil"/>
              <w:bottom w:val="nil"/>
              <w:right w:val="nil"/>
            </w:tcBorders>
            <w:shd w:val="clear" w:color="auto" w:fill="auto"/>
          </w:tcPr>
          <w:p w:rsidR="0008010E" w:rsidRPr="0008010E" w:rsidRDefault="0008010E" w:rsidP="00F377BF">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08010E" w:rsidRPr="0008010E" w:rsidRDefault="0008010E"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08010E" w:rsidRPr="0008010E" w:rsidRDefault="0008010E" w:rsidP="00F377BF">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08010E" w:rsidRPr="000F36CF" w:rsidTr="0008010E">
        <w:trPr>
          <w:trHeight w:val="139"/>
        </w:trPr>
        <w:tc>
          <w:tcPr>
            <w:tcW w:w="3330" w:type="dxa"/>
            <w:tcBorders>
              <w:top w:val="nil"/>
              <w:left w:val="nil"/>
              <w:bottom w:val="nil"/>
              <w:right w:val="nil"/>
            </w:tcBorders>
            <w:shd w:val="clear" w:color="auto" w:fill="auto"/>
          </w:tcPr>
          <w:p w:rsidR="0008010E" w:rsidRPr="0008010E" w:rsidRDefault="0008010E" w:rsidP="00F377BF">
            <w:pPr>
              <w:snapToGrid w:val="0"/>
              <w:spacing w:line="240" w:lineRule="exact"/>
              <w:ind w:left="540"/>
              <w:jc w:val="both"/>
              <w:rPr>
                <w:rFonts w:cs="Times New Roman"/>
                <w:sz w:val="20"/>
                <w:szCs w:val="20"/>
                <w:lang w:val="en-US"/>
              </w:rPr>
            </w:pPr>
          </w:p>
        </w:tc>
        <w:tc>
          <w:tcPr>
            <w:tcW w:w="1800" w:type="dxa"/>
            <w:tcBorders>
              <w:top w:val="nil"/>
              <w:left w:val="nil"/>
              <w:bottom w:val="nil"/>
              <w:right w:val="nil"/>
            </w:tcBorders>
          </w:tcPr>
          <w:p w:rsidR="0008010E" w:rsidRPr="0008010E" w:rsidRDefault="0008010E" w:rsidP="00F377BF">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08010E" w:rsidRPr="0008010E" w:rsidRDefault="0008010E" w:rsidP="00F377BF">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p>
        </w:tc>
      </w:tr>
      <w:tr w:rsidR="0008010E" w:rsidRPr="000640FE" w:rsidTr="0008010E">
        <w:trPr>
          <w:trHeight w:val="139"/>
        </w:trPr>
        <w:tc>
          <w:tcPr>
            <w:tcW w:w="3330" w:type="dxa"/>
            <w:tcBorders>
              <w:top w:val="nil"/>
              <w:left w:val="nil"/>
              <w:bottom w:val="nil"/>
              <w:right w:val="nil"/>
            </w:tcBorders>
            <w:shd w:val="clear" w:color="auto" w:fill="auto"/>
          </w:tcPr>
          <w:p w:rsidR="0008010E" w:rsidRPr="0008010E" w:rsidRDefault="0008010E" w:rsidP="0008010E">
            <w:pPr>
              <w:snapToGrid w:val="0"/>
              <w:spacing w:line="240" w:lineRule="exact"/>
              <w:ind w:left="740" w:right="720" w:hanging="474"/>
              <w:rPr>
                <w:sz w:val="20"/>
                <w:szCs w:val="20"/>
              </w:rPr>
            </w:pPr>
            <w:r w:rsidRPr="0008010E">
              <w:rPr>
                <w:sz w:val="20"/>
                <w:szCs w:val="20"/>
              </w:rPr>
              <w:t xml:space="preserve">Trade </w:t>
            </w:r>
            <w:r w:rsidRPr="0008010E">
              <w:rPr>
                <w:rFonts w:cs="Times New Roman"/>
                <w:sz w:val="20"/>
                <w:szCs w:val="20"/>
                <w:lang w:val="en-US"/>
              </w:rPr>
              <w:t>receivables</w:t>
            </w:r>
            <w:r w:rsidRPr="0008010E">
              <w:rPr>
                <w:sz w:val="20"/>
                <w:szCs w:val="20"/>
              </w:rPr>
              <w:t xml:space="preserve"> </w:t>
            </w:r>
          </w:p>
        </w:tc>
        <w:tc>
          <w:tcPr>
            <w:tcW w:w="1800" w:type="dxa"/>
            <w:tcBorders>
              <w:top w:val="nil"/>
              <w:left w:val="nil"/>
              <w:bottom w:val="nil"/>
              <w:right w:val="nil"/>
            </w:tcBorders>
          </w:tcPr>
          <w:p w:rsidR="0008010E" w:rsidRPr="0008010E" w:rsidRDefault="0008010E" w:rsidP="0008010E">
            <w:pPr>
              <w:tabs>
                <w:tab w:val="decimal" w:pos="1215"/>
              </w:tabs>
              <w:snapToGrid w:val="0"/>
              <w:spacing w:line="240" w:lineRule="exact"/>
              <w:ind w:right="-270"/>
              <w:rPr>
                <w:rFonts w:cs="Times New Roman"/>
                <w:sz w:val="20"/>
                <w:szCs w:val="20"/>
                <w:lang w:val="en-US"/>
              </w:rPr>
            </w:pPr>
          </w:p>
        </w:tc>
        <w:tc>
          <w:tcPr>
            <w:tcW w:w="90" w:type="dxa"/>
            <w:tcBorders>
              <w:top w:val="nil"/>
              <w:left w:val="nil"/>
              <w:bottom w:val="nil"/>
              <w:right w:val="nil"/>
            </w:tcBorders>
          </w:tcPr>
          <w:p w:rsidR="0008010E" w:rsidRPr="0008010E" w:rsidRDefault="0008010E" w:rsidP="0008010E">
            <w:pPr>
              <w:tabs>
                <w:tab w:val="decimal" w:pos="1395"/>
              </w:tabs>
              <w:snapToGrid w:val="0"/>
              <w:spacing w:line="240" w:lineRule="exact"/>
              <w:ind w:leftChars="-64" w:left="-141" w:right="-270"/>
              <w:rPr>
                <w:rFonts w:cs="Times New Roman"/>
                <w:sz w:val="20"/>
                <w:szCs w:val="20"/>
                <w:lang w:val="en-US"/>
              </w:rPr>
            </w:pPr>
          </w:p>
        </w:tc>
        <w:tc>
          <w:tcPr>
            <w:tcW w:w="1800" w:type="dxa"/>
            <w:tcBorders>
              <w:top w:val="nil"/>
              <w:left w:val="nil"/>
              <w:bottom w:val="nil"/>
              <w:right w:val="nil"/>
            </w:tcBorders>
            <w:shd w:val="clear" w:color="auto" w:fill="auto"/>
          </w:tcPr>
          <w:p w:rsidR="0008010E" w:rsidRPr="0008010E" w:rsidRDefault="0008010E" w:rsidP="0008010E">
            <w:pPr>
              <w:tabs>
                <w:tab w:val="decimal" w:pos="1152"/>
              </w:tabs>
              <w:snapToGrid w:val="0"/>
              <w:spacing w:line="240" w:lineRule="exact"/>
              <w:ind w:right="-270"/>
              <w:rPr>
                <w:rFonts w:cs="Times New Roman"/>
                <w:sz w:val="20"/>
                <w:szCs w:val="20"/>
                <w:lang w:val="en-US"/>
              </w:rPr>
            </w:pPr>
          </w:p>
        </w:tc>
        <w:tc>
          <w:tcPr>
            <w:tcW w:w="90" w:type="dxa"/>
            <w:tcBorders>
              <w:top w:val="nil"/>
              <w:left w:val="nil"/>
              <w:bottom w:val="nil"/>
              <w:right w:val="nil"/>
            </w:tcBorders>
            <w:shd w:val="clear" w:color="auto" w:fill="auto"/>
          </w:tcPr>
          <w:p w:rsidR="0008010E" w:rsidRPr="0008010E" w:rsidRDefault="0008010E" w:rsidP="0008010E">
            <w:pPr>
              <w:tabs>
                <w:tab w:val="decimal" w:pos="1170"/>
              </w:tabs>
              <w:snapToGrid w:val="0"/>
              <w:spacing w:line="240" w:lineRule="exact"/>
              <w:ind w:right="45"/>
              <w:rPr>
                <w:rFonts w:cs="Times New Roman"/>
                <w:sz w:val="20"/>
                <w:szCs w:val="20"/>
                <w:lang w:val="en-US"/>
              </w:rPr>
            </w:pPr>
          </w:p>
        </w:tc>
        <w:tc>
          <w:tcPr>
            <w:tcW w:w="1890" w:type="dxa"/>
            <w:tcBorders>
              <w:top w:val="nil"/>
              <w:left w:val="nil"/>
              <w:bottom w:val="nil"/>
              <w:right w:val="nil"/>
            </w:tcBorders>
            <w:shd w:val="clear" w:color="auto" w:fill="auto"/>
          </w:tcPr>
          <w:p w:rsidR="0008010E" w:rsidRPr="0008010E" w:rsidRDefault="0008010E" w:rsidP="0008010E">
            <w:pPr>
              <w:tabs>
                <w:tab w:val="decimal" w:pos="1152"/>
              </w:tabs>
              <w:snapToGrid w:val="0"/>
              <w:spacing w:line="240" w:lineRule="exact"/>
              <w:ind w:right="-270"/>
              <w:rPr>
                <w:rFonts w:cs="Times New Roman"/>
                <w:sz w:val="20"/>
                <w:szCs w:val="20"/>
                <w:lang w:val="en-US"/>
              </w:rPr>
            </w:pPr>
          </w:p>
        </w:tc>
      </w:tr>
      <w:tr w:rsidR="0008010E" w:rsidRPr="000640FE" w:rsidTr="0008010E">
        <w:trPr>
          <w:trHeight w:val="139"/>
        </w:trPr>
        <w:tc>
          <w:tcPr>
            <w:tcW w:w="3330" w:type="dxa"/>
            <w:tcBorders>
              <w:top w:val="nil"/>
              <w:left w:val="nil"/>
              <w:bottom w:val="nil"/>
              <w:right w:val="nil"/>
            </w:tcBorders>
            <w:shd w:val="clear" w:color="auto" w:fill="auto"/>
          </w:tcPr>
          <w:p w:rsidR="0008010E" w:rsidRPr="0008010E" w:rsidRDefault="0008010E" w:rsidP="0008010E">
            <w:pPr>
              <w:snapToGrid w:val="0"/>
              <w:spacing w:line="240" w:lineRule="exact"/>
              <w:ind w:left="740" w:right="720" w:hanging="294"/>
              <w:rPr>
                <w:sz w:val="20"/>
                <w:szCs w:val="20"/>
              </w:rPr>
            </w:pPr>
            <w:r w:rsidRPr="0008010E">
              <w:rPr>
                <w:sz w:val="20"/>
                <w:szCs w:val="20"/>
              </w:rPr>
              <w:t xml:space="preserve">- Other parties </w:t>
            </w:r>
          </w:p>
        </w:tc>
        <w:tc>
          <w:tcPr>
            <w:tcW w:w="1800" w:type="dxa"/>
            <w:tcBorders>
              <w:top w:val="nil"/>
              <w:left w:val="nil"/>
              <w:bottom w:val="single" w:sz="4" w:space="0" w:color="auto"/>
              <w:right w:val="nil"/>
            </w:tcBorders>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37,336,463</w:t>
            </w:r>
          </w:p>
        </w:tc>
        <w:tc>
          <w:tcPr>
            <w:tcW w:w="90" w:type="dxa"/>
            <w:tcBorders>
              <w:top w:val="nil"/>
              <w:left w:val="nil"/>
              <w:bottom w:val="nil"/>
              <w:right w:val="nil"/>
            </w:tcBorders>
          </w:tcPr>
          <w:p w:rsidR="0008010E" w:rsidRPr="0008010E" w:rsidRDefault="0008010E" w:rsidP="0008010E">
            <w:pPr>
              <w:rPr>
                <w:sz w:val="20"/>
                <w:szCs w:val="20"/>
              </w:rPr>
            </w:pPr>
          </w:p>
        </w:tc>
        <w:tc>
          <w:tcPr>
            <w:tcW w:w="1800" w:type="dxa"/>
            <w:tcBorders>
              <w:top w:val="nil"/>
              <w:left w:val="nil"/>
              <w:bottom w:val="single" w:sz="4" w:space="0" w:color="auto"/>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33,036,551</w:t>
            </w:r>
          </w:p>
        </w:tc>
        <w:tc>
          <w:tcPr>
            <w:tcW w:w="90" w:type="dxa"/>
            <w:tcBorders>
              <w:top w:val="nil"/>
              <w:left w:val="nil"/>
              <w:bottom w:val="nil"/>
              <w:right w:val="nil"/>
            </w:tcBorders>
            <w:shd w:val="clear" w:color="auto" w:fill="auto"/>
          </w:tcPr>
          <w:p w:rsidR="0008010E" w:rsidRPr="0008010E" w:rsidRDefault="0008010E" w:rsidP="0008010E">
            <w:pPr>
              <w:rPr>
                <w:sz w:val="20"/>
                <w:szCs w:val="20"/>
              </w:rPr>
            </w:pPr>
          </w:p>
        </w:tc>
        <w:tc>
          <w:tcPr>
            <w:tcW w:w="1890" w:type="dxa"/>
            <w:tcBorders>
              <w:top w:val="nil"/>
              <w:left w:val="nil"/>
              <w:bottom w:val="single" w:sz="4" w:space="0" w:color="auto"/>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37,336,463</w:t>
            </w:r>
          </w:p>
        </w:tc>
      </w:tr>
      <w:tr w:rsidR="0008010E" w:rsidRPr="000640FE" w:rsidTr="0008010E">
        <w:trPr>
          <w:trHeight w:val="139"/>
        </w:trPr>
        <w:tc>
          <w:tcPr>
            <w:tcW w:w="3330" w:type="dxa"/>
            <w:tcBorders>
              <w:top w:val="nil"/>
              <w:left w:val="nil"/>
              <w:bottom w:val="nil"/>
              <w:right w:val="nil"/>
            </w:tcBorders>
            <w:shd w:val="clear" w:color="auto" w:fill="auto"/>
          </w:tcPr>
          <w:p w:rsidR="0008010E" w:rsidRPr="0008010E" w:rsidRDefault="0008010E" w:rsidP="0008010E">
            <w:pPr>
              <w:snapToGrid w:val="0"/>
              <w:spacing w:line="240" w:lineRule="exact"/>
              <w:ind w:left="740" w:right="720" w:hanging="474"/>
              <w:rPr>
                <w:sz w:val="20"/>
                <w:szCs w:val="20"/>
              </w:rPr>
            </w:pPr>
            <w:r w:rsidRPr="0008010E">
              <w:rPr>
                <w:sz w:val="20"/>
                <w:szCs w:val="20"/>
              </w:rPr>
              <w:t xml:space="preserve">Trade </w:t>
            </w:r>
            <w:r w:rsidRPr="0008010E">
              <w:rPr>
                <w:rFonts w:cs="Times New Roman"/>
                <w:sz w:val="20"/>
                <w:szCs w:val="20"/>
                <w:lang w:val="en-US"/>
              </w:rPr>
              <w:t>receivables</w:t>
            </w:r>
          </w:p>
        </w:tc>
        <w:tc>
          <w:tcPr>
            <w:tcW w:w="1800" w:type="dxa"/>
            <w:tcBorders>
              <w:top w:val="single" w:sz="4" w:space="0" w:color="auto"/>
              <w:left w:val="nil"/>
              <w:bottom w:val="single" w:sz="4" w:space="0" w:color="auto"/>
              <w:right w:val="nil"/>
            </w:tcBorders>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37,336,463</w:t>
            </w:r>
          </w:p>
        </w:tc>
        <w:tc>
          <w:tcPr>
            <w:tcW w:w="90" w:type="dxa"/>
            <w:tcBorders>
              <w:top w:val="nil"/>
              <w:left w:val="nil"/>
              <w:bottom w:val="nil"/>
              <w:right w:val="nil"/>
            </w:tcBorders>
          </w:tcPr>
          <w:p w:rsidR="0008010E" w:rsidRPr="0008010E" w:rsidRDefault="0008010E" w:rsidP="0008010E">
            <w:pPr>
              <w:rPr>
                <w:sz w:val="20"/>
                <w:szCs w:val="20"/>
              </w:rPr>
            </w:pPr>
          </w:p>
        </w:tc>
        <w:tc>
          <w:tcPr>
            <w:tcW w:w="1800" w:type="dxa"/>
            <w:tcBorders>
              <w:top w:val="single" w:sz="4" w:space="0" w:color="auto"/>
              <w:left w:val="nil"/>
              <w:bottom w:val="single" w:sz="4" w:space="0" w:color="auto"/>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33,036,551</w:t>
            </w:r>
          </w:p>
        </w:tc>
        <w:tc>
          <w:tcPr>
            <w:tcW w:w="90" w:type="dxa"/>
            <w:tcBorders>
              <w:top w:val="nil"/>
              <w:left w:val="nil"/>
              <w:bottom w:val="nil"/>
              <w:right w:val="nil"/>
            </w:tcBorders>
            <w:shd w:val="clear" w:color="auto" w:fill="auto"/>
          </w:tcPr>
          <w:p w:rsidR="0008010E" w:rsidRPr="0008010E" w:rsidRDefault="0008010E" w:rsidP="0008010E">
            <w:pPr>
              <w:rPr>
                <w:sz w:val="20"/>
                <w:szCs w:val="20"/>
              </w:rPr>
            </w:pPr>
          </w:p>
        </w:tc>
        <w:tc>
          <w:tcPr>
            <w:tcW w:w="1890" w:type="dxa"/>
            <w:tcBorders>
              <w:top w:val="single" w:sz="4" w:space="0" w:color="auto"/>
              <w:left w:val="nil"/>
              <w:bottom w:val="single" w:sz="4" w:space="0" w:color="auto"/>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37,336,463</w:t>
            </w:r>
          </w:p>
        </w:tc>
      </w:tr>
      <w:tr w:rsidR="0008010E" w:rsidRPr="000640FE" w:rsidTr="0008010E">
        <w:trPr>
          <w:trHeight w:val="139"/>
        </w:trPr>
        <w:tc>
          <w:tcPr>
            <w:tcW w:w="3330" w:type="dxa"/>
            <w:tcBorders>
              <w:top w:val="nil"/>
              <w:left w:val="nil"/>
              <w:bottom w:val="nil"/>
              <w:right w:val="nil"/>
            </w:tcBorders>
            <w:shd w:val="clear" w:color="auto" w:fill="auto"/>
          </w:tcPr>
          <w:p w:rsidR="0008010E" w:rsidRPr="0008010E" w:rsidRDefault="0008010E" w:rsidP="00F377BF">
            <w:pPr>
              <w:snapToGrid w:val="0"/>
              <w:spacing w:line="240" w:lineRule="exact"/>
              <w:ind w:left="975" w:hanging="710"/>
              <w:jc w:val="both"/>
              <w:rPr>
                <w:rFonts w:cs="Times New Roman"/>
                <w:sz w:val="20"/>
                <w:szCs w:val="20"/>
                <w:lang w:val="en-US"/>
              </w:rPr>
            </w:pPr>
          </w:p>
        </w:tc>
        <w:tc>
          <w:tcPr>
            <w:tcW w:w="1800" w:type="dxa"/>
            <w:tcBorders>
              <w:top w:val="single" w:sz="4" w:space="0" w:color="auto"/>
              <w:left w:val="nil"/>
              <w:bottom w:val="nil"/>
              <w:right w:val="nil"/>
            </w:tcBorders>
          </w:tcPr>
          <w:p w:rsidR="0008010E" w:rsidRPr="0008010E" w:rsidRDefault="0008010E" w:rsidP="0008010E">
            <w:pPr>
              <w:tabs>
                <w:tab w:val="decimal" w:pos="1434"/>
              </w:tabs>
              <w:snapToGrid w:val="0"/>
              <w:spacing w:line="240" w:lineRule="exact"/>
              <w:ind w:right="-270"/>
              <w:rPr>
                <w:sz w:val="20"/>
                <w:szCs w:val="20"/>
              </w:rPr>
            </w:pPr>
          </w:p>
        </w:tc>
        <w:tc>
          <w:tcPr>
            <w:tcW w:w="90" w:type="dxa"/>
            <w:tcBorders>
              <w:top w:val="nil"/>
              <w:left w:val="nil"/>
              <w:bottom w:val="nil"/>
              <w:right w:val="nil"/>
            </w:tcBorders>
          </w:tcPr>
          <w:p w:rsidR="0008010E" w:rsidRPr="0008010E" w:rsidRDefault="0008010E" w:rsidP="00F377BF">
            <w:pPr>
              <w:tabs>
                <w:tab w:val="decimal" w:pos="1395"/>
              </w:tabs>
              <w:snapToGrid w:val="0"/>
              <w:spacing w:line="240" w:lineRule="exact"/>
              <w:ind w:leftChars="-64" w:left="-141" w:right="-270"/>
              <w:rPr>
                <w:rFonts w:cs="Times New Roman"/>
                <w:sz w:val="20"/>
                <w:szCs w:val="20"/>
                <w:lang w:val="en-US"/>
              </w:rPr>
            </w:pPr>
          </w:p>
        </w:tc>
        <w:tc>
          <w:tcPr>
            <w:tcW w:w="1800" w:type="dxa"/>
            <w:tcBorders>
              <w:top w:val="single" w:sz="4" w:space="0" w:color="auto"/>
              <w:left w:val="nil"/>
              <w:bottom w:val="nil"/>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08010E" w:rsidRPr="0008010E" w:rsidRDefault="0008010E" w:rsidP="00F377BF">
            <w:pPr>
              <w:tabs>
                <w:tab w:val="decimal" w:pos="1170"/>
              </w:tabs>
              <w:snapToGrid w:val="0"/>
              <w:spacing w:line="240" w:lineRule="exact"/>
              <w:ind w:right="45"/>
              <w:rPr>
                <w:rFonts w:cs="Times New Roman"/>
                <w:sz w:val="20"/>
                <w:szCs w:val="20"/>
                <w:lang w:val="en-US"/>
              </w:rPr>
            </w:pPr>
          </w:p>
        </w:tc>
        <w:tc>
          <w:tcPr>
            <w:tcW w:w="1890" w:type="dxa"/>
            <w:tcBorders>
              <w:top w:val="single" w:sz="4" w:space="0" w:color="auto"/>
              <w:left w:val="nil"/>
              <w:bottom w:val="nil"/>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p>
        </w:tc>
      </w:tr>
      <w:tr w:rsidR="0008010E" w:rsidRPr="000640FE" w:rsidTr="0008010E">
        <w:trPr>
          <w:trHeight w:val="139"/>
        </w:trPr>
        <w:tc>
          <w:tcPr>
            <w:tcW w:w="3330" w:type="dxa"/>
            <w:tcBorders>
              <w:top w:val="nil"/>
              <w:left w:val="nil"/>
              <w:bottom w:val="nil"/>
              <w:right w:val="nil"/>
            </w:tcBorders>
            <w:shd w:val="clear" w:color="auto" w:fill="auto"/>
            <w:vAlign w:val="center"/>
          </w:tcPr>
          <w:p w:rsidR="0008010E" w:rsidRPr="0008010E" w:rsidRDefault="0008010E" w:rsidP="0008010E">
            <w:pPr>
              <w:snapToGrid w:val="0"/>
              <w:spacing w:line="240" w:lineRule="exact"/>
              <w:ind w:left="740" w:right="720" w:hanging="474"/>
              <w:rPr>
                <w:rFonts w:eastAsia="Times New Roman" w:cs="Times New Roman"/>
                <w:color w:val="000000"/>
                <w:sz w:val="20"/>
                <w:szCs w:val="20"/>
                <w:lang w:val="en-US"/>
              </w:rPr>
            </w:pPr>
            <w:r w:rsidRPr="0008010E">
              <w:rPr>
                <w:rFonts w:cs="Times New Roman"/>
                <w:sz w:val="20"/>
                <w:szCs w:val="20"/>
                <w:lang w:val="en-US"/>
              </w:rPr>
              <w:t>Unbilled construction</w:t>
            </w:r>
            <w:r w:rsidRPr="0008010E">
              <w:rPr>
                <w:rFonts w:eastAsia="Times New Roman" w:cs="Times New Roman"/>
                <w:color w:val="000000"/>
                <w:sz w:val="20"/>
                <w:szCs w:val="20"/>
                <w:lang w:val="en-US"/>
              </w:rPr>
              <w:t xml:space="preserve"> </w:t>
            </w:r>
          </w:p>
        </w:tc>
        <w:tc>
          <w:tcPr>
            <w:tcW w:w="1800" w:type="dxa"/>
            <w:tcBorders>
              <w:top w:val="nil"/>
              <w:left w:val="nil"/>
              <w:bottom w:val="nil"/>
              <w:right w:val="nil"/>
            </w:tcBorders>
            <w:vAlign w:val="center"/>
          </w:tcPr>
          <w:p w:rsidR="0008010E" w:rsidRPr="0008010E" w:rsidRDefault="0008010E" w:rsidP="0008010E">
            <w:pPr>
              <w:tabs>
                <w:tab w:val="decimal" w:pos="1434"/>
              </w:tabs>
              <w:snapToGrid w:val="0"/>
              <w:spacing w:line="240" w:lineRule="exact"/>
              <w:ind w:right="-270"/>
              <w:rPr>
                <w:sz w:val="20"/>
                <w:szCs w:val="20"/>
              </w:rPr>
            </w:pPr>
          </w:p>
        </w:tc>
        <w:tc>
          <w:tcPr>
            <w:tcW w:w="90" w:type="dxa"/>
            <w:tcBorders>
              <w:top w:val="nil"/>
              <w:left w:val="nil"/>
              <w:bottom w:val="nil"/>
              <w:right w:val="nil"/>
            </w:tcBorders>
            <w:vAlign w:val="center"/>
          </w:tcPr>
          <w:p w:rsidR="0008010E" w:rsidRPr="0008010E" w:rsidRDefault="0008010E" w:rsidP="0008010E">
            <w:pPr>
              <w:spacing w:line="240" w:lineRule="auto"/>
              <w:rPr>
                <w:rFonts w:eastAsia="Times New Roman" w:cs="Times New Roman"/>
                <w:color w:val="000000"/>
                <w:sz w:val="20"/>
                <w:szCs w:val="20"/>
                <w:lang w:val="en-US"/>
              </w:rPr>
            </w:pPr>
          </w:p>
        </w:tc>
        <w:tc>
          <w:tcPr>
            <w:tcW w:w="1800" w:type="dxa"/>
            <w:tcBorders>
              <w:top w:val="nil"/>
              <w:left w:val="nil"/>
              <w:bottom w:val="nil"/>
              <w:right w:val="nil"/>
            </w:tcBorders>
            <w:shd w:val="clear" w:color="auto" w:fill="auto"/>
            <w:vAlign w:val="center"/>
          </w:tcPr>
          <w:p w:rsidR="0008010E" w:rsidRPr="0008010E" w:rsidRDefault="0008010E" w:rsidP="0008010E">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vAlign w:val="center"/>
          </w:tcPr>
          <w:p w:rsidR="0008010E" w:rsidRPr="0008010E" w:rsidRDefault="0008010E" w:rsidP="0008010E">
            <w:pPr>
              <w:spacing w:line="240" w:lineRule="auto"/>
              <w:rPr>
                <w:rFonts w:eastAsia="Times New Roman" w:cs="Times New Roman"/>
                <w:color w:val="000000"/>
                <w:sz w:val="20"/>
                <w:szCs w:val="20"/>
                <w:lang w:val="en-US"/>
              </w:rPr>
            </w:pPr>
          </w:p>
        </w:tc>
        <w:tc>
          <w:tcPr>
            <w:tcW w:w="1890" w:type="dxa"/>
            <w:tcBorders>
              <w:top w:val="nil"/>
              <w:left w:val="nil"/>
              <w:bottom w:val="nil"/>
              <w:right w:val="nil"/>
            </w:tcBorders>
            <w:shd w:val="clear" w:color="auto" w:fill="auto"/>
            <w:vAlign w:val="center"/>
          </w:tcPr>
          <w:p w:rsidR="0008010E" w:rsidRPr="0008010E" w:rsidRDefault="0008010E" w:rsidP="0008010E">
            <w:pPr>
              <w:tabs>
                <w:tab w:val="decimal" w:pos="1434"/>
              </w:tabs>
              <w:snapToGrid w:val="0"/>
              <w:spacing w:line="240" w:lineRule="exact"/>
              <w:ind w:right="-270"/>
              <w:rPr>
                <w:sz w:val="20"/>
                <w:szCs w:val="20"/>
              </w:rPr>
            </w:pPr>
          </w:p>
        </w:tc>
      </w:tr>
      <w:tr w:rsidR="0008010E" w:rsidRPr="000640FE" w:rsidTr="0008010E">
        <w:trPr>
          <w:trHeight w:val="139"/>
        </w:trPr>
        <w:tc>
          <w:tcPr>
            <w:tcW w:w="3330" w:type="dxa"/>
            <w:tcBorders>
              <w:top w:val="nil"/>
              <w:left w:val="nil"/>
              <w:bottom w:val="nil"/>
              <w:right w:val="nil"/>
            </w:tcBorders>
            <w:shd w:val="clear" w:color="auto" w:fill="auto"/>
            <w:vAlign w:val="center"/>
          </w:tcPr>
          <w:p w:rsidR="0008010E" w:rsidRPr="0008010E" w:rsidRDefault="0008010E" w:rsidP="0008010E">
            <w:pPr>
              <w:snapToGrid w:val="0"/>
              <w:spacing w:line="240" w:lineRule="exact"/>
              <w:ind w:left="740" w:right="720" w:hanging="294"/>
              <w:rPr>
                <w:rFonts w:eastAsia="Times New Roman" w:cs="Times New Roman"/>
                <w:color w:val="000000"/>
                <w:sz w:val="20"/>
                <w:szCs w:val="20"/>
                <w:lang w:val="en-US"/>
              </w:rPr>
            </w:pPr>
            <w:r w:rsidRPr="0008010E">
              <w:rPr>
                <w:sz w:val="20"/>
                <w:szCs w:val="20"/>
              </w:rPr>
              <w:t>revenues</w:t>
            </w:r>
            <w:r w:rsidRPr="0008010E">
              <w:rPr>
                <w:rFonts w:eastAsia="Times New Roman" w:cs="Times New Roman"/>
                <w:color w:val="000000"/>
                <w:sz w:val="20"/>
                <w:szCs w:val="20"/>
                <w:lang w:val="en-US"/>
              </w:rPr>
              <w:t xml:space="preserve"> (see Note 36)</w:t>
            </w:r>
          </w:p>
        </w:tc>
        <w:tc>
          <w:tcPr>
            <w:tcW w:w="1800" w:type="dxa"/>
            <w:tcBorders>
              <w:top w:val="nil"/>
              <w:left w:val="nil"/>
              <w:bottom w:val="nil"/>
              <w:right w:val="nil"/>
            </w:tcBorders>
            <w:vAlign w:val="center"/>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91,270,070</w:t>
            </w:r>
          </w:p>
        </w:tc>
        <w:tc>
          <w:tcPr>
            <w:tcW w:w="90" w:type="dxa"/>
            <w:tcBorders>
              <w:top w:val="nil"/>
              <w:left w:val="nil"/>
              <w:bottom w:val="nil"/>
              <w:right w:val="nil"/>
            </w:tcBorders>
            <w:vAlign w:val="center"/>
          </w:tcPr>
          <w:p w:rsidR="0008010E" w:rsidRPr="0008010E" w:rsidRDefault="0008010E" w:rsidP="0008010E">
            <w:pPr>
              <w:spacing w:line="240" w:lineRule="auto"/>
              <w:rPr>
                <w:rFonts w:eastAsia="Times New Roman" w:cs="Times New Roman"/>
                <w:color w:val="000000"/>
                <w:sz w:val="20"/>
                <w:szCs w:val="20"/>
                <w:lang w:val="en-US"/>
              </w:rPr>
            </w:pPr>
          </w:p>
        </w:tc>
        <w:tc>
          <w:tcPr>
            <w:tcW w:w="1800" w:type="dxa"/>
            <w:tcBorders>
              <w:top w:val="nil"/>
              <w:left w:val="nil"/>
              <w:bottom w:val="nil"/>
              <w:right w:val="nil"/>
            </w:tcBorders>
            <w:shd w:val="clear" w:color="auto" w:fill="auto"/>
            <w:vAlign w:val="center"/>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143,436,032</w:t>
            </w:r>
          </w:p>
        </w:tc>
        <w:tc>
          <w:tcPr>
            <w:tcW w:w="90" w:type="dxa"/>
            <w:tcBorders>
              <w:top w:val="nil"/>
              <w:left w:val="nil"/>
              <w:bottom w:val="nil"/>
              <w:right w:val="nil"/>
            </w:tcBorders>
            <w:shd w:val="clear" w:color="auto" w:fill="auto"/>
            <w:vAlign w:val="center"/>
          </w:tcPr>
          <w:p w:rsidR="0008010E" w:rsidRPr="0008010E" w:rsidRDefault="0008010E" w:rsidP="0008010E">
            <w:pPr>
              <w:spacing w:line="240" w:lineRule="auto"/>
              <w:rPr>
                <w:rFonts w:eastAsia="Times New Roman" w:cs="Times New Roman"/>
                <w:color w:val="000000"/>
                <w:sz w:val="20"/>
                <w:szCs w:val="20"/>
                <w:lang w:val="en-US"/>
              </w:rPr>
            </w:pPr>
          </w:p>
        </w:tc>
        <w:tc>
          <w:tcPr>
            <w:tcW w:w="1890" w:type="dxa"/>
            <w:tcBorders>
              <w:top w:val="nil"/>
              <w:left w:val="nil"/>
              <w:bottom w:val="nil"/>
              <w:right w:val="nil"/>
            </w:tcBorders>
            <w:shd w:val="clear" w:color="auto" w:fill="auto"/>
            <w:vAlign w:val="center"/>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91,270,070</w:t>
            </w:r>
          </w:p>
        </w:tc>
      </w:tr>
      <w:tr w:rsidR="0008010E" w:rsidRPr="000640FE" w:rsidTr="0008010E">
        <w:trPr>
          <w:trHeight w:val="139"/>
        </w:trPr>
        <w:tc>
          <w:tcPr>
            <w:tcW w:w="3330" w:type="dxa"/>
            <w:tcBorders>
              <w:top w:val="nil"/>
              <w:left w:val="nil"/>
              <w:bottom w:val="nil"/>
              <w:right w:val="nil"/>
            </w:tcBorders>
            <w:shd w:val="clear" w:color="auto" w:fill="auto"/>
          </w:tcPr>
          <w:p w:rsidR="0008010E" w:rsidRPr="0008010E" w:rsidRDefault="0008010E" w:rsidP="00F377BF">
            <w:pPr>
              <w:snapToGrid w:val="0"/>
              <w:spacing w:line="240" w:lineRule="exact"/>
              <w:ind w:left="975" w:hanging="710"/>
              <w:jc w:val="both"/>
              <w:rPr>
                <w:rFonts w:cs="Times New Roman"/>
                <w:sz w:val="20"/>
                <w:szCs w:val="20"/>
                <w:lang w:val="en-US"/>
              </w:rPr>
            </w:pPr>
          </w:p>
        </w:tc>
        <w:tc>
          <w:tcPr>
            <w:tcW w:w="1800" w:type="dxa"/>
            <w:tcBorders>
              <w:top w:val="nil"/>
              <w:left w:val="nil"/>
              <w:bottom w:val="nil"/>
              <w:right w:val="nil"/>
            </w:tcBorders>
          </w:tcPr>
          <w:p w:rsidR="0008010E" w:rsidRPr="0008010E" w:rsidRDefault="0008010E" w:rsidP="0008010E">
            <w:pPr>
              <w:tabs>
                <w:tab w:val="decimal" w:pos="1434"/>
              </w:tabs>
              <w:snapToGrid w:val="0"/>
              <w:spacing w:line="240" w:lineRule="exact"/>
              <w:ind w:right="-270"/>
              <w:rPr>
                <w:sz w:val="20"/>
                <w:szCs w:val="20"/>
              </w:rPr>
            </w:pPr>
          </w:p>
        </w:tc>
        <w:tc>
          <w:tcPr>
            <w:tcW w:w="90" w:type="dxa"/>
            <w:tcBorders>
              <w:top w:val="nil"/>
              <w:left w:val="nil"/>
              <w:bottom w:val="nil"/>
              <w:right w:val="nil"/>
            </w:tcBorders>
          </w:tcPr>
          <w:p w:rsidR="0008010E" w:rsidRPr="0008010E" w:rsidRDefault="0008010E" w:rsidP="00F377BF">
            <w:pPr>
              <w:tabs>
                <w:tab w:val="decimal" w:pos="1395"/>
              </w:tabs>
              <w:snapToGrid w:val="0"/>
              <w:spacing w:line="240" w:lineRule="exact"/>
              <w:ind w:leftChars="-64" w:left="-141" w:right="-270"/>
              <w:rPr>
                <w:rFonts w:cs="Times New Roman"/>
                <w:sz w:val="20"/>
                <w:szCs w:val="20"/>
                <w:lang w:val="en-US"/>
              </w:rPr>
            </w:pPr>
          </w:p>
        </w:tc>
        <w:tc>
          <w:tcPr>
            <w:tcW w:w="1800" w:type="dxa"/>
            <w:tcBorders>
              <w:top w:val="nil"/>
              <w:left w:val="nil"/>
              <w:bottom w:val="nil"/>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08010E" w:rsidRPr="0008010E" w:rsidRDefault="0008010E" w:rsidP="00F377BF">
            <w:pPr>
              <w:tabs>
                <w:tab w:val="decimal" w:pos="1170"/>
              </w:tabs>
              <w:snapToGrid w:val="0"/>
              <w:spacing w:line="240" w:lineRule="exact"/>
              <w:ind w:right="45"/>
              <w:rPr>
                <w:rFonts w:cs="Times New Roman"/>
                <w:sz w:val="20"/>
                <w:szCs w:val="20"/>
                <w:lang w:val="en-US"/>
              </w:rPr>
            </w:pPr>
          </w:p>
        </w:tc>
        <w:tc>
          <w:tcPr>
            <w:tcW w:w="1890" w:type="dxa"/>
            <w:tcBorders>
              <w:top w:val="nil"/>
              <w:left w:val="nil"/>
              <w:bottom w:val="nil"/>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p>
        </w:tc>
      </w:tr>
      <w:tr w:rsidR="0008010E" w:rsidRPr="000640FE" w:rsidTr="0008010E">
        <w:trPr>
          <w:trHeight w:val="139"/>
        </w:trPr>
        <w:tc>
          <w:tcPr>
            <w:tcW w:w="3330" w:type="dxa"/>
            <w:tcBorders>
              <w:top w:val="nil"/>
              <w:left w:val="nil"/>
              <w:bottom w:val="nil"/>
              <w:right w:val="nil"/>
            </w:tcBorders>
            <w:shd w:val="clear" w:color="auto" w:fill="auto"/>
          </w:tcPr>
          <w:p w:rsidR="0008010E" w:rsidRPr="0008010E" w:rsidRDefault="0008010E" w:rsidP="0008010E">
            <w:pPr>
              <w:snapToGrid w:val="0"/>
              <w:spacing w:line="240" w:lineRule="exact"/>
              <w:ind w:left="740" w:right="720" w:hanging="474"/>
              <w:rPr>
                <w:rFonts w:cs="Times New Roman"/>
                <w:sz w:val="20"/>
                <w:szCs w:val="20"/>
                <w:lang w:val="en-US"/>
              </w:rPr>
            </w:pPr>
            <w:r w:rsidRPr="0008010E">
              <w:rPr>
                <w:rFonts w:cs="Times New Roman"/>
                <w:sz w:val="20"/>
                <w:szCs w:val="20"/>
                <w:lang w:val="en-US"/>
              </w:rPr>
              <w:t>Other current receivables</w:t>
            </w:r>
          </w:p>
        </w:tc>
        <w:tc>
          <w:tcPr>
            <w:tcW w:w="1800" w:type="dxa"/>
            <w:tcBorders>
              <w:top w:val="nil"/>
              <w:left w:val="nil"/>
              <w:bottom w:val="nil"/>
              <w:right w:val="nil"/>
            </w:tcBorders>
          </w:tcPr>
          <w:p w:rsidR="0008010E" w:rsidRPr="0008010E" w:rsidRDefault="0008010E" w:rsidP="0008010E">
            <w:pPr>
              <w:tabs>
                <w:tab w:val="decimal" w:pos="1434"/>
              </w:tabs>
              <w:snapToGrid w:val="0"/>
              <w:spacing w:line="240" w:lineRule="exact"/>
              <w:ind w:right="-270"/>
              <w:rPr>
                <w:sz w:val="20"/>
                <w:szCs w:val="20"/>
              </w:rPr>
            </w:pPr>
          </w:p>
        </w:tc>
        <w:tc>
          <w:tcPr>
            <w:tcW w:w="90" w:type="dxa"/>
            <w:tcBorders>
              <w:top w:val="nil"/>
              <w:left w:val="nil"/>
              <w:bottom w:val="nil"/>
              <w:right w:val="nil"/>
            </w:tcBorders>
          </w:tcPr>
          <w:p w:rsidR="0008010E" w:rsidRPr="0008010E" w:rsidRDefault="0008010E" w:rsidP="0008010E">
            <w:pPr>
              <w:rPr>
                <w:sz w:val="20"/>
                <w:szCs w:val="20"/>
              </w:rPr>
            </w:pPr>
          </w:p>
        </w:tc>
        <w:tc>
          <w:tcPr>
            <w:tcW w:w="1800" w:type="dxa"/>
            <w:tcBorders>
              <w:top w:val="nil"/>
              <w:left w:val="nil"/>
              <w:bottom w:val="nil"/>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08010E" w:rsidRPr="0008010E" w:rsidRDefault="0008010E" w:rsidP="0008010E">
            <w:pPr>
              <w:rPr>
                <w:sz w:val="20"/>
                <w:szCs w:val="20"/>
              </w:rPr>
            </w:pPr>
          </w:p>
        </w:tc>
        <w:tc>
          <w:tcPr>
            <w:tcW w:w="1890" w:type="dxa"/>
            <w:tcBorders>
              <w:top w:val="nil"/>
              <w:left w:val="nil"/>
              <w:bottom w:val="nil"/>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p>
        </w:tc>
      </w:tr>
      <w:tr w:rsidR="0008010E" w:rsidRPr="000640FE" w:rsidTr="0008010E">
        <w:trPr>
          <w:trHeight w:val="139"/>
        </w:trPr>
        <w:tc>
          <w:tcPr>
            <w:tcW w:w="3330" w:type="dxa"/>
            <w:tcBorders>
              <w:top w:val="nil"/>
              <w:left w:val="nil"/>
              <w:bottom w:val="nil"/>
              <w:right w:val="nil"/>
            </w:tcBorders>
            <w:shd w:val="clear" w:color="auto" w:fill="auto"/>
          </w:tcPr>
          <w:p w:rsidR="0008010E" w:rsidRPr="0008010E" w:rsidRDefault="0008010E" w:rsidP="0008010E">
            <w:pPr>
              <w:snapToGrid w:val="0"/>
              <w:spacing w:line="240" w:lineRule="exact"/>
              <w:ind w:left="740" w:right="86" w:hanging="294"/>
              <w:rPr>
                <w:rFonts w:cs="Times New Roman"/>
                <w:sz w:val="20"/>
                <w:szCs w:val="20"/>
                <w:lang w:val="en-US"/>
              </w:rPr>
            </w:pPr>
            <w:r w:rsidRPr="0008010E">
              <w:rPr>
                <w:sz w:val="20"/>
                <w:szCs w:val="20"/>
              </w:rPr>
              <w:t>Other</w:t>
            </w:r>
            <w:r w:rsidRPr="0008010E">
              <w:rPr>
                <w:rFonts w:cs="Times New Roman"/>
                <w:sz w:val="20"/>
                <w:szCs w:val="20"/>
                <w:lang w:val="en-US"/>
              </w:rPr>
              <w:t xml:space="preserve"> current receivables</w:t>
            </w:r>
          </w:p>
        </w:tc>
        <w:tc>
          <w:tcPr>
            <w:tcW w:w="1800" w:type="dxa"/>
            <w:tcBorders>
              <w:top w:val="nil"/>
              <w:left w:val="nil"/>
              <w:bottom w:val="nil"/>
              <w:right w:val="nil"/>
            </w:tcBorders>
          </w:tcPr>
          <w:p w:rsidR="0008010E" w:rsidRPr="0008010E" w:rsidRDefault="0008010E" w:rsidP="0008010E">
            <w:pPr>
              <w:tabs>
                <w:tab w:val="decimal" w:pos="1434"/>
              </w:tabs>
              <w:snapToGrid w:val="0"/>
              <w:spacing w:line="240" w:lineRule="exact"/>
              <w:ind w:right="-270"/>
              <w:rPr>
                <w:sz w:val="20"/>
                <w:szCs w:val="20"/>
              </w:rPr>
            </w:pPr>
          </w:p>
        </w:tc>
        <w:tc>
          <w:tcPr>
            <w:tcW w:w="90" w:type="dxa"/>
            <w:tcBorders>
              <w:top w:val="nil"/>
              <w:left w:val="nil"/>
              <w:bottom w:val="nil"/>
              <w:right w:val="nil"/>
            </w:tcBorders>
          </w:tcPr>
          <w:p w:rsidR="0008010E" w:rsidRPr="0008010E" w:rsidRDefault="0008010E" w:rsidP="0008010E">
            <w:pPr>
              <w:rPr>
                <w:sz w:val="20"/>
                <w:szCs w:val="20"/>
              </w:rPr>
            </w:pPr>
          </w:p>
        </w:tc>
        <w:tc>
          <w:tcPr>
            <w:tcW w:w="1800" w:type="dxa"/>
            <w:tcBorders>
              <w:top w:val="nil"/>
              <w:left w:val="nil"/>
              <w:bottom w:val="nil"/>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08010E" w:rsidRPr="0008010E" w:rsidRDefault="0008010E" w:rsidP="0008010E">
            <w:pPr>
              <w:rPr>
                <w:sz w:val="20"/>
                <w:szCs w:val="20"/>
              </w:rPr>
            </w:pPr>
          </w:p>
        </w:tc>
        <w:tc>
          <w:tcPr>
            <w:tcW w:w="1890" w:type="dxa"/>
            <w:tcBorders>
              <w:top w:val="nil"/>
              <w:left w:val="nil"/>
              <w:bottom w:val="nil"/>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p>
        </w:tc>
      </w:tr>
      <w:tr w:rsidR="0008010E" w:rsidRPr="000640FE" w:rsidTr="0008010E">
        <w:trPr>
          <w:trHeight w:val="139"/>
        </w:trPr>
        <w:tc>
          <w:tcPr>
            <w:tcW w:w="3330" w:type="dxa"/>
            <w:tcBorders>
              <w:top w:val="nil"/>
              <w:left w:val="nil"/>
              <w:bottom w:val="nil"/>
              <w:right w:val="nil"/>
            </w:tcBorders>
            <w:shd w:val="clear" w:color="auto" w:fill="auto"/>
          </w:tcPr>
          <w:p w:rsidR="0008010E" w:rsidRPr="0008010E" w:rsidRDefault="0008010E" w:rsidP="0008010E">
            <w:pPr>
              <w:snapToGrid w:val="0"/>
              <w:spacing w:line="240" w:lineRule="exact"/>
              <w:ind w:left="740" w:right="720" w:hanging="204"/>
              <w:rPr>
                <w:rFonts w:cs="Times New Roman"/>
                <w:sz w:val="20"/>
                <w:szCs w:val="20"/>
                <w:lang w:val="en-US"/>
              </w:rPr>
            </w:pPr>
            <w:r w:rsidRPr="0008010E">
              <w:rPr>
                <w:rFonts w:cs="Times New Roman"/>
                <w:sz w:val="20"/>
                <w:szCs w:val="20"/>
                <w:lang w:val="en-US"/>
              </w:rPr>
              <w:t>- Other parties</w:t>
            </w:r>
          </w:p>
        </w:tc>
        <w:tc>
          <w:tcPr>
            <w:tcW w:w="1800" w:type="dxa"/>
            <w:tcBorders>
              <w:top w:val="nil"/>
              <w:left w:val="nil"/>
              <w:bottom w:val="nil"/>
              <w:right w:val="nil"/>
            </w:tcBorders>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559,696</w:t>
            </w:r>
          </w:p>
        </w:tc>
        <w:tc>
          <w:tcPr>
            <w:tcW w:w="90" w:type="dxa"/>
            <w:tcBorders>
              <w:top w:val="nil"/>
              <w:left w:val="nil"/>
              <w:bottom w:val="nil"/>
              <w:right w:val="nil"/>
            </w:tcBorders>
          </w:tcPr>
          <w:p w:rsidR="0008010E" w:rsidRPr="0008010E" w:rsidRDefault="0008010E" w:rsidP="0008010E">
            <w:pPr>
              <w:rPr>
                <w:sz w:val="20"/>
                <w:szCs w:val="20"/>
              </w:rPr>
            </w:pPr>
          </w:p>
        </w:tc>
        <w:tc>
          <w:tcPr>
            <w:tcW w:w="1800" w:type="dxa"/>
            <w:tcBorders>
              <w:top w:val="nil"/>
              <w:left w:val="nil"/>
              <w:bottom w:val="nil"/>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1,479,169</w:t>
            </w:r>
          </w:p>
        </w:tc>
        <w:tc>
          <w:tcPr>
            <w:tcW w:w="90" w:type="dxa"/>
            <w:tcBorders>
              <w:top w:val="nil"/>
              <w:left w:val="nil"/>
              <w:bottom w:val="nil"/>
              <w:right w:val="nil"/>
            </w:tcBorders>
            <w:shd w:val="clear" w:color="auto" w:fill="auto"/>
          </w:tcPr>
          <w:p w:rsidR="0008010E" w:rsidRPr="0008010E" w:rsidRDefault="0008010E" w:rsidP="0008010E">
            <w:pPr>
              <w:rPr>
                <w:sz w:val="20"/>
                <w:szCs w:val="20"/>
              </w:rPr>
            </w:pPr>
          </w:p>
        </w:tc>
        <w:tc>
          <w:tcPr>
            <w:tcW w:w="1890" w:type="dxa"/>
            <w:tcBorders>
              <w:top w:val="nil"/>
              <w:left w:val="nil"/>
              <w:bottom w:val="nil"/>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559,696</w:t>
            </w:r>
          </w:p>
        </w:tc>
      </w:tr>
      <w:tr w:rsidR="0008010E" w:rsidRPr="000640FE" w:rsidTr="0008010E">
        <w:trPr>
          <w:trHeight w:val="139"/>
        </w:trPr>
        <w:tc>
          <w:tcPr>
            <w:tcW w:w="3330" w:type="dxa"/>
            <w:tcBorders>
              <w:top w:val="nil"/>
              <w:left w:val="nil"/>
              <w:bottom w:val="nil"/>
              <w:right w:val="nil"/>
            </w:tcBorders>
            <w:shd w:val="clear" w:color="auto" w:fill="auto"/>
          </w:tcPr>
          <w:p w:rsidR="0008010E" w:rsidRPr="0008010E" w:rsidRDefault="0008010E" w:rsidP="0008010E">
            <w:pPr>
              <w:snapToGrid w:val="0"/>
              <w:spacing w:line="240" w:lineRule="exact"/>
              <w:ind w:left="740" w:hanging="294"/>
              <w:rPr>
                <w:sz w:val="20"/>
                <w:szCs w:val="20"/>
              </w:rPr>
            </w:pPr>
            <w:r w:rsidRPr="0008010E">
              <w:rPr>
                <w:sz w:val="20"/>
                <w:szCs w:val="20"/>
              </w:rPr>
              <w:t>Advance payments for construction</w:t>
            </w:r>
          </w:p>
        </w:tc>
        <w:tc>
          <w:tcPr>
            <w:tcW w:w="1800" w:type="dxa"/>
            <w:tcBorders>
              <w:top w:val="nil"/>
              <w:left w:val="nil"/>
              <w:bottom w:val="nil"/>
              <w:right w:val="nil"/>
            </w:tcBorders>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5,782,894</w:t>
            </w:r>
          </w:p>
        </w:tc>
        <w:tc>
          <w:tcPr>
            <w:tcW w:w="90" w:type="dxa"/>
            <w:tcBorders>
              <w:top w:val="nil"/>
              <w:left w:val="nil"/>
              <w:bottom w:val="nil"/>
              <w:right w:val="nil"/>
            </w:tcBorders>
          </w:tcPr>
          <w:p w:rsidR="0008010E" w:rsidRPr="0008010E" w:rsidRDefault="0008010E" w:rsidP="0008010E">
            <w:pPr>
              <w:rPr>
                <w:sz w:val="20"/>
                <w:szCs w:val="20"/>
              </w:rPr>
            </w:pPr>
          </w:p>
        </w:tc>
        <w:tc>
          <w:tcPr>
            <w:tcW w:w="1800" w:type="dxa"/>
            <w:tcBorders>
              <w:top w:val="nil"/>
              <w:left w:val="nil"/>
              <w:bottom w:val="nil"/>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1,697,165</w:t>
            </w:r>
          </w:p>
        </w:tc>
        <w:tc>
          <w:tcPr>
            <w:tcW w:w="90" w:type="dxa"/>
            <w:tcBorders>
              <w:top w:val="nil"/>
              <w:left w:val="nil"/>
              <w:bottom w:val="nil"/>
              <w:right w:val="nil"/>
            </w:tcBorders>
            <w:shd w:val="clear" w:color="auto" w:fill="auto"/>
          </w:tcPr>
          <w:p w:rsidR="0008010E" w:rsidRPr="0008010E" w:rsidRDefault="0008010E" w:rsidP="0008010E">
            <w:pPr>
              <w:rPr>
                <w:sz w:val="20"/>
                <w:szCs w:val="20"/>
              </w:rPr>
            </w:pPr>
          </w:p>
        </w:tc>
        <w:tc>
          <w:tcPr>
            <w:tcW w:w="1890" w:type="dxa"/>
            <w:tcBorders>
              <w:top w:val="nil"/>
              <w:left w:val="nil"/>
              <w:bottom w:val="nil"/>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5,782,894</w:t>
            </w:r>
          </w:p>
        </w:tc>
      </w:tr>
      <w:tr w:rsidR="0008010E" w:rsidRPr="000640FE" w:rsidTr="00D07930">
        <w:trPr>
          <w:trHeight w:val="139"/>
        </w:trPr>
        <w:tc>
          <w:tcPr>
            <w:tcW w:w="3330" w:type="dxa"/>
            <w:tcBorders>
              <w:top w:val="nil"/>
              <w:left w:val="nil"/>
              <w:bottom w:val="nil"/>
              <w:right w:val="nil"/>
            </w:tcBorders>
            <w:shd w:val="clear" w:color="auto" w:fill="auto"/>
          </w:tcPr>
          <w:p w:rsidR="0008010E" w:rsidRPr="0008010E" w:rsidRDefault="0008010E" w:rsidP="0008010E">
            <w:pPr>
              <w:snapToGrid w:val="0"/>
              <w:spacing w:line="240" w:lineRule="exact"/>
              <w:ind w:left="740" w:right="86" w:hanging="294"/>
              <w:rPr>
                <w:sz w:val="20"/>
                <w:szCs w:val="20"/>
              </w:rPr>
            </w:pPr>
            <w:r w:rsidRPr="0008010E">
              <w:rPr>
                <w:sz w:val="20"/>
                <w:szCs w:val="20"/>
              </w:rPr>
              <w:t>Advance payments</w:t>
            </w:r>
          </w:p>
        </w:tc>
        <w:tc>
          <w:tcPr>
            <w:tcW w:w="1800" w:type="dxa"/>
            <w:tcBorders>
              <w:top w:val="nil"/>
              <w:left w:val="nil"/>
              <w:bottom w:val="nil"/>
              <w:right w:val="nil"/>
            </w:tcBorders>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308,401</w:t>
            </w:r>
          </w:p>
        </w:tc>
        <w:tc>
          <w:tcPr>
            <w:tcW w:w="90" w:type="dxa"/>
            <w:tcBorders>
              <w:top w:val="nil"/>
              <w:left w:val="nil"/>
              <w:bottom w:val="nil"/>
              <w:right w:val="nil"/>
            </w:tcBorders>
          </w:tcPr>
          <w:p w:rsidR="0008010E" w:rsidRPr="0008010E" w:rsidRDefault="0008010E" w:rsidP="0008010E">
            <w:pPr>
              <w:rPr>
                <w:sz w:val="20"/>
                <w:szCs w:val="20"/>
              </w:rPr>
            </w:pPr>
          </w:p>
        </w:tc>
        <w:tc>
          <w:tcPr>
            <w:tcW w:w="1800" w:type="dxa"/>
            <w:tcBorders>
              <w:top w:val="nil"/>
              <w:left w:val="nil"/>
              <w:bottom w:val="nil"/>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188,957</w:t>
            </w:r>
          </w:p>
        </w:tc>
        <w:tc>
          <w:tcPr>
            <w:tcW w:w="90" w:type="dxa"/>
            <w:tcBorders>
              <w:top w:val="nil"/>
              <w:left w:val="nil"/>
              <w:bottom w:val="nil"/>
              <w:right w:val="nil"/>
            </w:tcBorders>
            <w:shd w:val="clear" w:color="auto" w:fill="auto"/>
          </w:tcPr>
          <w:p w:rsidR="0008010E" w:rsidRPr="0008010E" w:rsidRDefault="0008010E" w:rsidP="0008010E">
            <w:pPr>
              <w:rPr>
                <w:sz w:val="20"/>
                <w:szCs w:val="20"/>
              </w:rPr>
            </w:pPr>
          </w:p>
        </w:tc>
        <w:tc>
          <w:tcPr>
            <w:tcW w:w="1890" w:type="dxa"/>
            <w:tcBorders>
              <w:top w:val="nil"/>
              <w:left w:val="nil"/>
              <w:bottom w:val="nil"/>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308,401</w:t>
            </w:r>
          </w:p>
        </w:tc>
      </w:tr>
      <w:tr w:rsidR="0008010E" w:rsidRPr="000640FE" w:rsidTr="00D07930">
        <w:trPr>
          <w:trHeight w:val="139"/>
        </w:trPr>
        <w:tc>
          <w:tcPr>
            <w:tcW w:w="3330" w:type="dxa"/>
            <w:tcBorders>
              <w:top w:val="nil"/>
              <w:left w:val="nil"/>
              <w:bottom w:val="nil"/>
              <w:right w:val="nil"/>
            </w:tcBorders>
            <w:shd w:val="clear" w:color="auto" w:fill="auto"/>
          </w:tcPr>
          <w:p w:rsidR="0008010E" w:rsidRPr="0008010E" w:rsidRDefault="0008010E" w:rsidP="0008010E">
            <w:pPr>
              <w:snapToGrid w:val="0"/>
              <w:spacing w:line="240" w:lineRule="exact"/>
              <w:ind w:left="740" w:right="86" w:hanging="294"/>
              <w:rPr>
                <w:sz w:val="20"/>
                <w:szCs w:val="20"/>
              </w:rPr>
            </w:pPr>
            <w:r w:rsidRPr="0008010E">
              <w:rPr>
                <w:sz w:val="20"/>
                <w:szCs w:val="20"/>
              </w:rPr>
              <w:t xml:space="preserve">Prepaid expenses </w:t>
            </w:r>
          </w:p>
        </w:tc>
        <w:tc>
          <w:tcPr>
            <w:tcW w:w="1800" w:type="dxa"/>
            <w:tcBorders>
              <w:top w:val="nil"/>
              <w:left w:val="nil"/>
              <w:bottom w:val="single" w:sz="4" w:space="0" w:color="auto"/>
              <w:right w:val="nil"/>
            </w:tcBorders>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2,438,453</w:t>
            </w:r>
          </w:p>
        </w:tc>
        <w:tc>
          <w:tcPr>
            <w:tcW w:w="90" w:type="dxa"/>
            <w:tcBorders>
              <w:top w:val="nil"/>
              <w:left w:val="nil"/>
              <w:bottom w:val="nil"/>
              <w:right w:val="nil"/>
            </w:tcBorders>
          </w:tcPr>
          <w:p w:rsidR="0008010E" w:rsidRPr="0008010E" w:rsidRDefault="0008010E" w:rsidP="0008010E">
            <w:pPr>
              <w:rPr>
                <w:sz w:val="20"/>
                <w:szCs w:val="20"/>
              </w:rPr>
            </w:pPr>
          </w:p>
        </w:tc>
        <w:tc>
          <w:tcPr>
            <w:tcW w:w="1800" w:type="dxa"/>
            <w:tcBorders>
              <w:top w:val="nil"/>
              <w:left w:val="nil"/>
              <w:bottom w:val="single" w:sz="4" w:space="0" w:color="auto"/>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1,807,315</w:t>
            </w:r>
          </w:p>
        </w:tc>
        <w:tc>
          <w:tcPr>
            <w:tcW w:w="90" w:type="dxa"/>
            <w:tcBorders>
              <w:top w:val="nil"/>
              <w:left w:val="nil"/>
              <w:bottom w:val="nil"/>
              <w:right w:val="nil"/>
            </w:tcBorders>
            <w:shd w:val="clear" w:color="auto" w:fill="auto"/>
          </w:tcPr>
          <w:p w:rsidR="0008010E" w:rsidRPr="0008010E" w:rsidRDefault="0008010E" w:rsidP="0008010E">
            <w:pPr>
              <w:rPr>
                <w:sz w:val="20"/>
                <w:szCs w:val="20"/>
              </w:rPr>
            </w:pPr>
          </w:p>
        </w:tc>
        <w:tc>
          <w:tcPr>
            <w:tcW w:w="1890" w:type="dxa"/>
            <w:tcBorders>
              <w:top w:val="nil"/>
              <w:left w:val="nil"/>
              <w:bottom w:val="single" w:sz="4" w:space="0" w:color="auto"/>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2,438,453</w:t>
            </w:r>
          </w:p>
        </w:tc>
      </w:tr>
      <w:tr w:rsidR="0008010E" w:rsidRPr="00165FCC" w:rsidTr="00D07930">
        <w:trPr>
          <w:trHeight w:val="139"/>
        </w:trPr>
        <w:tc>
          <w:tcPr>
            <w:tcW w:w="3330" w:type="dxa"/>
            <w:tcBorders>
              <w:top w:val="nil"/>
              <w:left w:val="nil"/>
              <w:bottom w:val="nil"/>
              <w:right w:val="nil"/>
            </w:tcBorders>
            <w:shd w:val="clear" w:color="auto" w:fill="auto"/>
          </w:tcPr>
          <w:p w:rsidR="0008010E" w:rsidRPr="0008010E" w:rsidRDefault="0008010E" w:rsidP="0008010E">
            <w:pPr>
              <w:snapToGrid w:val="0"/>
              <w:spacing w:line="240" w:lineRule="exact"/>
              <w:ind w:left="740" w:right="720" w:hanging="474"/>
              <w:rPr>
                <w:rFonts w:cs="Times New Roman"/>
                <w:sz w:val="20"/>
                <w:szCs w:val="20"/>
                <w:lang w:val="en-US"/>
              </w:rPr>
            </w:pPr>
            <w:r w:rsidRPr="0008010E">
              <w:rPr>
                <w:rFonts w:cs="Times New Roman"/>
                <w:sz w:val="20"/>
                <w:szCs w:val="20"/>
                <w:lang w:val="en-US"/>
              </w:rPr>
              <w:t>Other current receivables</w:t>
            </w:r>
          </w:p>
        </w:tc>
        <w:tc>
          <w:tcPr>
            <w:tcW w:w="1800" w:type="dxa"/>
            <w:tcBorders>
              <w:top w:val="single" w:sz="4" w:space="0" w:color="auto"/>
              <w:left w:val="nil"/>
              <w:bottom w:val="nil"/>
              <w:right w:val="nil"/>
            </w:tcBorders>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9,089,444</w:t>
            </w:r>
          </w:p>
        </w:tc>
        <w:tc>
          <w:tcPr>
            <w:tcW w:w="90" w:type="dxa"/>
            <w:tcBorders>
              <w:top w:val="nil"/>
              <w:left w:val="nil"/>
              <w:bottom w:val="nil"/>
              <w:right w:val="nil"/>
            </w:tcBorders>
          </w:tcPr>
          <w:p w:rsidR="0008010E" w:rsidRPr="0008010E" w:rsidRDefault="0008010E" w:rsidP="0008010E">
            <w:pPr>
              <w:rPr>
                <w:sz w:val="20"/>
                <w:szCs w:val="20"/>
              </w:rPr>
            </w:pPr>
          </w:p>
        </w:tc>
        <w:tc>
          <w:tcPr>
            <w:tcW w:w="1800" w:type="dxa"/>
            <w:tcBorders>
              <w:top w:val="single" w:sz="4" w:space="0" w:color="auto"/>
              <w:left w:val="nil"/>
              <w:bottom w:val="nil"/>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5,172,606</w:t>
            </w:r>
          </w:p>
        </w:tc>
        <w:tc>
          <w:tcPr>
            <w:tcW w:w="90" w:type="dxa"/>
            <w:tcBorders>
              <w:top w:val="nil"/>
              <w:left w:val="nil"/>
              <w:bottom w:val="nil"/>
              <w:right w:val="nil"/>
            </w:tcBorders>
            <w:shd w:val="clear" w:color="auto" w:fill="auto"/>
          </w:tcPr>
          <w:p w:rsidR="0008010E" w:rsidRPr="0008010E" w:rsidRDefault="0008010E" w:rsidP="0008010E">
            <w:pPr>
              <w:rPr>
                <w:sz w:val="20"/>
                <w:szCs w:val="20"/>
              </w:rPr>
            </w:pPr>
          </w:p>
        </w:tc>
        <w:tc>
          <w:tcPr>
            <w:tcW w:w="1890" w:type="dxa"/>
            <w:tcBorders>
              <w:top w:val="single" w:sz="4" w:space="0" w:color="auto"/>
              <w:left w:val="nil"/>
              <w:bottom w:val="nil"/>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9,089,444</w:t>
            </w:r>
          </w:p>
        </w:tc>
      </w:tr>
      <w:tr w:rsidR="0008010E" w:rsidRPr="00165FCC" w:rsidTr="0008010E">
        <w:trPr>
          <w:trHeight w:val="136"/>
        </w:trPr>
        <w:tc>
          <w:tcPr>
            <w:tcW w:w="3330" w:type="dxa"/>
            <w:tcBorders>
              <w:top w:val="nil"/>
              <w:left w:val="nil"/>
              <w:bottom w:val="nil"/>
              <w:right w:val="nil"/>
            </w:tcBorders>
            <w:shd w:val="clear" w:color="auto" w:fill="auto"/>
          </w:tcPr>
          <w:p w:rsidR="0008010E" w:rsidRPr="0008010E" w:rsidRDefault="0008010E" w:rsidP="0008010E">
            <w:pPr>
              <w:snapToGrid w:val="0"/>
              <w:spacing w:line="240" w:lineRule="exact"/>
              <w:ind w:left="740" w:right="720" w:hanging="474"/>
              <w:rPr>
                <w:rFonts w:cs="Times New Roman"/>
                <w:sz w:val="20"/>
                <w:szCs w:val="20"/>
                <w:lang w:val="en-US"/>
              </w:rPr>
            </w:pPr>
            <w:r w:rsidRPr="0008010E">
              <w:rPr>
                <w:rFonts w:cs="Times New Roman"/>
                <w:sz w:val="20"/>
                <w:szCs w:val="20"/>
                <w:lang w:val="en-US"/>
              </w:rPr>
              <w:t xml:space="preserve">Total </w:t>
            </w:r>
          </w:p>
        </w:tc>
        <w:tc>
          <w:tcPr>
            <w:tcW w:w="1800" w:type="dxa"/>
            <w:tcBorders>
              <w:left w:val="nil"/>
              <w:bottom w:val="double" w:sz="4" w:space="0" w:color="auto"/>
              <w:right w:val="nil"/>
            </w:tcBorders>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137,695,977</w:t>
            </w:r>
          </w:p>
        </w:tc>
        <w:tc>
          <w:tcPr>
            <w:tcW w:w="90" w:type="dxa"/>
            <w:tcBorders>
              <w:top w:val="nil"/>
              <w:left w:val="nil"/>
              <w:bottom w:val="nil"/>
              <w:right w:val="nil"/>
            </w:tcBorders>
          </w:tcPr>
          <w:p w:rsidR="0008010E" w:rsidRPr="0008010E" w:rsidRDefault="0008010E" w:rsidP="0008010E">
            <w:pPr>
              <w:rPr>
                <w:sz w:val="20"/>
                <w:szCs w:val="20"/>
              </w:rPr>
            </w:pPr>
          </w:p>
        </w:tc>
        <w:tc>
          <w:tcPr>
            <w:tcW w:w="1800" w:type="dxa"/>
            <w:tcBorders>
              <w:left w:val="nil"/>
              <w:bottom w:val="double" w:sz="4" w:space="0" w:color="auto"/>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181,645,189</w:t>
            </w:r>
          </w:p>
        </w:tc>
        <w:tc>
          <w:tcPr>
            <w:tcW w:w="90" w:type="dxa"/>
            <w:tcBorders>
              <w:top w:val="nil"/>
              <w:left w:val="nil"/>
              <w:bottom w:val="nil"/>
              <w:right w:val="nil"/>
            </w:tcBorders>
            <w:shd w:val="clear" w:color="auto" w:fill="auto"/>
          </w:tcPr>
          <w:p w:rsidR="0008010E" w:rsidRPr="0008010E" w:rsidRDefault="0008010E" w:rsidP="0008010E">
            <w:pPr>
              <w:rPr>
                <w:sz w:val="20"/>
                <w:szCs w:val="20"/>
              </w:rPr>
            </w:pPr>
          </w:p>
        </w:tc>
        <w:tc>
          <w:tcPr>
            <w:tcW w:w="1890" w:type="dxa"/>
            <w:tcBorders>
              <w:left w:val="nil"/>
              <w:bottom w:val="double" w:sz="4" w:space="0" w:color="auto"/>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137,695,977</w:t>
            </w:r>
          </w:p>
        </w:tc>
      </w:tr>
    </w:tbl>
    <w:p w:rsidR="00D00EA1" w:rsidRDefault="005B1B3C" w:rsidP="005B1B3C">
      <w:pPr>
        <w:tabs>
          <w:tab w:val="left" w:pos="540"/>
        </w:tabs>
        <w:spacing w:before="240" w:after="120" w:line="240" w:lineRule="auto"/>
        <w:rPr>
          <w:rFonts w:cs="Times New Roman"/>
          <w:spacing w:val="-4"/>
          <w:sz w:val="24"/>
          <w:szCs w:val="24"/>
          <w:lang w:val="en-US"/>
        </w:rPr>
      </w:pPr>
      <w:r>
        <w:rPr>
          <w:rFonts w:cs="Times New Roman"/>
          <w:bCs/>
          <w:sz w:val="24"/>
          <w:szCs w:val="24"/>
          <w:lang w:val="en-US"/>
        </w:rPr>
        <w:tab/>
      </w:r>
      <w:r w:rsidR="00D400E8">
        <w:rPr>
          <w:rFonts w:cs="Times New Roman"/>
          <w:bCs/>
          <w:sz w:val="24"/>
          <w:szCs w:val="24"/>
          <w:lang w:val="en-US"/>
        </w:rPr>
        <w:t>T</w:t>
      </w:r>
      <w:r w:rsidR="00D00EA1" w:rsidRPr="000F36CF">
        <w:rPr>
          <w:rFonts w:cs="Times New Roman"/>
          <w:bCs/>
          <w:sz w:val="24"/>
          <w:szCs w:val="24"/>
          <w:lang w:val="en-US"/>
        </w:rPr>
        <w:t>he aging</w:t>
      </w:r>
      <w:r w:rsidR="00D00EA1" w:rsidRPr="000F36CF">
        <w:rPr>
          <w:rFonts w:cs="Times New Roman"/>
          <w:spacing w:val="-4"/>
          <w:sz w:val="24"/>
          <w:szCs w:val="24"/>
          <w:lang w:val="en-US"/>
        </w:rPr>
        <w:t xml:space="preserve"> of trade receivables as at December </w:t>
      </w:r>
      <w:proofErr w:type="gramStart"/>
      <w:r w:rsidR="007B1292" w:rsidRPr="000F36CF">
        <w:rPr>
          <w:spacing w:val="-4"/>
          <w:sz w:val="24"/>
          <w:szCs w:val="24"/>
          <w:lang w:val="en-US"/>
        </w:rPr>
        <w:t>31</w:t>
      </w:r>
      <w:r w:rsidR="00873562" w:rsidRPr="000F36CF">
        <w:rPr>
          <w:rFonts w:cs="Times New Roman"/>
          <w:spacing w:val="-4"/>
          <w:sz w:val="24"/>
          <w:szCs w:val="24"/>
          <w:lang w:val="en-US"/>
        </w:rPr>
        <w:t>,</w:t>
      </w:r>
      <w:proofErr w:type="gramEnd"/>
      <w:r w:rsidR="00FC7B9A" w:rsidRPr="000F36CF">
        <w:rPr>
          <w:rFonts w:cs="Times New Roman"/>
          <w:spacing w:val="-4"/>
          <w:sz w:val="24"/>
          <w:szCs w:val="24"/>
          <w:lang w:val="en-US"/>
        </w:rPr>
        <w:t xml:space="preserve"> </w:t>
      </w:r>
      <w:r w:rsidR="00D23E90">
        <w:rPr>
          <w:rFonts w:cs="Times New Roman"/>
          <w:spacing w:val="-4"/>
          <w:sz w:val="24"/>
          <w:szCs w:val="24"/>
          <w:lang w:val="en-US"/>
        </w:rPr>
        <w:t>is</w:t>
      </w:r>
      <w:r w:rsidR="00D00EA1" w:rsidRPr="000F36CF">
        <w:rPr>
          <w:rFonts w:cs="Times New Roman"/>
          <w:spacing w:val="-4"/>
          <w:sz w:val="24"/>
          <w:szCs w:val="24"/>
          <w:lang w:val="en-US"/>
        </w:rPr>
        <w:t xml:space="preserve"> as follows:</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30"/>
        <w:gridCol w:w="1800"/>
        <w:gridCol w:w="90"/>
        <w:gridCol w:w="1800"/>
        <w:gridCol w:w="90"/>
        <w:gridCol w:w="1890"/>
      </w:tblGrid>
      <w:tr w:rsidR="0008010E" w:rsidRPr="0008010E" w:rsidTr="00F377BF">
        <w:trPr>
          <w:trHeight w:val="194"/>
        </w:trPr>
        <w:tc>
          <w:tcPr>
            <w:tcW w:w="3330" w:type="dxa"/>
            <w:tcBorders>
              <w:top w:val="nil"/>
              <w:left w:val="nil"/>
              <w:bottom w:val="nil"/>
              <w:right w:val="nil"/>
            </w:tcBorders>
            <w:shd w:val="clear" w:color="auto" w:fill="auto"/>
          </w:tcPr>
          <w:p w:rsidR="0008010E" w:rsidRPr="0008010E" w:rsidRDefault="0008010E" w:rsidP="00F377BF">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08010E" w:rsidRPr="0008010E" w:rsidRDefault="0008010E"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08010E" w:rsidRPr="0008010E" w:rsidRDefault="0008010E" w:rsidP="00F377BF">
            <w:pPr>
              <w:snapToGrid w:val="0"/>
              <w:spacing w:line="240" w:lineRule="exact"/>
              <w:jc w:val="center"/>
              <w:rPr>
                <w:rFonts w:cs="Times New Roman"/>
                <w:b/>
                <w:bCs/>
                <w:sz w:val="20"/>
                <w:szCs w:val="20"/>
                <w:lang w:val="en-US"/>
              </w:rPr>
            </w:pPr>
          </w:p>
        </w:tc>
        <w:tc>
          <w:tcPr>
            <w:tcW w:w="3780" w:type="dxa"/>
            <w:gridSpan w:val="3"/>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08010E" w:rsidRPr="0008010E" w:rsidTr="00F377BF">
        <w:trPr>
          <w:trHeight w:val="139"/>
        </w:trPr>
        <w:tc>
          <w:tcPr>
            <w:tcW w:w="3330" w:type="dxa"/>
            <w:tcBorders>
              <w:top w:val="nil"/>
              <w:left w:val="nil"/>
              <w:bottom w:val="nil"/>
              <w:right w:val="nil"/>
            </w:tcBorders>
            <w:shd w:val="clear" w:color="auto" w:fill="auto"/>
          </w:tcPr>
          <w:p w:rsidR="0008010E" w:rsidRPr="0008010E" w:rsidRDefault="0008010E" w:rsidP="00F377BF">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08010E" w:rsidRPr="0008010E" w:rsidRDefault="0008010E" w:rsidP="00452D7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08010E" w:rsidRPr="0008010E" w:rsidRDefault="0008010E" w:rsidP="00F377BF">
            <w:pPr>
              <w:snapToGrid w:val="0"/>
              <w:spacing w:line="240" w:lineRule="exact"/>
              <w:jc w:val="center"/>
              <w:rPr>
                <w:rFonts w:cs="Times New Roman"/>
                <w:b/>
                <w:bCs/>
                <w:sz w:val="20"/>
                <w:szCs w:val="20"/>
                <w:lang w:val="en-US"/>
              </w:rPr>
            </w:pPr>
          </w:p>
        </w:tc>
        <w:tc>
          <w:tcPr>
            <w:tcW w:w="3780" w:type="dxa"/>
            <w:gridSpan w:val="3"/>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08010E" w:rsidRPr="0008010E" w:rsidTr="00F377BF">
        <w:trPr>
          <w:trHeight w:val="139"/>
        </w:trPr>
        <w:tc>
          <w:tcPr>
            <w:tcW w:w="3330" w:type="dxa"/>
            <w:tcBorders>
              <w:top w:val="nil"/>
              <w:left w:val="nil"/>
              <w:bottom w:val="nil"/>
              <w:right w:val="nil"/>
            </w:tcBorders>
            <w:shd w:val="clear" w:color="auto" w:fill="auto"/>
          </w:tcPr>
          <w:p w:rsidR="0008010E" w:rsidRPr="0008010E" w:rsidRDefault="0008010E" w:rsidP="00F377BF">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08010E" w:rsidRPr="0008010E" w:rsidRDefault="0008010E" w:rsidP="00F377BF">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08010E" w:rsidRPr="0008010E" w:rsidRDefault="0008010E" w:rsidP="00F377BF">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r w:rsidRPr="0008010E">
              <w:rPr>
                <w:b/>
                <w:bCs/>
                <w:sz w:val="20"/>
                <w:szCs w:val="20"/>
                <w:lang w:val="en-US"/>
              </w:rPr>
              <w:t>2017</w:t>
            </w:r>
          </w:p>
        </w:tc>
      </w:tr>
      <w:tr w:rsidR="0008010E" w:rsidRPr="0008010E" w:rsidTr="00F377BF">
        <w:trPr>
          <w:trHeight w:val="139"/>
        </w:trPr>
        <w:tc>
          <w:tcPr>
            <w:tcW w:w="3330" w:type="dxa"/>
            <w:tcBorders>
              <w:top w:val="nil"/>
              <w:left w:val="nil"/>
              <w:bottom w:val="nil"/>
              <w:right w:val="nil"/>
            </w:tcBorders>
            <w:shd w:val="clear" w:color="auto" w:fill="auto"/>
          </w:tcPr>
          <w:p w:rsidR="0008010E" w:rsidRPr="0008010E" w:rsidRDefault="0008010E" w:rsidP="00F377BF">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08010E" w:rsidRPr="0008010E" w:rsidRDefault="0008010E"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08010E" w:rsidRPr="0008010E" w:rsidRDefault="0008010E" w:rsidP="00F377BF">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08010E" w:rsidRPr="0008010E" w:rsidTr="0008010E">
        <w:trPr>
          <w:trHeight w:val="139"/>
        </w:trPr>
        <w:tc>
          <w:tcPr>
            <w:tcW w:w="3330" w:type="dxa"/>
            <w:tcBorders>
              <w:top w:val="nil"/>
              <w:left w:val="nil"/>
              <w:bottom w:val="nil"/>
              <w:right w:val="nil"/>
            </w:tcBorders>
            <w:shd w:val="clear" w:color="auto" w:fill="auto"/>
          </w:tcPr>
          <w:p w:rsidR="0008010E" w:rsidRPr="0008010E" w:rsidRDefault="0008010E" w:rsidP="00F377BF">
            <w:pPr>
              <w:snapToGrid w:val="0"/>
              <w:spacing w:line="240" w:lineRule="exact"/>
              <w:ind w:left="540"/>
              <w:jc w:val="both"/>
              <w:rPr>
                <w:rFonts w:cs="Times New Roman"/>
                <w:sz w:val="20"/>
                <w:szCs w:val="20"/>
                <w:lang w:val="en-US"/>
              </w:rPr>
            </w:pPr>
          </w:p>
        </w:tc>
        <w:tc>
          <w:tcPr>
            <w:tcW w:w="1800" w:type="dxa"/>
            <w:tcBorders>
              <w:top w:val="nil"/>
              <w:left w:val="nil"/>
              <w:bottom w:val="nil"/>
              <w:right w:val="nil"/>
            </w:tcBorders>
          </w:tcPr>
          <w:p w:rsidR="0008010E" w:rsidRPr="0008010E" w:rsidRDefault="0008010E" w:rsidP="00F377BF">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08010E" w:rsidRPr="0008010E" w:rsidRDefault="0008010E" w:rsidP="00F377BF">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08010E" w:rsidRPr="0008010E" w:rsidRDefault="0008010E" w:rsidP="00F377BF">
            <w:pPr>
              <w:snapToGrid w:val="0"/>
              <w:spacing w:line="240" w:lineRule="exact"/>
              <w:jc w:val="center"/>
              <w:rPr>
                <w:rFonts w:cs="Times New Roman"/>
                <w:b/>
                <w:bCs/>
                <w:sz w:val="20"/>
                <w:szCs w:val="20"/>
                <w:lang w:val="en-US"/>
              </w:rPr>
            </w:pPr>
          </w:p>
        </w:tc>
      </w:tr>
      <w:tr w:rsidR="0008010E" w:rsidRPr="0008010E" w:rsidTr="005B1B3C">
        <w:trPr>
          <w:trHeight w:val="139"/>
        </w:trPr>
        <w:tc>
          <w:tcPr>
            <w:tcW w:w="3330" w:type="dxa"/>
            <w:tcBorders>
              <w:top w:val="nil"/>
              <w:left w:val="nil"/>
              <w:bottom w:val="nil"/>
              <w:right w:val="nil"/>
            </w:tcBorders>
            <w:shd w:val="clear" w:color="auto" w:fill="auto"/>
          </w:tcPr>
          <w:p w:rsidR="0008010E" w:rsidRPr="0008010E" w:rsidRDefault="0008010E" w:rsidP="005B1B3C">
            <w:pPr>
              <w:snapToGrid w:val="0"/>
              <w:spacing w:line="240" w:lineRule="exact"/>
              <w:ind w:left="740" w:right="720" w:hanging="469"/>
              <w:rPr>
                <w:rFonts w:cs="Times New Roman"/>
                <w:sz w:val="20"/>
                <w:szCs w:val="20"/>
                <w:lang w:val="en-US"/>
              </w:rPr>
            </w:pPr>
            <w:r w:rsidRPr="0008010E">
              <w:rPr>
                <w:rFonts w:cs="Times New Roman"/>
                <w:sz w:val="20"/>
                <w:szCs w:val="20"/>
                <w:lang w:val="en-US"/>
              </w:rPr>
              <w:t>Within credit term</w:t>
            </w:r>
          </w:p>
        </w:tc>
        <w:tc>
          <w:tcPr>
            <w:tcW w:w="1800" w:type="dxa"/>
            <w:tcBorders>
              <w:top w:val="nil"/>
              <w:left w:val="nil"/>
              <w:bottom w:val="single" w:sz="4" w:space="0" w:color="auto"/>
              <w:right w:val="nil"/>
            </w:tcBorders>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37,336,463</w:t>
            </w:r>
          </w:p>
        </w:tc>
        <w:tc>
          <w:tcPr>
            <w:tcW w:w="90" w:type="dxa"/>
            <w:tcBorders>
              <w:top w:val="nil"/>
              <w:left w:val="nil"/>
              <w:bottom w:val="nil"/>
              <w:right w:val="nil"/>
            </w:tcBorders>
          </w:tcPr>
          <w:p w:rsidR="0008010E" w:rsidRPr="003610E9" w:rsidRDefault="0008010E" w:rsidP="0008010E"/>
        </w:tc>
        <w:tc>
          <w:tcPr>
            <w:tcW w:w="1800" w:type="dxa"/>
            <w:tcBorders>
              <w:top w:val="nil"/>
              <w:left w:val="nil"/>
              <w:bottom w:val="single" w:sz="4" w:space="0" w:color="auto"/>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33,036,551</w:t>
            </w:r>
          </w:p>
        </w:tc>
        <w:tc>
          <w:tcPr>
            <w:tcW w:w="90" w:type="dxa"/>
            <w:tcBorders>
              <w:top w:val="nil"/>
              <w:left w:val="nil"/>
              <w:bottom w:val="nil"/>
              <w:right w:val="nil"/>
            </w:tcBorders>
            <w:shd w:val="clear" w:color="auto" w:fill="auto"/>
          </w:tcPr>
          <w:p w:rsidR="0008010E" w:rsidRPr="003610E9" w:rsidRDefault="0008010E" w:rsidP="0008010E"/>
        </w:tc>
        <w:tc>
          <w:tcPr>
            <w:tcW w:w="1890" w:type="dxa"/>
            <w:tcBorders>
              <w:top w:val="nil"/>
              <w:left w:val="nil"/>
              <w:bottom w:val="single" w:sz="4" w:space="0" w:color="auto"/>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37,336,463</w:t>
            </w:r>
          </w:p>
        </w:tc>
      </w:tr>
      <w:tr w:rsidR="0008010E" w:rsidRPr="0008010E" w:rsidTr="005B1B3C">
        <w:trPr>
          <w:trHeight w:val="139"/>
        </w:trPr>
        <w:tc>
          <w:tcPr>
            <w:tcW w:w="3330" w:type="dxa"/>
            <w:tcBorders>
              <w:top w:val="nil"/>
              <w:left w:val="nil"/>
              <w:bottom w:val="nil"/>
              <w:right w:val="nil"/>
            </w:tcBorders>
            <w:shd w:val="clear" w:color="auto" w:fill="auto"/>
          </w:tcPr>
          <w:p w:rsidR="0008010E" w:rsidRPr="0008010E" w:rsidRDefault="0008010E" w:rsidP="005B1B3C">
            <w:pPr>
              <w:snapToGrid w:val="0"/>
              <w:spacing w:line="240" w:lineRule="exact"/>
              <w:ind w:left="740" w:right="720" w:hanging="469"/>
              <w:rPr>
                <w:rFonts w:cs="Times New Roman"/>
                <w:sz w:val="20"/>
                <w:szCs w:val="20"/>
                <w:lang w:val="en-US"/>
              </w:rPr>
            </w:pPr>
            <w:r w:rsidRPr="0008010E">
              <w:rPr>
                <w:rFonts w:cs="Times New Roman"/>
                <w:sz w:val="20"/>
                <w:szCs w:val="20"/>
                <w:lang w:val="en-US"/>
              </w:rPr>
              <w:t xml:space="preserve">Total </w:t>
            </w:r>
          </w:p>
        </w:tc>
        <w:tc>
          <w:tcPr>
            <w:tcW w:w="1800" w:type="dxa"/>
            <w:tcBorders>
              <w:top w:val="single" w:sz="4" w:space="0" w:color="auto"/>
              <w:left w:val="nil"/>
              <w:bottom w:val="double" w:sz="4" w:space="0" w:color="auto"/>
              <w:right w:val="nil"/>
            </w:tcBorders>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37,336,463</w:t>
            </w:r>
          </w:p>
        </w:tc>
        <w:tc>
          <w:tcPr>
            <w:tcW w:w="90" w:type="dxa"/>
            <w:tcBorders>
              <w:top w:val="nil"/>
              <w:left w:val="nil"/>
              <w:bottom w:val="nil"/>
              <w:right w:val="nil"/>
            </w:tcBorders>
          </w:tcPr>
          <w:p w:rsidR="0008010E" w:rsidRPr="003610E9" w:rsidRDefault="0008010E" w:rsidP="0008010E"/>
        </w:tc>
        <w:tc>
          <w:tcPr>
            <w:tcW w:w="1800" w:type="dxa"/>
            <w:tcBorders>
              <w:top w:val="single" w:sz="4" w:space="0" w:color="auto"/>
              <w:left w:val="nil"/>
              <w:bottom w:val="double" w:sz="4" w:space="0" w:color="auto"/>
              <w:right w:val="nil"/>
            </w:tcBorders>
            <w:shd w:val="clear" w:color="auto" w:fill="auto"/>
          </w:tcPr>
          <w:p w:rsidR="0008010E" w:rsidRPr="0008010E" w:rsidRDefault="0008010E" w:rsidP="004D200D">
            <w:pPr>
              <w:tabs>
                <w:tab w:val="decimal" w:pos="1434"/>
              </w:tabs>
              <w:snapToGrid w:val="0"/>
              <w:spacing w:line="240" w:lineRule="exact"/>
              <w:ind w:right="-270"/>
              <w:rPr>
                <w:sz w:val="20"/>
                <w:szCs w:val="20"/>
              </w:rPr>
            </w:pPr>
            <w:r w:rsidRPr="0008010E">
              <w:rPr>
                <w:sz w:val="20"/>
                <w:szCs w:val="20"/>
              </w:rPr>
              <w:t>33,036,551</w:t>
            </w:r>
          </w:p>
        </w:tc>
        <w:tc>
          <w:tcPr>
            <w:tcW w:w="90" w:type="dxa"/>
            <w:tcBorders>
              <w:top w:val="nil"/>
              <w:left w:val="nil"/>
              <w:bottom w:val="nil"/>
              <w:right w:val="nil"/>
            </w:tcBorders>
            <w:shd w:val="clear" w:color="auto" w:fill="auto"/>
          </w:tcPr>
          <w:p w:rsidR="0008010E" w:rsidRPr="003610E9" w:rsidRDefault="0008010E" w:rsidP="0008010E"/>
        </w:tc>
        <w:tc>
          <w:tcPr>
            <w:tcW w:w="1890" w:type="dxa"/>
            <w:tcBorders>
              <w:top w:val="single" w:sz="4" w:space="0" w:color="auto"/>
              <w:left w:val="nil"/>
              <w:bottom w:val="double" w:sz="4" w:space="0" w:color="auto"/>
              <w:right w:val="nil"/>
            </w:tcBorders>
            <w:shd w:val="clear" w:color="auto" w:fill="auto"/>
          </w:tcPr>
          <w:p w:rsidR="0008010E" w:rsidRPr="0008010E" w:rsidRDefault="0008010E" w:rsidP="0008010E">
            <w:pPr>
              <w:tabs>
                <w:tab w:val="decimal" w:pos="1434"/>
              </w:tabs>
              <w:snapToGrid w:val="0"/>
              <w:spacing w:line="240" w:lineRule="exact"/>
              <w:ind w:right="-270"/>
              <w:rPr>
                <w:sz w:val="20"/>
                <w:szCs w:val="20"/>
              </w:rPr>
            </w:pPr>
            <w:r w:rsidRPr="0008010E">
              <w:rPr>
                <w:sz w:val="20"/>
                <w:szCs w:val="20"/>
              </w:rPr>
              <w:t>37,336,463</w:t>
            </w:r>
          </w:p>
        </w:tc>
      </w:tr>
    </w:tbl>
    <w:p w:rsidR="00F92D29" w:rsidRPr="000F36CF" w:rsidRDefault="007B1292" w:rsidP="004D200D">
      <w:pPr>
        <w:spacing w:before="480" w:line="240" w:lineRule="auto"/>
        <w:rPr>
          <w:rFonts w:cs="Times New Roman"/>
          <w:b/>
          <w:bCs/>
          <w:sz w:val="20"/>
          <w:szCs w:val="20"/>
          <w:lang w:val="en-US"/>
        </w:rPr>
      </w:pPr>
      <w:r w:rsidRPr="000F36CF">
        <w:rPr>
          <w:b/>
          <w:bCs/>
          <w:sz w:val="24"/>
          <w:szCs w:val="24"/>
          <w:lang w:val="en-US"/>
        </w:rPr>
        <w:t>7</w:t>
      </w:r>
      <w:r w:rsidR="00F92D29" w:rsidRPr="000F36CF">
        <w:rPr>
          <w:rFonts w:cs="Times New Roman"/>
          <w:b/>
          <w:bCs/>
          <w:sz w:val="24"/>
          <w:szCs w:val="24"/>
          <w:lang w:val="en-US"/>
        </w:rPr>
        <w:t>.</w:t>
      </w:r>
      <w:r w:rsidR="002A2154" w:rsidRPr="000F36CF">
        <w:rPr>
          <w:rFonts w:cs="Times New Roman"/>
          <w:b/>
          <w:bCs/>
          <w:sz w:val="20"/>
          <w:szCs w:val="20"/>
          <w:lang w:val="en-US"/>
        </w:rPr>
        <w:tab/>
        <w:t>INVENTORIES</w:t>
      </w:r>
    </w:p>
    <w:p w:rsidR="00F92D29" w:rsidRDefault="00F92D29" w:rsidP="00452D7E">
      <w:pPr>
        <w:spacing w:before="200" w:after="200" w:line="240" w:lineRule="auto"/>
        <w:ind w:left="547"/>
        <w:jc w:val="thaiDistribute"/>
        <w:rPr>
          <w:rFonts w:cs="Times New Roman"/>
          <w:spacing w:val="-2"/>
          <w:sz w:val="24"/>
          <w:szCs w:val="24"/>
          <w:lang w:val="en-US"/>
        </w:rPr>
      </w:pPr>
      <w:r w:rsidRPr="000F36CF">
        <w:rPr>
          <w:rFonts w:cs="Times New Roman"/>
          <w:spacing w:val="-2"/>
          <w:sz w:val="24"/>
          <w:szCs w:val="24"/>
          <w:lang w:val="en-US"/>
        </w:rPr>
        <w:t>Inventor</w:t>
      </w:r>
      <w:r w:rsidR="002A2154" w:rsidRPr="000F36CF">
        <w:rPr>
          <w:rFonts w:cs="Times New Roman"/>
          <w:spacing w:val="-2"/>
          <w:sz w:val="24"/>
          <w:szCs w:val="24"/>
          <w:lang w:val="en-US"/>
        </w:rPr>
        <w:t>ies</w:t>
      </w:r>
      <w:r w:rsidRPr="000F36CF">
        <w:rPr>
          <w:rFonts w:cs="Times New Roman"/>
          <w:spacing w:val="-2"/>
          <w:sz w:val="24"/>
          <w:szCs w:val="24"/>
          <w:lang w:val="en-US"/>
        </w:rPr>
        <w:t xml:space="preserve"> as at December </w:t>
      </w:r>
      <w:proofErr w:type="gramStart"/>
      <w:r w:rsidR="007B1292" w:rsidRPr="000F36CF">
        <w:rPr>
          <w:spacing w:val="-2"/>
          <w:sz w:val="24"/>
          <w:szCs w:val="24"/>
          <w:lang w:val="en-US"/>
        </w:rPr>
        <w:t>31</w:t>
      </w:r>
      <w:r w:rsidR="00FC7B9A" w:rsidRPr="000F36CF">
        <w:rPr>
          <w:rFonts w:cs="Times New Roman"/>
          <w:spacing w:val="-2"/>
          <w:sz w:val="24"/>
          <w:szCs w:val="24"/>
          <w:lang w:val="en-US"/>
        </w:rPr>
        <w:t>,</w:t>
      </w:r>
      <w:proofErr w:type="gramEnd"/>
      <w:r w:rsidR="00FC7B9A" w:rsidRPr="000F36CF">
        <w:rPr>
          <w:rFonts w:cs="Times New Roman"/>
          <w:spacing w:val="-2"/>
          <w:sz w:val="24"/>
          <w:szCs w:val="24"/>
          <w:lang w:val="en-US"/>
        </w:rPr>
        <w:t xml:space="preserve"> consisted of the following</w:t>
      </w:r>
      <w:r w:rsidRPr="000F36CF">
        <w:rPr>
          <w:rFonts w:cs="Times New Roman"/>
          <w:spacing w:val="-2"/>
          <w:sz w:val="24"/>
          <w:szCs w:val="24"/>
          <w:lang w:val="en-US"/>
        </w:rPr>
        <w:t>:</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30"/>
        <w:gridCol w:w="1800"/>
        <w:gridCol w:w="90"/>
        <w:gridCol w:w="1800"/>
        <w:gridCol w:w="90"/>
        <w:gridCol w:w="1890"/>
      </w:tblGrid>
      <w:tr w:rsidR="005B1B3C" w:rsidRPr="0008010E" w:rsidTr="00F377BF">
        <w:trPr>
          <w:trHeight w:val="194"/>
        </w:trPr>
        <w:tc>
          <w:tcPr>
            <w:tcW w:w="3330" w:type="dxa"/>
            <w:tcBorders>
              <w:top w:val="nil"/>
              <w:left w:val="nil"/>
              <w:bottom w:val="nil"/>
              <w:right w:val="nil"/>
            </w:tcBorders>
            <w:shd w:val="clear" w:color="auto" w:fill="auto"/>
          </w:tcPr>
          <w:p w:rsidR="005B1B3C" w:rsidRPr="0008010E" w:rsidRDefault="005B1B3C" w:rsidP="00F377BF">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5B1B3C" w:rsidRPr="0008010E" w:rsidRDefault="005B1B3C"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5B1B3C" w:rsidRPr="0008010E" w:rsidRDefault="005B1B3C" w:rsidP="00F377BF">
            <w:pPr>
              <w:snapToGrid w:val="0"/>
              <w:spacing w:line="240" w:lineRule="exact"/>
              <w:jc w:val="center"/>
              <w:rPr>
                <w:rFonts w:cs="Times New Roman"/>
                <w:b/>
                <w:bCs/>
                <w:sz w:val="20"/>
                <w:szCs w:val="20"/>
                <w:lang w:val="en-US"/>
              </w:rPr>
            </w:pPr>
          </w:p>
        </w:tc>
        <w:tc>
          <w:tcPr>
            <w:tcW w:w="3780" w:type="dxa"/>
            <w:gridSpan w:val="3"/>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5B1B3C" w:rsidRPr="0008010E" w:rsidTr="00F377BF">
        <w:trPr>
          <w:trHeight w:val="139"/>
        </w:trPr>
        <w:tc>
          <w:tcPr>
            <w:tcW w:w="3330" w:type="dxa"/>
            <w:tcBorders>
              <w:top w:val="nil"/>
              <w:left w:val="nil"/>
              <w:bottom w:val="nil"/>
              <w:right w:val="nil"/>
            </w:tcBorders>
            <w:shd w:val="clear" w:color="auto" w:fill="auto"/>
          </w:tcPr>
          <w:p w:rsidR="005B1B3C" w:rsidRPr="0008010E" w:rsidRDefault="005B1B3C" w:rsidP="00F377BF">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5B1B3C" w:rsidRPr="0008010E" w:rsidRDefault="005B1B3C" w:rsidP="00452D7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5B1B3C" w:rsidRPr="0008010E" w:rsidRDefault="005B1B3C" w:rsidP="00F377BF">
            <w:pPr>
              <w:snapToGrid w:val="0"/>
              <w:spacing w:line="240" w:lineRule="exact"/>
              <w:jc w:val="center"/>
              <w:rPr>
                <w:rFonts w:cs="Times New Roman"/>
                <w:b/>
                <w:bCs/>
                <w:sz w:val="20"/>
                <w:szCs w:val="20"/>
                <w:lang w:val="en-US"/>
              </w:rPr>
            </w:pPr>
          </w:p>
        </w:tc>
        <w:tc>
          <w:tcPr>
            <w:tcW w:w="3780" w:type="dxa"/>
            <w:gridSpan w:val="3"/>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5B1B3C" w:rsidRPr="0008010E" w:rsidTr="00F377BF">
        <w:trPr>
          <w:trHeight w:val="139"/>
        </w:trPr>
        <w:tc>
          <w:tcPr>
            <w:tcW w:w="3330" w:type="dxa"/>
            <w:tcBorders>
              <w:top w:val="nil"/>
              <w:left w:val="nil"/>
              <w:bottom w:val="nil"/>
              <w:right w:val="nil"/>
            </w:tcBorders>
            <w:shd w:val="clear" w:color="auto" w:fill="auto"/>
          </w:tcPr>
          <w:p w:rsidR="005B1B3C" w:rsidRPr="0008010E" w:rsidRDefault="005B1B3C" w:rsidP="00F377BF">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5B1B3C" w:rsidRPr="0008010E" w:rsidRDefault="005B1B3C" w:rsidP="00F377BF">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5B1B3C" w:rsidRPr="0008010E" w:rsidRDefault="005B1B3C" w:rsidP="00F377BF">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r w:rsidRPr="0008010E">
              <w:rPr>
                <w:b/>
                <w:bCs/>
                <w:sz w:val="20"/>
                <w:szCs w:val="20"/>
                <w:lang w:val="en-US"/>
              </w:rPr>
              <w:t>2017</w:t>
            </w:r>
          </w:p>
        </w:tc>
      </w:tr>
      <w:tr w:rsidR="005B1B3C" w:rsidRPr="0008010E" w:rsidTr="00F377BF">
        <w:trPr>
          <w:trHeight w:val="139"/>
        </w:trPr>
        <w:tc>
          <w:tcPr>
            <w:tcW w:w="3330" w:type="dxa"/>
            <w:tcBorders>
              <w:top w:val="nil"/>
              <w:left w:val="nil"/>
              <w:bottom w:val="nil"/>
              <w:right w:val="nil"/>
            </w:tcBorders>
            <w:shd w:val="clear" w:color="auto" w:fill="auto"/>
          </w:tcPr>
          <w:p w:rsidR="005B1B3C" w:rsidRPr="0008010E" w:rsidRDefault="005B1B3C" w:rsidP="00F377BF">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5B1B3C" w:rsidRPr="0008010E" w:rsidRDefault="005B1B3C"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5B1B3C" w:rsidRPr="0008010E" w:rsidRDefault="005B1B3C" w:rsidP="00F377BF">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5B1B3C" w:rsidRPr="0008010E" w:rsidTr="00F377BF">
        <w:trPr>
          <w:trHeight w:val="139"/>
        </w:trPr>
        <w:tc>
          <w:tcPr>
            <w:tcW w:w="3330" w:type="dxa"/>
            <w:tcBorders>
              <w:top w:val="nil"/>
              <w:left w:val="nil"/>
              <w:bottom w:val="nil"/>
              <w:right w:val="nil"/>
            </w:tcBorders>
            <w:shd w:val="clear" w:color="auto" w:fill="auto"/>
          </w:tcPr>
          <w:p w:rsidR="005B1B3C" w:rsidRPr="0008010E" w:rsidRDefault="005B1B3C" w:rsidP="00F377BF">
            <w:pPr>
              <w:snapToGrid w:val="0"/>
              <w:spacing w:line="240" w:lineRule="exact"/>
              <w:ind w:left="540"/>
              <w:jc w:val="both"/>
              <w:rPr>
                <w:rFonts w:cs="Times New Roman"/>
                <w:sz w:val="20"/>
                <w:szCs w:val="20"/>
                <w:lang w:val="en-US"/>
              </w:rPr>
            </w:pPr>
          </w:p>
        </w:tc>
        <w:tc>
          <w:tcPr>
            <w:tcW w:w="1800" w:type="dxa"/>
            <w:tcBorders>
              <w:top w:val="nil"/>
              <w:left w:val="nil"/>
              <w:bottom w:val="nil"/>
              <w:right w:val="nil"/>
            </w:tcBorders>
          </w:tcPr>
          <w:p w:rsidR="005B1B3C" w:rsidRPr="0008010E" w:rsidRDefault="005B1B3C" w:rsidP="00F377BF">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5B1B3C" w:rsidRPr="0008010E" w:rsidRDefault="005B1B3C" w:rsidP="00F377BF">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p>
        </w:tc>
      </w:tr>
      <w:tr w:rsidR="005B1B3C" w:rsidRPr="0008010E" w:rsidTr="00F377BF">
        <w:trPr>
          <w:trHeight w:val="139"/>
        </w:trPr>
        <w:tc>
          <w:tcPr>
            <w:tcW w:w="3330" w:type="dxa"/>
            <w:tcBorders>
              <w:top w:val="nil"/>
              <w:left w:val="nil"/>
              <w:bottom w:val="nil"/>
              <w:right w:val="nil"/>
            </w:tcBorders>
            <w:shd w:val="clear" w:color="auto" w:fill="auto"/>
          </w:tcPr>
          <w:p w:rsidR="005B1B3C" w:rsidRPr="005B1B3C" w:rsidRDefault="005B1B3C" w:rsidP="005B1B3C">
            <w:pPr>
              <w:snapToGrid w:val="0"/>
              <w:spacing w:line="240" w:lineRule="exact"/>
              <w:ind w:left="740" w:right="720" w:hanging="469"/>
              <w:rPr>
                <w:rFonts w:cs="Times New Roman"/>
                <w:sz w:val="20"/>
                <w:szCs w:val="20"/>
                <w:lang w:val="en-US"/>
              </w:rPr>
            </w:pPr>
            <w:r w:rsidRPr="005B1B3C">
              <w:rPr>
                <w:rFonts w:cs="Times New Roman"/>
                <w:sz w:val="20"/>
                <w:szCs w:val="20"/>
                <w:lang w:val="en-US"/>
              </w:rPr>
              <w:t>Construction materials</w:t>
            </w:r>
          </w:p>
        </w:tc>
        <w:tc>
          <w:tcPr>
            <w:tcW w:w="1800" w:type="dxa"/>
            <w:tcBorders>
              <w:top w:val="nil"/>
              <w:left w:val="nil"/>
              <w:bottom w:val="nil"/>
              <w:right w:val="nil"/>
            </w:tcBorders>
          </w:tcPr>
          <w:p w:rsidR="005B1B3C" w:rsidRPr="005B1B3C" w:rsidRDefault="005B1B3C" w:rsidP="005B1B3C">
            <w:pPr>
              <w:tabs>
                <w:tab w:val="decimal" w:pos="1434"/>
              </w:tabs>
              <w:snapToGrid w:val="0"/>
              <w:spacing w:line="240" w:lineRule="exact"/>
              <w:ind w:right="-270"/>
              <w:rPr>
                <w:sz w:val="20"/>
                <w:szCs w:val="20"/>
              </w:rPr>
            </w:pPr>
            <w:r w:rsidRPr="005B1B3C">
              <w:rPr>
                <w:sz w:val="20"/>
                <w:szCs w:val="20"/>
              </w:rPr>
              <w:t>2,181,792</w:t>
            </w:r>
          </w:p>
        </w:tc>
        <w:tc>
          <w:tcPr>
            <w:tcW w:w="90" w:type="dxa"/>
            <w:tcBorders>
              <w:top w:val="nil"/>
              <w:left w:val="nil"/>
              <w:bottom w:val="nil"/>
              <w:right w:val="nil"/>
            </w:tcBorders>
          </w:tcPr>
          <w:p w:rsidR="005B1B3C" w:rsidRPr="001875D6" w:rsidRDefault="005B1B3C" w:rsidP="005B1B3C"/>
        </w:tc>
        <w:tc>
          <w:tcPr>
            <w:tcW w:w="1800" w:type="dxa"/>
            <w:tcBorders>
              <w:top w:val="nil"/>
              <w:left w:val="nil"/>
              <w:bottom w:val="nil"/>
              <w:right w:val="nil"/>
            </w:tcBorders>
            <w:shd w:val="clear" w:color="auto" w:fill="auto"/>
          </w:tcPr>
          <w:p w:rsidR="005B1B3C" w:rsidRPr="005B1B3C" w:rsidRDefault="005B1B3C" w:rsidP="005B1B3C">
            <w:pPr>
              <w:tabs>
                <w:tab w:val="decimal" w:pos="989"/>
              </w:tabs>
              <w:snapToGrid w:val="0"/>
              <w:spacing w:line="240" w:lineRule="exact"/>
              <w:ind w:right="-270"/>
              <w:rPr>
                <w:sz w:val="20"/>
                <w:szCs w:val="20"/>
              </w:rPr>
            </w:pPr>
            <w:r w:rsidRPr="005B1B3C">
              <w:rPr>
                <w:sz w:val="20"/>
                <w:szCs w:val="20"/>
              </w:rPr>
              <w:t>-</w:t>
            </w:r>
          </w:p>
        </w:tc>
        <w:tc>
          <w:tcPr>
            <w:tcW w:w="90" w:type="dxa"/>
            <w:tcBorders>
              <w:top w:val="nil"/>
              <w:left w:val="nil"/>
              <w:bottom w:val="nil"/>
              <w:right w:val="nil"/>
            </w:tcBorders>
            <w:shd w:val="clear" w:color="auto" w:fill="auto"/>
          </w:tcPr>
          <w:p w:rsidR="005B1B3C" w:rsidRPr="001875D6" w:rsidRDefault="005B1B3C" w:rsidP="005B1B3C"/>
        </w:tc>
        <w:tc>
          <w:tcPr>
            <w:tcW w:w="1890" w:type="dxa"/>
            <w:tcBorders>
              <w:top w:val="nil"/>
              <w:left w:val="nil"/>
              <w:bottom w:val="nil"/>
              <w:right w:val="nil"/>
            </w:tcBorders>
            <w:shd w:val="clear" w:color="auto" w:fill="auto"/>
          </w:tcPr>
          <w:p w:rsidR="005B1B3C" w:rsidRPr="005B1B3C" w:rsidRDefault="005B1B3C" w:rsidP="005B1B3C">
            <w:pPr>
              <w:tabs>
                <w:tab w:val="decimal" w:pos="1434"/>
              </w:tabs>
              <w:snapToGrid w:val="0"/>
              <w:spacing w:line="240" w:lineRule="exact"/>
              <w:ind w:right="-270"/>
              <w:rPr>
                <w:sz w:val="20"/>
                <w:szCs w:val="20"/>
              </w:rPr>
            </w:pPr>
            <w:r w:rsidRPr="005B1B3C">
              <w:rPr>
                <w:sz w:val="20"/>
                <w:szCs w:val="20"/>
              </w:rPr>
              <w:t>2,181,792</w:t>
            </w:r>
          </w:p>
        </w:tc>
      </w:tr>
      <w:tr w:rsidR="005B1B3C" w:rsidRPr="0008010E" w:rsidTr="00F377BF">
        <w:trPr>
          <w:trHeight w:val="139"/>
        </w:trPr>
        <w:tc>
          <w:tcPr>
            <w:tcW w:w="3330" w:type="dxa"/>
            <w:tcBorders>
              <w:top w:val="nil"/>
              <w:left w:val="nil"/>
              <w:bottom w:val="nil"/>
              <w:right w:val="nil"/>
            </w:tcBorders>
            <w:shd w:val="clear" w:color="auto" w:fill="auto"/>
          </w:tcPr>
          <w:p w:rsidR="005B1B3C" w:rsidRPr="005B1B3C" w:rsidRDefault="005B1B3C" w:rsidP="005B1B3C">
            <w:pPr>
              <w:snapToGrid w:val="0"/>
              <w:spacing w:line="240" w:lineRule="exact"/>
              <w:ind w:left="740" w:right="720" w:hanging="469"/>
              <w:rPr>
                <w:rFonts w:cs="Times New Roman"/>
                <w:sz w:val="20"/>
                <w:szCs w:val="20"/>
                <w:lang w:val="en-US"/>
              </w:rPr>
            </w:pPr>
            <w:r w:rsidRPr="005B1B3C">
              <w:rPr>
                <w:rFonts w:cs="Times New Roman"/>
                <w:sz w:val="20"/>
                <w:szCs w:val="20"/>
                <w:lang w:val="en-US"/>
              </w:rPr>
              <w:t>Work in progress</w:t>
            </w:r>
          </w:p>
        </w:tc>
        <w:tc>
          <w:tcPr>
            <w:tcW w:w="1800" w:type="dxa"/>
            <w:tcBorders>
              <w:top w:val="nil"/>
              <w:left w:val="nil"/>
              <w:bottom w:val="single" w:sz="4" w:space="0" w:color="auto"/>
              <w:right w:val="nil"/>
            </w:tcBorders>
          </w:tcPr>
          <w:p w:rsidR="005B1B3C" w:rsidRPr="005B1B3C" w:rsidRDefault="005B1B3C" w:rsidP="005B1B3C">
            <w:pPr>
              <w:tabs>
                <w:tab w:val="decimal" w:pos="1434"/>
              </w:tabs>
              <w:snapToGrid w:val="0"/>
              <w:spacing w:line="240" w:lineRule="exact"/>
              <w:ind w:right="-270"/>
              <w:rPr>
                <w:sz w:val="20"/>
                <w:szCs w:val="20"/>
              </w:rPr>
            </w:pPr>
            <w:r w:rsidRPr="005B1B3C">
              <w:rPr>
                <w:sz w:val="20"/>
                <w:szCs w:val="20"/>
              </w:rPr>
              <w:t>14,322,944</w:t>
            </w:r>
          </w:p>
        </w:tc>
        <w:tc>
          <w:tcPr>
            <w:tcW w:w="90" w:type="dxa"/>
            <w:tcBorders>
              <w:top w:val="nil"/>
              <w:left w:val="nil"/>
              <w:bottom w:val="nil"/>
              <w:right w:val="nil"/>
            </w:tcBorders>
          </w:tcPr>
          <w:p w:rsidR="005B1B3C" w:rsidRPr="001875D6" w:rsidRDefault="005B1B3C" w:rsidP="005B1B3C"/>
        </w:tc>
        <w:tc>
          <w:tcPr>
            <w:tcW w:w="1800" w:type="dxa"/>
            <w:tcBorders>
              <w:top w:val="nil"/>
              <w:left w:val="nil"/>
              <w:bottom w:val="single" w:sz="4" w:space="0" w:color="auto"/>
              <w:right w:val="nil"/>
            </w:tcBorders>
            <w:shd w:val="clear" w:color="auto" w:fill="auto"/>
          </w:tcPr>
          <w:p w:rsidR="005B1B3C" w:rsidRPr="005B1B3C" w:rsidRDefault="005B1B3C" w:rsidP="005B1B3C">
            <w:pPr>
              <w:tabs>
                <w:tab w:val="decimal" w:pos="1259"/>
              </w:tabs>
              <w:snapToGrid w:val="0"/>
              <w:spacing w:line="240" w:lineRule="exact"/>
              <w:ind w:right="-270"/>
              <w:rPr>
                <w:sz w:val="20"/>
                <w:szCs w:val="20"/>
              </w:rPr>
            </w:pPr>
            <w:r w:rsidRPr="005B1B3C">
              <w:rPr>
                <w:sz w:val="20"/>
                <w:szCs w:val="20"/>
              </w:rPr>
              <w:t>155,771</w:t>
            </w:r>
          </w:p>
        </w:tc>
        <w:tc>
          <w:tcPr>
            <w:tcW w:w="90" w:type="dxa"/>
            <w:tcBorders>
              <w:top w:val="nil"/>
              <w:left w:val="nil"/>
              <w:bottom w:val="nil"/>
              <w:right w:val="nil"/>
            </w:tcBorders>
            <w:shd w:val="clear" w:color="auto" w:fill="auto"/>
          </w:tcPr>
          <w:p w:rsidR="005B1B3C" w:rsidRPr="001875D6" w:rsidRDefault="005B1B3C" w:rsidP="005B1B3C"/>
        </w:tc>
        <w:tc>
          <w:tcPr>
            <w:tcW w:w="1890" w:type="dxa"/>
            <w:tcBorders>
              <w:top w:val="nil"/>
              <w:left w:val="nil"/>
              <w:bottom w:val="single" w:sz="4" w:space="0" w:color="auto"/>
              <w:right w:val="nil"/>
            </w:tcBorders>
            <w:shd w:val="clear" w:color="auto" w:fill="auto"/>
          </w:tcPr>
          <w:p w:rsidR="005B1B3C" w:rsidRPr="005B1B3C" w:rsidRDefault="005B1B3C" w:rsidP="005B1B3C">
            <w:pPr>
              <w:tabs>
                <w:tab w:val="decimal" w:pos="1434"/>
              </w:tabs>
              <w:snapToGrid w:val="0"/>
              <w:spacing w:line="240" w:lineRule="exact"/>
              <w:ind w:right="-270"/>
              <w:rPr>
                <w:sz w:val="20"/>
                <w:szCs w:val="20"/>
              </w:rPr>
            </w:pPr>
            <w:r w:rsidRPr="005B1B3C">
              <w:rPr>
                <w:sz w:val="20"/>
                <w:szCs w:val="20"/>
              </w:rPr>
              <w:t>14,322,944</w:t>
            </w:r>
          </w:p>
        </w:tc>
      </w:tr>
      <w:tr w:rsidR="005B1B3C" w:rsidRPr="0008010E" w:rsidTr="00F377BF">
        <w:trPr>
          <w:trHeight w:val="139"/>
        </w:trPr>
        <w:tc>
          <w:tcPr>
            <w:tcW w:w="3330" w:type="dxa"/>
            <w:tcBorders>
              <w:top w:val="nil"/>
              <w:left w:val="nil"/>
              <w:bottom w:val="nil"/>
              <w:right w:val="nil"/>
            </w:tcBorders>
            <w:shd w:val="clear" w:color="auto" w:fill="auto"/>
          </w:tcPr>
          <w:p w:rsidR="005B1B3C" w:rsidRPr="005B1B3C" w:rsidRDefault="005B1B3C" w:rsidP="005B1B3C">
            <w:pPr>
              <w:snapToGrid w:val="0"/>
              <w:spacing w:line="240" w:lineRule="exact"/>
              <w:ind w:left="740" w:right="720" w:hanging="469"/>
              <w:rPr>
                <w:rFonts w:cs="Times New Roman"/>
                <w:sz w:val="20"/>
                <w:szCs w:val="20"/>
                <w:lang w:val="en-US"/>
              </w:rPr>
            </w:pPr>
            <w:r w:rsidRPr="005B1B3C">
              <w:rPr>
                <w:rFonts w:cs="Times New Roman"/>
                <w:sz w:val="20"/>
                <w:szCs w:val="20"/>
                <w:lang w:val="en-US"/>
              </w:rPr>
              <w:t>Total</w:t>
            </w:r>
          </w:p>
        </w:tc>
        <w:tc>
          <w:tcPr>
            <w:tcW w:w="1800" w:type="dxa"/>
            <w:tcBorders>
              <w:top w:val="single" w:sz="4" w:space="0" w:color="auto"/>
              <w:left w:val="nil"/>
              <w:bottom w:val="double" w:sz="4" w:space="0" w:color="auto"/>
              <w:right w:val="nil"/>
            </w:tcBorders>
          </w:tcPr>
          <w:p w:rsidR="005B1B3C" w:rsidRPr="005B1B3C" w:rsidRDefault="005B1B3C" w:rsidP="005B1B3C">
            <w:pPr>
              <w:tabs>
                <w:tab w:val="decimal" w:pos="1434"/>
              </w:tabs>
              <w:snapToGrid w:val="0"/>
              <w:spacing w:line="240" w:lineRule="exact"/>
              <w:ind w:right="-270"/>
              <w:rPr>
                <w:sz w:val="20"/>
                <w:szCs w:val="20"/>
              </w:rPr>
            </w:pPr>
            <w:r w:rsidRPr="005B1B3C">
              <w:rPr>
                <w:sz w:val="20"/>
                <w:szCs w:val="20"/>
              </w:rPr>
              <w:t>16,504,736</w:t>
            </w:r>
          </w:p>
        </w:tc>
        <w:tc>
          <w:tcPr>
            <w:tcW w:w="90" w:type="dxa"/>
            <w:tcBorders>
              <w:top w:val="nil"/>
              <w:left w:val="nil"/>
              <w:bottom w:val="nil"/>
              <w:right w:val="nil"/>
            </w:tcBorders>
          </w:tcPr>
          <w:p w:rsidR="005B1B3C" w:rsidRPr="001875D6" w:rsidRDefault="005B1B3C" w:rsidP="005B1B3C"/>
        </w:tc>
        <w:tc>
          <w:tcPr>
            <w:tcW w:w="1800" w:type="dxa"/>
            <w:tcBorders>
              <w:top w:val="single" w:sz="4" w:space="0" w:color="auto"/>
              <w:left w:val="nil"/>
              <w:bottom w:val="double" w:sz="4" w:space="0" w:color="auto"/>
              <w:right w:val="nil"/>
            </w:tcBorders>
            <w:shd w:val="clear" w:color="auto" w:fill="auto"/>
          </w:tcPr>
          <w:p w:rsidR="005B1B3C" w:rsidRPr="005B1B3C" w:rsidRDefault="005B1B3C" w:rsidP="005B1B3C">
            <w:pPr>
              <w:tabs>
                <w:tab w:val="decimal" w:pos="1259"/>
              </w:tabs>
              <w:snapToGrid w:val="0"/>
              <w:spacing w:line="240" w:lineRule="exact"/>
              <w:ind w:right="-270"/>
              <w:rPr>
                <w:sz w:val="20"/>
                <w:szCs w:val="20"/>
              </w:rPr>
            </w:pPr>
            <w:r w:rsidRPr="005B1B3C">
              <w:rPr>
                <w:sz w:val="20"/>
                <w:szCs w:val="20"/>
              </w:rPr>
              <w:t>155,771</w:t>
            </w:r>
          </w:p>
        </w:tc>
        <w:tc>
          <w:tcPr>
            <w:tcW w:w="90" w:type="dxa"/>
            <w:tcBorders>
              <w:top w:val="nil"/>
              <w:left w:val="nil"/>
              <w:bottom w:val="nil"/>
              <w:right w:val="nil"/>
            </w:tcBorders>
            <w:shd w:val="clear" w:color="auto" w:fill="auto"/>
          </w:tcPr>
          <w:p w:rsidR="005B1B3C" w:rsidRPr="001875D6" w:rsidRDefault="005B1B3C" w:rsidP="005B1B3C"/>
        </w:tc>
        <w:tc>
          <w:tcPr>
            <w:tcW w:w="1890" w:type="dxa"/>
            <w:tcBorders>
              <w:top w:val="single" w:sz="4" w:space="0" w:color="auto"/>
              <w:left w:val="nil"/>
              <w:bottom w:val="double" w:sz="4" w:space="0" w:color="auto"/>
              <w:right w:val="nil"/>
            </w:tcBorders>
            <w:shd w:val="clear" w:color="auto" w:fill="auto"/>
          </w:tcPr>
          <w:p w:rsidR="005B1B3C" w:rsidRPr="005B1B3C" w:rsidRDefault="005B1B3C" w:rsidP="005B1B3C">
            <w:pPr>
              <w:tabs>
                <w:tab w:val="decimal" w:pos="1434"/>
              </w:tabs>
              <w:snapToGrid w:val="0"/>
              <w:spacing w:line="240" w:lineRule="exact"/>
              <w:ind w:right="-270"/>
              <w:rPr>
                <w:sz w:val="20"/>
                <w:szCs w:val="20"/>
              </w:rPr>
            </w:pPr>
            <w:r w:rsidRPr="005B1B3C">
              <w:rPr>
                <w:sz w:val="20"/>
                <w:szCs w:val="20"/>
              </w:rPr>
              <w:t>16,504,736</w:t>
            </w:r>
          </w:p>
        </w:tc>
      </w:tr>
    </w:tbl>
    <w:p w:rsidR="00241A3C" w:rsidRDefault="00241A3C">
      <w:pPr>
        <w:spacing w:line="240" w:lineRule="auto"/>
        <w:rPr>
          <w:b/>
          <w:bCs/>
          <w:spacing w:val="-2"/>
          <w:sz w:val="24"/>
          <w:szCs w:val="24"/>
          <w:lang w:val="en-US"/>
        </w:rPr>
      </w:pPr>
      <w:r>
        <w:rPr>
          <w:b/>
          <w:bCs/>
          <w:spacing w:val="-2"/>
          <w:sz w:val="24"/>
          <w:szCs w:val="24"/>
          <w:lang w:val="en-US"/>
        </w:rPr>
        <w:br w:type="page"/>
      </w:r>
    </w:p>
    <w:p w:rsidR="00F5358F" w:rsidRPr="000F36CF" w:rsidRDefault="007B1292" w:rsidP="00593B21">
      <w:pPr>
        <w:spacing w:before="360" w:line="240" w:lineRule="auto"/>
        <w:jc w:val="thaiDistribute"/>
        <w:rPr>
          <w:rFonts w:cs="Times New Roman"/>
          <w:spacing w:val="-2"/>
          <w:sz w:val="24"/>
          <w:szCs w:val="24"/>
          <w:lang w:val="en-US"/>
        </w:rPr>
      </w:pPr>
      <w:r w:rsidRPr="000F36CF">
        <w:rPr>
          <w:b/>
          <w:bCs/>
          <w:spacing w:val="-2"/>
          <w:sz w:val="24"/>
          <w:szCs w:val="24"/>
          <w:lang w:val="en-US"/>
        </w:rPr>
        <w:t>8</w:t>
      </w:r>
      <w:r w:rsidR="00F5358F" w:rsidRPr="000F36CF">
        <w:rPr>
          <w:rFonts w:cs="Times New Roman"/>
          <w:b/>
          <w:bCs/>
          <w:spacing w:val="-2"/>
          <w:sz w:val="24"/>
          <w:szCs w:val="24"/>
          <w:lang w:val="en-US"/>
        </w:rPr>
        <w:t>.</w:t>
      </w:r>
      <w:r w:rsidR="00F5358F" w:rsidRPr="000F36CF">
        <w:rPr>
          <w:rFonts w:cs="Times New Roman"/>
          <w:spacing w:val="-2"/>
          <w:sz w:val="24"/>
          <w:szCs w:val="24"/>
          <w:lang w:val="en-US"/>
        </w:rPr>
        <w:tab/>
      </w:r>
      <w:proofErr w:type="gramStart"/>
      <w:r w:rsidR="000D2F49" w:rsidRPr="000F36CF">
        <w:rPr>
          <w:rFonts w:cs="Times New Roman"/>
          <w:b/>
          <w:bCs/>
          <w:sz w:val="20"/>
          <w:szCs w:val="20"/>
          <w:lang w:val="en-US"/>
        </w:rPr>
        <w:t xml:space="preserve">DEPOSIT </w:t>
      </w:r>
      <w:r w:rsidR="002C1519" w:rsidRPr="000F36CF">
        <w:rPr>
          <w:rFonts w:cs="Times New Roman"/>
          <w:b/>
          <w:bCs/>
          <w:sz w:val="20"/>
          <w:szCs w:val="20"/>
          <w:lang w:val="en-US"/>
        </w:rPr>
        <w:t xml:space="preserve"> </w:t>
      </w:r>
      <w:r w:rsidR="00F5358F" w:rsidRPr="000F36CF">
        <w:rPr>
          <w:rFonts w:cs="Times New Roman"/>
          <w:b/>
          <w:bCs/>
          <w:sz w:val="20"/>
          <w:szCs w:val="20"/>
          <w:lang w:val="en-US"/>
        </w:rPr>
        <w:t>FOR</w:t>
      </w:r>
      <w:proofErr w:type="gramEnd"/>
      <w:r w:rsidR="00F5358F" w:rsidRPr="000F36CF">
        <w:rPr>
          <w:rFonts w:cs="Times New Roman"/>
          <w:b/>
          <w:bCs/>
          <w:sz w:val="20"/>
          <w:szCs w:val="20"/>
          <w:lang w:val="en-US"/>
        </w:rPr>
        <w:t xml:space="preserve">  BUSINESS  ACQUISITION</w:t>
      </w:r>
    </w:p>
    <w:p w:rsidR="00D309B8" w:rsidRPr="005B1B3C" w:rsidRDefault="00D309B8" w:rsidP="005B1B3C">
      <w:pPr>
        <w:spacing w:before="240" w:line="240" w:lineRule="auto"/>
        <w:ind w:left="547"/>
        <w:jc w:val="thaiDistribute"/>
        <w:rPr>
          <w:rFonts w:cs="Times New Roman"/>
          <w:sz w:val="24"/>
          <w:szCs w:val="24"/>
          <w:lang w:val="en-US"/>
        </w:rPr>
      </w:pPr>
      <w:r w:rsidRPr="000F36CF">
        <w:rPr>
          <w:rFonts w:cs="Times New Roman"/>
          <w:spacing w:val="-2"/>
          <w:sz w:val="24"/>
          <w:szCs w:val="24"/>
          <w:lang w:val="en-US"/>
        </w:rPr>
        <w:t xml:space="preserve">On April </w:t>
      </w:r>
      <w:r w:rsidRPr="000F36CF">
        <w:rPr>
          <w:spacing w:val="-2"/>
          <w:sz w:val="24"/>
          <w:szCs w:val="24"/>
          <w:lang w:val="en-US"/>
        </w:rPr>
        <w:t>9</w:t>
      </w:r>
      <w:r w:rsidRPr="000F36CF">
        <w:rPr>
          <w:rFonts w:cs="Times New Roman"/>
          <w:spacing w:val="-2"/>
          <w:sz w:val="24"/>
          <w:szCs w:val="24"/>
          <w:lang w:val="en-US"/>
        </w:rPr>
        <w:t xml:space="preserve">, </w:t>
      </w:r>
      <w:r w:rsidRPr="000F36CF">
        <w:rPr>
          <w:spacing w:val="-2"/>
          <w:sz w:val="24"/>
          <w:szCs w:val="24"/>
          <w:lang w:val="en-US"/>
        </w:rPr>
        <w:t>2015</w:t>
      </w:r>
      <w:r w:rsidRPr="000F36CF">
        <w:rPr>
          <w:rFonts w:cs="Times New Roman"/>
          <w:spacing w:val="-2"/>
          <w:sz w:val="24"/>
          <w:szCs w:val="24"/>
          <w:lang w:val="en-US"/>
        </w:rPr>
        <w:t xml:space="preserve">, the Company paid deposit of Baht </w:t>
      </w:r>
      <w:r w:rsidRPr="000F36CF">
        <w:rPr>
          <w:spacing w:val="-2"/>
          <w:sz w:val="24"/>
          <w:szCs w:val="24"/>
          <w:lang w:val="en-US"/>
        </w:rPr>
        <w:t>10</w:t>
      </w:r>
      <w:r w:rsidRPr="000F36CF">
        <w:rPr>
          <w:rFonts w:cs="Times New Roman"/>
          <w:spacing w:val="-2"/>
          <w:sz w:val="24"/>
          <w:szCs w:val="24"/>
          <w:lang w:val="en-US"/>
        </w:rPr>
        <w:t xml:space="preserve"> million to a counterparty in order to inspect the business status of a local hotel. However, on September </w:t>
      </w:r>
      <w:r w:rsidRPr="000F36CF">
        <w:rPr>
          <w:spacing w:val="-2"/>
          <w:sz w:val="24"/>
          <w:szCs w:val="24"/>
          <w:lang w:val="en-US"/>
        </w:rPr>
        <w:t>7</w:t>
      </w:r>
      <w:r w:rsidRPr="000F36CF">
        <w:rPr>
          <w:rFonts w:cs="Times New Roman"/>
          <w:spacing w:val="-2"/>
          <w:sz w:val="24"/>
          <w:szCs w:val="24"/>
          <w:lang w:val="en-US"/>
        </w:rPr>
        <w:t xml:space="preserve">, </w:t>
      </w:r>
      <w:r w:rsidRPr="000F36CF">
        <w:rPr>
          <w:spacing w:val="-2"/>
          <w:sz w:val="24"/>
          <w:szCs w:val="24"/>
          <w:lang w:val="en-US"/>
        </w:rPr>
        <w:t>2015</w:t>
      </w:r>
      <w:r w:rsidRPr="000F36CF">
        <w:rPr>
          <w:rFonts w:cs="Times New Roman"/>
          <w:spacing w:val="-2"/>
          <w:sz w:val="24"/>
          <w:szCs w:val="24"/>
          <w:lang w:val="en-US"/>
        </w:rPr>
        <w:t xml:space="preserve">, the Company’s Board of Directors’ meeting approved not to invest in this hotel. Later, the Company sued the counterparty for refunding the deposit. On October </w:t>
      </w:r>
      <w:r w:rsidRPr="000F36CF">
        <w:rPr>
          <w:spacing w:val="-2"/>
          <w:sz w:val="24"/>
          <w:szCs w:val="24"/>
          <w:lang w:val="en-US"/>
        </w:rPr>
        <w:t>11</w:t>
      </w:r>
      <w:r w:rsidRPr="000F36CF">
        <w:rPr>
          <w:rFonts w:cs="Times New Roman"/>
          <w:spacing w:val="-2"/>
          <w:sz w:val="24"/>
          <w:szCs w:val="24"/>
          <w:lang w:val="en-US"/>
        </w:rPr>
        <w:t xml:space="preserve">, </w:t>
      </w:r>
      <w:r w:rsidRPr="000F36CF">
        <w:rPr>
          <w:spacing w:val="-2"/>
          <w:sz w:val="24"/>
          <w:szCs w:val="24"/>
          <w:lang w:val="en-US"/>
        </w:rPr>
        <w:t>2016</w:t>
      </w:r>
      <w:r w:rsidRPr="000F36CF">
        <w:rPr>
          <w:rFonts w:cs="Times New Roman"/>
          <w:spacing w:val="-2"/>
          <w:sz w:val="24"/>
          <w:szCs w:val="24"/>
          <w:lang w:val="en-US"/>
        </w:rPr>
        <w:t xml:space="preserve">, the Civil Court already rendered its judgement to dismiss the case and gave the right for the counterparty to seize </w:t>
      </w:r>
      <w:r w:rsidR="00D07930">
        <w:rPr>
          <w:rFonts w:cs="Times New Roman"/>
          <w:spacing w:val="-4"/>
          <w:sz w:val="24"/>
          <w:szCs w:val="24"/>
          <w:lang w:val="en-US"/>
        </w:rPr>
        <w:t>such deposit. T</w:t>
      </w:r>
      <w:r w:rsidRPr="000F36CF">
        <w:rPr>
          <w:rFonts w:cs="Times New Roman"/>
          <w:spacing w:val="-4"/>
          <w:sz w:val="24"/>
          <w:szCs w:val="24"/>
          <w:lang w:val="en-US"/>
        </w:rPr>
        <w:t>he Company appealed the case</w:t>
      </w:r>
      <w:r w:rsidR="00D07930">
        <w:rPr>
          <w:rFonts w:cs="Times New Roman"/>
          <w:spacing w:val="-4"/>
          <w:sz w:val="24"/>
          <w:szCs w:val="24"/>
          <w:lang w:val="en-US"/>
        </w:rPr>
        <w:t>.</w:t>
      </w:r>
      <w:r w:rsidRPr="000F36CF">
        <w:rPr>
          <w:rFonts w:cs="Times New Roman"/>
          <w:spacing w:val="-4"/>
          <w:sz w:val="24"/>
          <w:szCs w:val="24"/>
          <w:lang w:val="en-US"/>
        </w:rPr>
        <w:t xml:space="preserve"> </w:t>
      </w:r>
      <w:r w:rsidR="004C1027" w:rsidRPr="004C1027">
        <w:rPr>
          <w:rFonts w:cs="Times New Roman"/>
          <w:spacing w:val="-4"/>
          <w:sz w:val="24"/>
          <w:szCs w:val="24"/>
          <w:lang w:val="en-US"/>
        </w:rPr>
        <w:t xml:space="preserve">On December 27, </w:t>
      </w:r>
      <w:r w:rsidR="00D07930">
        <w:rPr>
          <w:rFonts w:cs="Times New Roman"/>
          <w:spacing w:val="-4"/>
          <w:sz w:val="24"/>
          <w:szCs w:val="24"/>
          <w:lang w:val="en-US"/>
        </w:rPr>
        <w:t>2017,</w:t>
      </w:r>
      <w:r w:rsidR="004C1027" w:rsidRPr="004C1027">
        <w:rPr>
          <w:rFonts w:cs="Times New Roman"/>
          <w:spacing w:val="-4"/>
          <w:sz w:val="24"/>
          <w:szCs w:val="24"/>
          <w:lang w:val="en-US"/>
        </w:rPr>
        <w:t xml:space="preserve"> the Appeal Court reaffirmed the Civil Court for the cases. The Company processed petition to the Supreme Court on April 9, 2018.</w:t>
      </w:r>
      <w:r w:rsidR="00F72972">
        <w:rPr>
          <w:rFonts w:cs="Times New Roman"/>
          <w:sz w:val="24"/>
          <w:szCs w:val="24"/>
          <w:lang w:val="en-US"/>
        </w:rPr>
        <w:t xml:space="preserve"> </w:t>
      </w:r>
      <w:r w:rsidR="0071397B">
        <w:rPr>
          <w:rFonts w:cs="Times New Roman"/>
          <w:sz w:val="24"/>
          <w:szCs w:val="24"/>
          <w:lang w:val="en-US"/>
        </w:rPr>
        <w:t xml:space="preserve">The </w:t>
      </w:r>
      <w:proofErr w:type="gramStart"/>
      <w:r w:rsidR="0071397B">
        <w:rPr>
          <w:rFonts w:cs="Times New Roman"/>
          <w:sz w:val="24"/>
          <w:szCs w:val="24"/>
          <w:lang w:val="en-US"/>
        </w:rPr>
        <w:t>case is being considered by</w:t>
      </w:r>
      <w:r w:rsidR="008F3566" w:rsidRPr="00446CC9">
        <w:rPr>
          <w:rFonts w:cs="Times New Roman"/>
          <w:sz w:val="24"/>
          <w:szCs w:val="24"/>
          <w:lang w:val="en-US"/>
        </w:rPr>
        <w:t xml:space="preserve"> the Supreme Court</w:t>
      </w:r>
      <w:proofErr w:type="gramEnd"/>
      <w:r w:rsidR="008F3566" w:rsidRPr="00446CC9">
        <w:rPr>
          <w:rFonts w:cs="Times New Roman"/>
          <w:sz w:val="24"/>
          <w:szCs w:val="24"/>
          <w:lang w:val="en-US"/>
        </w:rPr>
        <w:t>.</w:t>
      </w:r>
      <w:r w:rsidR="00D07930">
        <w:rPr>
          <w:rFonts w:cs="Times New Roman"/>
          <w:sz w:val="24"/>
          <w:szCs w:val="24"/>
          <w:lang w:val="en-US"/>
        </w:rPr>
        <w:t xml:space="preserve"> However, t</w:t>
      </w:r>
      <w:r w:rsidR="008F3566" w:rsidRPr="00446CC9">
        <w:rPr>
          <w:rFonts w:cs="Times New Roman"/>
          <w:sz w:val="24"/>
          <w:szCs w:val="24"/>
          <w:lang w:val="en-US"/>
        </w:rPr>
        <w:t>he Company recorded the allowance for doubtful debt</w:t>
      </w:r>
      <w:r w:rsidRPr="00446CC9">
        <w:rPr>
          <w:rFonts w:cs="Times New Roman"/>
          <w:spacing w:val="-4"/>
          <w:sz w:val="24"/>
          <w:szCs w:val="24"/>
          <w:lang w:val="en-US"/>
        </w:rPr>
        <w:t xml:space="preserve"> as at December </w:t>
      </w:r>
      <w:r w:rsidRPr="00446CC9">
        <w:rPr>
          <w:spacing w:val="-4"/>
          <w:sz w:val="24"/>
          <w:szCs w:val="24"/>
          <w:lang w:val="en-US"/>
        </w:rPr>
        <w:t>31</w:t>
      </w:r>
      <w:r w:rsidRPr="00446CC9">
        <w:rPr>
          <w:rFonts w:cs="Times New Roman"/>
          <w:spacing w:val="-4"/>
          <w:sz w:val="24"/>
          <w:szCs w:val="24"/>
          <w:lang w:val="en-US"/>
        </w:rPr>
        <w:t>, 201</w:t>
      </w:r>
      <w:r w:rsidR="004C1027" w:rsidRPr="00446CC9">
        <w:rPr>
          <w:rFonts w:cs="Times New Roman"/>
          <w:spacing w:val="-4"/>
          <w:sz w:val="24"/>
          <w:szCs w:val="24"/>
          <w:lang w:val="en-US"/>
        </w:rPr>
        <w:t>8</w:t>
      </w:r>
      <w:r w:rsidRPr="00446CC9">
        <w:rPr>
          <w:rFonts w:cs="Times New Roman"/>
          <w:spacing w:val="-4"/>
          <w:sz w:val="24"/>
          <w:szCs w:val="24"/>
          <w:lang w:val="en-US"/>
        </w:rPr>
        <w:t xml:space="preserve"> and </w:t>
      </w:r>
      <w:r w:rsidRPr="00446CC9">
        <w:rPr>
          <w:spacing w:val="-4"/>
          <w:sz w:val="24"/>
          <w:szCs w:val="24"/>
          <w:lang w:val="en-US"/>
        </w:rPr>
        <w:t>201</w:t>
      </w:r>
      <w:r w:rsidR="004C1027" w:rsidRPr="00446CC9">
        <w:rPr>
          <w:spacing w:val="-4"/>
          <w:sz w:val="24"/>
          <w:szCs w:val="24"/>
          <w:lang w:val="en-US"/>
        </w:rPr>
        <w:t>7</w:t>
      </w:r>
      <w:r w:rsidRPr="00446CC9">
        <w:rPr>
          <w:rFonts w:cs="Times New Roman"/>
          <w:spacing w:val="-4"/>
          <w:sz w:val="24"/>
          <w:szCs w:val="24"/>
          <w:lang w:val="en-US"/>
        </w:rPr>
        <w:t xml:space="preserve"> amounting to Baht </w:t>
      </w:r>
      <w:r w:rsidRPr="00446CC9">
        <w:rPr>
          <w:spacing w:val="-4"/>
          <w:sz w:val="24"/>
          <w:szCs w:val="24"/>
          <w:lang w:val="en-US"/>
        </w:rPr>
        <w:t>10</w:t>
      </w:r>
      <w:r w:rsidRPr="00446CC9">
        <w:rPr>
          <w:rFonts w:cs="Times New Roman"/>
          <w:spacing w:val="-4"/>
          <w:sz w:val="24"/>
          <w:szCs w:val="24"/>
          <w:lang w:val="en-US"/>
        </w:rPr>
        <w:t xml:space="preserve"> </w:t>
      </w:r>
      <w:proofErr w:type="gramStart"/>
      <w:r w:rsidRPr="00446CC9">
        <w:rPr>
          <w:rFonts w:cs="Times New Roman"/>
          <w:spacing w:val="-4"/>
          <w:sz w:val="24"/>
          <w:szCs w:val="24"/>
          <w:lang w:val="en-US"/>
        </w:rPr>
        <w:t>million</w:t>
      </w:r>
      <w:proofErr w:type="gramEnd"/>
      <w:r w:rsidRPr="00446CC9">
        <w:rPr>
          <w:rFonts w:cs="Times New Roman"/>
          <w:spacing w:val="-4"/>
          <w:sz w:val="24"/>
          <w:szCs w:val="24"/>
          <w:lang w:val="en-US"/>
        </w:rPr>
        <w:t>.</w:t>
      </w:r>
    </w:p>
    <w:p w:rsidR="00CD1E59" w:rsidRDefault="00446CC9" w:rsidP="005B30E8">
      <w:pPr>
        <w:spacing w:before="480" w:line="240" w:lineRule="auto"/>
        <w:rPr>
          <w:rFonts w:cs="Times New Roman"/>
          <w:b/>
          <w:bCs/>
          <w:sz w:val="20"/>
          <w:szCs w:val="20"/>
          <w:lang w:val="en-US"/>
        </w:rPr>
      </w:pPr>
      <w:r w:rsidRPr="00DC61A9">
        <w:rPr>
          <w:rFonts w:cs="Times New Roman"/>
          <w:b/>
          <w:bCs/>
          <w:spacing w:val="-4"/>
          <w:sz w:val="24"/>
          <w:szCs w:val="24"/>
          <w:lang w:val="en-US"/>
        </w:rPr>
        <w:t>9.</w:t>
      </w:r>
      <w:r w:rsidR="00CD1E59" w:rsidRPr="00DC61A9">
        <w:rPr>
          <w:rFonts w:cs="Times New Roman"/>
          <w:b/>
          <w:bCs/>
          <w:spacing w:val="-4"/>
          <w:sz w:val="24"/>
          <w:szCs w:val="24"/>
          <w:lang w:val="en-US"/>
        </w:rPr>
        <w:tab/>
      </w:r>
      <w:r w:rsidR="00CD1E59" w:rsidRPr="00DC61A9">
        <w:rPr>
          <w:rFonts w:cs="Times New Roman"/>
          <w:b/>
          <w:bCs/>
          <w:sz w:val="20"/>
          <w:szCs w:val="20"/>
          <w:lang w:val="en-US"/>
        </w:rPr>
        <w:t>ASSET HELD FOR DISTRIBUTION TO OWNERS</w:t>
      </w:r>
    </w:p>
    <w:p w:rsidR="0063495F" w:rsidRPr="0063495F" w:rsidRDefault="005A7CDA" w:rsidP="0063495F">
      <w:pPr>
        <w:spacing w:before="240" w:line="240" w:lineRule="auto"/>
        <w:ind w:left="547"/>
        <w:jc w:val="thaiDistribute"/>
        <w:rPr>
          <w:rFonts w:cs="Times New Roman"/>
          <w:spacing w:val="-2"/>
          <w:sz w:val="24"/>
          <w:szCs w:val="24"/>
          <w:lang w:val="en-US"/>
        </w:rPr>
      </w:pPr>
      <w:r>
        <w:rPr>
          <w:rFonts w:cs="Times New Roman"/>
          <w:b/>
          <w:bCs/>
          <w:sz w:val="20"/>
          <w:szCs w:val="20"/>
          <w:lang w:val="en-US"/>
        </w:rPr>
        <w:tab/>
      </w:r>
      <w:r w:rsidR="0063495F" w:rsidRPr="0063495F">
        <w:rPr>
          <w:rFonts w:cs="Times New Roman"/>
          <w:spacing w:val="-2"/>
          <w:sz w:val="24"/>
          <w:szCs w:val="24"/>
          <w:lang w:val="en-US"/>
        </w:rPr>
        <w:t xml:space="preserve">On August 14, 2018, the Board of Directors’ meeting passed a resolution to approve the liquidation of a subsidiary and the subsidiary already registered the dissolution with the Department of Business Development on November 5, 2018 and registered the liquidation on January 28, 2019. The Company received </w:t>
      </w:r>
      <w:r w:rsidR="00571E50">
        <w:rPr>
          <w:rFonts w:cs="Times New Roman"/>
          <w:spacing w:val="-2"/>
          <w:sz w:val="24"/>
          <w:szCs w:val="24"/>
          <w:lang w:val="en-US"/>
        </w:rPr>
        <w:t>money from</w:t>
      </w:r>
      <w:r w:rsidR="00003792">
        <w:rPr>
          <w:rFonts w:cs="Times New Roman"/>
          <w:spacing w:val="-2"/>
          <w:sz w:val="24"/>
          <w:szCs w:val="24"/>
          <w:lang w:val="en-US"/>
        </w:rPr>
        <w:t xml:space="preserve"> liquidation of the subsidiary </w:t>
      </w:r>
      <w:r w:rsidR="0063495F" w:rsidRPr="0063495F">
        <w:rPr>
          <w:rFonts w:cs="Times New Roman"/>
          <w:spacing w:val="-2"/>
          <w:sz w:val="24"/>
          <w:szCs w:val="24"/>
          <w:lang w:val="en-US"/>
        </w:rPr>
        <w:t>in February 2019</w:t>
      </w:r>
      <w:r w:rsidR="000A0722">
        <w:rPr>
          <w:rFonts w:cs="Times New Roman"/>
          <w:spacing w:val="-2"/>
          <w:sz w:val="24"/>
          <w:szCs w:val="24"/>
          <w:lang w:val="en-US"/>
        </w:rPr>
        <w:t xml:space="preserve"> already</w:t>
      </w:r>
      <w:r w:rsidR="0063495F" w:rsidRPr="0063495F">
        <w:rPr>
          <w:rFonts w:cs="Times New Roman"/>
          <w:spacing w:val="-2"/>
          <w:sz w:val="24"/>
          <w:szCs w:val="24"/>
          <w:lang w:val="en-US"/>
        </w:rPr>
        <w:t>.</w:t>
      </w:r>
    </w:p>
    <w:p w:rsidR="008F3566" w:rsidRDefault="0063495F" w:rsidP="008D34F7">
      <w:pPr>
        <w:spacing w:before="240" w:line="240" w:lineRule="auto"/>
        <w:ind w:left="547"/>
        <w:jc w:val="thaiDistribute"/>
        <w:rPr>
          <w:rFonts w:cs="Times New Roman"/>
          <w:spacing w:val="-2"/>
          <w:sz w:val="24"/>
          <w:szCs w:val="24"/>
          <w:lang w:val="en-US"/>
        </w:rPr>
      </w:pPr>
      <w:proofErr w:type="gramStart"/>
      <w:r w:rsidRPr="00D67FEC">
        <w:rPr>
          <w:rFonts w:cs="Times New Roman"/>
          <w:spacing w:val="-6"/>
          <w:sz w:val="24"/>
          <w:szCs w:val="24"/>
          <w:lang w:val="en-US"/>
        </w:rPr>
        <w:t>As at December 31, 2018, the Company classified investment in a subsidiary as asset classified</w:t>
      </w:r>
      <w:r w:rsidRPr="0063495F">
        <w:rPr>
          <w:rFonts w:cs="Times New Roman"/>
          <w:spacing w:val="-2"/>
          <w:sz w:val="24"/>
          <w:szCs w:val="24"/>
          <w:lang w:val="en-US"/>
        </w:rPr>
        <w:t xml:space="preserve"> as asset held for distribution to owners</w:t>
      </w:r>
      <w:r w:rsidR="00D07930">
        <w:rPr>
          <w:rFonts w:cs="Times New Roman"/>
          <w:spacing w:val="-2"/>
          <w:sz w:val="24"/>
          <w:szCs w:val="24"/>
          <w:lang w:val="en-US"/>
        </w:rPr>
        <w:t xml:space="preserve"> of Baht 0.85 million, which </w:t>
      </w:r>
      <w:r w:rsidRPr="0063495F">
        <w:rPr>
          <w:rFonts w:cs="Times New Roman"/>
          <w:spacing w:val="-2"/>
          <w:sz w:val="24"/>
          <w:szCs w:val="24"/>
          <w:lang w:val="en-US"/>
        </w:rPr>
        <w:t xml:space="preserve">recognized impairment loss on investment in a subsidiary to administrative expense in the separate statement of </w:t>
      </w:r>
      <w:r w:rsidRPr="000D20E0">
        <w:rPr>
          <w:rFonts w:cs="Times New Roman"/>
          <w:spacing w:val="-4"/>
          <w:sz w:val="24"/>
          <w:szCs w:val="24"/>
          <w:lang w:val="en-US"/>
        </w:rPr>
        <w:t>profit or loss and other comprehensive income for the ye</w:t>
      </w:r>
      <w:r w:rsidR="00D07930" w:rsidRPr="000D20E0">
        <w:rPr>
          <w:rFonts w:cs="Times New Roman"/>
          <w:spacing w:val="-4"/>
          <w:sz w:val="24"/>
          <w:szCs w:val="24"/>
          <w:lang w:val="en-US"/>
        </w:rPr>
        <w:t>ar ended December 31, 2018</w:t>
      </w:r>
      <w:r w:rsidR="008D34F7" w:rsidRPr="000D20E0">
        <w:rPr>
          <w:rFonts w:cs="Times New Roman"/>
          <w:spacing w:val="-4"/>
          <w:sz w:val="24"/>
          <w:szCs w:val="24"/>
          <w:lang w:val="en-US"/>
        </w:rPr>
        <w:t xml:space="preserve"> </w:t>
      </w:r>
      <w:r w:rsidR="00D07930" w:rsidRPr="000D20E0">
        <w:rPr>
          <w:rFonts w:cs="Times New Roman"/>
          <w:spacing w:val="-4"/>
          <w:sz w:val="24"/>
          <w:szCs w:val="24"/>
          <w:lang w:val="en-US"/>
        </w:rPr>
        <w:t>of Baht</w:t>
      </w:r>
      <w:r w:rsidR="00D07930">
        <w:rPr>
          <w:rFonts w:cs="Times New Roman"/>
          <w:spacing w:val="-2"/>
          <w:sz w:val="24"/>
          <w:szCs w:val="24"/>
          <w:lang w:val="en-US"/>
        </w:rPr>
        <w:t xml:space="preserve"> </w:t>
      </w:r>
      <w:r w:rsidR="00D07930" w:rsidRPr="000D20E0">
        <w:rPr>
          <w:rFonts w:cs="Times New Roman"/>
          <w:spacing w:val="-4"/>
          <w:sz w:val="24"/>
          <w:szCs w:val="24"/>
          <w:lang w:val="en-US"/>
        </w:rPr>
        <w:t>0.15 m</w:t>
      </w:r>
      <w:r w:rsidR="008D34F7" w:rsidRPr="000D20E0">
        <w:rPr>
          <w:rFonts w:cs="Times New Roman"/>
          <w:spacing w:val="-4"/>
          <w:sz w:val="24"/>
          <w:szCs w:val="24"/>
          <w:lang w:val="en-US"/>
        </w:rPr>
        <w:t>illion (as at December 31, 2017</w:t>
      </w:r>
      <w:r w:rsidR="00D07930" w:rsidRPr="000D20E0">
        <w:rPr>
          <w:rFonts w:cs="Times New Roman"/>
          <w:spacing w:val="-4"/>
          <w:sz w:val="24"/>
          <w:szCs w:val="24"/>
          <w:lang w:val="en-US"/>
        </w:rPr>
        <w:t>: N</w:t>
      </w:r>
      <w:r w:rsidRPr="000D20E0">
        <w:rPr>
          <w:rFonts w:cs="Times New Roman"/>
          <w:spacing w:val="-4"/>
          <w:sz w:val="24"/>
          <w:szCs w:val="24"/>
          <w:lang w:val="en-US"/>
        </w:rPr>
        <w:t>il).</w:t>
      </w:r>
      <w:proofErr w:type="gramEnd"/>
      <w:r w:rsidRPr="000D20E0">
        <w:rPr>
          <w:rFonts w:cs="Times New Roman"/>
          <w:spacing w:val="-4"/>
          <w:sz w:val="24"/>
          <w:szCs w:val="24"/>
          <w:lang w:val="en-US"/>
        </w:rPr>
        <w:t xml:space="preserve"> However, the Company did not present discontinued</w:t>
      </w:r>
      <w:r w:rsidRPr="0063495F">
        <w:rPr>
          <w:rFonts w:cs="Times New Roman"/>
          <w:spacing w:val="-2"/>
          <w:sz w:val="24"/>
          <w:szCs w:val="24"/>
          <w:lang w:val="en-US"/>
        </w:rPr>
        <w:t xml:space="preserve"> operations because </w:t>
      </w:r>
      <w:r w:rsidRPr="008D34F7">
        <w:rPr>
          <w:rFonts w:cs="Times New Roman"/>
          <w:spacing w:val="-6"/>
          <w:sz w:val="24"/>
          <w:szCs w:val="24"/>
          <w:lang w:val="en-US"/>
        </w:rPr>
        <w:t>such investment in a subsidiary (see Note 12)</w:t>
      </w:r>
      <w:r w:rsidRPr="0063495F">
        <w:rPr>
          <w:rFonts w:cs="Times New Roman"/>
          <w:spacing w:val="-2"/>
          <w:sz w:val="24"/>
          <w:szCs w:val="24"/>
          <w:lang w:val="en-US"/>
        </w:rPr>
        <w:t xml:space="preserve"> </w:t>
      </w:r>
      <w:r w:rsidR="000D20E0">
        <w:rPr>
          <w:rFonts w:cs="Times New Roman"/>
          <w:spacing w:val="-6"/>
          <w:sz w:val="24"/>
          <w:szCs w:val="24"/>
          <w:lang w:val="en-US"/>
        </w:rPr>
        <w:t xml:space="preserve">and </w:t>
      </w:r>
      <w:r w:rsidRPr="008D34F7">
        <w:rPr>
          <w:rFonts w:cs="Times New Roman"/>
          <w:spacing w:val="-6"/>
          <w:sz w:val="24"/>
          <w:szCs w:val="24"/>
          <w:lang w:val="en-US"/>
        </w:rPr>
        <w:t>subsidiary’s operation results have no material imp</w:t>
      </w:r>
      <w:r w:rsidR="008D34F7" w:rsidRPr="008D34F7">
        <w:rPr>
          <w:rFonts w:cs="Times New Roman"/>
          <w:spacing w:val="-6"/>
          <w:sz w:val="24"/>
          <w:szCs w:val="24"/>
          <w:lang w:val="en-US"/>
        </w:rPr>
        <w:t>act to the financial</w:t>
      </w:r>
      <w:r w:rsidR="008D34F7">
        <w:rPr>
          <w:rFonts w:cs="Times New Roman"/>
          <w:spacing w:val="-2"/>
          <w:sz w:val="24"/>
          <w:szCs w:val="24"/>
          <w:lang w:val="en-US"/>
        </w:rPr>
        <w:t xml:space="preserve"> </w:t>
      </w:r>
      <w:r w:rsidR="008D34F7" w:rsidRPr="008D34F7">
        <w:rPr>
          <w:rFonts w:cs="Times New Roman"/>
          <w:spacing w:val="-4"/>
          <w:sz w:val="24"/>
          <w:szCs w:val="24"/>
          <w:lang w:val="en-US"/>
        </w:rPr>
        <w:t xml:space="preserve">statements </w:t>
      </w:r>
      <w:r w:rsidRPr="008D34F7">
        <w:rPr>
          <w:rFonts w:cs="Times New Roman"/>
          <w:spacing w:val="-4"/>
          <w:sz w:val="24"/>
          <w:szCs w:val="24"/>
          <w:lang w:val="en-US"/>
        </w:rPr>
        <w:t>(see Note</w:t>
      </w:r>
      <w:r w:rsidRPr="0063495F">
        <w:rPr>
          <w:rFonts w:cs="Times New Roman"/>
          <w:spacing w:val="-2"/>
          <w:sz w:val="24"/>
          <w:szCs w:val="24"/>
          <w:lang w:val="en-US"/>
        </w:rPr>
        <w:t xml:space="preserve"> 2.3).</w:t>
      </w:r>
    </w:p>
    <w:p w:rsidR="00C95CB9" w:rsidRPr="000F36CF" w:rsidRDefault="00446CC9" w:rsidP="00ED312E">
      <w:pPr>
        <w:spacing w:before="480" w:line="240" w:lineRule="auto"/>
        <w:rPr>
          <w:b/>
          <w:bCs/>
          <w:spacing w:val="-2"/>
          <w:sz w:val="24"/>
          <w:szCs w:val="24"/>
          <w:lang w:val="en-US"/>
        </w:rPr>
      </w:pPr>
      <w:r>
        <w:rPr>
          <w:rFonts w:cs="Times New Roman"/>
          <w:b/>
          <w:bCs/>
          <w:spacing w:val="-2"/>
          <w:sz w:val="24"/>
          <w:szCs w:val="24"/>
          <w:lang w:val="en-US"/>
        </w:rPr>
        <w:t>10</w:t>
      </w:r>
      <w:r w:rsidR="00C95CB9" w:rsidRPr="000F36CF">
        <w:rPr>
          <w:rFonts w:cs="Times New Roman"/>
          <w:b/>
          <w:bCs/>
          <w:spacing w:val="-2"/>
          <w:sz w:val="24"/>
          <w:szCs w:val="24"/>
          <w:lang w:val="en-US"/>
        </w:rPr>
        <w:t>.</w:t>
      </w:r>
      <w:r w:rsidR="00C95CB9" w:rsidRPr="000F36CF">
        <w:rPr>
          <w:rFonts w:cs="Times New Roman"/>
          <w:spacing w:val="-2"/>
          <w:sz w:val="24"/>
          <w:szCs w:val="24"/>
          <w:lang w:val="en-US"/>
        </w:rPr>
        <w:tab/>
      </w:r>
      <w:proofErr w:type="gramStart"/>
      <w:r w:rsidR="00C95CB9" w:rsidRPr="000F36CF">
        <w:rPr>
          <w:rFonts w:cs="Times New Roman"/>
          <w:b/>
          <w:bCs/>
          <w:sz w:val="20"/>
          <w:szCs w:val="20"/>
          <w:lang w:val="en-US"/>
        </w:rPr>
        <w:t>DEPOSITS</w:t>
      </w:r>
      <w:r w:rsidR="002E5EF7">
        <w:rPr>
          <w:rFonts w:cs="Times New Roman"/>
          <w:b/>
          <w:bCs/>
          <w:sz w:val="20"/>
          <w:szCs w:val="20"/>
          <w:lang w:val="en-US"/>
        </w:rPr>
        <w:t xml:space="preserve"> </w:t>
      </w:r>
      <w:r w:rsidR="00C95CB9" w:rsidRPr="000F36CF">
        <w:rPr>
          <w:rFonts w:cs="Times New Roman"/>
          <w:b/>
          <w:bCs/>
          <w:sz w:val="20"/>
          <w:szCs w:val="20"/>
          <w:lang w:val="en-US"/>
        </w:rPr>
        <w:t xml:space="preserve"> AT</w:t>
      </w:r>
      <w:proofErr w:type="gramEnd"/>
      <w:r w:rsidR="00C95CB9" w:rsidRPr="000F36CF">
        <w:rPr>
          <w:rFonts w:cs="Times New Roman"/>
          <w:b/>
          <w:bCs/>
          <w:sz w:val="20"/>
          <w:szCs w:val="20"/>
          <w:lang w:val="en-US"/>
        </w:rPr>
        <w:t xml:space="preserve"> </w:t>
      </w:r>
      <w:r w:rsidR="002E5EF7">
        <w:rPr>
          <w:rFonts w:cs="Times New Roman"/>
          <w:b/>
          <w:bCs/>
          <w:sz w:val="20"/>
          <w:szCs w:val="20"/>
          <w:lang w:val="en-US"/>
        </w:rPr>
        <w:t xml:space="preserve"> </w:t>
      </w:r>
      <w:r w:rsidR="00C95CB9" w:rsidRPr="000F36CF">
        <w:rPr>
          <w:rFonts w:cs="Times New Roman"/>
          <w:b/>
          <w:bCs/>
          <w:sz w:val="20"/>
          <w:szCs w:val="20"/>
          <w:lang w:val="en-US"/>
        </w:rPr>
        <w:t xml:space="preserve">FINANCIAL </w:t>
      </w:r>
      <w:r w:rsidR="002E5EF7">
        <w:rPr>
          <w:rFonts w:cs="Times New Roman"/>
          <w:b/>
          <w:bCs/>
          <w:sz w:val="20"/>
          <w:szCs w:val="20"/>
          <w:lang w:val="en-US"/>
        </w:rPr>
        <w:t xml:space="preserve"> </w:t>
      </w:r>
      <w:r w:rsidR="00C95CB9" w:rsidRPr="000F36CF">
        <w:rPr>
          <w:rFonts w:cs="Times New Roman"/>
          <w:b/>
          <w:bCs/>
          <w:sz w:val="20"/>
          <w:szCs w:val="20"/>
          <w:lang w:val="en-US"/>
        </w:rPr>
        <w:t>INSTITUTION</w:t>
      </w:r>
      <w:r w:rsidR="002E5EF7">
        <w:rPr>
          <w:rFonts w:cs="Times New Roman"/>
          <w:b/>
          <w:bCs/>
          <w:sz w:val="20"/>
          <w:szCs w:val="20"/>
          <w:lang w:val="en-US"/>
        </w:rPr>
        <w:t xml:space="preserve"> </w:t>
      </w:r>
      <w:r w:rsidR="00C95CB9" w:rsidRPr="000F36CF">
        <w:rPr>
          <w:rFonts w:cs="Times New Roman"/>
          <w:b/>
          <w:bCs/>
          <w:sz w:val="20"/>
          <w:szCs w:val="20"/>
          <w:lang w:val="en-US"/>
        </w:rPr>
        <w:t xml:space="preserve"> WITH</w:t>
      </w:r>
      <w:r w:rsidR="002E5EF7">
        <w:rPr>
          <w:rFonts w:cs="Times New Roman"/>
          <w:b/>
          <w:bCs/>
          <w:sz w:val="20"/>
          <w:szCs w:val="20"/>
          <w:lang w:val="en-US"/>
        </w:rPr>
        <w:t xml:space="preserve"> </w:t>
      </w:r>
      <w:r w:rsidR="00C95CB9" w:rsidRPr="000F36CF">
        <w:rPr>
          <w:rFonts w:cs="Times New Roman"/>
          <w:b/>
          <w:bCs/>
          <w:sz w:val="20"/>
          <w:szCs w:val="20"/>
          <w:lang w:val="en-US"/>
        </w:rPr>
        <w:t xml:space="preserve"> RESTRICTION </w:t>
      </w:r>
      <w:r w:rsidR="002E5EF7">
        <w:rPr>
          <w:rFonts w:cs="Times New Roman"/>
          <w:b/>
          <w:bCs/>
          <w:sz w:val="20"/>
          <w:szCs w:val="20"/>
          <w:lang w:val="en-US"/>
        </w:rPr>
        <w:t xml:space="preserve"> </w:t>
      </w:r>
      <w:r w:rsidR="00C95CB9" w:rsidRPr="000F36CF">
        <w:rPr>
          <w:rFonts w:cs="Times New Roman"/>
          <w:b/>
          <w:bCs/>
          <w:sz w:val="20"/>
          <w:szCs w:val="20"/>
          <w:lang w:val="en-US"/>
        </w:rPr>
        <w:t xml:space="preserve">OF </w:t>
      </w:r>
      <w:r w:rsidR="002E5EF7">
        <w:rPr>
          <w:rFonts w:cs="Times New Roman"/>
          <w:b/>
          <w:bCs/>
          <w:sz w:val="20"/>
          <w:szCs w:val="20"/>
          <w:lang w:val="en-US"/>
        </w:rPr>
        <w:t xml:space="preserve"> </w:t>
      </w:r>
      <w:r w:rsidR="00C95CB9" w:rsidRPr="000F36CF">
        <w:rPr>
          <w:rFonts w:cs="Times New Roman"/>
          <w:b/>
          <w:bCs/>
          <w:sz w:val="20"/>
          <w:szCs w:val="20"/>
          <w:lang w:val="en-US"/>
        </w:rPr>
        <w:t>USE</w:t>
      </w:r>
    </w:p>
    <w:p w:rsidR="00A1660B" w:rsidRDefault="00C95CB9" w:rsidP="0029318A">
      <w:pPr>
        <w:spacing w:before="240" w:line="240" w:lineRule="auto"/>
        <w:ind w:left="547"/>
        <w:jc w:val="both"/>
        <w:rPr>
          <w:rFonts w:cstheme="minorBidi"/>
          <w:spacing w:val="-4"/>
          <w:sz w:val="24"/>
          <w:szCs w:val="24"/>
          <w:lang w:val="en-US"/>
        </w:rPr>
      </w:pPr>
      <w:proofErr w:type="gramStart"/>
      <w:r w:rsidRPr="000F36CF">
        <w:rPr>
          <w:rFonts w:cs="Times New Roman"/>
          <w:spacing w:val="-4"/>
          <w:sz w:val="24"/>
          <w:szCs w:val="24"/>
          <w:lang w:val="en-US"/>
        </w:rPr>
        <w:t xml:space="preserve">As at December </w:t>
      </w:r>
      <w:r w:rsidRPr="000F36CF">
        <w:rPr>
          <w:spacing w:val="-4"/>
          <w:sz w:val="24"/>
          <w:szCs w:val="24"/>
          <w:lang w:val="en-US"/>
        </w:rPr>
        <w:t>31</w:t>
      </w:r>
      <w:r w:rsidRPr="000F36CF">
        <w:rPr>
          <w:rFonts w:cs="Times New Roman"/>
          <w:spacing w:val="-4"/>
          <w:sz w:val="24"/>
          <w:szCs w:val="24"/>
          <w:lang w:val="en-US"/>
        </w:rPr>
        <w:t xml:space="preserve">, </w:t>
      </w:r>
      <w:r w:rsidR="00FB2198">
        <w:rPr>
          <w:spacing w:val="-4"/>
          <w:sz w:val="24"/>
          <w:szCs w:val="24"/>
          <w:lang w:val="en-US"/>
        </w:rPr>
        <w:t>2018</w:t>
      </w:r>
      <w:r w:rsidR="00D000C0">
        <w:rPr>
          <w:spacing w:val="-4"/>
          <w:sz w:val="24"/>
          <w:szCs w:val="24"/>
          <w:lang w:val="en-US"/>
        </w:rPr>
        <w:t xml:space="preserve"> </w:t>
      </w:r>
      <w:r w:rsidR="00FB2198">
        <w:rPr>
          <w:rFonts w:cs="Times New Roman"/>
          <w:spacing w:val="-4"/>
          <w:sz w:val="24"/>
          <w:szCs w:val="24"/>
          <w:lang w:val="en-US"/>
        </w:rPr>
        <w:t>and 2017</w:t>
      </w:r>
      <w:r w:rsidR="00D000C0">
        <w:rPr>
          <w:rFonts w:cs="Times New Roman"/>
          <w:spacing w:val="-4"/>
          <w:sz w:val="24"/>
          <w:szCs w:val="24"/>
          <w:lang w:val="en-US"/>
        </w:rPr>
        <w:t xml:space="preserve">, </w:t>
      </w:r>
      <w:r w:rsidR="0029318A">
        <w:rPr>
          <w:rFonts w:cs="Times New Roman"/>
          <w:spacing w:val="-4"/>
          <w:sz w:val="24"/>
          <w:szCs w:val="24"/>
          <w:lang w:val="en-US"/>
        </w:rPr>
        <w:t>deposits at financial institution with restriction of use</w:t>
      </w:r>
      <w:r w:rsidRPr="000F36CF">
        <w:rPr>
          <w:rFonts w:cs="Times New Roman"/>
          <w:spacing w:val="-4"/>
          <w:sz w:val="24"/>
          <w:szCs w:val="24"/>
          <w:lang w:val="en-US"/>
        </w:rPr>
        <w:t xml:space="preserve"> amounting to Baht </w:t>
      </w:r>
      <w:r w:rsidR="008F3566" w:rsidRPr="00446CC9">
        <w:rPr>
          <w:spacing w:val="-4"/>
          <w:sz w:val="24"/>
          <w:szCs w:val="24"/>
          <w:lang w:val="en-US"/>
        </w:rPr>
        <w:t>297.31</w:t>
      </w:r>
      <w:r w:rsidRPr="000F36CF">
        <w:rPr>
          <w:rFonts w:cs="Times New Roman"/>
          <w:spacing w:val="-4"/>
          <w:sz w:val="24"/>
          <w:szCs w:val="24"/>
          <w:lang w:val="en-US"/>
        </w:rPr>
        <w:t xml:space="preserve"> </w:t>
      </w:r>
      <w:r w:rsidRPr="000F36CF">
        <w:rPr>
          <w:rFonts w:cs="Times New Roman"/>
          <w:spacing w:val="-6"/>
          <w:sz w:val="24"/>
          <w:szCs w:val="24"/>
          <w:lang w:val="en-US"/>
        </w:rPr>
        <w:t>million</w:t>
      </w:r>
      <w:r w:rsidR="00D000C0">
        <w:rPr>
          <w:rFonts w:cs="Times New Roman"/>
          <w:spacing w:val="-6"/>
          <w:sz w:val="24"/>
          <w:szCs w:val="24"/>
          <w:lang w:val="en-US"/>
        </w:rPr>
        <w:t xml:space="preserve"> and Baht </w:t>
      </w:r>
      <w:r w:rsidR="00FB2198" w:rsidRPr="000F36CF">
        <w:rPr>
          <w:spacing w:val="-4"/>
          <w:sz w:val="24"/>
          <w:szCs w:val="24"/>
          <w:lang w:val="en-US"/>
        </w:rPr>
        <w:t>84.88</w:t>
      </w:r>
      <w:r w:rsidR="00D000C0">
        <w:rPr>
          <w:rFonts w:cs="Times New Roman"/>
          <w:spacing w:val="-6"/>
          <w:sz w:val="24"/>
          <w:szCs w:val="24"/>
          <w:lang w:val="en-US"/>
        </w:rPr>
        <w:t xml:space="preserve"> million</w:t>
      </w:r>
      <w:r w:rsidR="00DD0742">
        <w:rPr>
          <w:rFonts w:cs="Times New Roman"/>
          <w:spacing w:val="-6"/>
          <w:sz w:val="24"/>
          <w:szCs w:val="24"/>
          <w:lang w:val="en-US"/>
        </w:rPr>
        <w:t>, respectively</w:t>
      </w:r>
      <w:r w:rsidR="00EB4D03">
        <w:rPr>
          <w:rFonts w:cs="Times New Roman"/>
          <w:spacing w:val="-6"/>
          <w:sz w:val="24"/>
          <w:szCs w:val="24"/>
          <w:lang w:val="en-US"/>
        </w:rPr>
        <w:t>,</w:t>
      </w:r>
      <w:r w:rsidRPr="000F36CF">
        <w:rPr>
          <w:rFonts w:cs="Times New Roman"/>
          <w:spacing w:val="-6"/>
          <w:sz w:val="24"/>
          <w:szCs w:val="24"/>
          <w:lang w:val="en-US"/>
        </w:rPr>
        <w:t xml:space="preserve"> are </w:t>
      </w:r>
      <w:r w:rsidR="00BE7299">
        <w:rPr>
          <w:rFonts w:cs="Times New Roman"/>
          <w:spacing w:val="-6"/>
          <w:sz w:val="24"/>
          <w:szCs w:val="24"/>
          <w:lang w:val="en-US"/>
        </w:rPr>
        <w:t xml:space="preserve">savings deposit and </w:t>
      </w:r>
      <w:r w:rsidRPr="000F36CF">
        <w:rPr>
          <w:rFonts w:cs="Times New Roman"/>
          <w:spacing w:val="-6"/>
          <w:sz w:val="24"/>
          <w:szCs w:val="24"/>
          <w:lang w:val="en-US"/>
        </w:rPr>
        <w:t xml:space="preserve">fixed deposits with the maturity of </w:t>
      </w:r>
      <w:r w:rsidRPr="000F36CF">
        <w:rPr>
          <w:spacing w:val="-6"/>
          <w:sz w:val="24"/>
          <w:szCs w:val="24"/>
          <w:lang w:val="en-US"/>
        </w:rPr>
        <w:t>3</w:t>
      </w:r>
      <w:r w:rsidRPr="000F36CF">
        <w:rPr>
          <w:rFonts w:cs="Times New Roman"/>
          <w:spacing w:val="-6"/>
          <w:sz w:val="24"/>
          <w:szCs w:val="24"/>
          <w:lang w:val="en-US"/>
        </w:rPr>
        <w:t xml:space="preserve"> months, carrying interest rate </w:t>
      </w:r>
      <w:r w:rsidRPr="00446CC9">
        <w:rPr>
          <w:rFonts w:cs="Times New Roman"/>
          <w:spacing w:val="-6"/>
          <w:sz w:val="24"/>
          <w:szCs w:val="24"/>
          <w:lang w:val="en-US"/>
        </w:rPr>
        <w:t xml:space="preserve">at </w:t>
      </w:r>
      <w:r w:rsidR="0063495F">
        <w:rPr>
          <w:rFonts w:cs="Times New Roman"/>
          <w:spacing w:val="-4"/>
          <w:sz w:val="24"/>
          <w:szCs w:val="24"/>
          <w:lang w:val="en-US"/>
        </w:rPr>
        <w:t>0.38</w:t>
      </w:r>
      <w:r w:rsidR="00BE7299">
        <w:rPr>
          <w:rFonts w:cs="Times New Roman"/>
          <w:spacing w:val="-4"/>
          <w:sz w:val="24"/>
          <w:szCs w:val="24"/>
          <w:lang w:val="en-US"/>
        </w:rPr>
        <w:t>% to</w:t>
      </w:r>
      <w:r w:rsidR="008F3566" w:rsidRPr="00446CC9">
        <w:rPr>
          <w:rFonts w:cs="Times New Roman"/>
          <w:spacing w:val="-4"/>
          <w:sz w:val="24"/>
          <w:szCs w:val="24"/>
          <w:lang w:val="en-US"/>
        </w:rPr>
        <w:t xml:space="preserve"> 1.38% </w:t>
      </w:r>
      <w:r w:rsidR="00FB2198" w:rsidRPr="00446CC9">
        <w:rPr>
          <w:rFonts w:cs="Times New Roman"/>
          <w:sz w:val="24"/>
          <w:szCs w:val="24"/>
          <w:lang w:val="en-US"/>
        </w:rPr>
        <w:t>per annum</w:t>
      </w:r>
      <w:r w:rsidR="00FB2198" w:rsidRPr="00C47C6D">
        <w:rPr>
          <w:rFonts w:cs="Times New Roman"/>
          <w:sz w:val="24"/>
          <w:szCs w:val="24"/>
          <w:lang w:val="en-US"/>
        </w:rPr>
        <w:t xml:space="preserve"> </w:t>
      </w:r>
      <w:r w:rsidR="00FB2198">
        <w:rPr>
          <w:rFonts w:cs="Times New Roman"/>
          <w:sz w:val="24"/>
          <w:szCs w:val="24"/>
          <w:lang w:val="en-US"/>
        </w:rPr>
        <w:t xml:space="preserve">and </w:t>
      </w:r>
      <w:r w:rsidR="00FB2198" w:rsidRPr="00C47C6D">
        <w:rPr>
          <w:rFonts w:cs="Times New Roman"/>
          <w:spacing w:val="-4"/>
          <w:sz w:val="24"/>
          <w:szCs w:val="24"/>
          <w:lang w:val="en-US"/>
        </w:rPr>
        <w:t>0.</w:t>
      </w:r>
      <w:r w:rsidR="00FB2198">
        <w:rPr>
          <w:rFonts w:cs="Times New Roman"/>
          <w:spacing w:val="-4"/>
          <w:sz w:val="24"/>
          <w:szCs w:val="24"/>
          <w:lang w:val="en-US"/>
        </w:rPr>
        <w:t>80</w:t>
      </w:r>
      <w:r w:rsidR="00BE7299">
        <w:rPr>
          <w:rFonts w:cs="Times New Roman"/>
          <w:spacing w:val="-4"/>
          <w:sz w:val="24"/>
          <w:szCs w:val="24"/>
          <w:lang w:val="en-US"/>
        </w:rPr>
        <w:t>% to</w:t>
      </w:r>
      <w:r w:rsidR="00FB2198" w:rsidRPr="00C47C6D">
        <w:rPr>
          <w:rFonts w:cs="Times New Roman"/>
          <w:spacing w:val="-4"/>
          <w:sz w:val="24"/>
          <w:szCs w:val="24"/>
          <w:lang w:val="en-US"/>
        </w:rPr>
        <w:t xml:space="preserve"> 1.38%</w:t>
      </w:r>
      <w:r w:rsidR="00FB2198" w:rsidRPr="00C47C6D">
        <w:rPr>
          <w:rFonts w:cs="Times New Roman"/>
          <w:sz w:val="24"/>
          <w:szCs w:val="24"/>
          <w:lang w:val="en-US"/>
        </w:rPr>
        <w:t xml:space="preserve"> per annum</w:t>
      </w:r>
      <w:r w:rsidR="00FB2198">
        <w:rPr>
          <w:rFonts w:cs="Times New Roman"/>
          <w:sz w:val="24"/>
          <w:szCs w:val="24"/>
          <w:lang w:val="en-US"/>
        </w:rPr>
        <w:t>, respectively</w:t>
      </w:r>
      <w:r w:rsidRPr="000F36CF">
        <w:rPr>
          <w:rFonts w:cs="Times New Roman"/>
          <w:spacing w:val="-8"/>
          <w:sz w:val="24"/>
          <w:szCs w:val="24"/>
          <w:lang w:val="en-US"/>
        </w:rPr>
        <w:t xml:space="preserve">, which </w:t>
      </w:r>
      <w:r w:rsidR="005716D7">
        <w:rPr>
          <w:rFonts w:cs="Times New Roman"/>
          <w:spacing w:val="-8"/>
          <w:sz w:val="24"/>
          <w:szCs w:val="24"/>
          <w:lang w:val="en-US"/>
        </w:rPr>
        <w:t xml:space="preserve">the </w:t>
      </w:r>
      <w:r w:rsidRPr="000F36CF">
        <w:rPr>
          <w:rFonts w:cs="Times New Roman"/>
          <w:spacing w:val="-8"/>
          <w:sz w:val="24"/>
          <w:szCs w:val="24"/>
          <w:lang w:val="en-US"/>
        </w:rPr>
        <w:t>Company used as collateral for facility of letters of guarantee issued by</w:t>
      </w:r>
      <w:r w:rsidRPr="000F36CF">
        <w:rPr>
          <w:rFonts w:cs="Times New Roman"/>
          <w:spacing w:val="-4"/>
          <w:sz w:val="24"/>
          <w:szCs w:val="24"/>
          <w:lang w:val="en-US"/>
        </w:rPr>
        <w:t xml:space="preserve"> the financial institutions (see Note </w:t>
      </w:r>
      <w:r w:rsidR="00446CC9">
        <w:rPr>
          <w:rFonts w:cs="Times New Roman"/>
          <w:spacing w:val="-4"/>
          <w:sz w:val="24"/>
          <w:szCs w:val="24"/>
          <w:lang w:val="en-US"/>
        </w:rPr>
        <w:t>41</w:t>
      </w:r>
      <w:r w:rsidRPr="000F36CF">
        <w:rPr>
          <w:rFonts w:cs="Times New Roman"/>
          <w:spacing w:val="-4"/>
          <w:sz w:val="24"/>
          <w:szCs w:val="24"/>
          <w:lang w:val="en-US"/>
        </w:rPr>
        <w:t>.</w:t>
      </w:r>
      <w:r w:rsidRPr="000F36CF">
        <w:rPr>
          <w:spacing w:val="-4"/>
          <w:sz w:val="24"/>
          <w:szCs w:val="24"/>
          <w:lang w:val="en-US"/>
        </w:rPr>
        <w:t>1</w:t>
      </w:r>
      <w:r w:rsidRPr="000F36CF">
        <w:rPr>
          <w:rFonts w:cs="Times New Roman"/>
          <w:spacing w:val="-4"/>
          <w:sz w:val="24"/>
          <w:szCs w:val="24"/>
          <w:lang w:val="en-US"/>
        </w:rPr>
        <w:t>).</w:t>
      </w:r>
      <w:proofErr w:type="gramEnd"/>
    </w:p>
    <w:p w:rsidR="002E41CD" w:rsidRPr="000F36CF" w:rsidRDefault="00446CC9" w:rsidP="00ED312E">
      <w:pPr>
        <w:spacing w:before="480" w:line="240" w:lineRule="auto"/>
        <w:rPr>
          <w:rFonts w:cs="Times New Roman"/>
          <w:b/>
          <w:bCs/>
          <w:spacing w:val="-2"/>
          <w:sz w:val="24"/>
          <w:szCs w:val="24"/>
          <w:lang w:val="en-US"/>
        </w:rPr>
      </w:pPr>
      <w:r>
        <w:rPr>
          <w:b/>
          <w:bCs/>
          <w:spacing w:val="-2"/>
          <w:sz w:val="24"/>
          <w:szCs w:val="24"/>
          <w:lang w:val="en-US"/>
        </w:rPr>
        <w:t>11</w:t>
      </w:r>
      <w:r w:rsidR="002E41CD" w:rsidRPr="000F36CF">
        <w:rPr>
          <w:rFonts w:cs="Times New Roman"/>
          <w:b/>
          <w:bCs/>
          <w:spacing w:val="-2"/>
          <w:sz w:val="20"/>
          <w:szCs w:val="20"/>
          <w:lang w:val="en-US"/>
        </w:rPr>
        <w:t>.</w:t>
      </w:r>
      <w:r w:rsidR="002E41CD" w:rsidRPr="000F36CF">
        <w:rPr>
          <w:rFonts w:cs="Times New Roman"/>
          <w:b/>
          <w:bCs/>
          <w:spacing w:val="-2"/>
          <w:sz w:val="20"/>
          <w:szCs w:val="20"/>
          <w:lang w:val="en-US"/>
        </w:rPr>
        <w:tab/>
      </w:r>
      <w:proofErr w:type="gramStart"/>
      <w:r w:rsidR="00EC0A55" w:rsidRPr="000F36CF">
        <w:rPr>
          <w:rFonts w:cs="Times New Roman"/>
          <w:b/>
          <w:bCs/>
          <w:spacing w:val="-2"/>
          <w:sz w:val="20"/>
          <w:szCs w:val="20"/>
          <w:lang w:val="en-US"/>
        </w:rPr>
        <w:t>INVESTMENT</w:t>
      </w:r>
      <w:r w:rsidR="0045797C">
        <w:rPr>
          <w:rFonts w:cs="Times New Roman"/>
          <w:b/>
          <w:bCs/>
          <w:spacing w:val="-2"/>
          <w:sz w:val="20"/>
          <w:szCs w:val="20"/>
          <w:lang w:val="en-US"/>
        </w:rPr>
        <w:t>S</w:t>
      </w:r>
      <w:r w:rsidR="00EC0A55" w:rsidRPr="000F36CF">
        <w:rPr>
          <w:rFonts w:cs="Times New Roman"/>
          <w:b/>
          <w:bCs/>
          <w:spacing w:val="-2"/>
          <w:sz w:val="20"/>
          <w:szCs w:val="20"/>
          <w:lang w:val="en-US"/>
        </w:rPr>
        <w:t xml:space="preserve"> </w:t>
      </w:r>
      <w:r w:rsidR="005716D7">
        <w:rPr>
          <w:rFonts w:cs="Times New Roman"/>
          <w:b/>
          <w:bCs/>
          <w:spacing w:val="-2"/>
          <w:sz w:val="20"/>
          <w:szCs w:val="20"/>
          <w:lang w:val="en-US"/>
        </w:rPr>
        <w:t xml:space="preserve"> </w:t>
      </w:r>
      <w:r w:rsidR="00EC0A55" w:rsidRPr="000F36CF">
        <w:rPr>
          <w:rFonts w:cs="Times New Roman"/>
          <w:b/>
          <w:bCs/>
          <w:spacing w:val="-2"/>
          <w:sz w:val="20"/>
          <w:szCs w:val="20"/>
          <w:lang w:val="en-US"/>
        </w:rPr>
        <w:t>HELD</w:t>
      </w:r>
      <w:proofErr w:type="gramEnd"/>
      <w:r w:rsidR="00EC0A55" w:rsidRPr="000F36CF">
        <w:rPr>
          <w:rFonts w:cs="Times New Roman"/>
          <w:b/>
          <w:bCs/>
          <w:spacing w:val="-2"/>
          <w:sz w:val="20"/>
          <w:szCs w:val="20"/>
          <w:lang w:val="en-US"/>
        </w:rPr>
        <w:t xml:space="preserve"> </w:t>
      </w:r>
      <w:r w:rsidR="005716D7">
        <w:rPr>
          <w:rFonts w:cs="Times New Roman"/>
          <w:b/>
          <w:bCs/>
          <w:spacing w:val="-2"/>
          <w:sz w:val="20"/>
          <w:szCs w:val="20"/>
          <w:lang w:val="en-US"/>
        </w:rPr>
        <w:t xml:space="preserve"> </w:t>
      </w:r>
      <w:r w:rsidR="00EC0A55" w:rsidRPr="000F36CF">
        <w:rPr>
          <w:rFonts w:cs="Times New Roman"/>
          <w:b/>
          <w:bCs/>
          <w:spacing w:val="-2"/>
          <w:sz w:val="20"/>
          <w:szCs w:val="20"/>
          <w:lang w:val="en-US"/>
        </w:rPr>
        <w:t>AS</w:t>
      </w:r>
      <w:r w:rsidR="005716D7">
        <w:rPr>
          <w:rFonts w:cs="Times New Roman"/>
          <w:b/>
          <w:bCs/>
          <w:spacing w:val="-2"/>
          <w:sz w:val="20"/>
          <w:szCs w:val="20"/>
          <w:lang w:val="en-US"/>
        </w:rPr>
        <w:t xml:space="preserve"> </w:t>
      </w:r>
      <w:r w:rsidR="00EC0A55" w:rsidRPr="000F36CF">
        <w:rPr>
          <w:rFonts w:cs="Times New Roman"/>
          <w:b/>
          <w:bCs/>
          <w:spacing w:val="-2"/>
          <w:sz w:val="20"/>
          <w:szCs w:val="20"/>
          <w:lang w:val="en-US"/>
        </w:rPr>
        <w:t xml:space="preserve"> AVAIALBELE</w:t>
      </w:r>
      <w:r w:rsidR="005716D7">
        <w:rPr>
          <w:rFonts w:cs="Times New Roman"/>
          <w:b/>
          <w:bCs/>
          <w:spacing w:val="-2"/>
          <w:sz w:val="20"/>
          <w:szCs w:val="20"/>
          <w:lang w:val="en-US"/>
        </w:rPr>
        <w:t xml:space="preserve"> </w:t>
      </w:r>
      <w:r w:rsidR="00EC0A55" w:rsidRPr="000F36CF">
        <w:rPr>
          <w:rFonts w:cs="Times New Roman"/>
          <w:b/>
          <w:bCs/>
          <w:spacing w:val="-2"/>
          <w:sz w:val="20"/>
          <w:szCs w:val="20"/>
          <w:lang w:val="en-US"/>
        </w:rPr>
        <w:t xml:space="preserve"> FOR </w:t>
      </w:r>
      <w:r w:rsidR="005716D7">
        <w:rPr>
          <w:rFonts w:cs="Times New Roman"/>
          <w:b/>
          <w:bCs/>
          <w:spacing w:val="-2"/>
          <w:sz w:val="20"/>
          <w:szCs w:val="20"/>
          <w:lang w:val="en-US"/>
        </w:rPr>
        <w:t xml:space="preserve"> </w:t>
      </w:r>
      <w:r w:rsidR="00EC0A55" w:rsidRPr="000F36CF">
        <w:rPr>
          <w:rFonts w:cs="Times New Roman"/>
          <w:b/>
          <w:bCs/>
          <w:spacing w:val="-2"/>
          <w:sz w:val="20"/>
          <w:szCs w:val="20"/>
          <w:lang w:val="en-US"/>
        </w:rPr>
        <w:t>SALE</w:t>
      </w:r>
    </w:p>
    <w:p w:rsidR="002E41CD" w:rsidRDefault="00EC0A55" w:rsidP="005B1B3C">
      <w:pPr>
        <w:spacing w:before="240" w:after="240" w:line="240" w:lineRule="auto"/>
        <w:ind w:left="576" w:right="-29" w:hanging="29"/>
        <w:jc w:val="both"/>
        <w:rPr>
          <w:rFonts w:cs="Times New Roman"/>
          <w:spacing w:val="-4"/>
          <w:sz w:val="24"/>
          <w:szCs w:val="24"/>
        </w:rPr>
      </w:pPr>
      <w:r w:rsidRPr="000F36CF">
        <w:rPr>
          <w:rFonts w:cs="Times New Roman"/>
          <w:spacing w:val="-4"/>
          <w:sz w:val="24"/>
          <w:szCs w:val="24"/>
          <w:lang w:val="en-US"/>
        </w:rPr>
        <w:t>Investments held as available for sale</w:t>
      </w:r>
      <w:r w:rsidRPr="000F36CF" w:rsidDel="00EC0A55">
        <w:rPr>
          <w:rFonts w:cs="Times New Roman"/>
          <w:spacing w:val="-4"/>
          <w:sz w:val="24"/>
          <w:szCs w:val="24"/>
          <w:lang w:val="en-US"/>
        </w:rPr>
        <w:t xml:space="preserve"> </w:t>
      </w:r>
      <w:r w:rsidR="002E41CD" w:rsidRPr="000F36CF">
        <w:rPr>
          <w:rFonts w:cs="Times New Roman"/>
          <w:spacing w:val="-4"/>
          <w:sz w:val="24"/>
          <w:szCs w:val="24"/>
        </w:rPr>
        <w:t xml:space="preserve">as at December </w:t>
      </w:r>
      <w:r w:rsidR="002E41CD" w:rsidRPr="000F36CF">
        <w:rPr>
          <w:rFonts w:cs="Times New Roman"/>
          <w:spacing w:val="-4"/>
          <w:sz w:val="24"/>
          <w:szCs w:val="24"/>
          <w:lang w:val="en-US"/>
        </w:rPr>
        <w:t>31</w:t>
      </w:r>
      <w:r w:rsidR="004C5CFB" w:rsidRPr="000F36CF">
        <w:rPr>
          <w:rFonts w:cs="Times New Roman"/>
          <w:spacing w:val="-4"/>
          <w:sz w:val="24"/>
          <w:szCs w:val="24"/>
        </w:rPr>
        <w:t xml:space="preserve">, </w:t>
      </w:r>
      <w:r w:rsidR="002E41CD" w:rsidRPr="000F36CF">
        <w:rPr>
          <w:rFonts w:cs="Times New Roman"/>
          <w:spacing w:val="-4"/>
          <w:sz w:val="24"/>
          <w:szCs w:val="24"/>
        </w:rPr>
        <w:t>consisted of the following:</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30"/>
        <w:gridCol w:w="1800"/>
        <w:gridCol w:w="90"/>
        <w:gridCol w:w="1800"/>
        <w:gridCol w:w="90"/>
        <w:gridCol w:w="1890"/>
      </w:tblGrid>
      <w:tr w:rsidR="005B1B3C" w:rsidRPr="0008010E" w:rsidTr="00F377BF">
        <w:trPr>
          <w:trHeight w:val="194"/>
        </w:trPr>
        <w:tc>
          <w:tcPr>
            <w:tcW w:w="3330" w:type="dxa"/>
            <w:tcBorders>
              <w:top w:val="nil"/>
              <w:left w:val="nil"/>
              <w:bottom w:val="nil"/>
              <w:right w:val="nil"/>
            </w:tcBorders>
            <w:shd w:val="clear" w:color="auto" w:fill="auto"/>
          </w:tcPr>
          <w:p w:rsidR="005B1B3C" w:rsidRPr="0008010E" w:rsidRDefault="005B1B3C" w:rsidP="00F377BF">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5B1B3C" w:rsidRPr="0008010E" w:rsidRDefault="005B1B3C"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5B1B3C" w:rsidRPr="0008010E" w:rsidRDefault="005B1B3C" w:rsidP="00F377BF">
            <w:pPr>
              <w:snapToGrid w:val="0"/>
              <w:spacing w:line="240" w:lineRule="exact"/>
              <w:jc w:val="center"/>
              <w:rPr>
                <w:rFonts w:cs="Times New Roman"/>
                <w:b/>
                <w:bCs/>
                <w:sz w:val="20"/>
                <w:szCs w:val="20"/>
                <w:lang w:val="en-US"/>
              </w:rPr>
            </w:pPr>
          </w:p>
        </w:tc>
        <w:tc>
          <w:tcPr>
            <w:tcW w:w="3780" w:type="dxa"/>
            <w:gridSpan w:val="3"/>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5B1B3C" w:rsidRPr="0008010E" w:rsidTr="00F377BF">
        <w:trPr>
          <w:trHeight w:val="139"/>
        </w:trPr>
        <w:tc>
          <w:tcPr>
            <w:tcW w:w="3330" w:type="dxa"/>
            <w:tcBorders>
              <w:top w:val="nil"/>
              <w:left w:val="nil"/>
              <w:bottom w:val="nil"/>
              <w:right w:val="nil"/>
            </w:tcBorders>
            <w:shd w:val="clear" w:color="auto" w:fill="auto"/>
          </w:tcPr>
          <w:p w:rsidR="005B1B3C" w:rsidRPr="0008010E" w:rsidRDefault="005B1B3C" w:rsidP="00F377BF">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5B1B3C" w:rsidRPr="0008010E" w:rsidRDefault="005B1B3C" w:rsidP="00452D7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5B1B3C" w:rsidRPr="0008010E" w:rsidRDefault="005B1B3C" w:rsidP="00F377BF">
            <w:pPr>
              <w:snapToGrid w:val="0"/>
              <w:spacing w:line="240" w:lineRule="exact"/>
              <w:jc w:val="center"/>
              <w:rPr>
                <w:rFonts w:cs="Times New Roman"/>
                <w:b/>
                <w:bCs/>
                <w:sz w:val="20"/>
                <w:szCs w:val="20"/>
                <w:lang w:val="en-US"/>
              </w:rPr>
            </w:pPr>
          </w:p>
        </w:tc>
        <w:tc>
          <w:tcPr>
            <w:tcW w:w="3780" w:type="dxa"/>
            <w:gridSpan w:val="3"/>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5B1B3C" w:rsidRPr="0008010E" w:rsidTr="00F377BF">
        <w:trPr>
          <w:trHeight w:val="139"/>
        </w:trPr>
        <w:tc>
          <w:tcPr>
            <w:tcW w:w="3330" w:type="dxa"/>
            <w:tcBorders>
              <w:top w:val="nil"/>
              <w:left w:val="nil"/>
              <w:bottom w:val="nil"/>
              <w:right w:val="nil"/>
            </w:tcBorders>
            <w:shd w:val="clear" w:color="auto" w:fill="auto"/>
          </w:tcPr>
          <w:p w:rsidR="005B1B3C" w:rsidRPr="0008010E" w:rsidRDefault="005B1B3C" w:rsidP="00F377BF">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5B1B3C" w:rsidRPr="0008010E" w:rsidRDefault="005B1B3C" w:rsidP="00F377BF">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5B1B3C" w:rsidRPr="0008010E" w:rsidRDefault="005B1B3C" w:rsidP="00F377BF">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r w:rsidRPr="0008010E">
              <w:rPr>
                <w:b/>
                <w:bCs/>
                <w:sz w:val="20"/>
                <w:szCs w:val="20"/>
                <w:lang w:val="en-US"/>
              </w:rPr>
              <w:t>2017</w:t>
            </w:r>
          </w:p>
        </w:tc>
      </w:tr>
      <w:tr w:rsidR="005B1B3C" w:rsidRPr="0008010E" w:rsidTr="00F377BF">
        <w:trPr>
          <w:trHeight w:val="139"/>
        </w:trPr>
        <w:tc>
          <w:tcPr>
            <w:tcW w:w="3330" w:type="dxa"/>
            <w:tcBorders>
              <w:top w:val="nil"/>
              <w:left w:val="nil"/>
              <w:bottom w:val="nil"/>
              <w:right w:val="nil"/>
            </w:tcBorders>
            <w:shd w:val="clear" w:color="auto" w:fill="auto"/>
          </w:tcPr>
          <w:p w:rsidR="005B1B3C" w:rsidRPr="0008010E" w:rsidRDefault="005B1B3C" w:rsidP="00F377BF">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5B1B3C" w:rsidRPr="0008010E" w:rsidRDefault="005B1B3C"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5B1B3C" w:rsidRPr="0008010E" w:rsidRDefault="005B1B3C" w:rsidP="00F377BF">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5B1B3C" w:rsidRPr="0008010E" w:rsidTr="00F377BF">
        <w:trPr>
          <w:trHeight w:val="139"/>
        </w:trPr>
        <w:tc>
          <w:tcPr>
            <w:tcW w:w="3330" w:type="dxa"/>
            <w:tcBorders>
              <w:top w:val="nil"/>
              <w:left w:val="nil"/>
              <w:bottom w:val="nil"/>
              <w:right w:val="nil"/>
            </w:tcBorders>
            <w:shd w:val="clear" w:color="auto" w:fill="auto"/>
          </w:tcPr>
          <w:p w:rsidR="005B1B3C" w:rsidRPr="0008010E" w:rsidRDefault="005B1B3C" w:rsidP="00F377BF">
            <w:pPr>
              <w:snapToGrid w:val="0"/>
              <w:spacing w:line="240" w:lineRule="exact"/>
              <w:ind w:left="540"/>
              <w:jc w:val="both"/>
              <w:rPr>
                <w:rFonts w:cs="Times New Roman"/>
                <w:sz w:val="20"/>
                <w:szCs w:val="20"/>
                <w:lang w:val="en-US"/>
              </w:rPr>
            </w:pPr>
          </w:p>
        </w:tc>
        <w:tc>
          <w:tcPr>
            <w:tcW w:w="1800" w:type="dxa"/>
            <w:tcBorders>
              <w:top w:val="nil"/>
              <w:left w:val="nil"/>
              <w:bottom w:val="nil"/>
              <w:right w:val="nil"/>
            </w:tcBorders>
          </w:tcPr>
          <w:p w:rsidR="005B1B3C" w:rsidRPr="0008010E" w:rsidRDefault="005B1B3C" w:rsidP="00F377BF">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5B1B3C" w:rsidRPr="0008010E" w:rsidRDefault="005B1B3C" w:rsidP="00F377BF">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5B1B3C" w:rsidRPr="0008010E" w:rsidRDefault="005B1B3C" w:rsidP="00F377BF">
            <w:pPr>
              <w:snapToGrid w:val="0"/>
              <w:spacing w:line="240" w:lineRule="exact"/>
              <w:jc w:val="center"/>
              <w:rPr>
                <w:rFonts w:cs="Times New Roman"/>
                <w:b/>
                <w:bCs/>
                <w:sz w:val="20"/>
                <w:szCs w:val="20"/>
                <w:lang w:val="en-US"/>
              </w:rPr>
            </w:pPr>
          </w:p>
        </w:tc>
      </w:tr>
      <w:tr w:rsidR="005B1B3C" w:rsidRPr="0008010E" w:rsidTr="00F377BF">
        <w:trPr>
          <w:trHeight w:val="139"/>
        </w:trPr>
        <w:tc>
          <w:tcPr>
            <w:tcW w:w="3330" w:type="dxa"/>
            <w:tcBorders>
              <w:top w:val="nil"/>
              <w:left w:val="nil"/>
              <w:bottom w:val="nil"/>
              <w:right w:val="nil"/>
            </w:tcBorders>
            <w:shd w:val="clear" w:color="auto" w:fill="auto"/>
          </w:tcPr>
          <w:p w:rsidR="005B1B3C" w:rsidRPr="005B1B3C" w:rsidRDefault="005B1B3C" w:rsidP="005B1B3C">
            <w:pPr>
              <w:snapToGrid w:val="0"/>
              <w:spacing w:line="240" w:lineRule="exact"/>
              <w:ind w:left="740" w:hanging="469"/>
              <w:rPr>
                <w:sz w:val="20"/>
                <w:szCs w:val="20"/>
              </w:rPr>
            </w:pPr>
            <w:r w:rsidRPr="005B1B3C">
              <w:rPr>
                <w:rFonts w:cs="Times New Roman"/>
                <w:sz w:val="20"/>
                <w:szCs w:val="20"/>
                <w:lang w:val="en-US"/>
              </w:rPr>
              <w:t>Investments</w:t>
            </w:r>
            <w:r w:rsidRPr="005B1B3C">
              <w:rPr>
                <w:sz w:val="20"/>
                <w:szCs w:val="20"/>
              </w:rPr>
              <w:t xml:space="preserve"> held as available for sale</w:t>
            </w:r>
          </w:p>
        </w:tc>
        <w:tc>
          <w:tcPr>
            <w:tcW w:w="1800" w:type="dxa"/>
            <w:tcBorders>
              <w:top w:val="nil"/>
              <w:left w:val="nil"/>
              <w:bottom w:val="nil"/>
              <w:right w:val="nil"/>
            </w:tcBorders>
          </w:tcPr>
          <w:p w:rsidR="005B1B3C" w:rsidRPr="005B1B3C" w:rsidRDefault="005B1B3C" w:rsidP="005B1B3C">
            <w:pPr>
              <w:rPr>
                <w:sz w:val="20"/>
                <w:szCs w:val="20"/>
              </w:rPr>
            </w:pPr>
          </w:p>
        </w:tc>
        <w:tc>
          <w:tcPr>
            <w:tcW w:w="90" w:type="dxa"/>
            <w:tcBorders>
              <w:top w:val="nil"/>
              <w:left w:val="nil"/>
              <w:bottom w:val="nil"/>
              <w:right w:val="nil"/>
            </w:tcBorders>
          </w:tcPr>
          <w:p w:rsidR="005B1B3C" w:rsidRPr="005B1B3C" w:rsidRDefault="005B1B3C" w:rsidP="005B1B3C">
            <w:pPr>
              <w:rPr>
                <w:sz w:val="20"/>
                <w:szCs w:val="20"/>
              </w:rPr>
            </w:pPr>
          </w:p>
        </w:tc>
        <w:tc>
          <w:tcPr>
            <w:tcW w:w="1800" w:type="dxa"/>
            <w:tcBorders>
              <w:top w:val="nil"/>
              <w:left w:val="nil"/>
              <w:bottom w:val="nil"/>
              <w:right w:val="nil"/>
            </w:tcBorders>
            <w:shd w:val="clear" w:color="auto" w:fill="auto"/>
          </w:tcPr>
          <w:p w:rsidR="005B1B3C" w:rsidRPr="005B1B3C" w:rsidRDefault="005B1B3C" w:rsidP="005B1B3C">
            <w:pPr>
              <w:rPr>
                <w:sz w:val="20"/>
                <w:szCs w:val="20"/>
              </w:rPr>
            </w:pPr>
          </w:p>
        </w:tc>
        <w:tc>
          <w:tcPr>
            <w:tcW w:w="90" w:type="dxa"/>
            <w:tcBorders>
              <w:top w:val="nil"/>
              <w:left w:val="nil"/>
              <w:bottom w:val="nil"/>
              <w:right w:val="nil"/>
            </w:tcBorders>
            <w:shd w:val="clear" w:color="auto" w:fill="auto"/>
          </w:tcPr>
          <w:p w:rsidR="005B1B3C" w:rsidRPr="005B1B3C" w:rsidRDefault="005B1B3C" w:rsidP="005B1B3C">
            <w:pPr>
              <w:rPr>
                <w:sz w:val="20"/>
                <w:szCs w:val="20"/>
              </w:rPr>
            </w:pPr>
          </w:p>
        </w:tc>
        <w:tc>
          <w:tcPr>
            <w:tcW w:w="1890" w:type="dxa"/>
            <w:tcBorders>
              <w:top w:val="nil"/>
              <w:left w:val="nil"/>
              <w:bottom w:val="nil"/>
              <w:right w:val="nil"/>
            </w:tcBorders>
            <w:shd w:val="clear" w:color="auto" w:fill="auto"/>
          </w:tcPr>
          <w:p w:rsidR="005B1B3C" w:rsidRPr="005B1B3C" w:rsidRDefault="005B1B3C" w:rsidP="005B1B3C">
            <w:pPr>
              <w:rPr>
                <w:sz w:val="20"/>
                <w:szCs w:val="20"/>
              </w:rPr>
            </w:pPr>
          </w:p>
        </w:tc>
      </w:tr>
      <w:tr w:rsidR="005B1B3C" w:rsidRPr="005B1B3C" w:rsidTr="00F377BF">
        <w:trPr>
          <w:trHeight w:val="139"/>
        </w:trPr>
        <w:tc>
          <w:tcPr>
            <w:tcW w:w="3330" w:type="dxa"/>
            <w:tcBorders>
              <w:top w:val="nil"/>
              <w:left w:val="nil"/>
              <w:bottom w:val="nil"/>
              <w:right w:val="nil"/>
            </w:tcBorders>
            <w:shd w:val="clear" w:color="auto" w:fill="auto"/>
          </w:tcPr>
          <w:p w:rsidR="005B1B3C" w:rsidRPr="005B1B3C" w:rsidRDefault="005B1B3C" w:rsidP="005B1B3C">
            <w:pPr>
              <w:ind w:left="448"/>
              <w:rPr>
                <w:sz w:val="20"/>
                <w:szCs w:val="20"/>
              </w:rPr>
            </w:pPr>
            <w:r w:rsidRPr="005B1B3C">
              <w:rPr>
                <w:sz w:val="20"/>
                <w:szCs w:val="20"/>
              </w:rPr>
              <w:t>Equity securities</w:t>
            </w:r>
          </w:p>
        </w:tc>
        <w:tc>
          <w:tcPr>
            <w:tcW w:w="1800" w:type="dxa"/>
            <w:tcBorders>
              <w:top w:val="nil"/>
              <w:left w:val="nil"/>
              <w:bottom w:val="nil"/>
              <w:right w:val="nil"/>
            </w:tcBorders>
          </w:tcPr>
          <w:p w:rsidR="005B1B3C" w:rsidRPr="005B1B3C" w:rsidRDefault="005B1B3C" w:rsidP="005B1B3C">
            <w:pPr>
              <w:tabs>
                <w:tab w:val="decimal" w:pos="1434"/>
              </w:tabs>
              <w:snapToGrid w:val="0"/>
              <w:spacing w:line="240" w:lineRule="exact"/>
              <w:ind w:right="-270"/>
              <w:rPr>
                <w:sz w:val="20"/>
                <w:szCs w:val="20"/>
              </w:rPr>
            </w:pPr>
            <w:r w:rsidRPr="005B1B3C">
              <w:rPr>
                <w:sz w:val="20"/>
                <w:szCs w:val="20"/>
              </w:rPr>
              <w:t>80,181,739</w:t>
            </w:r>
          </w:p>
        </w:tc>
        <w:tc>
          <w:tcPr>
            <w:tcW w:w="90" w:type="dxa"/>
            <w:tcBorders>
              <w:top w:val="nil"/>
              <w:left w:val="nil"/>
              <w:bottom w:val="nil"/>
              <w:right w:val="nil"/>
            </w:tcBorders>
          </w:tcPr>
          <w:p w:rsidR="005B1B3C" w:rsidRPr="005B1B3C" w:rsidRDefault="005B1B3C" w:rsidP="005B1B3C">
            <w:pPr>
              <w:rPr>
                <w:sz w:val="20"/>
                <w:szCs w:val="20"/>
              </w:rPr>
            </w:pPr>
          </w:p>
        </w:tc>
        <w:tc>
          <w:tcPr>
            <w:tcW w:w="1800" w:type="dxa"/>
            <w:tcBorders>
              <w:top w:val="nil"/>
              <w:left w:val="nil"/>
              <w:bottom w:val="nil"/>
              <w:right w:val="nil"/>
            </w:tcBorders>
            <w:shd w:val="clear" w:color="auto" w:fill="auto"/>
          </w:tcPr>
          <w:p w:rsidR="005B1B3C" w:rsidRPr="005B1B3C" w:rsidRDefault="005B1B3C" w:rsidP="005B1B3C">
            <w:pPr>
              <w:tabs>
                <w:tab w:val="decimal" w:pos="1352"/>
              </w:tabs>
              <w:snapToGrid w:val="0"/>
              <w:spacing w:line="240" w:lineRule="exact"/>
              <w:ind w:right="-270"/>
              <w:rPr>
                <w:sz w:val="20"/>
                <w:szCs w:val="20"/>
              </w:rPr>
            </w:pPr>
            <w:r w:rsidRPr="005B1B3C">
              <w:rPr>
                <w:sz w:val="20"/>
                <w:szCs w:val="20"/>
              </w:rPr>
              <w:t>54,965,86</w:t>
            </w:r>
            <w:r w:rsidR="00D23E90">
              <w:rPr>
                <w:sz w:val="20"/>
                <w:szCs w:val="20"/>
              </w:rPr>
              <w:t>7</w:t>
            </w:r>
          </w:p>
        </w:tc>
        <w:tc>
          <w:tcPr>
            <w:tcW w:w="90" w:type="dxa"/>
            <w:tcBorders>
              <w:top w:val="nil"/>
              <w:left w:val="nil"/>
              <w:bottom w:val="nil"/>
              <w:right w:val="nil"/>
            </w:tcBorders>
            <w:shd w:val="clear" w:color="auto" w:fill="auto"/>
          </w:tcPr>
          <w:p w:rsidR="005B1B3C" w:rsidRPr="005B1B3C" w:rsidRDefault="005B1B3C" w:rsidP="005B1B3C">
            <w:pPr>
              <w:rPr>
                <w:sz w:val="20"/>
                <w:szCs w:val="20"/>
              </w:rPr>
            </w:pPr>
          </w:p>
        </w:tc>
        <w:tc>
          <w:tcPr>
            <w:tcW w:w="1890" w:type="dxa"/>
            <w:tcBorders>
              <w:top w:val="nil"/>
              <w:left w:val="nil"/>
              <w:bottom w:val="nil"/>
              <w:right w:val="nil"/>
            </w:tcBorders>
            <w:shd w:val="clear" w:color="auto" w:fill="auto"/>
          </w:tcPr>
          <w:p w:rsidR="005B1B3C" w:rsidRPr="005B1B3C" w:rsidRDefault="005B1B3C" w:rsidP="005B1B3C">
            <w:pPr>
              <w:tabs>
                <w:tab w:val="decimal" w:pos="1434"/>
              </w:tabs>
              <w:snapToGrid w:val="0"/>
              <w:spacing w:line="240" w:lineRule="exact"/>
              <w:ind w:right="-270"/>
              <w:rPr>
                <w:sz w:val="20"/>
                <w:szCs w:val="20"/>
              </w:rPr>
            </w:pPr>
            <w:r w:rsidRPr="005B1B3C">
              <w:rPr>
                <w:sz w:val="20"/>
                <w:szCs w:val="20"/>
              </w:rPr>
              <w:t>80,181,739</w:t>
            </w:r>
          </w:p>
        </w:tc>
      </w:tr>
      <w:tr w:rsidR="005B1B3C" w:rsidRPr="005B1B3C" w:rsidTr="00F377BF">
        <w:trPr>
          <w:trHeight w:val="139"/>
        </w:trPr>
        <w:tc>
          <w:tcPr>
            <w:tcW w:w="3330" w:type="dxa"/>
            <w:tcBorders>
              <w:top w:val="nil"/>
              <w:left w:val="nil"/>
              <w:bottom w:val="nil"/>
              <w:right w:val="nil"/>
            </w:tcBorders>
            <w:shd w:val="clear" w:color="auto" w:fill="auto"/>
          </w:tcPr>
          <w:p w:rsidR="005B1B3C" w:rsidRPr="005B1B3C" w:rsidRDefault="005B1B3C" w:rsidP="005B1B3C">
            <w:pPr>
              <w:ind w:left="448"/>
              <w:rPr>
                <w:sz w:val="20"/>
                <w:szCs w:val="20"/>
              </w:rPr>
            </w:pPr>
            <w:r w:rsidRPr="005B1B3C">
              <w:rPr>
                <w:sz w:val="20"/>
                <w:szCs w:val="20"/>
              </w:rPr>
              <w:t>Unrealized loss</w:t>
            </w:r>
          </w:p>
        </w:tc>
        <w:tc>
          <w:tcPr>
            <w:tcW w:w="1800" w:type="dxa"/>
            <w:tcBorders>
              <w:top w:val="nil"/>
              <w:left w:val="nil"/>
              <w:bottom w:val="single" w:sz="4" w:space="0" w:color="auto"/>
              <w:right w:val="nil"/>
            </w:tcBorders>
          </w:tcPr>
          <w:p w:rsidR="005B1B3C" w:rsidRPr="005B1B3C" w:rsidRDefault="005B1B3C" w:rsidP="005B1B3C">
            <w:pPr>
              <w:tabs>
                <w:tab w:val="decimal" w:pos="1434"/>
              </w:tabs>
              <w:snapToGrid w:val="0"/>
              <w:spacing w:line="240" w:lineRule="exact"/>
              <w:ind w:right="-270"/>
              <w:rPr>
                <w:sz w:val="20"/>
                <w:szCs w:val="20"/>
              </w:rPr>
            </w:pPr>
            <w:r w:rsidRPr="005B1B3C">
              <w:rPr>
                <w:sz w:val="20"/>
                <w:szCs w:val="20"/>
              </w:rPr>
              <w:t>(26,856,737)</w:t>
            </w:r>
          </w:p>
        </w:tc>
        <w:tc>
          <w:tcPr>
            <w:tcW w:w="90" w:type="dxa"/>
            <w:tcBorders>
              <w:top w:val="nil"/>
              <w:left w:val="nil"/>
              <w:bottom w:val="nil"/>
              <w:right w:val="nil"/>
            </w:tcBorders>
          </w:tcPr>
          <w:p w:rsidR="005B1B3C" w:rsidRPr="005B1B3C" w:rsidRDefault="005B1B3C" w:rsidP="005B1B3C">
            <w:pPr>
              <w:rPr>
                <w:sz w:val="20"/>
                <w:szCs w:val="20"/>
              </w:rPr>
            </w:pPr>
          </w:p>
        </w:tc>
        <w:tc>
          <w:tcPr>
            <w:tcW w:w="1800" w:type="dxa"/>
            <w:tcBorders>
              <w:top w:val="nil"/>
              <w:left w:val="nil"/>
              <w:bottom w:val="single" w:sz="4" w:space="0" w:color="auto"/>
              <w:right w:val="nil"/>
            </w:tcBorders>
            <w:shd w:val="clear" w:color="auto" w:fill="auto"/>
          </w:tcPr>
          <w:p w:rsidR="005B1B3C" w:rsidRPr="005B1B3C" w:rsidRDefault="00D23E90" w:rsidP="005B1B3C">
            <w:pPr>
              <w:tabs>
                <w:tab w:val="decimal" w:pos="1352"/>
              </w:tabs>
              <w:snapToGrid w:val="0"/>
              <w:spacing w:line="240" w:lineRule="exact"/>
              <w:ind w:right="-270"/>
              <w:rPr>
                <w:sz w:val="20"/>
                <w:szCs w:val="20"/>
              </w:rPr>
            </w:pPr>
            <w:r>
              <w:rPr>
                <w:sz w:val="20"/>
                <w:szCs w:val="20"/>
              </w:rPr>
              <w:t>(18,905,567</w:t>
            </w:r>
            <w:r w:rsidR="005B1B3C" w:rsidRPr="005B1B3C">
              <w:rPr>
                <w:sz w:val="20"/>
                <w:szCs w:val="20"/>
              </w:rPr>
              <w:t>)</w:t>
            </w:r>
          </w:p>
        </w:tc>
        <w:tc>
          <w:tcPr>
            <w:tcW w:w="90" w:type="dxa"/>
            <w:tcBorders>
              <w:top w:val="nil"/>
              <w:left w:val="nil"/>
              <w:bottom w:val="nil"/>
              <w:right w:val="nil"/>
            </w:tcBorders>
            <w:shd w:val="clear" w:color="auto" w:fill="auto"/>
          </w:tcPr>
          <w:p w:rsidR="005B1B3C" w:rsidRPr="005B1B3C" w:rsidRDefault="005B1B3C" w:rsidP="005B1B3C">
            <w:pPr>
              <w:rPr>
                <w:sz w:val="20"/>
                <w:szCs w:val="20"/>
              </w:rPr>
            </w:pPr>
          </w:p>
        </w:tc>
        <w:tc>
          <w:tcPr>
            <w:tcW w:w="1890" w:type="dxa"/>
            <w:tcBorders>
              <w:top w:val="nil"/>
              <w:left w:val="nil"/>
              <w:bottom w:val="single" w:sz="4" w:space="0" w:color="auto"/>
              <w:right w:val="nil"/>
            </w:tcBorders>
            <w:shd w:val="clear" w:color="auto" w:fill="auto"/>
          </w:tcPr>
          <w:p w:rsidR="005B1B3C" w:rsidRPr="005B1B3C" w:rsidRDefault="005B1B3C" w:rsidP="005B1B3C">
            <w:pPr>
              <w:tabs>
                <w:tab w:val="decimal" w:pos="1434"/>
              </w:tabs>
              <w:snapToGrid w:val="0"/>
              <w:spacing w:line="240" w:lineRule="exact"/>
              <w:ind w:right="-270"/>
              <w:rPr>
                <w:sz w:val="20"/>
                <w:szCs w:val="20"/>
              </w:rPr>
            </w:pPr>
            <w:r w:rsidRPr="005B1B3C">
              <w:rPr>
                <w:sz w:val="20"/>
                <w:szCs w:val="20"/>
              </w:rPr>
              <w:t>(26,856,737)</w:t>
            </w:r>
          </w:p>
        </w:tc>
      </w:tr>
      <w:tr w:rsidR="005B1B3C" w:rsidRPr="005B1B3C" w:rsidTr="00F377BF">
        <w:trPr>
          <w:trHeight w:val="139"/>
        </w:trPr>
        <w:tc>
          <w:tcPr>
            <w:tcW w:w="3330" w:type="dxa"/>
            <w:tcBorders>
              <w:top w:val="nil"/>
              <w:left w:val="nil"/>
              <w:bottom w:val="nil"/>
              <w:right w:val="nil"/>
            </w:tcBorders>
            <w:shd w:val="clear" w:color="auto" w:fill="auto"/>
          </w:tcPr>
          <w:p w:rsidR="005B1B3C" w:rsidRPr="005B1B3C" w:rsidRDefault="005B1B3C" w:rsidP="005B1B3C">
            <w:pPr>
              <w:snapToGrid w:val="0"/>
              <w:spacing w:line="240" w:lineRule="exact"/>
              <w:ind w:left="740" w:hanging="469"/>
              <w:rPr>
                <w:sz w:val="20"/>
                <w:szCs w:val="20"/>
              </w:rPr>
            </w:pPr>
            <w:r w:rsidRPr="005B1B3C">
              <w:rPr>
                <w:rFonts w:cs="Times New Roman"/>
                <w:sz w:val="20"/>
                <w:szCs w:val="20"/>
                <w:lang w:val="en-US"/>
              </w:rPr>
              <w:t>Total</w:t>
            </w:r>
          </w:p>
        </w:tc>
        <w:tc>
          <w:tcPr>
            <w:tcW w:w="1800" w:type="dxa"/>
            <w:tcBorders>
              <w:top w:val="single" w:sz="4" w:space="0" w:color="auto"/>
              <w:left w:val="nil"/>
              <w:bottom w:val="double" w:sz="4" w:space="0" w:color="auto"/>
              <w:right w:val="nil"/>
            </w:tcBorders>
          </w:tcPr>
          <w:p w:rsidR="005B1B3C" w:rsidRPr="005B1B3C" w:rsidRDefault="005B1B3C" w:rsidP="005B1B3C">
            <w:pPr>
              <w:tabs>
                <w:tab w:val="decimal" w:pos="1434"/>
              </w:tabs>
              <w:snapToGrid w:val="0"/>
              <w:spacing w:line="240" w:lineRule="exact"/>
              <w:ind w:right="-270"/>
              <w:rPr>
                <w:sz w:val="20"/>
                <w:szCs w:val="20"/>
              </w:rPr>
            </w:pPr>
            <w:r w:rsidRPr="005B1B3C">
              <w:rPr>
                <w:sz w:val="20"/>
                <w:szCs w:val="20"/>
              </w:rPr>
              <w:t>53,325,002</w:t>
            </w:r>
          </w:p>
        </w:tc>
        <w:tc>
          <w:tcPr>
            <w:tcW w:w="90" w:type="dxa"/>
            <w:tcBorders>
              <w:top w:val="nil"/>
              <w:left w:val="nil"/>
              <w:bottom w:val="nil"/>
              <w:right w:val="nil"/>
            </w:tcBorders>
          </w:tcPr>
          <w:p w:rsidR="005B1B3C" w:rsidRPr="005B1B3C" w:rsidRDefault="005B1B3C" w:rsidP="005B1B3C">
            <w:pPr>
              <w:rPr>
                <w:sz w:val="20"/>
                <w:szCs w:val="20"/>
              </w:rPr>
            </w:pPr>
          </w:p>
        </w:tc>
        <w:tc>
          <w:tcPr>
            <w:tcW w:w="1800" w:type="dxa"/>
            <w:tcBorders>
              <w:top w:val="single" w:sz="4" w:space="0" w:color="auto"/>
              <w:left w:val="nil"/>
              <w:bottom w:val="double" w:sz="4" w:space="0" w:color="auto"/>
              <w:right w:val="nil"/>
            </w:tcBorders>
            <w:shd w:val="clear" w:color="auto" w:fill="auto"/>
          </w:tcPr>
          <w:p w:rsidR="005B1B3C" w:rsidRPr="005B1B3C" w:rsidRDefault="005B1B3C" w:rsidP="005B1B3C">
            <w:pPr>
              <w:tabs>
                <w:tab w:val="decimal" w:pos="1352"/>
              </w:tabs>
              <w:snapToGrid w:val="0"/>
              <w:spacing w:line="240" w:lineRule="exact"/>
              <w:ind w:right="-270"/>
              <w:rPr>
                <w:sz w:val="20"/>
                <w:szCs w:val="20"/>
              </w:rPr>
            </w:pPr>
            <w:r w:rsidRPr="005B1B3C">
              <w:rPr>
                <w:sz w:val="20"/>
                <w:szCs w:val="20"/>
              </w:rPr>
              <w:t>36,060,300</w:t>
            </w:r>
          </w:p>
        </w:tc>
        <w:tc>
          <w:tcPr>
            <w:tcW w:w="90" w:type="dxa"/>
            <w:tcBorders>
              <w:top w:val="nil"/>
              <w:left w:val="nil"/>
              <w:bottom w:val="nil"/>
              <w:right w:val="nil"/>
            </w:tcBorders>
            <w:shd w:val="clear" w:color="auto" w:fill="auto"/>
          </w:tcPr>
          <w:p w:rsidR="005B1B3C" w:rsidRPr="005B1B3C" w:rsidRDefault="005B1B3C" w:rsidP="005B1B3C">
            <w:pPr>
              <w:rPr>
                <w:sz w:val="20"/>
                <w:szCs w:val="20"/>
              </w:rPr>
            </w:pPr>
          </w:p>
        </w:tc>
        <w:tc>
          <w:tcPr>
            <w:tcW w:w="1890" w:type="dxa"/>
            <w:tcBorders>
              <w:top w:val="single" w:sz="4" w:space="0" w:color="auto"/>
              <w:left w:val="nil"/>
              <w:bottom w:val="double" w:sz="4" w:space="0" w:color="auto"/>
              <w:right w:val="nil"/>
            </w:tcBorders>
            <w:shd w:val="clear" w:color="auto" w:fill="auto"/>
          </w:tcPr>
          <w:p w:rsidR="005B1B3C" w:rsidRPr="005B1B3C" w:rsidRDefault="005B1B3C" w:rsidP="005B1B3C">
            <w:pPr>
              <w:tabs>
                <w:tab w:val="decimal" w:pos="1434"/>
              </w:tabs>
              <w:snapToGrid w:val="0"/>
              <w:spacing w:line="240" w:lineRule="exact"/>
              <w:ind w:right="-270"/>
              <w:rPr>
                <w:sz w:val="20"/>
                <w:szCs w:val="20"/>
              </w:rPr>
            </w:pPr>
            <w:r w:rsidRPr="005B1B3C">
              <w:rPr>
                <w:sz w:val="20"/>
                <w:szCs w:val="20"/>
              </w:rPr>
              <w:t>53,325,002</w:t>
            </w:r>
          </w:p>
        </w:tc>
      </w:tr>
    </w:tbl>
    <w:p w:rsidR="00ED312E" w:rsidRDefault="00ED312E">
      <w:pPr>
        <w:spacing w:line="240" w:lineRule="auto"/>
        <w:rPr>
          <w:rFonts w:cs="Times New Roman"/>
          <w:snapToGrid w:val="0"/>
          <w:spacing w:val="-4"/>
          <w:sz w:val="24"/>
          <w:szCs w:val="24"/>
          <w:u w:val="single"/>
        </w:rPr>
      </w:pPr>
      <w:r>
        <w:rPr>
          <w:rFonts w:cs="Times New Roman"/>
          <w:spacing w:val="-4"/>
          <w:sz w:val="24"/>
          <w:szCs w:val="24"/>
          <w:u w:val="single"/>
        </w:rPr>
        <w:br w:type="page"/>
      </w:r>
    </w:p>
    <w:p w:rsidR="002E41CD" w:rsidRPr="008107CE" w:rsidRDefault="002E41CD" w:rsidP="005B1B3C">
      <w:pPr>
        <w:pStyle w:val="ListContinue"/>
        <w:spacing w:before="240"/>
        <w:ind w:left="547"/>
        <w:jc w:val="both"/>
        <w:rPr>
          <w:rFonts w:cs="Times New Roman"/>
          <w:spacing w:val="-4"/>
          <w:sz w:val="24"/>
          <w:szCs w:val="24"/>
          <w:u w:val="single"/>
        </w:rPr>
      </w:pPr>
      <w:r w:rsidRPr="008107CE">
        <w:rPr>
          <w:rFonts w:cs="Times New Roman"/>
          <w:spacing w:val="-4"/>
          <w:sz w:val="24"/>
          <w:szCs w:val="24"/>
          <w:u w:val="single"/>
        </w:rPr>
        <w:t xml:space="preserve">Unrealized loss on change in fair value of </w:t>
      </w:r>
      <w:r w:rsidR="00571E50">
        <w:rPr>
          <w:rFonts w:cs="Times New Roman"/>
          <w:spacing w:val="-4"/>
          <w:sz w:val="24"/>
          <w:szCs w:val="24"/>
          <w:u w:val="single"/>
        </w:rPr>
        <w:t>i</w:t>
      </w:r>
      <w:r w:rsidR="008107CE" w:rsidRPr="008107CE">
        <w:rPr>
          <w:rFonts w:cs="Times New Roman"/>
          <w:spacing w:val="-4"/>
          <w:sz w:val="24"/>
          <w:szCs w:val="24"/>
          <w:u w:val="single"/>
        </w:rPr>
        <w:t xml:space="preserve">nvestments held as </w:t>
      </w:r>
      <w:r w:rsidR="00571E50">
        <w:rPr>
          <w:rFonts w:cs="Times New Roman"/>
          <w:spacing w:val="-4"/>
          <w:sz w:val="24"/>
          <w:szCs w:val="24"/>
          <w:u w:val="single"/>
        </w:rPr>
        <w:t xml:space="preserve">available for </w:t>
      </w:r>
      <w:r w:rsidRPr="008107CE">
        <w:rPr>
          <w:rFonts w:cs="Times New Roman"/>
          <w:spacing w:val="-4"/>
          <w:sz w:val="24"/>
          <w:szCs w:val="24"/>
          <w:u w:val="single"/>
        </w:rPr>
        <w:t xml:space="preserve">sale </w:t>
      </w:r>
    </w:p>
    <w:p w:rsidR="00DC61A9" w:rsidRPr="00CE1CF5" w:rsidRDefault="00D74C8A" w:rsidP="005B1B3C">
      <w:pPr>
        <w:spacing w:before="120" w:line="240" w:lineRule="auto"/>
        <w:ind w:left="547"/>
        <w:jc w:val="thaiDistribute"/>
        <w:rPr>
          <w:rFonts w:cstheme="minorBidi"/>
          <w:spacing w:val="-2"/>
          <w:sz w:val="24"/>
          <w:szCs w:val="24"/>
          <w:lang w:val="en-US"/>
        </w:rPr>
      </w:pPr>
      <w:proofErr w:type="gramStart"/>
      <w:r w:rsidRPr="000F36CF">
        <w:rPr>
          <w:rFonts w:cs="Times New Roman"/>
          <w:spacing w:val="-2"/>
          <w:sz w:val="24"/>
          <w:szCs w:val="24"/>
        </w:rPr>
        <w:t xml:space="preserve">As at December </w:t>
      </w:r>
      <w:r w:rsidRPr="000F36CF">
        <w:rPr>
          <w:rFonts w:cs="Times New Roman"/>
          <w:spacing w:val="-2"/>
          <w:sz w:val="24"/>
          <w:szCs w:val="24"/>
          <w:lang w:val="en-US"/>
        </w:rPr>
        <w:t>31</w:t>
      </w:r>
      <w:r w:rsidRPr="000F36CF">
        <w:rPr>
          <w:rFonts w:cs="Times New Roman"/>
          <w:spacing w:val="-2"/>
          <w:sz w:val="24"/>
          <w:szCs w:val="24"/>
        </w:rPr>
        <w:t xml:space="preserve">, </w:t>
      </w:r>
      <w:r>
        <w:rPr>
          <w:rFonts w:cs="Times New Roman"/>
          <w:spacing w:val="-2"/>
          <w:sz w:val="24"/>
          <w:szCs w:val="24"/>
          <w:lang w:val="en-US"/>
        </w:rPr>
        <w:t>2018 and 2017</w:t>
      </w:r>
      <w:r w:rsidRPr="000F36CF">
        <w:rPr>
          <w:rFonts w:cs="Times New Roman"/>
          <w:spacing w:val="-2"/>
          <w:sz w:val="24"/>
          <w:szCs w:val="24"/>
        </w:rPr>
        <w:t xml:space="preserve">, the Company has unrealized loss on change in fair value of </w:t>
      </w:r>
      <w:r w:rsidR="005B1B3C" w:rsidRPr="000F36CF">
        <w:rPr>
          <w:rFonts w:cs="Times New Roman"/>
          <w:spacing w:val="-4"/>
          <w:sz w:val="24"/>
          <w:szCs w:val="24"/>
          <w:lang w:val="en-US"/>
        </w:rPr>
        <w:t>investments</w:t>
      </w:r>
      <w:r w:rsidRPr="000F36CF">
        <w:rPr>
          <w:rFonts w:cs="Times New Roman"/>
          <w:spacing w:val="-4"/>
          <w:sz w:val="24"/>
          <w:szCs w:val="24"/>
          <w:lang w:val="en-US"/>
        </w:rPr>
        <w:t xml:space="preserve"> held as </w:t>
      </w:r>
      <w:r w:rsidR="00571E50">
        <w:rPr>
          <w:rFonts w:cs="Times New Roman"/>
          <w:spacing w:val="-2"/>
          <w:sz w:val="24"/>
          <w:szCs w:val="24"/>
        </w:rPr>
        <w:t xml:space="preserve">available </w:t>
      </w:r>
      <w:r>
        <w:rPr>
          <w:rFonts w:cs="Times New Roman"/>
          <w:spacing w:val="-2"/>
          <w:sz w:val="24"/>
          <w:szCs w:val="24"/>
        </w:rPr>
        <w:t>for</w:t>
      </w:r>
      <w:r w:rsidR="00571E50">
        <w:rPr>
          <w:rFonts w:cs="Times New Roman"/>
          <w:spacing w:val="-2"/>
          <w:sz w:val="24"/>
          <w:szCs w:val="24"/>
        </w:rPr>
        <w:t xml:space="preserve"> </w:t>
      </w:r>
      <w:r>
        <w:rPr>
          <w:rFonts w:cs="Times New Roman"/>
          <w:spacing w:val="-2"/>
          <w:sz w:val="24"/>
          <w:szCs w:val="24"/>
        </w:rPr>
        <w:t>sale</w:t>
      </w:r>
      <w:r w:rsidRPr="000F36CF">
        <w:rPr>
          <w:rFonts w:cs="Times New Roman"/>
          <w:spacing w:val="-2"/>
          <w:sz w:val="24"/>
          <w:szCs w:val="24"/>
        </w:rPr>
        <w:t xml:space="preserve"> of </w:t>
      </w:r>
      <w:r w:rsidRPr="00446CC9">
        <w:rPr>
          <w:rFonts w:cs="Times New Roman"/>
          <w:spacing w:val="-2"/>
          <w:sz w:val="24"/>
          <w:szCs w:val="24"/>
        </w:rPr>
        <w:t xml:space="preserve">Baht </w:t>
      </w:r>
      <w:r w:rsidR="008F3566" w:rsidRPr="00446CC9">
        <w:rPr>
          <w:rFonts w:cs="Times New Roman"/>
          <w:spacing w:val="-2"/>
          <w:sz w:val="24"/>
          <w:szCs w:val="24"/>
          <w:lang w:val="en-US"/>
        </w:rPr>
        <w:t>18.91</w:t>
      </w:r>
      <w:r w:rsidRPr="000F36CF">
        <w:rPr>
          <w:rFonts w:cs="Times New Roman"/>
          <w:spacing w:val="-2"/>
          <w:sz w:val="24"/>
          <w:szCs w:val="24"/>
        </w:rPr>
        <w:t xml:space="preserve"> million and Baht </w:t>
      </w:r>
      <w:r w:rsidRPr="000F36CF">
        <w:rPr>
          <w:rFonts w:cs="Times New Roman"/>
          <w:spacing w:val="-2"/>
          <w:sz w:val="24"/>
          <w:szCs w:val="24"/>
          <w:lang w:val="en-US"/>
        </w:rPr>
        <w:t>26.86</w:t>
      </w:r>
      <w:r w:rsidRPr="000F36CF">
        <w:rPr>
          <w:rFonts w:cs="Times New Roman"/>
          <w:spacing w:val="-2"/>
          <w:sz w:val="24"/>
          <w:szCs w:val="24"/>
        </w:rPr>
        <w:t xml:space="preserve"> million, respectively</w:t>
      </w:r>
      <w:r>
        <w:rPr>
          <w:rFonts w:cs="Times New Roman"/>
          <w:spacing w:val="-2"/>
          <w:sz w:val="24"/>
          <w:szCs w:val="24"/>
        </w:rPr>
        <w:t>,</w:t>
      </w:r>
      <w:r w:rsidRPr="000F36CF">
        <w:rPr>
          <w:rFonts w:cs="Times New Roman"/>
          <w:spacing w:val="-2"/>
          <w:sz w:val="24"/>
          <w:szCs w:val="24"/>
        </w:rPr>
        <w:t xml:space="preserve"> which unrealized loss on change in fair value of </w:t>
      </w:r>
      <w:r>
        <w:rPr>
          <w:rFonts w:cs="Times New Roman"/>
          <w:spacing w:val="-4"/>
          <w:sz w:val="24"/>
          <w:szCs w:val="24"/>
          <w:lang w:val="en-US"/>
        </w:rPr>
        <w:t>i</w:t>
      </w:r>
      <w:r w:rsidRPr="000F36CF">
        <w:rPr>
          <w:rFonts w:cs="Times New Roman"/>
          <w:spacing w:val="-4"/>
          <w:sz w:val="24"/>
          <w:szCs w:val="24"/>
          <w:lang w:val="en-US"/>
        </w:rPr>
        <w:t xml:space="preserve">nvestments held as </w:t>
      </w:r>
      <w:r>
        <w:rPr>
          <w:rFonts w:cs="Times New Roman"/>
          <w:spacing w:val="-2"/>
          <w:sz w:val="24"/>
          <w:szCs w:val="24"/>
        </w:rPr>
        <w:t>available</w:t>
      </w:r>
      <w:r w:rsidR="00571E50">
        <w:rPr>
          <w:rFonts w:cs="Times New Roman"/>
          <w:spacing w:val="-2"/>
          <w:sz w:val="24"/>
          <w:szCs w:val="24"/>
        </w:rPr>
        <w:t xml:space="preserve"> </w:t>
      </w:r>
      <w:r>
        <w:rPr>
          <w:rFonts w:cs="Times New Roman"/>
          <w:spacing w:val="-2"/>
          <w:sz w:val="24"/>
          <w:szCs w:val="24"/>
        </w:rPr>
        <w:t>for</w:t>
      </w:r>
      <w:r w:rsidR="00571E50">
        <w:rPr>
          <w:rFonts w:cs="Times New Roman"/>
          <w:spacing w:val="-2"/>
          <w:sz w:val="24"/>
          <w:szCs w:val="24"/>
        </w:rPr>
        <w:t xml:space="preserve"> </w:t>
      </w:r>
      <w:r>
        <w:rPr>
          <w:rFonts w:cs="Times New Roman"/>
          <w:spacing w:val="-2"/>
          <w:sz w:val="24"/>
          <w:szCs w:val="24"/>
        </w:rPr>
        <w:t xml:space="preserve">sale </w:t>
      </w:r>
      <w:r w:rsidRPr="000F36CF">
        <w:rPr>
          <w:rFonts w:cs="Times New Roman"/>
          <w:spacing w:val="-2"/>
          <w:sz w:val="24"/>
          <w:szCs w:val="24"/>
        </w:rPr>
        <w:t>is recognized as other comprehensive loss in the statement</w:t>
      </w:r>
      <w:r w:rsidRPr="000F36CF">
        <w:rPr>
          <w:rFonts w:cs="Times New Roman"/>
          <w:spacing w:val="-2"/>
          <w:sz w:val="24"/>
          <w:szCs w:val="30"/>
        </w:rPr>
        <w:t>s</w:t>
      </w:r>
      <w:r w:rsidRPr="000F36CF">
        <w:rPr>
          <w:rFonts w:cs="Times New Roman"/>
          <w:spacing w:val="-2"/>
          <w:sz w:val="24"/>
          <w:szCs w:val="24"/>
        </w:rPr>
        <w:t xml:space="preserve"> of profit or loss and </w:t>
      </w:r>
      <w:r w:rsidRPr="00446CC9">
        <w:rPr>
          <w:rFonts w:cs="Times New Roman"/>
          <w:spacing w:val="-2"/>
          <w:sz w:val="24"/>
          <w:szCs w:val="24"/>
        </w:rPr>
        <w:t xml:space="preserve">other comprehensive income </w:t>
      </w:r>
      <w:r w:rsidR="00BE7299">
        <w:rPr>
          <w:rFonts w:cs="Times New Roman"/>
          <w:spacing w:val="-2"/>
          <w:sz w:val="24"/>
          <w:szCs w:val="24"/>
        </w:rPr>
        <w:t xml:space="preserve">for the years ended December 31, 2018 and 2017 </w:t>
      </w:r>
      <w:r w:rsidR="00485D20" w:rsidRPr="00446CC9">
        <w:rPr>
          <w:rFonts w:cs="Times New Roman"/>
          <w:spacing w:val="-2"/>
          <w:sz w:val="24"/>
          <w:szCs w:val="24"/>
        </w:rPr>
        <w:t xml:space="preserve">of Baht </w:t>
      </w:r>
      <w:r w:rsidR="00080BDF" w:rsidRPr="00446CC9">
        <w:rPr>
          <w:rFonts w:cs="Times New Roman"/>
          <w:spacing w:val="-2"/>
          <w:sz w:val="24"/>
          <w:szCs w:val="24"/>
        </w:rPr>
        <w:t>0.22</w:t>
      </w:r>
      <w:r w:rsidR="00485D20" w:rsidRPr="00446CC9">
        <w:rPr>
          <w:rFonts w:cs="Times New Roman"/>
          <w:spacing w:val="-2"/>
          <w:sz w:val="24"/>
          <w:szCs w:val="24"/>
        </w:rPr>
        <w:t xml:space="preserve"> million and Baht </w:t>
      </w:r>
      <w:r w:rsidR="00080BDF" w:rsidRPr="00446CC9">
        <w:rPr>
          <w:rFonts w:cs="Times New Roman"/>
          <w:spacing w:val="-2"/>
          <w:sz w:val="24"/>
          <w:szCs w:val="24"/>
          <w:lang w:val="en-US"/>
        </w:rPr>
        <w:t>23.5</w:t>
      </w:r>
      <w:r w:rsidR="00446CC9" w:rsidRPr="00446CC9">
        <w:rPr>
          <w:rFonts w:cs="Times New Roman"/>
          <w:spacing w:val="-2"/>
          <w:sz w:val="24"/>
          <w:szCs w:val="24"/>
        </w:rPr>
        <w:t>9</w:t>
      </w:r>
      <w:r w:rsidR="00485D20" w:rsidRPr="00446CC9">
        <w:rPr>
          <w:rFonts w:cs="Times New Roman"/>
          <w:spacing w:val="-2"/>
          <w:sz w:val="24"/>
          <w:szCs w:val="24"/>
        </w:rPr>
        <w:t xml:space="preserve"> million, respectively, and recognized reversal of loss from sales investments held as available for sale as other</w:t>
      </w:r>
      <w:r w:rsidR="00485D20" w:rsidRPr="00485D20">
        <w:rPr>
          <w:rFonts w:cs="Times New Roman"/>
          <w:spacing w:val="-2"/>
          <w:sz w:val="24"/>
          <w:szCs w:val="24"/>
        </w:rPr>
        <w:t xml:space="preserve"> comprehensive income in the consolidated and separate </w:t>
      </w:r>
      <w:r w:rsidR="00485D20" w:rsidRPr="002C315A">
        <w:rPr>
          <w:rFonts w:cs="Times New Roman"/>
          <w:spacing w:val="-8"/>
          <w:sz w:val="24"/>
          <w:szCs w:val="24"/>
        </w:rPr>
        <w:t xml:space="preserve">statements of profit or loss and other comprehensive income </w:t>
      </w:r>
      <w:r w:rsidR="00BE7299" w:rsidRPr="002C315A">
        <w:rPr>
          <w:rFonts w:cs="Times New Roman"/>
          <w:spacing w:val="-8"/>
          <w:sz w:val="24"/>
          <w:szCs w:val="24"/>
        </w:rPr>
        <w:t>for the yea</w:t>
      </w:r>
      <w:r w:rsidR="001E33D4" w:rsidRPr="002C315A">
        <w:rPr>
          <w:rFonts w:cs="Times New Roman"/>
          <w:spacing w:val="-8"/>
          <w:sz w:val="24"/>
          <w:szCs w:val="24"/>
        </w:rPr>
        <w:t>r ended December 31, 2018</w:t>
      </w:r>
      <w:r w:rsidR="001E33D4">
        <w:rPr>
          <w:rFonts w:cs="Times New Roman"/>
          <w:spacing w:val="-6"/>
          <w:sz w:val="24"/>
          <w:szCs w:val="24"/>
        </w:rPr>
        <w:t xml:space="preserve"> </w:t>
      </w:r>
      <w:r w:rsidR="00485D20" w:rsidRPr="005B1B3C">
        <w:rPr>
          <w:rFonts w:cs="Times New Roman"/>
          <w:spacing w:val="-6"/>
          <w:sz w:val="24"/>
          <w:szCs w:val="24"/>
        </w:rPr>
        <w:t xml:space="preserve">of Baht </w:t>
      </w:r>
      <w:r w:rsidR="00080BDF" w:rsidRPr="005B1B3C">
        <w:rPr>
          <w:rFonts w:cs="Times New Roman"/>
          <w:spacing w:val="-6"/>
          <w:sz w:val="24"/>
          <w:szCs w:val="24"/>
        </w:rPr>
        <w:t>8.17</w:t>
      </w:r>
      <w:r w:rsidR="00485D20" w:rsidRPr="005B1B3C">
        <w:rPr>
          <w:rFonts w:cs="Times New Roman"/>
          <w:spacing w:val="-6"/>
          <w:sz w:val="24"/>
          <w:szCs w:val="24"/>
        </w:rPr>
        <w:t xml:space="preserve"> million</w:t>
      </w:r>
      <w:r w:rsidR="00080BDF" w:rsidRPr="005B1B3C">
        <w:rPr>
          <w:rFonts w:cs="Times New Roman"/>
          <w:spacing w:val="-6"/>
          <w:sz w:val="24"/>
          <w:szCs w:val="24"/>
        </w:rPr>
        <w:t xml:space="preserve"> </w:t>
      </w:r>
      <w:r w:rsidR="005B1B3C" w:rsidRPr="005B1B3C">
        <w:rPr>
          <w:rFonts w:cstheme="minorBidi"/>
          <w:spacing w:val="-6"/>
          <w:sz w:val="24"/>
          <w:szCs w:val="24"/>
          <w:lang w:val="en-US"/>
        </w:rPr>
        <w:t>(f</w:t>
      </w:r>
      <w:r w:rsidR="00A1660B" w:rsidRPr="005B1B3C">
        <w:rPr>
          <w:rFonts w:cstheme="minorBidi"/>
          <w:spacing w:val="-6"/>
          <w:sz w:val="24"/>
          <w:szCs w:val="24"/>
          <w:lang w:val="en-US"/>
        </w:rPr>
        <w:t>or the year ended December 31, 2017: Nil).</w:t>
      </w:r>
      <w:proofErr w:type="gramEnd"/>
    </w:p>
    <w:p w:rsidR="002E41CD" w:rsidRPr="000F36CF" w:rsidRDefault="002E41CD" w:rsidP="00A1660B">
      <w:pPr>
        <w:pStyle w:val="ListContinue"/>
        <w:spacing w:before="240" w:after="240" w:line="260" w:lineRule="exact"/>
        <w:ind w:left="547"/>
        <w:jc w:val="both"/>
        <w:rPr>
          <w:rFonts w:cs="Times New Roman"/>
          <w:sz w:val="24"/>
          <w:szCs w:val="24"/>
          <w:u w:val="single"/>
        </w:rPr>
      </w:pPr>
      <w:r w:rsidRPr="000F36CF">
        <w:rPr>
          <w:rFonts w:cs="Times New Roman"/>
          <w:sz w:val="24"/>
          <w:szCs w:val="24"/>
          <w:u w:val="single"/>
        </w:rPr>
        <w:t xml:space="preserve">Trading of </w:t>
      </w:r>
      <w:r w:rsidR="00571E50">
        <w:rPr>
          <w:rFonts w:cs="Times New Roman"/>
          <w:sz w:val="24"/>
          <w:szCs w:val="24"/>
          <w:u w:val="single"/>
        </w:rPr>
        <w:t xml:space="preserve"> i</w:t>
      </w:r>
      <w:r w:rsidR="007460B0">
        <w:rPr>
          <w:rFonts w:cs="Times New Roman"/>
          <w:sz w:val="24"/>
          <w:szCs w:val="24"/>
          <w:u w:val="single"/>
        </w:rPr>
        <w:t xml:space="preserve">nvestments held as </w:t>
      </w:r>
      <w:r w:rsidR="00571E50">
        <w:rPr>
          <w:rFonts w:cs="Times New Roman"/>
          <w:sz w:val="24"/>
          <w:szCs w:val="24"/>
          <w:u w:val="single"/>
        </w:rPr>
        <w:t xml:space="preserve">available </w:t>
      </w:r>
      <w:r w:rsidRPr="000F36CF">
        <w:rPr>
          <w:rFonts w:cs="Times New Roman"/>
          <w:sz w:val="24"/>
          <w:szCs w:val="24"/>
          <w:u w:val="single"/>
        </w:rPr>
        <w:t>for</w:t>
      </w:r>
      <w:r w:rsidR="00571E50">
        <w:rPr>
          <w:rFonts w:cs="Times New Roman"/>
          <w:sz w:val="24"/>
          <w:szCs w:val="24"/>
          <w:u w:val="single"/>
        </w:rPr>
        <w:t xml:space="preserve"> sale</w:t>
      </w:r>
    </w:p>
    <w:p w:rsidR="00446CC9" w:rsidRDefault="00446CC9" w:rsidP="00A1660B">
      <w:pPr>
        <w:spacing w:after="240" w:line="240" w:lineRule="auto"/>
        <w:ind w:left="547"/>
        <w:jc w:val="both"/>
        <w:rPr>
          <w:rFonts w:cs="Times New Roman"/>
          <w:snapToGrid w:val="0"/>
          <w:sz w:val="24"/>
          <w:szCs w:val="24"/>
        </w:rPr>
      </w:pPr>
      <w:r w:rsidRPr="00446CC9">
        <w:rPr>
          <w:rFonts w:cs="Times New Roman"/>
          <w:snapToGrid w:val="0"/>
          <w:sz w:val="24"/>
          <w:szCs w:val="24"/>
        </w:rPr>
        <w:t xml:space="preserve">For the years ended December </w:t>
      </w:r>
      <w:r w:rsidRPr="00446CC9">
        <w:rPr>
          <w:rFonts w:cs="Times New Roman"/>
          <w:snapToGrid w:val="0"/>
          <w:sz w:val="24"/>
          <w:szCs w:val="24"/>
          <w:lang w:val="en-US"/>
        </w:rPr>
        <w:t>31</w:t>
      </w:r>
      <w:r w:rsidRPr="00446CC9">
        <w:rPr>
          <w:rFonts w:cs="Times New Roman"/>
          <w:snapToGrid w:val="0"/>
          <w:sz w:val="24"/>
          <w:szCs w:val="24"/>
        </w:rPr>
        <w:t xml:space="preserve">, </w:t>
      </w:r>
      <w:r w:rsidRPr="00446CC9">
        <w:rPr>
          <w:rFonts w:cs="Times New Roman"/>
          <w:snapToGrid w:val="0"/>
          <w:sz w:val="24"/>
          <w:szCs w:val="24"/>
          <w:lang w:val="en-US"/>
        </w:rPr>
        <w:t>2018 and 2017</w:t>
      </w:r>
      <w:r w:rsidRPr="00446CC9">
        <w:rPr>
          <w:rFonts w:cs="Times New Roman"/>
          <w:snapToGrid w:val="0"/>
          <w:sz w:val="24"/>
          <w:szCs w:val="24"/>
        </w:rPr>
        <w:t>, the Company sol</w:t>
      </w:r>
      <w:r w:rsidR="00571E50">
        <w:rPr>
          <w:rFonts w:cs="Times New Roman"/>
          <w:snapToGrid w:val="0"/>
          <w:sz w:val="24"/>
          <w:szCs w:val="24"/>
        </w:rPr>
        <w:t xml:space="preserve">d available </w:t>
      </w:r>
      <w:r w:rsidRPr="00446CC9">
        <w:rPr>
          <w:rFonts w:cs="Times New Roman"/>
          <w:snapToGrid w:val="0"/>
          <w:sz w:val="24"/>
          <w:szCs w:val="24"/>
        </w:rPr>
        <w:t>for</w:t>
      </w:r>
      <w:r w:rsidR="00571E50">
        <w:rPr>
          <w:rFonts w:cs="Times New Roman"/>
          <w:snapToGrid w:val="0"/>
          <w:sz w:val="24"/>
          <w:szCs w:val="24"/>
        </w:rPr>
        <w:t xml:space="preserve"> </w:t>
      </w:r>
      <w:r w:rsidRPr="00446CC9">
        <w:rPr>
          <w:rFonts w:cs="Times New Roman"/>
          <w:snapToGrid w:val="0"/>
          <w:sz w:val="24"/>
          <w:szCs w:val="24"/>
        </w:rPr>
        <w:t xml:space="preserve">sale investments of Baht </w:t>
      </w:r>
      <w:r>
        <w:rPr>
          <w:rFonts w:cs="Times New Roman"/>
          <w:snapToGrid w:val="0"/>
          <w:sz w:val="24"/>
          <w:szCs w:val="24"/>
          <w:lang w:val="en-US"/>
        </w:rPr>
        <w:t>18.30</w:t>
      </w:r>
      <w:r w:rsidRPr="00446CC9">
        <w:rPr>
          <w:rFonts w:cs="Times New Roman"/>
          <w:snapToGrid w:val="0"/>
          <w:sz w:val="24"/>
          <w:szCs w:val="24"/>
        </w:rPr>
        <w:t xml:space="preserve"> million and Baht </w:t>
      </w:r>
      <w:r w:rsidRPr="00446CC9">
        <w:rPr>
          <w:rFonts w:cs="Times New Roman"/>
          <w:snapToGrid w:val="0"/>
          <w:sz w:val="24"/>
          <w:szCs w:val="24"/>
          <w:lang w:val="en-US"/>
        </w:rPr>
        <w:t>0.02</w:t>
      </w:r>
      <w:r w:rsidRPr="00446CC9">
        <w:rPr>
          <w:rFonts w:cs="Times New Roman"/>
          <w:snapToGrid w:val="0"/>
          <w:sz w:val="24"/>
          <w:szCs w:val="24"/>
        </w:rPr>
        <w:t xml:space="preserve"> million, respectively.</w:t>
      </w:r>
    </w:p>
    <w:p w:rsidR="00446CC9" w:rsidRDefault="00446CC9" w:rsidP="005B1B3C">
      <w:pPr>
        <w:spacing w:line="240" w:lineRule="auto"/>
        <w:ind w:left="547"/>
        <w:jc w:val="thaiDistribute"/>
        <w:rPr>
          <w:rFonts w:cs="Times New Roman"/>
          <w:sz w:val="24"/>
          <w:szCs w:val="24"/>
        </w:rPr>
      </w:pPr>
      <w:r w:rsidRPr="00446CC9">
        <w:rPr>
          <w:rFonts w:cs="Times New Roman"/>
          <w:snapToGrid w:val="0"/>
          <w:sz w:val="24"/>
          <w:szCs w:val="24"/>
        </w:rPr>
        <w:t>For the yea</w:t>
      </w:r>
      <w:r w:rsidR="00BE7299">
        <w:rPr>
          <w:rFonts w:cs="Times New Roman"/>
          <w:snapToGrid w:val="0"/>
          <w:sz w:val="24"/>
          <w:szCs w:val="24"/>
        </w:rPr>
        <w:t>r</w:t>
      </w:r>
      <w:r w:rsidRPr="00446CC9">
        <w:rPr>
          <w:rFonts w:cs="Times New Roman"/>
          <w:snapToGrid w:val="0"/>
          <w:sz w:val="24"/>
          <w:szCs w:val="24"/>
        </w:rPr>
        <w:t xml:space="preserve"> ended December </w:t>
      </w:r>
      <w:r w:rsidRPr="00446CC9">
        <w:rPr>
          <w:rFonts w:cs="Times New Roman"/>
          <w:snapToGrid w:val="0"/>
          <w:sz w:val="24"/>
          <w:szCs w:val="24"/>
          <w:lang w:val="en-US"/>
        </w:rPr>
        <w:t>31</w:t>
      </w:r>
      <w:r w:rsidRPr="00446CC9">
        <w:rPr>
          <w:rFonts w:cs="Times New Roman"/>
          <w:snapToGrid w:val="0"/>
          <w:sz w:val="24"/>
          <w:szCs w:val="24"/>
        </w:rPr>
        <w:t xml:space="preserve">, </w:t>
      </w:r>
      <w:r w:rsidRPr="00446CC9">
        <w:rPr>
          <w:rFonts w:cs="Times New Roman"/>
          <w:snapToGrid w:val="0"/>
          <w:sz w:val="24"/>
          <w:szCs w:val="24"/>
          <w:lang w:val="en-US"/>
        </w:rPr>
        <w:t>201</w:t>
      </w:r>
      <w:r>
        <w:rPr>
          <w:rFonts w:cs="Times New Roman"/>
          <w:snapToGrid w:val="0"/>
          <w:sz w:val="24"/>
          <w:szCs w:val="24"/>
          <w:lang w:val="en-US"/>
        </w:rPr>
        <w:t>7,</w:t>
      </w:r>
      <w:r w:rsidRPr="00446CC9">
        <w:rPr>
          <w:rFonts w:cs="Times New Roman"/>
          <w:snapToGrid w:val="0"/>
          <w:sz w:val="24"/>
          <w:szCs w:val="24"/>
        </w:rPr>
        <w:t xml:space="preserve"> the Company</w:t>
      </w:r>
      <w:r>
        <w:rPr>
          <w:rFonts w:cs="Times New Roman"/>
          <w:snapToGrid w:val="0"/>
          <w:sz w:val="24"/>
          <w:szCs w:val="24"/>
        </w:rPr>
        <w:t xml:space="preserve"> </w:t>
      </w:r>
      <w:r w:rsidRPr="00446CC9">
        <w:rPr>
          <w:rFonts w:cs="Times New Roman"/>
          <w:snapToGrid w:val="0"/>
          <w:sz w:val="24"/>
          <w:szCs w:val="24"/>
        </w:rPr>
        <w:t xml:space="preserve">purchased investments held as </w:t>
      </w:r>
      <w:r w:rsidRPr="002C315A">
        <w:rPr>
          <w:rFonts w:cs="Times New Roman"/>
          <w:snapToGrid w:val="0"/>
          <w:spacing w:val="-6"/>
          <w:sz w:val="24"/>
          <w:szCs w:val="24"/>
        </w:rPr>
        <w:t>available</w:t>
      </w:r>
      <w:r w:rsidR="00571E50" w:rsidRPr="002C315A">
        <w:rPr>
          <w:rFonts w:cs="Times New Roman"/>
          <w:snapToGrid w:val="0"/>
          <w:spacing w:val="-6"/>
          <w:sz w:val="24"/>
          <w:szCs w:val="24"/>
        </w:rPr>
        <w:t xml:space="preserve"> </w:t>
      </w:r>
      <w:r w:rsidRPr="002C315A">
        <w:rPr>
          <w:rFonts w:cs="Times New Roman"/>
          <w:snapToGrid w:val="0"/>
          <w:spacing w:val="-6"/>
          <w:sz w:val="24"/>
          <w:szCs w:val="24"/>
        </w:rPr>
        <w:t>for</w:t>
      </w:r>
      <w:r w:rsidR="00571E50" w:rsidRPr="002C315A">
        <w:rPr>
          <w:rFonts w:cs="Times New Roman"/>
          <w:snapToGrid w:val="0"/>
          <w:spacing w:val="-6"/>
          <w:sz w:val="24"/>
          <w:szCs w:val="24"/>
        </w:rPr>
        <w:t xml:space="preserve"> </w:t>
      </w:r>
      <w:r w:rsidRPr="002C315A">
        <w:rPr>
          <w:rFonts w:cs="Times New Roman"/>
          <w:snapToGrid w:val="0"/>
          <w:spacing w:val="-6"/>
          <w:sz w:val="24"/>
          <w:szCs w:val="24"/>
        </w:rPr>
        <w:t xml:space="preserve">sale investments of Baht </w:t>
      </w:r>
      <w:r w:rsidRPr="002C315A">
        <w:rPr>
          <w:rFonts w:cs="Times New Roman"/>
          <w:snapToGrid w:val="0"/>
          <w:spacing w:val="-6"/>
          <w:sz w:val="24"/>
          <w:szCs w:val="24"/>
          <w:lang w:val="en-US"/>
        </w:rPr>
        <w:t>0.19</w:t>
      </w:r>
      <w:r w:rsidRPr="002C315A">
        <w:rPr>
          <w:rFonts w:cs="Times New Roman"/>
          <w:snapToGrid w:val="0"/>
          <w:spacing w:val="-6"/>
          <w:sz w:val="24"/>
          <w:szCs w:val="24"/>
        </w:rPr>
        <w:t xml:space="preserve"> million</w:t>
      </w:r>
      <w:r w:rsidR="005B1B3C" w:rsidRPr="002C315A">
        <w:rPr>
          <w:rFonts w:cs="Times New Roman"/>
          <w:spacing w:val="-6"/>
          <w:sz w:val="24"/>
          <w:szCs w:val="24"/>
          <w:lang w:val="en-US"/>
        </w:rPr>
        <w:t xml:space="preserve"> </w:t>
      </w:r>
      <w:r w:rsidRPr="002C315A">
        <w:rPr>
          <w:rFonts w:cstheme="minorBidi"/>
          <w:spacing w:val="-6"/>
          <w:sz w:val="24"/>
          <w:szCs w:val="24"/>
          <w:lang w:val="en-US"/>
        </w:rPr>
        <w:t>(</w:t>
      </w:r>
      <w:r w:rsidR="005B1B3C" w:rsidRPr="002C315A">
        <w:rPr>
          <w:rFonts w:cstheme="minorBidi"/>
          <w:spacing w:val="-6"/>
          <w:sz w:val="24"/>
          <w:szCs w:val="24"/>
          <w:lang w:val="en-US"/>
        </w:rPr>
        <w:t>f</w:t>
      </w:r>
      <w:r w:rsidR="00A1660B" w:rsidRPr="002C315A">
        <w:rPr>
          <w:rFonts w:cstheme="minorBidi"/>
          <w:spacing w:val="-6"/>
          <w:sz w:val="24"/>
          <w:szCs w:val="24"/>
          <w:lang w:val="en-US"/>
        </w:rPr>
        <w:t>or the year</w:t>
      </w:r>
      <w:r w:rsidR="00DC61A9" w:rsidRPr="002C315A">
        <w:rPr>
          <w:rFonts w:cstheme="minorBidi"/>
          <w:spacing w:val="-6"/>
          <w:sz w:val="24"/>
          <w:szCs w:val="24"/>
          <w:lang w:val="en-US"/>
        </w:rPr>
        <w:t xml:space="preserve"> ended </w:t>
      </w:r>
      <w:r w:rsidR="00DC61A9" w:rsidRPr="002C315A">
        <w:rPr>
          <w:rFonts w:cs="Times New Roman"/>
          <w:spacing w:val="-6"/>
          <w:sz w:val="24"/>
          <w:szCs w:val="24"/>
        </w:rPr>
        <w:t xml:space="preserve">December 31, </w:t>
      </w:r>
      <w:r w:rsidR="00DC61A9" w:rsidRPr="002C315A">
        <w:rPr>
          <w:rFonts w:cs="Times New Roman"/>
          <w:spacing w:val="-6"/>
          <w:sz w:val="24"/>
          <w:szCs w:val="24"/>
          <w:lang w:val="en-US"/>
        </w:rPr>
        <w:t>201</w:t>
      </w:r>
      <w:r w:rsidR="00BE7299" w:rsidRPr="002C315A">
        <w:rPr>
          <w:rFonts w:cs="Times New Roman"/>
          <w:spacing w:val="-6"/>
          <w:sz w:val="24"/>
          <w:szCs w:val="24"/>
        </w:rPr>
        <w:t>8</w:t>
      </w:r>
      <w:r w:rsidR="00DC61A9" w:rsidRPr="002C315A">
        <w:rPr>
          <w:rFonts w:cs="Times New Roman"/>
          <w:spacing w:val="-6"/>
          <w:sz w:val="24"/>
          <w:szCs w:val="24"/>
        </w:rPr>
        <w:t>: Nil).</w:t>
      </w:r>
    </w:p>
    <w:p w:rsidR="00F76711" w:rsidRPr="000F36CF" w:rsidRDefault="00F76711" w:rsidP="002C315A">
      <w:pPr>
        <w:spacing w:before="480" w:line="240" w:lineRule="auto"/>
        <w:rPr>
          <w:rFonts w:cs="Times New Roman"/>
          <w:b/>
          <w:bCs/>
          <w:sz w:val="20"/>
          <w:szCs w:val="20"/>
        </w:rPr>
      </w:pPr>
      <w:r w:rsidRPr="00907E2A">
        <w:rPr>
          <w:rFonts w:cs="Times New Roman"/>
          <w:b/>
          <w:bCs/>
          <w:sz w:val="24"/>
          <w:szCs w:val="24"/>
        </w:rPr>
        <w:t>1</w:t>
      </w:r>
      <w:r w:rsidR="00D00E53">
        <w:rPr>
          <w:rFonts w:cs="Times New Roman"/>
          <w:b/>
          <w:bCs/>
          <w:sz w:val="24"/>
          <w:szCs w:val="24"/>
        </w:rPr>
        <w:t>2</w:t>
      </w:r>
      <w:r w:rsidR="00173E4D" w:rsidRPr="00907E2A">
        <w:rPr>
          <w:rFonts w:cs="Times New Roman"/>
          <w:b/>
          <w:bCs/>
          <w:sz w:val="24"/>
          <w:szCs w:val="24"/>
        </w:rPr>
        <w:t>.</w:t>
      </w:r>
      <w:r w:rsidRPr="000F36CF">
        <w:rPr>
          <w:rFonts w:cs="Times New Roman"/>
          <w:b/>
          <w:bCs/>
          <w:sz w:val="20"/>
          <w:szCs w:val="20"/>
        </w:rPr>
        <w:t xml:space="preserve"> </w:t>
      </w:r>
      <w:r w:rsidRPr="000F36CF">
        <w:rPr>
          <w:rFonts w:cs="Times New Roman"/>
          <w:b/>
          <w:bCs/>
          <w:sz w:val="20"/>
          <w:szCs w:val="20"/>
        </w:rPr>
        <w:tab/>
      </w:r>
      <w:proofErr w:type="gramStart"/>
      <w:r w:rsidRPr="000F36CF">
        <w:rPr>
          <w:rFonts w:cs="Times New Roman"/>
          <w:b/>
          <w:bCs/>
          <w:sz w:val="20"/>
          <w:szCs w:val="20"/>
        </w:rPr>
        <w:t>INVESTMENT</w:t>
      </w:r>
      <w:r w:rsidR="005716D7">
        <w:rPr>
          <w:rFonts w:cs="Times New Roman"/>
          <w:b/>
          <w:bCs/>
          <w:sz w:val="20"/>
          <w:szCs w:val="20"/>
        </w:rPr>
        <w:t xml:space="preserve">  </w:t>
      </w:r>
      <w:r w:rsidRPr="000F36CF">
        <w:rPr>
          <w:rFonts w:cs="Times New Roman"/>
          <w:b/>
          <w:bCs/>
          <w:sz w:val="20"/>
          <w:szCs w:val="20"/>
        </w:rPr>
        <w:t>IN</w:t>
      </w:r>
      <w:proofErr w:type="gramEnd"/>
      <w:r w:rsidRPr="000F36CF">
        <w:rPr>
          <w:rFonts w:cs="Times New Roman"/>
          <w:b/>
          <w:bCs/>
          <w:sz w:val="20"/>
          <w:szCs w:val="20"/>
        </w:rPr>
        <w:t xml:space="preserve"> </w:t>
      </w:r>
      <w:r w:rsidR="005716D7">
        <w:rPr>
          <w:rFonts w:cs="Times New Roman"/>
          <w:b/>
          <w:bCs/>
          <w:sz w:val="20"/>
          <w:szCs w:val="20"/>
        </w:rPr>
        <w:t xml:space="preserve"> </w:t>
      </w:r>
      <w:r w:rsidRPr="000F36CF">
        <w:rPr>
          <w:rFonts w:cs="Times New Roman"/>
          <w:b/>
          <w:bCs/>
          <w:sz w:val="20"/>
          <w:szCs w:val="20"/>
        </w:rPr>
        <w:t xml:space="preserve">A </w:t>
      </w:r>
      <w:r w:rsidR="005716D7">
        <w:rPr>
          <w:rFonts w:cs="Times New Roman"/>
          <w:b/>
          <w:bCs/>
          <w:sz w:val="20"/>
          <w:szCs w:val="20"/>
        </w:rPr>
        <w:t xml:space="preserve"> </w:t>
      </w:r>
      <w:r w:rsidRPr="000F36CF">
        <w:rPr>
          <w:rFonts w:cs="Times New Roman"/>
          <w:b/>
          <w:bCs/>
          <w:sz w:val="20"/>
          <w:szCs w:val="20"/>
        </w:rPr>
        <w:t>SUBSIDIARY</w:t>
      </w:r>
    </w:p>
    <w:p w:rsidR="00F76711" w:rsidRDefault="00F76711" w:rsidP="0029318A">
      <w:pPr>
        <w:spacing w:before="240" w:line="240" w:lineRule="auto"/>
        <w:ind w:left="547" w:right="43"/>
        <w:jc w:val="thaiDistribute"/>
        <w:rPr>
          <w:rFonts w:cs="Times New Roman"/>
          <w:sz w:val="24"/>
          <w:szCs w:val="24"/>
          <w:lang w:val="en-US"/>
        </w:rPr>
      </w:pPr>
      <w:r w:rsidRPr="000F36CF">
        <w:rPr>
          <w:rFonts w:cs="Times New Roman"/>
          <w:sz w:val="24"/>
          <w:szCs w:val="24"/>
          <w:lang w:val="en-US"/>
        </w:rPr>
        <w:t xml:space="preserve">Investment in a subsidiary stated by the cost method, as at December </w:t>
      </w:r>
      <w:r w:rsidRPr="000F36CF">
        <w:rPr>
          <w:sz w:val="24"/>
          <w:szCs w:val="24"/>
          <w:lang w:val="en-US"/>
        </w:rPr>
        <w:t>31</w:t>
      </w:r>
      <w:r w:rsidR="004C5CFB" w:rsidRPr="000F36CF">
        <w:rPr>
          <w:sz w:val="24"/>
          <w:szCs w:val="24"/>
          <w:lang w:val="en-US"/>
        </w:rPr>
        <w:t>,</w:t>
      </w:r>
      <w:r w:rsidR="007F570C">
        <w:rPr>
          <w:sz w:val="24"/>
          <w:szCs w:val="24"/>
          <w:lang w:val="en-US"/>
        </w:rPr>
        <w:t xml:space="preserve"> </w:t>
      </w:r>
      <w:r w:rsidRPr="000F36CF">
        <w:rPr>
          <w:rFonts w:cs="Times New Roman"/>
          <w:sz w:val="24"/>
          <w:szCs w:val="24"/>
          <w:lang w:val="en-US"/>
        </w:rPr>
        <w:t>consisted of the following:</w:t>
      </w:r>
    </w:p>
    <w:tbl>
      <w:tblPr>
        <w:tblW w:w="8550" w:type="dxa"/>
        <w:tblInd w:w="540" w:type="dxa"/>
        <w:tblLayout w:type="fixed"/>
        <w:tblCellMar>
          <w:left w:w="0" w:type="dxa"/>
          <w:right w:w="0" w:type="dxa"/>
        </w:tblCellMar>
        <w:tblLook w:val="0000" w:firstRow="0" w:lastRow="0" w:firstColumn="0" w:lastColumn="0" w:noHBand="0" w:noVBand="0"/>
      </w:tblPr>
      <w:tblGrid>
        <w:gridCol w:w="1530"/>
        <w:gridCol w:w="1620"/>
        <w:gridCol w:w="765"/>
        <w:gridCol w:w="927"/>
        <w:gridCol w:w="873"/>
        <w:gridCol w:w="963"/>
        <w:gridCol w:w="837"/>
        <w:gridCol w:w="90"/>
        <w:gridCol w:w="945"/>
      </w:tblGrid>
      <w:tr w:rsidR="002C315A" w:rsidRPr="004E2015" w:rsidTr="00F80D03">
        <w:trPr>
          <w:trHeight w:val="144"/>
        </w:trPr>
        <w:tc>
          <w:tcPr>
            <w:tcW w:w="1530" w:type="dxa"/>
            <w:tcBorders>
              <w:top w:val="nil"/>
              <w:left w:val="nil"/>
              <w:bottom w:val="nil"/>
              <w:right w:val="nil"/>
            </w:tcBorders>
          </w:tcPr>
          <w:p w:rsidR="002C315A" w:rsidRPr="004E2015" w:rsidRDefault="002C315A" w:rsidP="00F377BF">
            <w:pPr>
              <w:autoSpaceDE w:val="0"/>
              <w:autoSpaceDN w:val="0"/>
              <w:adjustRightInd w:val="0"/>
              <w:spacing w:line="240" w:lineRule="exact"/>
              <w:ind w:right="43"/>
              <w:jc w:val="center"/>
              <w:rPr>
                <w:rFonts w:eastAsia="Times New Roman" w:cs="Times New Roman"/>
                <w:b/>
                <w:bCs/>
                <w:color w:val="000000"/>
                <w:sz w:val="14"/>
                <w:szCs w:val="14"/>
                <w:lang w:val="en-US"/>
              </w:rPr>
            </w:pPr>
          </w:p>
        </w:tc>
        <w:tc>
          <w:tcPr>
            <w:tcW w:w="1620" w:type="dxa"/>
            <w:tcBorders>
              <w:top w:val="nil"/>
              <w:left w:val="nil"/>
              <w:bottom w:val="nil"/>
              <w:right w:val="nil"/>
            </w:tcBorders>
          </w:tcPr>
          <w:p w:rsidR="002C315A" w:rsidRPr="004E2015" w:rsidRDefault="002C315A" w:rsidP="00F377BF">
            <w:pPr>
              <w:autoSpaceDE w:val="0"/>
              <w:autoSpaceDN w:val="0"/>
              <w:adjustRightInd w:val="0"/>
              <w:spacing w:line="240" w:lineRule="exact"/>
              <w:ind w:right="43" w:hanging="284"/>
              <w:jc w:val="center"/>
              <w:rPr>
                <w:rFonts w:eastAsia="Times New Roman" w:cs="Times New Roman"/>
                <w:b/>
                <w:bCs/>
                <w:color w:val="000000"/>
                <w:sz w:val="14"/>
                <w:szCs w:val="14"/>
                <w:lang w:val="en-US"/>
              </w:rPr>
            </w:pPr>
          </w:p>
        </w:tc>
        <w:tc>
          <w:tcPr>
            <w:tcW w:w="5400" w:type="dxa"/>
            <w:gridSpan w:val="7"/>
            <w:tcBorders>
              <w:top w:val="nil"/>
              <w:left w:val="nil"/>
              <w:right w:val="nil"/>
            </w:tcBorders>
          </w:tcPr>
          <w:p w:rsidR="002C315A" w:rsidRPr="004E2015" w:rsidRDefault="002C315A" w:rsidP="00F377BF">
            <w:pPr>
              <w:tabs>
                <w:tab w:val="center" w:pos="2227"/>
                <w:tab w:val="right" w:pos="4454"/>
              </w:tabs>
              <w:autoSpaceDE w:val="0"/>
              <w:autoSpaceDN w:val="0"/>
              <w:adjustRightInd w:val="0"/>
              <w:spacing w:line="240" w:lineRule="exact"/>
              <w:ind w:right="43"/>
              <w:jc w:val="center"/>
              <w:rPr>
                <w:rFonts w:eastAsia="Times New Roman" w:cs="Times New Roman"/>
                <w:b/>
                <w:bCs/>
                <w:color w:val="000000"/>
                <w:sz w:val="14"/>
                <w:szCs w:val="14"/>
                <w:lang w:val="en-US"/>
              </w:rPr>
            </w:pPr>
            <w:r w:rsidRPr="004E2015">
              <w:rPr>
                <w:rFonts w:eastAsia="Times New Roman" w:cs="Times New Roman"/>
                <w:b/>
                <w:bCs/>
                <w:color w:val="000000"/>
                <w:sz w:val="14"/>
                <w:szCs w:val="14"/>
                <w:lang w:val="en-US"/>
              </w:rPr>
              <w:t>Separate financial statements</w:t>
            </w:r>
          </w:p>
        </w:tc>
      </w:tr>
      <w:tr w:rsidR="005B1B3C" w:rsidRPr="004E2015" w:rsidTr="00BB6C11">
        <w:trPr>
          <w:trHeight w:val="144"/>
        </w:trPr>
        <w:tc>
          <w:tcPr>
            <w:tcW w:w="1530" w:type="dxa"/>
            <w:tcBorders>
              <w:top w:val="nil"/>
              <w:left w:val="nil"/>
              <w:bottom w:val="nil"/>
              <w:right w:val="nil"/>
            </w:tcBorders>
          </w:tcPr>
          <w:p w:rsidR="005B1B3C" w:rsidRPr="004E2015" w:rsidRDefault="005B1B3C" w:rsidP="00F377BF">
            <w:pPr>
              <w:autoSpaceDE w:val="0"/>
              <w:autoSpaceDN w:val="0"/>
              <w:adjustRightInd w:val="0"/>
              <w:spacing w:line="240" w:lineRule="exact"/>
              <w:ind w:right="43"/>
              <w:jc w:val="center"/>
              <w:rPr>
                <w:rFonts w:eastAsia="Times New Roman" w:cs="Times New Roman"/>
                <w:b/>
                <w:bCs/>
                <w:color w:val="000000"/>
                <w:sz w:val="14"/>
                <w:szCs w:val="14"/>
                <w:lang w:val="en-US"/>
              </w:rPr>
            </w:pPr>
          </w:p>
        </w:tc>
        <w:tc>
          <w:tcPr>
            <w:tcW w:w="1620" w:type="dxa"/>
            <w:tcBorders>
              <w:top w:val="nil"/>
              <w:left w:val="nil"/>
              <w:bottom w:val="nil"/>
              <w:right w:val="nil"/>
            </w:tcBorders>
          </w:tcPr>
          <w:p w:rsidR="005B1B3C" w:rsidRPr="004E2015" w:rsidRDefault="005B1B3C" w:rsidP="00F377BF">
            <w:pPr>
              <w:autoSpaceDE w:val="0"/>
              <w:autoSpaceDN w:val="0"/>
              <w:adjustRightInd w:val="0"/>
              <w:spacing w:line="240" w:lineRule="exact"/>
              <w:ind w:right="43" w:hanging="284"/>
              <w:jc w:val="center"/>
              <w:rPr>
                <w:rFonts w:eastAsia="Times New Roman" w:cs="Times New Roman"/>
                <w:b/>
                <w:bCs/>
                <w:color w:val="000000"/>
                <w:sz w:val="14"/>
                <w:szCs w:val="14"/>
                <w:lang w:val="en-US"/>
              </w:rPr>
            </w:pPr>
          </w:p>
        </w:tc>
        <w:tc>
          <w:tcPr>
            <w:tcW w:w="1692" w:type="dxa"/>
            <w:gridSpan w:val="2"/>
            <w:tcBorders>
              <w:top w:val="nil"/>
              <w:left w:val="nil"/>
              <w:right w:val="nil"/>
            </w:tcBorders>
          </w:tcPr>
          <w:p w:rsidR="005B1B3C" w:rsidRPr="004E2015" w:rsidRDefault="005B1B3C" w:rsidP="00F377BF">
            <w:pPr>
              <w:autoSpaceDE w:val="0"/>
              <w:autoSpaceDN w:val="0"/>
              <w:adjustRightInd w:val="0"/>
              <w:spacing w:line="240" w:lineRule="exact"/>
              <w:ind w:left="-29" w:right="-1"/>
              <w:jc w:val="center"/>
              <w:rPr>
                <w:rFonts w:eastAsia="Times New Roman" w:cs="Times New Roman"/>
                <w:b/>
                <w:bCs/>
                <w:color w:val="000000"/>
                <w:sz w:val="14"/>
                <w:szCs w:val="14"/>
                <w:lang w:val="en-US"/>
              </w:rPr>
            </w:pPr>
            <w:r w:rsidRPr="004E2015">
              <w:rPr>
                <w:rFonts w:eastAsia="Times New Roman" w:cs="Times New Roman"/>
                <w:b/>
                <w:bCs/>
                <w:color w:val="000000"/>
                <w:sz w:val="14"/>
                <w:szCs w:val="14"/>
                <w:lang w:val="en-US"/>
              </w:rPr>
              <w:t xml:space="preserve">Shareholding </w:t>
            </w:r>
            <w:r>
              <w:rPr>
                <w:rFonts w:eastAsia="Times New Roman" w:cs="Times New Roman"/>
                <w:b/>
                <w:bCs/>
                <w:color w:val="000000"/>
                <w:sz w:val="14"/>
                <w:szCs w:val="14"/>
                <w:lang w:val="en-US"/>
              </w:rPr>
              <w:t>(</w:t>
            </w:r>
            <w:r w:rsidRPr="004E2015">
              <w:rPr>
                <w:rFonts w:eastAsia="Times New Roman" w:cs="Times New Roman"/>
                <w:b/>
                <w:bCs/>
                <w:color w:val="000000"/>
                <w:sz w:val="14"/>
                <w:szCs w:val="14"/>
                <w:lang w:val="en-US"/>
              </w:rPr>
              <w:t>%</w:t>
            </w:r>
            <w:r>
              <w:rPr>
                <w:rFonts w:eastAsia="Times New Roman" w:cs="Times New Roman"/>
                <w:b/>
                <w:bCs/>
                <w:color w:val="000000"/>
                <w:sz w:val="14"/>
                <w:szCs w:val="14"/>
                <w:lang w:val="en-US"/>
              </w:rPr>
              <w:t>)</w:t>
            </w:r>
          </w:p>
        </w:tc>
        <w:tc>
          <w:tcPr>
            <w:tcW w:w="1836" w:type="dxa"/>
            <w:gridSpan w:val="2"/>
            <w:tcBorders>
              <w:left w:val="nil"/>
              <w:right w:val="nil"/>
            </w:tcBorders>
          </w:tcPr>
          <w:p w:rsidR="005B1B3C" w:rsidRPr="004E2015" w:rsidRDefault="002C315A" w:rsidP="00F377BF">
            <w:pPr>
              <w:autoSpaceDE w:val="0"/>
              <w:autoSpaceDN w:val="0"/>
              <w:adjustRightInd w:val="0"/>
              <w:spacing w:line="240" w:lineRule="exact"/>
              <w:ind w:right="43"/>
              <w:jc w:val="center"/>
              <w:rPr>
                <w:rFonts w:eastAsia="Times New Roman" w:cs="Times New Roman"/>
                <w:b/>
                <w:bCs/>
                <w:color w:val="000000"/>
                <w:sz w:val="14"/>
                <w:szCs w:val="14"/>
                <w:lang w:val="en-US"/>
              </w:rPr>
            </w:pPr>
            <w:r>
              <w:rPr>
                <w:rFonts w:eastAsia="Times New Roman" w:cs="Times New Roman"/>
                <w:b/>
                <w:bCs/>
                <w:color w:val="000000"/>
                <w:sz w:val="14"/>
                <w:szCs w:val="14"/>
                <w:lang w:val="en-US"/>
              </w:rPr>
              <w:t xml:space="preserve">Paid </w:t>
            </w:r>
            <w:r w:rsidR="005B1B3C" w:rsidRPr="004E2015">
              <w:rPr>
                <w:rFonts w:eastAsia="Times New Roman" w:cs="Times New Roman"/>
                <w:b/>
                <w:bCs/>
                <w:color w:val="000000"/>
                <w:sz w:val="14"/>
                <w:szCs w:val="14"/>
                <w:lang w:val="en-US"/>
              </w:rPr>
              <w:t>share capital</w:t>
            </w:r>
          </w:p>
        </w:tc>
        <w:tc>
          <w:tcPr>
            <w:tcW w:w="1872" w:type="dxa"/>
            <w:gridSpan w:val="3"/>
            <w:tcBorders>
              <w:left w:val="nil"/>
              <w:right w:val="nil"/>
            </w:tcBorders>
          </w:tcPr>
          <w:p w:rsidR="005B1B3C" w:rsidRPr="004E2015" w:rsidRDefault="005B1B3C" w:rsidP="00F377BF">
            <w:pPr>
              <w:tabs>
                <w:tab w:val="center" w:pos="1084"/>
                <w:tab w:val="right" w:pos="2168"/>
              </w:tabs>
              <w:autoSpaceDE w:val="0"/>
              <w:autoSpaceDN w:val="0"/>
              <w:adjustRightInd w:val="0"/>
              <w:spacing w:line="240" w:lineRule="exact"/>
              <w:ind w:right="43"/>
              <w:jc w:val="center"/>
              <w:rPr>
                <w:rFonts w:eastAsia="Times New Roman" w:cs="Times New Roman"/>
                <w:b/>
                <w:bCs/>
                <w:color w:val="000000"/>
                <w:sz w:val="14"/>
                <w:szCs w:val="14"/>
                <w:lang w:val="en-US"/>
              </w:rPr>
            </w:pPr>
            <w:r w:rsidRPr="004E2015">
              <w:rPr>
                <w:rFonts w:eastAsia="Times New Roman" w:cs="Times New Roman"/>
                <w:b/>
                <w:bCs/>
                <w:color w:val="000000"/>
                <w:sz w:val="14"/>
                <w:szCs w:val="14"/>
                <w:lang w:val="en-US"/>
              </w:rPr>
              <w:t>Cost (Baht)</w:t>
            </w:r>
          </w:p>
        </w:tc>
      </w:tr>
      <w:tr w:rsidR="005B1B3C" w:rsidRPr="004E2015" w:rsidTr="00BB6C11">
        <w:trPr>
          <w:trHeight w:val="144"/>
        </w:trPr>
        <w:tc>
          <w:tcPr>
            <w:tcW w:w="1530" w:type="dxa"/>
            <w:tcBorders>
              <w:top w:val="nil"/>
              <w:left w:val="nil"/>
              <w:right w:val="nil"/>
            </w:tcBorders>
            <w:vAlign w:val="center"/>
          </w:tcPr>
          <w:p w:rsidR="005B1B3C" w:rsidRPr="004E2015" w:rsidRDefault="005B1B3C" w:rsidP="005B1B3C">
            <w:pPr>
              <w:autoSpaceDE w:val="0"/>
              <w:autoSpaceDN w:val="0"/>
              <w:adjustRightInd w:val="0"/>
              <w:spacing w:line="240" w:lineRule="exact"/>
              <w:ind w:right="43"/>
              <w:jc w:val="center"/>
              <w:rPr>
                <w:rFonts w:eastAsia="Times New Roman" w:cs="Times New Roman"/>
                <w:b/>
                <w:bCs/>
                <w:color w:val="000000"/>
                <w:sz w:val="14"/>
                <w:szCs w:val="14"/>
                <w:lang w:val="en-US"/>
              </w:rPr>
            </w:pPr>
            <w:r w:rsidRPr="004E2015">
              <w:rPr>
                <w:rFonts w:eastAsia="Times New Roman" w:cs="Times New Roman"/>
                <w:b/>
                <w:bCs/>
                <w:color w:val="000000"/>
                <w:sz w:val="14"/>
                <w:szCs w:val="14"/>
                <w:lang w:val="en-US"/>
              </w:rPr>
              <w:t>Subsidiary</w:t>
            </w:r>
          </w:p>
        </w:tc>
        <w:tc>
          <w:tcPr>
            <w:tcW w:w="1620" w:type="dxa"/>
            <w:tcBorders>
              <w:top w:val="nil"/>
              <w:left w:val="nil"/>
              <w:right w:val="nil"/>
            </w:tcBorders>
            <w:vAlign w:val="center"/>
          </w:tcPr>
          <w:p w:rsidR="005B1B3C" w:rsidRPr="004E2015" w:rsidRDefault="005B1B3C" w:rsidP="002C315A">
            <w:pPr>
              <w:autoSpaceDE w:val="0"/>
              <w:autoSpaceDN w:val="0"/>
              <w:adjustRightInd w:val="0"/>
              <w:spacing w:line="240" w:lineRule="exact"/>
              <w:ind w:right="43"/>
              <w:jc w:val="center"/>
              <w:rPr>
                <w:rFonts w:eastAsia="Times New Roman" w:cs="Times New Roman"/>
                <w:b/>
                <w:bCs/>
                <w:color w:val="000000"/>
                <w:sz w:val="14"/>
                <w:szCs w:val="14"/>
                <w:lang w:val="en-US"/>
              </w:rPr>
            </w:pPr>
            <w:r w:rsidRPr="004E2015">
              <w:rPr>
                <w:rFonts w:eastAsia="Times New Roman" w:cs="Times New Roman"/>
                <w:b/>
                <w:bCs/>
                <w:color w:val="000000"/>
                <w:sz w:val="14"/>
                <w:szCs w:val="14"/>
                <w:lang w:val="en-US"/>
              </w:rPr>
              <w:t>Type of</w:t>
            </w:r>
            <w:r w:rsidR="002C315A" w:rsidRPr="004E2015">
              <w:rPr>
                <w:rFonts w:eastAsia="Times New Roman" w:cs="Times New Roman"/>
                <w:b/>
                <w:bCs/>
                <w:color w:val="000000"/>
                <w:sz w:val="14"/>
                <w:szCs w:val="14"/>
                <w:lang w:val="en-US"/>
              </w:rPr>
              <w:t xml:space="preserve"> business</w:t>
            </w:r>
          </w:p>
        </w:tc>
        <w:tc>
          <w:tcPr>
            <w:tcW w:w="765" w:type="dxa"/>
            <w:tcBorders>
              <w:left w:val="nil"/>
              <w:right w:val="nil"/>
            </w:tcBorders>
          </w:tcPr>
          <w:p w:rsidR="005B1B3C" w:rsidRPr="004E2015" w:rsidRDefault="005B1B3C" w:rsidP="005B1B3C">
            <w:pPr>
              <w:autoSpaceDE w:val="0"/>
              <w:autoSpaceDN w:val="0"/>
              <w:adjustRightInd w:val="0"/>
              <w:spacing w:line="240" w:lineRule="exact"/>
              <w:ind w:right="43"/>
              <w:jc w:val="center"/>
              <w:rPr>
                <w:rFonts w:eastAsia="Times New Roman" w:cs="Times New Roman"/>
                <w:b/>
                <w:bCs/>
                <w:color w:val="000000"/>
                <w:sz w:val="14"/>
                <w:szCs w:val="14"/>
                <w:lang w:val="en-US"/>
              </w:rPr>
            </w:pPr>
            <w:r w:rsidRPr="004E2015">
              <w:rPr>
                <w:rFonts w:eastAsia="Times New Roman" w:cs="Times New Roman"/>
                <w:b/>
                <w:bCs/>
                <w:color w:val="000000"/>
                <w:sz w:val="14"/>
                <w:szCs w:val="14"/>
                <w:lang w:val="en-US"/>
              </w:rPr>
              <w:t>2018</w:t>
            </w:r>
          </w:p>
        </w:tc>
        <w:tc>
          <w:tcPr>
            <w:tcW w:w="927" w:type="dxa"/>
            <w:tcBorders>
              <w:left w:val="nil"/>
              <w:right w:val="nil"/>
            </w:tcBorders>
          </w:tcPr>
          <w:p w:rsidR="005B1B3C" w:rsidRPr="004E2015" w:rsidRDefault="005B1B3C" w:rsidP="005B1B3C">
            <w:pPr>
              <w:autoSpaceDE w:val="0"/>
              <w:autoSpaceDN w:val="0"/>
              <w:adjustRightInd w:val="0"/>
              <w:spacing w:line="240" w:lineRule="exact"/>
              <w:ind w:right="-1"/>
              <w:jc w:val="center"/>
              <w:rPr>
                <w:rFonts w:eastAsia="Times New Roman" w:cs="Times New Roman"/>
                <w:b/>
                <w:bCs/>
                <w:color w:val="000000"/>
                <w:sz w:val="14"/>
                <w:szCs w:val="14"/>
                <w:lang w:val="en-US"/>
              </w:rPr>
            </w:pPr>
            <w:r w:rsidRPr="004E2015">
              <w:rPr>
                <w:rFonts w:eastAsia="Times New Roman" w:cs="Times New Roman"/>
                <w:b/>
                <w:bCs/>
                <w:color w:val="000000"/>
                <w:sz w:val="14"/>
                <w:szCs w:val="14"/>
                <w:lang w:val="en-US"/>
              </w:rPr>
              <w:t>2017</w:t>
            </w:r>
          </w:p>
        </w:tc>
        <w:tc>
          <w:tcPr>
            <w:tcW w:w="873" w:type="dxa"/>
            <w:tcBorders>
              <w:left w:val="nil"/>
              <w:right w:val="nil"/>
            </w:tcBorders>
          </w:tcPr>
          <w:p w:rsidR="005B1B3C" w:rsidRPr="004E2015" w:rsidRDefault="005B1B3C" w:rsidP="005B1B3C">
            <w:pPr>
              <w:autoSpaceDE w:val="0"/>
              <w:autoSpaceDN w:val="0"/>
              <w:adjustRightInd w:val="0"/>
              <w:spacing w:line="240" w:lineRule="exact"/>
              <w:ind w:right="43"/>
              <w:jc w:val="center"/>
              <w:rPr>
                <w:rFonts w:eastAsia="Times New Roman" w:cs="Times New Roman"/>
                <w:b/>
                <w:bCs/>
                <w:color w:val="000000"/>
                <w:sz w:val="14"/>
                <w:szCs w:val="14"/>
                <w:lang w:val="en-US"/>
              </w:rPr>
            </w:pPr>
            <w:r w:rsidRPr="004E2015">
              <w:rPr>
                <w:rFonts w:eastAsia="Times New Roman" w:cs="Times New Roman"/>
                <w:b/>
                <w:bCs/>
                <w:color w:val="000000"/>
                <w:sz w:val="14"/>
                <w:szCs w:val="14"/>
                <w:lang w:val="en-US"/>
              </w:rPr>
              <w:t>2018</w:t>
            </w:r>
          </w:p>
        </w:tc>
        <w:tc>
          <w:tcPr>
            <w:tcW w:w="963" w:type="dxa"/>
            <w:tcBorders>
              <w:left w:val="nil"/>
              <w:right w:val="nil"/>
            </w:tcBorders>
          </w:tcPr>
          <w:p w:rsidR="005B1B3C" w:rsidRPr="004E2015" w:rsidRDefault="005B1B3C" w:rsidP="005B1B3C">
            <w:pPr>
              <w:autoSpaceDE w:val="0"/>
              <w:autoSpaceDN w:val="0"/>
              <w:adjustRightInd w:val="0"/>
              <w:spacing w:line="240" w:lineRule="exact"/>
              <w:ind w:right="-1"/>
              <w:jc w:val="center"/>
              <w:rPr>
                <w:rFonts w:eastAsia="Times New Roman" w:cs="Times New Roman"/>
                <w:b/>
                <w:bCs/>
                <w:color w:val="000000"/>
                <w:sz w:val="14"/>
                <w:szCs w:val="14"/>
                <w:lang w:val="en-US"/>
              </w:rPr>
            </w:pPr>
            <w:r w:rsidRPr="004E2015">
              <w:rPr>
                <w:rFonts w:eastAsia="Times New Roman" w:cs="Times New Roman"/>
                <w:b/>
                <w:bCs/>
                <w:color w:val="000000"/>
                <w:sz w:val="14"/>
                <w:szCs w:val="14"/>
                <w:lang w:val="en-US"/>
              </w:rPr>
              <w:t>2017</w:t>
            </w:r>
          </w:p>
        </w:tc>
        <w:tc>
          <w:tcPr>
            <w:tcW w:w="837" w:type="dxa"/>
            <w:tcBorders>
              <w:left w:val="nil"/>
              <w:right w:val="nil"/>
            </w:tcBorders>
          </w:tcPr>
          <w:p w:rsidR="005B1B3C" w:rsidRPr="004E2015" w:rsidRDefault="005B1B3C" w:rsidP="005B1B3C">
            <w:pPr>
              <w:autoSpaceDE w:val="0"/>
              <w:autoSpaceDN w:val="0"/>
              <w:adjustRightInd w:val="0"/>
              <w:spacing w:line="240" w:lineRule="exact"/>
              <w:ind w:right="43"/>
              <w:jc w:val="center"/>
              <w:rPr>
                <w:rFonts w:eastAsia="Times New Roman" w:cs="Times New Roman"/>
                <w:b/>
                <w:bCs/>
                <w:color w:val="000000"/>
                <w:sz w:val="14"/>
                <w:szCs w:val="14"/>
                <w:lang w:val="en-US"/>
              </w:rPr>
            </w:pPr>
            <w:r w:rsidRPr="004E2015">
              <w:rPr>
                <w:rFonts w:eastAsia="Times New Roman" w:cs="Times New Roman"/>
                <w:b/>
                <w:bCs/>
                <w:color w:val="000000"/>
                <w:sz w:val="14"/>
                <w:szCs w:val="14"/>
                <w:lang w:val="en-US"/>
              </w:rPr>
              <w:t>2018</w:t>
            </w:r>
          </w:p>
        </w:tc>
        <w:tc>
          <w:tcPr>
            <w:tcW w:w="90" w:type="dxa"/>
            <w:tcBorders>
              <w:left w:val="nil"/>
              <w:right w:val="nil"/>
            </w:tcBorders>
          </w:tcPr>
          <w:p w:rsidR="005B1B3C" w:rsidRPr="004E2015" w:rsidRDefault="005B1B3C" w:rsidP="005B1B3C">
            <w:pPr>
              <w:autoSpaceDE w:val="0"/>
              <w:autoSpaceDN w:val="0"/>
              <w:adjustRightInd w:val="0"/>
              <w:spacing w:line="240" w:lineRule="exact"/>
              <w:jc w:val="center"/>
              <w:rPr>
                <w:rFonts w:eastAsia="Times New Roman" w:cs="Times New Roman"/>
                <w:b/>
                <w:bCs/>
                <w:color w:val="000000"/>
                <w:sz w:val="14"/>
                <w:szCs w:val="14"/>
                <w:lang w:val="en-US"/>
              </w:rPr>
            </w:pPr>
          </w:p>
        </w:tc>
        <w:tc>
          <w:tcPr>
            <w:tcW w:w="945" w:type="dxa"/>
            <w:tcBorders>
              <w:left w:val="nil"/>
              <w:right w:val="nil"/>
            </w:tcBorders>
          </w:tcPr>
          <w:p w:rsidR="005B1B3C" w:rsidRPr="004E2015" w:rsidRDefault="005B1B3C" w:rsidP="005B1B3C">
            <w:pPr>
              <w:autoSpaceDE w:val="0"/>
              <w:autoSpaceDN w:val="0"/>
              <w:adjustRightInd w:val="0"/>
              <w:spacing w:line="240" w:lineRule="exact"/>
              <w:ind w:right="43"/>
              <w:jc w:val="center"/>
              <w:rPr>
                <w:rFonts w:eastAsia="Times New Roman" w:cs="Times New Roman"/>
                <w:b/>
                <w:bCs/>
                <w:color w:val="000000"/>
                <w:sz w:val="14"/>
                <w:szCs w:val="14"/>
                <w:lang w:val="en-US"/>
              </w:rPr>
            </w:pPr>
            <w:r w:rsidRPr="004E2015">
              <w:rPr>
                <w:rFonts w:eastAsia="Times New Roman" w:cs="Times New Roman"/>
                <w:b/>
                <w:bCs/>
                <w:color w:val="000000"/>
                <w:sz w:val="14"/>
                <w:szCs w:val="14"/>
                <w:lang w:val="en-US"/>
              </w:rPr>
              <w:t>2017</w:t>
            </w:r>
          </w:p>
        </w:tc>
      </w:tr>
      <w:tr w:rsidR="005B1B3C" w:rsidRPr="004E2015" w:rsidTr="002C315A">
        <w:trPr>
          <w:trHeight w:hRule="exact" w:val="144"/>
        </w:trPr>
        <w:tc>
          <w:tcPr>
            <w:tcW w:w="1530" w:type="dxa"/>
            <w:tcBorders>
              <w:top w:val="nil"/>
              <w:left w:val="nil"/>
              <w:bottom w:val="nil"/>
              <w:right w:val="nil"/>
            </w:tcBorders>
          </w:tcPr>
          <w:p w:rsidR="005B1B3C" w:rsidRPr="004E2015" w:rsidRDefault="005B1B3C" w:rsidP="00F377BF">
            <w:pPr>
              <w:autoSpaceDE w:val="0"/>
              <w:autoSpaceDN w:val="0"/>
              <w:adjustRightInd w:val="0"/>
              <w:spacing w:line="240" w:lineRule="exact"/>
              <w:ind w:right="43"/>
              <w:rPr>
                <w:rFonts w:eastAsia="Times New Roman" w:cs="Times New Roman"/>
                <w:color w:val="000000"/>
                <w:sz w:val="14"/>
                <w:szCs w:val="14"/>
                <w:lang w:val="en-US"/>
              </w:rPr>
            </w:pPr>
          </w:p>
        </w:tc>
        <w:tc>
          <w:tcPr>
            <w:tcW w:w="1620" w:type="dxa"/>
            <w:tcBorders>
              <w:top w:val="nil"/>
              <w:left w:val="nil"/>
              <w:bottom w:val="nil"/>
              <w:right w:val="nil"/>
            </w:tcBorders>
          </w:tcPr>
          <w:p w:rsidR="005B1B3C" w:rsidRPr="004E2015" w:rsidRDefault="005B1B3C" w:rsidP="00F377BF">
            <w:pPr>
              <w:autoSpaceDE w:val="0"/>
              <w:autoSpaceDN w:val="0"/>
              <w:adjustRightInd w:val="0"/>
              <w:spacing w:line="240" w:lineRule="exact"/>
              <w:ind w:right="43"/>
              <w:jc w:val="center"/>
              <w:rPr>
                <w:rFonts w:eastAsia="Times New Roman" w:cs="Times New Roman"/>
                <w:color w:val="000000"/>
                <w:sz w:val="14"/>
                <w:szCs w:val="14"/>
                <w:lang w:val="en-US"/>
              </w:rPr>
            </w:pPr>
          </w:p>
        </w:tc>
        <w:tc>
          <w:tcPr>
            <w:tcW w:w="765" w:type="dxa"/>
            <w:tcBorders>
              <w:top w:val="nil"/>
              <w:left w:val="nil"/>
              <w:bottom w:val="nil"/>
              <w:right w:val="nil"/>
            </w:tcBorders>
          </w:tcPr>
          <w:p w:rsidR="005B1B3C" w:rsidRPr="004E2015" w:rsidRDefault="005B1B3C" w:rsidP="00F377BF">
            <w:pPr>
              <w:autoSpaceDE w:val="0"/>
              <w:autoSpaceDN w:val="0"/>
              <w:adjustRightInd w:val="0"/>
              <w:spacing w:line="240" w:lineRule="exact"/>
              <w:ind w:right="43" w:hanging="284"/>
              <w:jc w:val="right"/>
              <w:rPr>
                <w:rFonts w:eastAsia="Times New Roman" w:cs="Times New Roman"/>
                <w:color w:val="000000"/>
                <w:sz w:val="14"/>
                <w:szCs w:val="14"/>
                <w:lang w:val="en-US"/>
              </w:rPr>
            </w:pPr>
          </w:p>
        </w:tc>
        <w:tc>
          <w:tcPr>
            <w:tcW w:w="927" w:type="dxa"/>
            <w:tcBorders>
              <w:top w:val="nil"/>
              <w:left w:val="nil"/>
              <w:bottom w:val="nil"/>
              <w:right w:val="nil"/>
            </w:tcBorders>
          </w:tcPr>
          <w:p w:rsidR="005B1B3C" w:rsidRPr="004E2015" w:rsidRDefault="005B1B3C" w:rsidP="00F377BF">
            <w:pPr>
              <w:autoSpaceDE w:val="0"/>
              <w:autoSpaceDN w:val="0"/>
              <w:adjustRightInd w:val="0"/>
              <w:spacing w:line="240" w:lineRule="exact"/>
              <w:ind w:left="-207" w:right="43" w:hanging="284"/>
              <w:jc w:val="right"/>
              <w:rPr>
                <w:rFonts w:eastAsia="Times New Roman" w:cs="Times New Roman"/>
                <w:color w:val="000000"/>
                <w:sz w:val="14"/>
                <w:szCs w:val="14"/>
                <w:lang w:val="en-US"/>
              </w:rPr>
            </w:pPr>
          </w:p>
        </w:tc>
        <w:tc>
          <w:tcPr>
            <w:tcW w:w="873" w:type="dxa"/>
            <w:tcBorders>
              <w:top w:val="nil"/>
              <w:left w:val="nil"/>
              <w:bottom w:val="nil"/>
              <w:right w:val="nil"/>
            </w:tcBorders>
          </w:tcPr>
          <w:p w:rsidR="005B1B3C" w:rsidRPr="004E2015" w:rsidRDefault="005B1B3C" w:rsidP="00F377BF">
            <w:pPr>
              <w:autoSpaceDE w:val="0"/>
              <w:autoSpaceDN w:val="0"/>
              <w:adjustRightInd w:val="0"/>
              <w:spacing w:line="240" w:lineRule="exact"/>
              <w:ind w:right="43" w:hanging="284"/>
              <w:jc w:val="right"/>
              <w:rPr>
                <w:rFonts w:eastAsia="Times New Roman" w:cs="Times New Roman"/>
                <w:color w:val="000000"/>
                <w:sz w:val="14"/>
                <w:szCs w:val="14"/>
                <w:lang w:val="en-US"/>
              </w:rPr>
            </w:pPr>
          </w:p>
        </w:tc>
        <w:tc>
          <w:tcPr>
            <w:tcW w:w="963" w:type="dxa"/>
            <w:tcBorders>
              <w:top w:val="nil"/>
              <w:left w:val="nil"/>
              <w:bottom w:val="nil"/>
              <w:right w:val="nil"/>
            </w:tcBorders>
          </w:tcPr>
          <w:p w:rsidR="005B1B3C" w:rsidRPr="004E2015" w:rsidRDefault="005B1B3C" w:rsidP="00F377BF">
            <w:pPr>
              <w:autoSpaceDE w:val="0"/>
              <w:autoSpaceDN w:val="0"/>
              <w:adjustRightInd w:val="0"/>
              <w:spacing w:line="240" w:lineRule="exact"/>
              <w:ind w:right="43" w:hanging="284"/>
              <w:jc w:val="right"/>
              <w:rPr>
                <w:rFonts w:eastAsia="Times New Roman" w:cs="Times New Roman"/>
                <w:color w:val="000000"/>
                <w:sz w:val="14"/>
                <w:szCs w:val="14"/>
                <w:lang w:val="en-US"/>
              </w:rPr>
            </w:pPr>
          </w:p>
        </w:tc>
        <w:tc>
          <w:tcPr>
            <w:tcW w:w="837" w:type="dxa"/>
            <w:tcBorders>
              <w:top w:val="nil"/>
              <w:left w:val="nil"/>
              <w:bottom w:val="nil"/>
              <w:right w:val="nil"/>
            </w:tcBorders>
          </w:tcPr>
          <w:p w:rsidR="005B1B3C" w:rsidRPr="004E2015" w:rsidRDefault="005B1B3C" w:rsidP="00F377BF">
            <w:pPr>
              <w:autoSpaceDE w:val="0"/>
              <w:autoSpaceDN w:val="0"/>
              <w:adjustRightInd w:val="0"/>
              <w:spacing w:line="240" w:lineRule="exact"/>
              <w:ind w:right="43" w:hanging="284"/>
              <w:jc w:val="right"/>
              <w:rPr>
                <w:rFonts w:eastAsia="Times New Roman" w:cs="Times New Roman"/>
                <w:color w:val="000000"/>
                <w:sz w:val="14"/>
                <w:szCs w:val="14"/>
                <w:lang w:val="en-US"/>
              </w:rPr>
            </w:pPr>
          </w:p>
        </w:tc>
        <w:tc>
          <w:tcPr>
            <w:tcW w:w="90" w:type="dxa"/>
            <w:tcBorders>
              <w:top w:val="nil"/>
              <w:left w:val="nil"/>
              <w:right w:val="nil"/>
            </w:tcBorders>
          </w:tcPr>
          <w:p w:rsidR="005B1B3C" w:rsidRPr="004E2015" w:rsidRDefault="005B1B3C" w:rsidP="00F377BF">
            <w:pPr>
              <w:autoSpaceDE w:val="0"/>
              <w:autoSpaceDN w:val="0"/>
              <w:adjustRightInd w:val="0"/>
              <w:spacing w:line="240" w:lineRule="exact"/>
              <w:ind w:right="43" w:hanging="284"/>
              <w:jc w:val="right"/>
              <w:rPr>
                <w:rFonts w:eastAsia="Times New Roman" w:cs="Times New Roman"/>
                <w:color w:val="000000"/>
                <w:sz w:val="14"/>
                <w:szCs w:val="14"/>
                <w:lang w:val="en-US"/>
              </w:rPr>
            </w:pPr>
          </w:p>
        </w:tc>
        <w:tc>
          <w:tcPr>
            <w:tcW w:w="945" w:type="dxa"/>
            <w:tcBorders>
              <w:top w:val="nil"/>
              <w:left w:val="nil"/>
              <w:bottom w:val="nil"/>
              <w:right w:val="nil"/>
            </w:tcBorders>
          </w:tcPr>
          <w:p w:rsidR="005B1B3C" w:rsidRPr="004E2015" w:rsidRDefault="005B1B3C" w:rsidP="00F377BF">
            <w:pPr>
              <w:autoSpaceDE w:val="0"/>
              <w:autoSpaceDN w:val="0"/>
              <w:adjustRightInd w:val="0"/>
              <w:spacing w:line="240" w:lineRule="exact"/>
              <w:ind w:right="43" w:hanging="284"/>
              <w:jc w:val="right"/>
              <w:rPr>
                <w:rFonts w:eastAsia="Times New Roman" w:cs="Times New Roman"/>
                <w:color w:val="000000"/>
                <w:sz w:val="14"/>
                <w:szCs w:val="14"/>
                <w:lang w:val="en-US"/>
              </w:rPr>
            </w:pPr>
          </w:p>
        </w:tc>
      </w:tr>
      <w:tr w:rsidR="005B1B3C" w:rsidRPr="004E2015" w:rsidTr="00BB6C11">
        <w:trPr>
          <w:trHeight w:val="144"/>
        </w:trPr>
        <w:tc>
          <w:tcPr>
            <w:tcW w:w="1530" w:type="dxa"/>
            <w:tcBorders>
              <w:top w:val="nil"/>
              <w:left w:val="nil"/>
              <w:bottom w:val="nil"/>
              <w:right w:val="nil"/>
            </w:tcBorders>
          </w:tcPr>
          <w:p w:rsidR="005B1B3C" w:rsidRPr="004E2015" w:rsidRDefault="005B1B3C" w:rsidP="00F377BF">
            <w:pPr>
              <w:autoSpaceDE w:val="0"/>
              <w:autoSpaceDN w:val="0"/>
              <w:adjustRightInd w:val="0"/>
              <w:spacing w:line="240" w:lineRule="exact"/>
              <w:ind w:left="90" w:right="43" w:hanging="90"/>
              <w:rPr>
                <w:rFonts w:eastAsia="Times New Roman" w:cs="Times New Roman"/>
                <w:color w:val="000000"/>
                <w:sz w:val="14"/>
                <w:szCs w:val="14"/>
                <w:lang w:val="en-US"/>
              </w:rPr>
            </w:pPr>
            <w:r w:rsidRPr="004E2015">
              <w:rPr>
                <w:rFonts w:cs="Times New Roman"/>
                <w:sz w:val="14"/>
                <w:szCs w:val="14"/>
              </w:rPr>
              <w:t xml:space="preserve">T Asset Management </w:t>
            </w:r>
          </w:p>
        </w:tc>
        <w:tc>
          <w:tcPr>
            <w:tcW w:w="1620" w:type="dxa"/>
            <w:tcBorders>
              <w:top w:val="nil"/>
              <w:left w:val="nil"/>
              <w:bottom w:val="nil"/>
              <w:right w:val="nil"/>
            </w:tcBorders>
          </w:tcPr>
          <w:p w:rsidR="005B1B3C" w:rsidRPr="004E2015" w:rsidRDefault="005B1B3C" w:rsidP="00F377BF">
            <w:pPr>
              <w:autoSpaceDE w:val="0"/>
              <w:autoSpaceDN w:val="0"/>
              <w:adjustRightInd w:val="0"/>
              <w:spacing w:line="240" w:lineRule="exact"/>
              <w:ind w:right="43"/>
              <w:jc w:val="center"/>
              <w:rPr>
                <w:rFonts w:eastAsia="Times New Roman" w:cs="Times New Roman"/>
                <w:color w:val="000000"/>
                <w:sz w:val="14"/>
                <w:szCs w:val="14"/>
                <w:lang w:val="en-US"/>
              </w:rPr>
            </w:pPr>
            <w:r w:rsidRPr="004E2015">
              <w:rPr>
                <w:rFonts w:eastAsia="Times New Roman" w:cs="Times New Roman"/>
                <w:color w:val="000000"/>
                <w:sz w:val="14"/>
                <w:szCs w:val="14"/>
                <w:lang w:val="en-US"/>
              </w:rPr>
              <w:t xml:space="preserve">Property development </w:t>
            </w:r>
          </w:p>
        </w:tc>
        <w:tc>
          <w:tcPr>
            <w:tcW w:w="765" w:type="dxa"/>
            <w:tcBorders>
              <w:top w:val="nil"/>
              <w:left w:val="nil"/>
              <w:bottom w:val="nil"/>
              <w:right w:val="nil"/>
            </w:tcBorders>
          </w:tcPr>
          <w:p w:rsidR="005B1B3C" w:rsidRPr="004E2015" w:rsidRDefault="00F377BF" w:rsidP="00F377BF">
            <w:pPr>
              <w:autoSpaceDE w:val="0"/>
              <w:autoSpaceDN w:val="0"/>
              <w:adjustRightInd w:val="0"/>
              <w:spacing w:line="240" w:lineRule="exact"/>
              <w:ind w:right="-45"/>
              <w:jc w:val="center"/>
              <w:rPr>
                <w:rFonts w:eastAsia="Times New Roman" w:cstheme="minorBidi"/>
                <w:color w:val="000000"/>
                <w:sz w:val="14"/>
                <w:szCs w:val="14"/>
                <w:lang w:val="en-US"/>
              </w:rPr>
            </w:pPr>
            <w:r w:rsidRPr="005B1B3C">
              <w:rPr>
                <w:rFonts w:eastAsia="Times New Roman"/>
                <w:color w:val="000000"/>
                <w:sz w:val="14"/>
                <w:szCs w:val="14"/>
                <w:lang w:val="en-US"/>
              </w:rPr>
              <w:t>-</w:t>
            </w:r>
          </w:p>
        </w:tc>
        <w:tc>
          <w:tcPr>
            <w:tcW w:w="927" w:type="dxa"/>
            <w:tcBorders>
              <w:top w:val="nil"/>
              <w:left w:val="nil"/>
              <w:bottom w:val="nil"/>
              <w:right w:val="nil"/>
            </w:tcBorders>
          </w:tcPr>
          <w:p w:rsidR="005B1B3C" w:rsidRPr="004E2015" w:rsidRDefault="005B1B3C" w:rsidP="00F377BF">
            <w:pPr>
              <w:autoSpaceDE w:val="0"/>
              <w:autoSpaceDN w:val="0"/>
              <w:adjustRightInd w:val="0"/>
              <w:spacing w:line="240" w:lineRule="exact"/>
              <w:jc w:val="center"/>
              <w:rPr>
                <w:rFonts w:eastAsia="Times New Roman"/>
                <w:color w:val="000000"/>
                <w:sz w:val="14"/>
                <w:szCs w:val="14"/>
                <w:lang w:val="en-US"/>
              </w:rPr>
            </w:pPr>
            <w:r w:rsidRPr="004E2015">
              <w:rPr>
                <w:rFonts w:eastAsia="Times New Roman"/>
                <w:color w:val="000000"/>
                <w:sz w:val="14"/>
                <w:szCs w:val="14"/>
                <w:lang w:val="en-US"/>
              </w:rPr>
              <w:t>99</w:t>
            </w:r>
            <w:r w:rsidRPr="004E2015">
              <w:rPr>
                <w:rFonts w:eastAsia="Times New Roman" w:cs="Times New Roman"/>
                <w:color w:val="000000"/>
                <w:sz w:val="14"/>
                <w:szCs w:val="14"/>
                <w:lang w:val="en-US"/>
              </w:rPr>
              <w:t>.</w:t>
            </w:r>
            <w:r w:rsidRPr="004E2015">
              <w:rPr>
                <w:rFonts w:eastAsia="Times New Roman"/>
                <w:color w:val="000000"/>
                <w:sz w:val="14"/>
                <w:szCs w:val="14"/>
                <w:lang w:val="en-US"/>
              </w:rPr>
              <w:t>99</w:t>
            </w:r>
          </w:p>
        </w:tc>
        <w:tc>
          <w:tcPr>
            <w:tcW w:w="873" w:type="dxa"/>
            <w:tcBorders>
              <w:top w:val="nil"/>
              <w:left w:val="nil"/>
              <w:bottom w:val="nil"/>
              <w:right w:val="nil"/>
            </w:tcBorders>
          </w:tcPr>
          <w:p w:rsidR="005B1B3C" w:rsidRPr="006A056A" w:rsidRDefault="00F377BF" w:rsidP="00F377BF">
            <w:pPr>
              <w:autoSpaceDE w:val="0"/>
              <w:autoSpaceDN w:val="0"/>
              <w:adjustRightInd w:val="0"/>
              <w:spacing w:line="240" w:lineRule="exact"/>
              <w:jc w:val="center"/>
              <w:rPr>
                <w:rFonts w:eastAsia="Times New Roman"/>
                <w:b/>
                <w:bCs/>
                <w:color w:val="000000"/>
                <w:sz w:val="14"/>
                <w:szCs w:val="14"/>
                <w:lang w:val="en-US"/>
              </w:rPr>
            </w:pPr>
            <w:r w:rsidRPr="005B1B3C">
              <w:rPr>
                <w:rFonts w:eastAsia="Times New Roman"/>
                <w:color w:val="000000"/>
                <w:sz w:val="14"/>
                <w:szCs w:val="14"/>
                <w:lang w:val="en-US"/>
              </w:rPr>
              <w:t>-</w:t>
            </w:r>
          </w:p>
        </w:tc>
        <w:tc>
          <w:tcPr>
            <w:tcW w:w="963" w:type="dxa"/>
            <w:tcBorders>
              <w:top w:val="nil"/>
              <w:left w:val="nil"/>
              <w:bottom w:val="nil"/>
              <w:right w:val="nil"/>
            </w:tcBorders>
          </w:tcPr>
          <w:p w:rsidR="005B1B3C" w:rsidRPr="004E2015" w:rsidRDefault="005B1B3C" w:rsidP="00F377BF">
            <w:pPr>
              <w:tabs>
                <w:tab w:val="decimal" w:pos="850"/>
              </w:tabs>
              <w:autoSpaceDE w:val="0"/>
              <w:autoSpaceDN w:val="0"/>
              <w:adjustRightInd w:val="0"/>
              <w:spacing w:line="240" w:lineRule="exact"/>
              <w:rPr>
                <w:rFonts w:eastAsia="Times New Roman" w:cs="Times New Roman"/>
                <w:color w:val="000000"/>
                <w:sz w:val="14"/>
                <w:szCs w:val="14"/>
                <w:lang w:val="en-US"/>
              </w:rPr>
            </w:pPr>
            <w:r w:rsidRPr="004E2015">
              <w:rPr>
                <w:rFonts w:eastAsia="Times New Roman"/>
                <w:color w:val="000000"/>
                <w:sz w:val="14"/>
                <w:szCs w:val="14"/>
                <w:lang w:val="en-US"/>
              </w:rPr>
              <w:t>1</w:t>
            </w:r>
            <w:r w:rsidRPr="004E2015">
              <w:rPr>
                <w:rFonts w:eastAsia="Times New Roman" w:cs="Times New Roman"/>
                <w:color w:val="000000"/>
                <w:sz w:val="14"/>
                <w:szCs w:val="14"/>
                <w:lang w:val="en-US"/>
              </w:rPr>
              <w:t>,</w:t>
            </w:r>
            <w:r w:rsidRPr="004E2015">
              <w:rPr>
                <w:rFonts w:eastAsia="Times New Roman"/>
                <w:color w:val="000000"/>
                <w:sz w:val="14"/>
                <w:szCs w:val="14"/>
                <w:lang w:val="en-US"/>
              </w:rPr>
              <w:t>000</w:t>
            </w:r>
            <w:r w:rsidRPr="004E2015">
              <w:rPr>
                <w:rFonts w:eastAsia="Times New Roman" w:cs="Times New Roman"/>
                <w:color w:val="000000"/>
                <w:sz w:val="14"/>
                <w:szCs w:val="14"/>
                <w:lang w:val="en-US"/>
              </w:rPr>
              <w:t>,</w:t>
            </w:r>
            <w:r w:rsidRPr="004E2015">
              <w:rPr>
                <w:rFonts w:eastAsia="Times New Roman"/>
                <w:color w:val="000000"/>
                <w:sz w:val="14"/>
                <w:szCs w:val="14"/>
                <w:lang w:val="en-US"/>
              </w:rPr>
              <w:t>000</w:t>
            </w:r>
          </w:p>
        </w:tc>
        <w:tc>
          <w:tcPr>
            <w:tcW w:w="837" w:type="dxa"/>
            <w:tcBorders>
              <w:top w:val="nil"/>
              <w:left w:val="nil"/>
              <w:bottom w:val="nil"/>
              <w:right w:val="nil"/>
            </w:tcBorders>
          </w:tcPr>
          <w:p w:rsidR="005B1B3C" w:rsidRPr="005B1B3C" w:rsidRDefault="005B1B3C" w:rsidP="002C315A">
            <w:pPr>
              <w:autoSpaceDE w:val="0"/>
              <w:autoSpaceDN w:val="0"/>
              <w:adjustRightInd w:val="0"/>
              <w:spacing w:line="240" w:lineRule="exact"/>
              <w:jc w:val="center"/>
              <w:rPr>
                <w:rFonts w:eastAsia="Times New Roman"/>
                <w:color w:val="000000"/>
                <w:sz w:val="14"/>
                <w:szCs w:val="14"/>
                <w:lang w:val="en-US"/>
              </w:rPr>
            </w:pPr>
            <w:r w:rsidRPr="005B1B3C">
              <w:rPr>
                <w:rFonts w:eastAsia="Times New Roman"/>
                <w:color w:val="000000"/>
                <w:sz w:val="14"/>
                <w:szCs w:val="14"/>
                <w:lang w:val="en-US"/>
              </w:rPr>
              <w:t>-</w:t>
            </w:r>
          </w:p>
        </w:tc>
        <w:tc>
          <w:tcPr>
            <w:tcW w:w="90" w:type="dxa"/>
            <w:tcBorders>
              <w:top w:val="nil"/>
              <w:left w:val="nil"/>
              <w:bottom w:val="nil"/>
              <w:right w:val="nil"/>
            </w:tcBorders>
          </w:tcPr>
          <w:p w:rsidR="005B1B3C" w:rsidRPr="004E2015" w:rsidRDefault="005B1B3C" w:rsidP="00F377BF">
            <w:pPr>
              <w:tabs>
                <w:tab w:val="decimal" w:pos="2115"/>
              </w:tabs>
              <w:autoSpaceDE w:val="0"/>
              <w:autoSpaceDN w:val="0"/>
              <w:adjustRightInd w:val="0"/>
              <w:spacing w:line="240" w:lineRule="exact"/>
              <w:ind w:right="126"/>
              <w:jc w:val="right"/>
              <w:rPr>
                <w:rFonts w:eastAsia="Times New Roman" w:cs="Times New Roman"/>
                <w:color w:val="000000"/>
                <w:sz w:val="14"/>
                <w:szCs w:val="14"/>
                <w:lang w:val="en-US"/>
              </w:rPr>
            </w:pPr>
          </w:p>
        </w:tc>
        <w:tc>
          <w:tcPr>
            <w:tcW w:w="945" w:type="dxa"/>
            <w:tcBorders>
              <w:top w:val="nil"/>
              <w:left w:val="nil"/>
              <w:bottom w:val="nil"/>
              <w:right w:val="nil"/>
            </w:tcBorders>
          </w:tcPr>
          <w:p w:rsidR="005B1B3C" w:rsidRPr="004E2015" w:rsidRDefault="005B1B3C" w:rsidP="00F377BF">
            <w:pPr>
              <w:tabs>
                <w:tab w:val="decimal" w:pos="2115"/>
              </w:tabs>
              <w:autoSpaceDE w:val="0"/>
              <w:autoSpaceDN w:val="0"/>
              <w:adjustRightInd w:val="0"/>
              <w:spacing w:line="240" w:lineRule="exact"/>
              <w:ind w:right="126"/>
              <w:jc w:val="right"/>
              <w:rPr>
                <w:rFonts w:eastAsia="Times New Roman" w:cs="Times New Roman"/>
                <w:color w:val="000000"/>
                <w:sz w:val="14"/>
                <w:szCs w:val="14"/>
                <w:lang w:val="en-US"/>
              </w:rPr>
            </w:pPr>
            <w:r w:rsidRPr="004E2015">
              <w:rPr>
                <w:rFonts w:eastAsia="Times New Roman" w:cs="Times New Roman"/>
                <w:color w:val="000000"/>
                <w:sz w:val="14"/>
                <w:szCs w:val="14"/>
                <w:lang w:val="en-US"/>
              </w:rPr>
              <w:t>999,970</w:t>
            </w:r>
          </w:p>
        </w:tc>
      </w:tr>
      <w:tr w:rsidR="005B1B3C" w:rsidRPr="004E2015" w:rsidTr="00BB6C11">
        <w:trPr>
          <w:trHeight w:val="144"/>
        </w:trPr>
        <w:tc>
          <w:tcPr>
            <w:tcW w:w="1530" w:type="dxa"/>
            <w:tcBorders>
              <w:top w:val="nil"/>
              <w:left w:val="nil"/>
              <w:bottom w:val="nil"/>
              <w:right w:val="nil"/>
            </w:tcBorders>
          </w:tcPr>
          <w:p w:rsidR="005B1B3C" w:rsidRPr="004E2015" w:rsidRDefault="005B1B3C" w:rsidP="00F377BF">
            <w:pPr>
              <w:autoSpaceDE w:val="0"/>
              <w:autoSpaceDN w:val="0"/>
              <w:adjustRightInd w:val="0"/>
              <w:spacing w:line="240" w:lineRule="exact"/>
              <w:ind w:left="180" w:right="43" w:hanging="63"/>
              <w:rPr>
                <w:rFonts w:cs="Times New Roman"/>
                <w:sz w:val="14"/>
                <w:szCs w:val="14"/>
              </w:rPr>
            </w:pPr>
            <w:r w:rsidRPr="004E2015">
              <w:rPr>
                <w:rFonts w:cs="Times New Roman"/>
                <w:sz w:val="14"/>
                <w:szCs w:val="14"/>
              </w:rPr>
              <w:t>Company Limited</w:t>
            </w:r>
          </w:p>
        </w:tc>
        <w:tc>
          <w:tcPr>
            <w:tcW w:w="1620" w:type="dxa"/>
            <w:tcBorders>
              <w:top w:val="nil"/>
              <w:left w:val="nil"/>
              <w:bottom w:val="nil"/>
              <w:right w:val="nil"/>
            </w:tcBorders>
          </w:tcPr>
          <w:p w:rsidR="005B1B3C" w:rsidRPr="004E2015" w:rsidRDefault="005B1B3C" w:rsidP="00F377BF">
            <w:pPr>
              <w:autoSpaceDE w:val="0"/>
              <w:autoSpaceDN w:val="0"/>
              <w:adjustRightInd w:val="0"/>
              <w:spacing w:line="240" w:lineRule="exact"/>
              <w:ind w:right="43"/>
              <w:jc w:val="center"/>
              <w:rPr>
                <w:rFonts w:eastAsia="Times New Roman" w:cs="Times New Roman"/>
                <w:color w:val="000000"/>
                <w:sz w:val="14"/>
                <w:szCs w:val="14"/>
                <w:lang w:val="en-US"/>
              </w:rPr>
            </w:pPr>
            <w:r w:rsidRPr="004E2015">
              <w:rPr>
                <w:rFonts w:eastAsia="Times New Roman" w:cs="Times New Roman"/>
                <w:color w:val="000000"/>
                <w:sz w:val="14"/>
                <w:szCs w:val="14"/>
                <w:lang w:val="en-US"/>
              </w:rPr>
              <w:t>and asset management</w:t>
            </w:r>
          </w:p>
        </w:tc>
        <w:tc>
          <w:tcPr>
            <w:tcW w:w="765" w:type="dxa"/>
            <w:tcBorders>
              <w:top w:val="nil"/>
              <w:left w:val="nil"/>
              <w:bottom w:val="nil"/>
              <w:right w:val="nil"/>
            </w:tcBorders>
          </w:tcPr>
          <w:p w:rsidR="005B1B3C" w:rsidRPr="004E2015" w:rsidRDefault="005B1B3C" w:rsidP="00F377BF">
            <w:pPr>
              <w:autoSpaceDE w:val="0"/>
              <w:autoSpaceDN w:val="0"/>
              <w:adjustRightInd w:val="0"/>
              <w:spacing w:line="240" w:lineRule="exact"/>
              <w:ind w:right="43"/>
              <w:jc w:val="center"/>
              <w:rPr>
                <w:rFonts w:eastAsia="Times New Roman" w:cs="Times New Roman"/>
                <w:color w:val="000000"/>
                <w:sz w:val="14"/>
                <w:szCs w:val="14"/>
                <w:lang w:val="en-US"/>
              </w:rPr>
            </w:pPr>
          </w:p>
        </w:tc>
        <w:tc>
          <w:tcPr>
            <w:tcW w:w="927" w:type="dxa"/>
            <w:tcBorders>
              <w:top w:val="nil"/>
              <w:left w:val="nil"/>
              <w:bottom w:val="nil"/>
              <w:right w:val="nil"/>
            </w:tcBorders>
          </w:tcPr>
          <w:p w:rsidR="005B1B3C" w:rsidRPr="004E2015" w:rsidRDefault="005B1B3C" w:rsidP="00F377BF">
            <w:pPr>
              <w:tabs>
                <w:tab w:val="decimal" w:pos="1080"/>
              </w:tabs>
              <w:autoSpaceDE w:val="0"/>
              <w:autoSpaceDN w:val="0"/>
              <w:adjustRightInd w:val="0"/>
              <w:spacing w:line="240" w:lineRule="exact"/>
              <w:ind w:left="-207"/>
              <w:rPr>
                <w:rFonts w:eastAsia="Times New Roman" w:cs="Times New Roman"/>
                <w:color w:val="000000"/>
                <w:sz w:val="14"/>
                <w:szCs w:val="14"/>
                <w:lang w:val="en-US"/>
              </w:rPr>
            </w:pPr>
          </w:p>
        </w:tc>
        <w:tc>
          <w:tcPr>
            <w:tcW w:w="873" w:type="dxa"/>
            <w:tcBorders>
              <w:top w:val="nil"/>
              <w:left w:val="nil"/>
              <w:bottom w:val="nil"/>
              <w:right w:val="nil"/>
            </w:tcBorders>
          </w:tcPr>
          <w:p w:rsidR="005B1B3C" w:rsidRPr="004E2015" w:rsidRDefault="005B1B3C" w:rsidP="00F377BF">
            <w:pPr>
              <w:tabs>
                <w:tab w:val="decimal" w:pos="1080"/>
              </w:tabs>
              <w:autoSpaceDE w:val="0"/>
              <w:autoSpaceDN w:val="0"/>
              <w:adjustRightInd w:val="0"/>
              <w:spacing w:line="240" w:lineRule="exact"/>
              <w:rPr>
                <w:rFonts w:eastAsia="Times New Roman" w:cs="Times New Roman"/>
                <w:color w:val="000000"/>
                <w:sz w:val="14"/>
                <w:szCs w:val="14"/>
                <w:lang w:val="en-US"/>
              </w:rPr>
            </w:pPr>
          </w:p>
        </w:tc>
        <w:tc>
          <w:tcPr>
            <w:tcW w:w="963" w:type="dxa"/>
            <w:tcBorders>
              <w:top w:val="nil"/>
              <w:left w:val="nil"/>
              <w:bottom w:val="nil"/>
              <w:right w:val="nil"/>
            </w:tcBorders>
          </w:tcPr>
          <w:p w:rsidR="005B1B3C" w:rsidRPr="004E2015" w:rsidRDefault="005B1B3C" w:rsidP="00F377BF">
            <w:pPr>
              <w:tabs>
                <w:tab w:val="decimal" w:pos="1080"/>
              </w:tabs>
              <w:autoSpaceDE w:val="0"/>
              <w:autoSpaceDN w:val="0"/>
              <w:adjustRightInd w:val="0"/>
              <w:spacing w:line="240" w:lineRule="exact"/>
              <w:rPr>
                <w:rFonts w:eastAsia="Times New Roman" w:cs="Times New Roman"/>
                <w:color w:val="000000"/>
                <w:sz w:val="14"/>
                <w:szCs w:val="14"/>
                <w:lang w:val="en-US"/>
              </w:rPr>
            </w:pPr>
          </w:p>
        </w:tc>
        <w:tc>
          <w:tcPr>
            <w:tcW w:w="837" w:type="dxa"/>
            <w:tcBorders>
              <w:top w:val="nil"/>
              <w:left w:val="nil"/>
              <w:bottom w:val="nil"/>
              <w:right w:val="nil"/>
            </w:tcBorders>
          </w:tcPr>
          <w:p w:rsidR="005B1B3C" w:rsidRPr="005B1B3C" w:rsidRDefault="005B1B3C" w:rsidP="002C315A">
            <w:pPr>
              <w:autoSpaceDE w:val="0"/>
              <w:autoSpaceDN w:val="0"/>
              <w:adjustRightInd w:val="0"/>
              <w:spacing w:line="240" w:lineRule="exact"/>
              <w:jc w:val="center"/>
              <w:rPr>
                <w:rFonts w:eastAsia="Times New Roman"/>
                <w:color w:val="000000"/>
                <w:sz w:val="14"/>
                <w:szCs w:val="14"/>
                <w:lang w:val="en-US"/>
              </w:rPr>
            </w:pPr>
          </w:p>
        </w:tc>
        <w:tc>
          <w:tcPr>
            <w:tcW w:w="90" w:type="dxa"/>
            <w:tcBorders>
              <w:top w:val="nil"/>
              <w:left w:val="nil"/>
              <w:bottom w:val="nil"/>
              <w:right w:val="nil"/>
            </w:tcBorders>
          </w:tcPr>
          <w:p w:rsidR="005B1B3C" w:rsidRPr="004E2015" w:rsidRDefault="005B1B3C" w:rsidP="00F377BF">
            <w:pPr>
              <w:tabs>
                <w:tab w:val="decimal" w:pos="2115"/>
              </w:tabs>
              <w:autoSpaceDE w:val="0"/>
              <w:autoSpaceDN w:val="0"/>
              <w:adjustRightInd w:val="0"/>
              <w:spacing w:line="240" w:lineRule="exact"/>
              <w:rPr>
                <w:rFonts w:eastAsia="Times New Roman" w:cs="Times New Roman"/>
                <w:color w:val="000000"/>
                <w:sz w:val="14"/>
                <w:szCs w:val="14"/>
                <w:lang w:val="en-US"/>
              </w:rPr>
            </w:pPr>
          </w:p>
        </w:tc>
        <w:tc>
          <w:tcPr>
            <w:tcW w:w="945" w:type="dxa"/>
            <w:tcBorders>
              <w:top w:val="nil"/>
              <w:left w:val="nil"/>
              <w:bottom w:val="nil"/>
              <w:right w:val="nil"/>
            </w:tcBorders>
          </w:tcPr>
          <w:p w:rsidR="005B1B3C" w:rsidRPr="004E2015" w:rsidRDefault="005B1B3C" w:rsidP="00F377BF">
            <w:pPr>
              <w:tabs>
                <w:tab w:val="decimal" w:pos="2115"/>
              </w:tabs>
              <w:autoSpaceDE w:val="0"/>
              <w:autoSpaceDN w:val="0"/>
              <w:adjustRightInd w:val="0"/>
              <w:spacing w:line="240" w:lineRule="exact"/>
              <w:rPr>
                <w:rFonts w:eastAsia="Times New Roman" w:cs="Times New Roman"/>
                <w:color w:val="000000"/>
                <w:sz w:val="14"/>
                <w:szCs w:val="14"/>
                <w:lang w:val="en-US"/>
              </w:rPr>
            </w:pPr>
          </w:p>
        </w:tc>
      </w:tr>
      <w:tr w:rsidR="005B1B3C" w:rsidRPr="004E2015" w:rsidTr="00BB6C11">
        <w:trPr>
          <w:trHeight w:val="144"/>
        </w:trPr>
        <w:tc>
          <w:tcPr>
            <w:tcW w:w="1530" w:type="dxa"/>
            <w:tcBorders>
              <w:top w:val="nil"/>
              <w:left w:val="nil"/>
              <w:bottom w:val="nil"/>
              <w:right w:val="nil"/>
            </w:tcBorders>
          </w:tcPr>
          <w:p w:rsidR="005B1B3C" w:rsidRPr="004E2015" w:rsidRDefault="005B1B3C" w:rsidP="00F377BF">
            <w:pPr>
              <w:autoSpaceDE w:val="0"/>
              <w:autoSpaceDN w:val="0"/>
              <w:adjustRightInd w:val="0"/>
              <w:spacing w:line="240" w:lineRule="exact"/>
              <w:ind w:right="43"/>
              <w:rPr>
                <w:rFonts w:eastAsia="Times New Roman" w:cs="Times New Roman"/>
                <w:color w:val="000000"/>
                <w:sz w:val="14"/>
                <w:szCs w:val="14"/>
                <w:lang w:val="en-US"/>
              </w:rPr>
            </w:pPr>
          </w:p>
        </w:tc>
        <w:tc>
          <w:tcPr>
            <w:tcW w:w="1620" w:type="dxa"/>
            <w:tcBorders>
              <w:top w:val="nil"/>
              <w:left w:val="nil"/>
              <w:bottom w:val="nil"/>
              <w:right w:val="nil"/>
            </w:tcBorders>
          </w:tcPr>
          <w:p w:rsidR="005B1B3C" w:rsidRPr="004E2015" w:rsidRDefault="005B1B3C" w:rsidP="00F377BF">
            <w:pPr>
              <w:autoSpaceDE w:val="0"/>
              <w:autoSpaceDN w:val="0"/>
              <w:adjustRightInd w:val="0"/>
              <w:spacing w:line="240" w:lineRule="exact"/>
              <w:ind w:right="43"/>
              <w:jc w:val="right"/>
              <w:rPr>
                <w:rFonts w:eastAsia="Times New Roman" w:cs="Times New Roman"/>
                <w:color w:val="000000"/>
                <w:sz w:val="14"/>
                <w:szCs w:val="14"/>
                <w:lang w:val="en-US"/>
              </w:rPr>
            </w:pPr>
          </w:p>
        </w:tc>
        <w:tc>
          <w:tcPr>
            <w:tcW w:w="765" w:type="dxa"/>
            <w:tcBorders>
              <w:top w:val="nil"/>
              <w:left w:val="nil"/>
              <w:bottom w:val="nil"/>
              <w:right w:val="nil"/>
            </w:tcBorders>
          </w:tcPr>
          <w:p w:rsidR="005B1B3C" w:rsidRPr="004E2015" w:rsidRDefault="005B1B3C" w:rsidP="00F377BF">
            <w:pPr>
              <w:autoSpaceDE w:val="0"/>
              <w:autoSpaceDN w:val="0"/>
              <w:adjustRightInd w:val="0"/>
              <w:spacing w:line="240" w:lineRule="exact"/>
              <w:ind w:right="43"/>
              <w:jc w:val="center"/>
              <w:rPr>
                <w:rFonts w:eastAsia="Times New Roman" w:cs="Times New Roman"/>
                <w:color w:val="000000"/>
                <w:sz w:val="14"/>
                <w:szCs w:val="14"/>
                <w:lang w:val="en-US"/>
              </w:rPr>
            </w:pPr>
          </w:p>
        </w:tc>
        <w:tc>
          <w:tcPr>
            <w:tcW w:w="927" w:type="dxa"/>
            <w:tcBorders>
              <w:top w:val="nil"/>
              <w:left w:val="nil"/>
              <w:bottom w:val="nil"/>
              <w:right w:val="nil"/>
            </w:tcBorders>
          </w:tcPr>
          <w:p w:rsidR="005B1B3C" w:rsidRPr="004E2015" w:rsidRDefault="005B1B3C" w:rsidP="00F377BF">
            <w:pPr>
              <w:autoSpaceDE w:val="0"/>
              <w:autoSpaceDN w:val="0"/>
              <w:adjustRightInd w:val="0"/>
              <w:spacing w:line="240" w:lineRule="exact"/>
              <w:ind w:left="-207" w:right="180" w:hanging="284"/>
              <w:jc w:val="right"/>
              <w:rPr>
                <w:rFonts w:eastAsia="Times New Roman" w:cs="Times New Roman"/>
                <w:color w:val="000000"/>
                <w:sz w:val="14"/>
                <w:szCs w:val="14"/>
                <w:lang w:val="en-US"/>
              </w:rPr>
            </w:pPr>
          </w:p>
        </w:tc>
        <w:tc>
          <w:tcPr>
            <w:tcW w:w="873" w:type="dxa"/>
            <w:tcBorders>
              <w:top w:val="nil"/>
              <w:left w:val="nil"/>
              <w:bottom w:val="nil"/>
              <w:right w:val="nil"/>
            </w:tcBorders>
          </w:tcPr>
          <w:p w:rsidR="005B1B3C" w:rsidRPr="004E2015" w:rsidRDefault="005B1B3C" w:rsidP="00F377BF">
            <w:pPr>
              <w:autoSpaceDE w:val="0"/>
              <w:autoSpaceDN w:val="0"/>
              <w:adjustRightInd w:val="0"/>
              <w:spacing w:line="240" w:lineRule="exact"/>
              <w:ind w:right="180" w:hanging="284"/>
              <w:jc w:val="right"/>
              <w:rPr>
                <w:rFonts w:eastAsia="Times New Roman" w:cs="Times New Roman"/>
                <w:color w:val="000000"/>
                <w:sz w:val="14"/>
                <w:szCs w:val="14"/>
                <w:lang w:val="en-US"/>
              </w:rPr>
            </w:pPr>
          </w:p>
        </w:tc>
        <w:tc>
          <w:tcPr>
            <w:tcW w:w="963" w:type="dxa"/>
            <w:tcBorders>
              <w:top w:val="nil"/>
              <w:left w:val="nil"/>
              <w:bottom w:val="nil"/>
              <w:right w:val="nil"/>
            </w:tcBorders>
          </w:tcPr>
          <w:p w:rsidR="005B1B3C" w:rsidRPr="004E2015" w:rsidRDefault="005B1B3C" w:rsidP="00F377BF">
            <w:pPr>
              <w:autoSpaceDE w:val="0"/>
              <w:autoSpaceDN w:val="0"/>
              <w:adjustRightInd w:val="0"/>
              <w:spacing w:line="240" w:lineRule="exact"/>
              <w:ind w:right="180" w:hanging="284"/>
              <w:jc w:val="right"/>
              <w:rPr>
                <w:rFonts w:eastAsia="Times New Roman" w:cs="Times New Roman"/>
                <w:color w:val="000000"/>
                <w:sz w:val="14"/>
                <w:szCs w:val="14"/>
                <w:lang w:val="en-US"/>
              </w:rPr>
            </w:pPr>
          </w:p>
        </w:tc>
        <w:tc>
          <w:tcPr>
            <w:tcW w:w="837" w:type="dxa"/>
            <w:tcBorders>
              <w:top w:val="single" w:sz="6" w:space="0" w:color="auto"/>
              <w:left w:val="nil"/>
              <w:bottom w:val="double" w:sz="6" w:space="0" w:color="auto"/>
              <w:right w:val="nil"/>
            </w:tcBorders>
          </w:tcPr>
          <w:p w:rsidR="005B1B3C" w:rsidRPr="005B1B3C" w:rsidRDefault="005B1B3C" w:rsidP="002C315A">
            <w:pPr>
              <w:autoSpaceDE w:val="0"/>
              <w:autoSpaceDN w:val="0"/>
              <w:adjustRightInd w:val="0"/>
              <w:spacing w:line="240" w:lineRule="exact"/>
              <w:jc w:val="center"/>
              <w:rPr>
                <w:rFonts w:eastAsia="Times New Roman"/>
                <w:color w:val="000000"/>
                <w:sz w:val="14"/>
                <w:szCs w:val="14"/>
                <w:lang w:val="en-US"/>
              </w:rPr>
            </w:pPr>
            <w:r w:rsidRPr="005B1B3C">
              <w:rPr>
                <w:rFonts w:eastAsia="Times New Roman"/>
                <w:color w:val="000000"/>
                <w:sz w:val="14"/>
                <w:szCs w:val="14"/>
                <w:lang w:val="en-US"/>
              </w:rPr>
              <w:t>-</w:t>
            </w:r>
          </w:p>
        </w:tc>
        <w:tc>
          <w:tcPr>
            <w:tcW w:w="90" w:type="dxa"/>
            <w:tcBorders>
              <w:left w:val="nil"/>
              <w:right w:val="nil"/>
            </w:tcBorders>
          </w:tcPr>
          <w:p w:rsidR="005B1B3C" w:rsidRPr="004E2015" w:rsidRDefault="005B1B3C" w:rsidP="00F377BF">
            <w:pPr>
              <w:tabs>
                <w:tab w:val="decimal" w:pos="2115"/>
              </w:tabs>
              <w:autoSpaceDE w:val="0"/>
              <w:autoSpaceDN w:val="0"/>
              <w:adjustRightInd w:val="0"/>
              <w:spacing w:line="240" w:lineRule="exact"/>
              <w:ind w:right="126"/>
              <w:jc w:val="right"/>
              <w:rPr>
                <w:rFonts w:eastAsia="Times New Roman" w:cs="Times New Roman"/>
                <w:color w:val="000000"/>
                <w:sz w:val="14"/>
                <w:szCs w:val="14"/>
                <w:lang w:val="en-US"/>
              </w:rPr>
            </w:pPr>
          </w:p>
        </w:tc>
        <w:tc>
          <w:tcPr>
            <w:tcW w:w="945" w:type="dxa"/>
            <w:tcBorders>
              <w:top w:val="single" w:sz="6" w:space="0" w:color="auto"/>
              <w:left w:val="nil"/>
              <w:bottom w:val="double" w:sz="6" w:space="0" w:color="auto"/>
              <w:right w:val="nil"/>
            </w:tcBorders>
          </w:tcPr>
          <w:p w:rsidR="005B1B3C" w:rsidRPr="004E2015" w:rsidRDefault="005B1B3C" w:rsidP="00F377BF">
            <w:pPr>
              <w:tabs>
                <w:tab w:val="decimal" w:pos="2115"/>
              </w:tabs>
              <w:autoSpaceDE w:val="0"/>
              <w:autoSpaceDN w:val="0"/>
              <w:adjustRightInd w:val="0"/>
              <w:spacing w:line="240" w:lineRule="exact"/>
              <w:ind w:right="126"/>
              <w:jc w:val="right"/>
              <w:rPr>
                <w:rFonts w:eastAsia="Times New Roman" w:cs="Times New Roman"/>
                <w:color w:val="000000"/>
                <w:sz w:val="14"/>
                <w:szCs w:val="14"/>
                <w:lang w:val="en-US"/>
              </w:rPr>
            </w:pPr>
            <w:r w:rsidRPr="004E2015">
              <w:rPr>
                <w:rFonts w:eastAsia="Times New Roman" w:cs="Times New Roman"/>
                <w:color w:val="000000"/>
                <w:sz w:val="14"/>
                <w:szCs w:val="14"/>
                <w:lang w:val="en-US"/>
              </w:rPr>
              <w:t>999,970</w:t>
            </w:r>
          </w:p>
        </w:tc>
      </w:tr>
    </w:tbl>
    <w:p w:rsidR="00F76711" w:rsidRPr="00924D03" w:rsidRDefault="00F76711" w:rsidP="002C315A">
      <w:pPr>
        <w:tabs>
          <w:tab w:val="left" w:pos="-3402"/>
          <w:tab w:val="left" w:pos="-3261"/>
          <w:tab w:val="left" w:pos="-3119"/>
          <w:tab w:val="left" w:pos="-1843"/>
        </w:tabs>
        <w:spacing w:before="240" w:line="240" w:lineRule="auto"/>
        <w:ind w:left="562"/>
        <w:jc w:val="both"/>
        <w:rPr>
          <w:rFonts w:cs="Times New Roman"/>
          <w:snapToGrid w:val="0"/>
          <w:spacing w:val="-10"/>
          <w:sz w:val="24"/>
          <w:szCs w:val="24"/>
        </w:rPr>
      </w:pPr>
      <w:r w:rsidRPr="00924D03">
        <w:rPr>
          <w:rFonts w:cs="Times New Roman"/>
          <w:snapToGrid w:val="0"/>
          <w:spacing w:val="-10"/>
          <w:sz w:val="24"/>
          <w:szCs w:val="24"/>
        </w:rPr>
        <w:t xml:space="preserve">On February </w:t>
      </w:r>
      <w:r w:rsidRPr="00924D03">
        <w:rPr>
          <w:rFonts w:cs="Times New Roman"/>
          <w:snapToGrid w:val="0"/>
          <w:spacing w:val="-10"/>
          <w:sz w:val="24"/>
          <w:szCs w:val="24"/>
          <w:lang w:val="en-US"/>
        </w:rPr>
        <w:t>7</w:t>
      </w:r>
      <w:r w:rsidRPr="00924D03">
        <w:rPr>
          <w:rFonts w:cs="Times New Roman"/>
          <w:snapToGrid w:val="0"/>
          <w:spacing w:val="-10"/>
          <w:sz w:val="24"/>
          <w:szCs w:val="24"/>
        </w:rPr>
        <w:t xml:space="preserve">, </w:t>
      </w:r>
      <w:r w:rsidRPr="00924D03">
        <w:rPr>
          <w:rFonts w:cs="Times New Roman"/>
          <w:snapToGrid w:val="0"/>
          <w:spacing w:val="-10"/>
          <w:sz w:val="24"/>
          <w:szCs w:val="24"/>
          <w:lang w:val="en-US"/>
        </w:rPr>
        <w:t>2017</w:t>
      </w:r>
      <w:r w:rsidR="002B69FF">
        <w:rPr>
          <w:rFonts w:cs="Times New Roman"/>
          <w:snapToGrid w:val="0"/>
          <w:spacing w:val="-10"/>
          <w:sz w:val="24"/>
          <w:szCs w:val="24"/>
        </w:rPr>
        <w:t>, the Board of Directors’ m</w:t>
      </w:r>
      <w:r w:rsidRPr="00924D03">
        <w:rPr>
          <w:rFonts w:cs="Times New Roman"/>
          <w:snapToGrid w:val="0"/>
          <w:spacing w:val="-10"/>
          <w:sz w:val="24"/>
          <w:szCs w:val="24"/>
        </w:rPr>
        <w:t xml:space="preserve">eeting of the Company had a resolution to invest in share capital of T Asset Management Company Limited. </w:t>
      </w:r>
      <w:r w:rsidR="00532C85" w:rsidRPr="00924D03">
        <w:rPr>
          <w:rFonts w:cs="Times New Roman"/>
          <w:snapToGrid w:val="0"/>
          <w:spacing w:val="-10"/>
          <w:sz w:val="24"/>
          <w:szCs w:val="24"/>
        </w:rPr>
        <w:t xml:space="preserve">T Asset Management Company Limited </w:t>
      </w:r>
      <w:proofErr w:type="gramStart"/>
      <w:r w:rsidR="00532C85" w:rsidRPr="00924D03">
        <w:rPr>
          <w:rFonts w:cs="Times New Roman"/>
          <w:snapToGrid w:val="0"/>
          <w:spacing w:val="-10"/>
          <w:sz w:val="24"/>
          <w:szCs w:val="24"/>
        </w:rPr>
        <w:t>was registered</w:t>
      </w:r>
      <w:proofErr w:type="gramEnd"/>
      <w:r w:rsidR="00532C85" w:rsidRPr="00924D03">
        <w:rPr>
          <w:rFonts w:cs="Times New Roman"/>
          <w:snapToGrid w:val="0"/>
          <w:spacing w:val="-10"/>
          <w:sz w:val="24"/>
          <w:szCs w:val="24"/>
        </w:rPr>
        <w:t xml:space="preserve"> on August 29, 2017. </w:t>
      </w:r>
      <w:r w:rsidRPr="00924D03">
        <w:rPr>
          <w:rFonts w:cs="Times New Roman"/>
          <w:snapToGrid w:val="0"/>
          <w:spacing w:val="-10"/>
          <w:sz w:val="24"/>
          <w:szCs w:val="24"/>
        </w:rPr>
        <w:t xml:space="preserve">The Company purchased </w:t>
      </w:r>
      <w:r w:rsidRPr="00924D03">
        <w:rPr>
          <w:rFonts w:cs="Times New Roman"/>
          <w:snapToGrid w:val="0"/>
          <w:spacing w:val="-10"/>
          <w:sz w:val="24"/>
          <w:szCs w:val="24"/>
          <w:lang w:val="en-US"/>
        </w:rPr>
        <w:t>99</w:t>
      </w:r>
      <w:r w:rsidRPr="00924D03">
        <w:rPr>
          <w:rFonts w:cs="Times New Roman"/>
          <w:snapToGrid w:val="0"/>
          <w:spacing w:val="-10"/>
          <w:sz w:val="24"/>
          <w:szCs w:val="24"/>
        </w:rPr>
        <w:t>,</w:t>
      </w:r>
      <w:r w:rsidRPr="00924D03">
        <w:rPr>
          <w:rFonts w:cs="Times New Roman"/>
          <w:snapToGrid w:val="0"/>
          <w:spacing w:val="-10"/>
          <w:sz w:val="24"/>
          <w:szCs w:val="24"/>
          <w:lang w:val="en-US"/>
        </w:rPr>
        <w:t>997</w:t>
      </w:r>
      <w:r w:rsidRPr="00924D03">
        <w:rPr>
          <w:rFonts w:cs="Cordia New" w:hint="cs"/>
          <w:snapToGrid w:val="0"/>
          <w:spacing w:val="-10"/>
          <w:sz w:val="24"/>
          <w:szCs w:val="24"/>
          <w:cs/>
          <w:lang w:val="en-US"/>
        </w:rPr>
        <w:t xml:space="preserve"> </w:t>
      </w:r>
      <w:r w:rsidRPr="00924D03">
        <w:rPr>
          <w:rFonts w:cs="Times New Roman"/>
          <w:snapToGrid w:val="0"/>
          <w:spacing w:val="-10"/>
          <w:sz w:val="24"/>
          <w:szCs w:val="24"/>
        </w:rPr>
        <w:t>ordinary</w:t>
      </w:r>
      <w:r w:rsidRPr="00924D03">
        <w:rPr>
          <w:rFonts w:cs="Times New Roman"/>
          <w:snapToGrid w:val="0"/>
          <w:spacing w:val="-10"/>
          <w:sz w:val="24"/>
          <w:szCs w:val="24"/>
          <w:cs/>
        </w:rPr>
        <w:t xml:space="preserve"> </w:t>
      </w:r>
      <w:proofErr w:type="gramStart"/>
      <w:r w:rsidRPr="00924D03">
        <w:rPr>
          <w:rFonts w:cs="Times New Roman"/>
          <w:snapToGrid w:val="0"/>
          <w:spacing w:val="-10"/>
          <w:sz w:val="24"/>
          <w:szCs w:val="24"/>
        </w:rPr>
        <w:t>shares</w:t>
      </w:r>
      <w:proofErr w:type="gramEnd"/>
      <w:r w:rsidRPr="00924D03">
        <w:rPr>
          <w:rFonts w:cs="Times New Roman"/>
          <w:snapToGrid w:val="0"/>
          <w:spacing w:val="-10"/>
          <w:sz w:val="24"/>
          <w:szCs w:val="24"/>
        </w:rPr>
        <w:t xml:space="preserve"> which is </w:t>
      </w:r>
      <w:r w:rsidRPr="00924D03">
        <w:rPr>
          <w:rFonts w:cs="Times New Roman"/>
          <w:snapToGrid w:val="0"/>
          <w:spacing w:val="-10"/>
          <w:sz w:val="24"/>
          <w:szCs w:val="24"/>
          <w:lang w:val="en-US"/>
        </w:rPr>
        <w:t>99</w:t>
      </w:r>
      <w:r w:rsidRPr="00924D03">
        <w:rPr>
          <w:rFonts w:cs="Times New Roman"/>
          <w:snapToGrid w:val="0"/>
          <w:spacing w:val="-10"/>
          <w:sz w:val="24"/>
          <w:szCs w:val="24"/>
          <w:cs/>
        </w:rPr>
        <w:t>.</w:t>
      </w:r>
      <w:r w:rsidRPr="00924D03">
        <w:rPr>
          <w:rFonts w:cs="Times New Roman"/>
          <w:snapToGrid w:val="0"/>
          <w:spacing w:val="-10"/>
          <w:sz w:val="24"/>
          <w:szCs w:val="24"/>
          <w:lang w:val="en-US"/>
        </w:rPr>
        <w:t>99</w:t>
      </w:r>
      <w:r w:rsidRPr="00924D03">
        <w:rPr>
          <w:rFonts w:cs="Times New Roman"/>
          <w:snapToGrid w:val="0"/>
          <w:spacing w:val="-10"/>
          <w:sz w:val="24"/>
          <w:szCs w:val="24"/>
          <w:cs/>
        </w:rPr>
        <w:t xml:space="preserve">% </w:t>
      </w:r>
      <w:r w:rsidRPr="00924D03">
        <w:rPr>
          <w:rFonts w:cs="Times New Roman"/>
          <w:snapToGrid w:val="0"/>
          <w:spacing w:val="-10"/>
          <w:sz w:val="24"/>
          <w:szCs w:val="24"/>
        </w:rPr>
        <w:t>of t</w:t>
      </w:r>
      <w:r w:rsidR="00FE2B28" w:rsidRPr="00924D03">
        <w:rPr>
          <w:rFonts w:cs="Times New Roman"/>
          <w:snapToGrid w:val="0"/>
          <w:spacing w:val="-10"/>
          <w:sz w:val="24"/>
          <w:szCs w:val="24"/>
        </w:rPr>
        <w:t xml:space="preserve">he authorized share capital of </w:t>
      </w:r>
      <w:r w:rsidRPr="00924D03">
        <w:rPr>
          <w:rFonts w:cs="Times New Roman"/>
          <w:snapToGrid w:val="0"/>
          <w:spacing w:val="-10"/>
          <w:sz w:val="24"/>
          <w:szCs w:val="24"/>
        </w:rPr>
        <w:t xml:space="preserve">T Asset Management Company Limited at Baht </w:t>
      </w:r>
      <w:r w:rsidRPr="00924D03">
        <w:rPr>
          <w:rFonts w:cs="Times New Roman"/>
          <w:snapToGrid w:val="0"/>
          <w:spacing w:val="-10"/>
          <w:sz w:val="24"/>
          <w:szCs w:val="24"/>
          <w:lang w:val="en-US"/>
        </w:rPr>
        <w:t>10</w:t>
      </w:r>
      <w:r w:rsidRPr="00924D03">
        <w:rPr>
          <w:rFonts w:cs="Times New Roman"/>
          <w:snapToGrid w:val="0"/>
          <w:spacing w:val="-10"/>
          <w:sz w:val="24"/>
          <w:szCs w:val="24"/>
          <w:cs/>
        </w:rPr>
        <w:t xml:space="preserve"> </w:t>
      </w:r>
      <w:r w:rsidRPr="00924D03">
        <w:rPr>
          <w:rFonts w:cs="Times New Roman"/>
          <w:snapToGrid w:val="0"/>
          <w:spacing w:val="-10"/>
          <w:sz w:val="24"/>
          <w:szCs w:val="24"/>
        </w:rPr>
        <w:t xml:space="preserve">per share, totalling Baht </w:t>
      </w:r>
      <w:r w:rsidRPr="00924D03">
        <w:rPr>
          <w:rFonts w:cs="Times New Roman"/>
          <w:snapToGrid w:val="0"/>
          <w:spacing w:val="-10"/>
          <w:sz w:val="24"/>
          <w:szCs w:val="24"/>
          <w:lang w:val="en-US"/>
        </w:rPr>
        <w:t>999</w:t>
      </w:r>
      <w:r w:rsidRPr="00924D03">
        <w:rPr>
          <w:rFonts w:cs="Times New Roman"/>
          <w:snapToGrid w:val="0"/>
          <w:spacing w:val="-10"/>
          <w:sz w:val="24"/>
          <w:szCs w:val="24"/>
        </w:rPr>
        <w:t>,</w:t>
      </w:r>
      <w:r w:rsidRPr="00924D03">
        <w:rPr>
          <w:rFonts w:cs="Times New Roman"/>
          <w:snapToGrid w:val="0"/>
          <w:spacing w:val="-10"/>
          <w:sz w:val="24"/>
          <w:szCs w:val="24"/>
          <w:lang w:val="en-US"/>
        </w:rPr>
        <w:t>970</w:t>
      </w:r>
      <w:r w:rsidRPr="00924D03">
        <w:rPr>
          <w:rFonts w:cs="Times New Roman"/>
          <w:snapToGrid w:val="0"/>
          <w:spacing w:val="-10"/>
          <w:sz w:val="24"/>
          <w:szCs w:val="24"/>
        </w:rPr>
        <w:t xml:space="preserve"> and made a payment for the share subscription</w:t>
      </w:r>
      <w:r w:rsidRPr="00924D03">
        <w:rPr>
          <w:rFonts w:cs="Times New Roman"/>
          <w:snapToGrid w:val="0"/>
          <w:spacing w:val="-10"/>
          <w:sz w:val="24"/>
          <w:szCs w:val="24"/>
          <w:cs/>
        </w:rPr>
        <w:t xml:space="preserve">. </w:t>
      </w:r>
      <w:r w:rsidRPr="00924D03">
        <w:rPr>
          <w:rFonts w:cs="Times New Roman"/>
          <w:snapToGrid w:val="0"/>
          <w:spacing w:val="-10"/>
          <w:sz w:val="24"/>
          <w:szCs w:val="24"/>
        </w:rPr>
        <w:t xml:space="preserve">The Company considered that T Asset Management Company Limited is a subsidiary since August </w:t>
      </w:r>
      <w:r w:rsidR="007A5053" w:rsidRPr="00924D03">
        <w:rPr>
          <w:rFonts w:cs="Times New Roman"/>
          <w:snapToGrid w:val="0"/>
          <w:spacing w:val="-10"/>
          <w:sz w:val="24"/>
          <w:szCs w:val="24"/>
          <w:lang w:val="en-US"/>
        </w:rPr>
        <w:t>29</w:t>
      </w:r>
      <w:r w:rsidRPr="00924D03">
        <w:rPr>
          <w:rFonts w:cs="Times New Roman"/>
          <w:snapToGrid w:val="0"/>
          <w:spacing w:val="-10"/>
          <w:sz w:val="24"/>
          <w:szCs w:val="24"/>
        </w:rPr>
        <w:t xml:space="preserve">, </w:t>
      </w:r>
      <w:r w:rsidRPr="00924D03">
        <w:rPr>
          <w:rFonts w:cs="Times New Roman"/>
          <w:snapToGrid w:val="0"/>
          <w:spacing w:val="-10"/>
          <w:sz w:val="24"/>
          <w:szCs w:val="24"/>
          <w:lang w:val="en-US"/>
        </w:rPr>
        <w:t>2017</w:t>
      </w:r>
      <w:r w:rsidR="0063495F" w:rsidRPr="00924D03">
        <w:rPr>
          <w:rFonts w:cs="Times New Roman"/>
          <w:snapToGrid w:val="0"/>
          <w:spacing w:val="-10"/>
          <w:sz w:val="24"/>
          <w:szCs w:val="24"/>
        </w:rPr>
        <w:t xml:space="preserve"> (see Note 1).</w:t>
      </w:r>
    </w:p>
    <w:p w:rsidR="00924D03" w:rsidRPr="00924D03" w:rsidRDefault="004A737E" w:rsidP="002C315A">
      <w:pPr>
        <w:tabs>
          <w:tab w:val="left" w:pos="-3402"/>
          <w:tab w:val="left" w:pos="-3261"/>
          <w:tab w:val="left" w:pos="-3119"/>
          <w:tab w:val="left" w:pos="-1843"/>
        </w:tabs>
        <w:spacing w:before="240" w:line="240" w:lineRule="auto"/>
        <w:ind w:left="562"/>
        <w:jc w:val="both"/>
        <w:rPr>
          <w:rFonts w:cs="Times New Roman"/>
          <w:snapToGrid w:val="0"/>
          <w:spacing w:val="-10"/>
          <w:sz w:val="24"/>
          <w:szCs w:val="24"/>
        </w:rPr>
      </w:pPr>
      <w:r w:rsidRPr="00924D03">
        <w:rPr>
          <w:rFonts w:cs="Times New Roman"/>
          <w:snapToGrid w:val="0"/>
          <w:spacing w:val="-4"/>
          <w:sz w:val="24"/>
          <w:szCs w:val="24"/>
        </w:rPr>
        <w:t>On August 14, 2018, the Board of Directors’ meeting passed a resolution to approve the liquidation of a subsidiary and the subsidiary already registered the dissolution with the Department of Business Development on November 5, 2018</w:t>
      </w:r>
      <w:r w:rsidR="00924D03" w:rsidRPr="00924D03">
        <w:t xml:space="preserve"> </w:t>
      </w:r>
      <w:r w:rsidR="00924D03" w:rsidRPr="00924D03">
        <w:rPr>
          <w:rFonts w:cs="Times New Roman"/>
          <w:snapToGrid w:val="0"/>
          <w:spacing w:val="-4"/>
          <w:sz w:val="24"/>
          <w:szCs w:val="24"/>
        </w:rPr>
        <w:t xml:space="preserve">and registered the liquidation on January 28, 2019 </w:t>
      </w:r>
      <w:r w:rsidR="00924D03" w:rsidRPr="00924D03">
        <w:rPr>
          <w:rFonts w:cs="Times New Roman"/>
          <w:snapToGrid w:val="0"/>
          <w:spacing w:val="-10"/>
          <w:sz w:val="24"/>
          <w:szCs w:val="24"/>
        </w:rPr>
        <w:t>(see Note 1).</w:t>
      </w:r>
    </w:p>
    <w:p w:rsidR="00BE7299" w:rsidRPr="008D34F7" w:rsidRDefault="00BE7299" w:rsidP="002C315A">
      <w:pPr>
        <w:tabs>
          <w:tab w:val="left" w:pos="-3402"/>
          <w:tab w:val="left" w:pos="-3261"/>
          <w:tab w:val="left" w:pos="-3119"/>
          <w:tab w:val="left" w:pos="-1843"/>
        </w:tabs>
        <w:spacing w:before="240" w:line="240" w:lineRule="auto"/>
        <w:ind w:left="562"/>
        <w:jc w:val="both"/>
        <w:rPr>
          <w:rFonts w:cs="Times New Roman"/>
          <w:snapToGrid w:val="0"/>
          <w:spacing w:val="-4"/>
          <w:sz w:val="24"/>
          <w:szCs w:val="24"/>
        </w:rPr>
      </w:pPr>
      <w:proofErr w:type="gramStart"/>
      <w:r w:rsidRPr="008D34F7">
        <w:rPr>
          <w:rFonts w:cs="Times New Roman"/>
          <w:snapToGrid w:val="0"/>
          <w:spacing w:val="-4"/>
          <w:sz w:val="24"/>
          <w:szCs w:val="24"/>
        </w:rPr>
        <w:t>As at December 31, 2018, the Company classified investment in a subsidiary as asset classified as asset held for distribution to owners of Baht 0.85 million, which recognized impairment loss on investment in a subsidiary to administrative expense in the separate statement of profit or loss and other comprehensive income for the year ended December 31, 2018 of Baht 0.15 m</w:t>
      </w:r>
      <w:r w:rsidR="008D34F7" w:rsidRPr="008D34F7">
        <w:rPr>
          <w:rFonts w:cs="Times New Roman"/>
          <w:snapToGrid w:val="0"/>
          <w:spacing w:val="-4"/>
          <w:sz w:val="24"/>
          <w:szCs w:val="24"/>
        </w:rPr>
        <w:t>illion (as at December 31, 2017</w:t>
      </w:r>
      <w:r w:rsidRPr="008D34F7">
        <w:rPr>
          <w:rFonts w:cs="Times New Roman"/>
          <w:snapToGrid w:val="0"/>
          <w:spacing w:val="-4"/>
          <w:sz w:val="24"/>
          <w:szCs w:val="24"/>
        </w:rPr>
        <w:t>: Nil).</w:t>
      </w:r>
      <w:proofErr w:type="gramEnd"/>
      <w:r w:rsidRPr="008D34F7">
        <w:rPr>
          <w:rFonts w:cs="Times New Roman"/>
          <w:snapToGrid w:val="0"/>
          <w:spacing w:val="-4"/>
          <w:sz w:val="24"/>
          <w:szCs w:val="24"/>
        </w:rPr>
        <w:t xml:space="preserve"> However, the Company did not present discontinued operations because such investment in a subsidiary (see Note 12) and </w:t>
      </w:r>
      <w:r w:rsidRPr="008D34F7">
        <w:rPr>
          <w:rFonts w:cs="Times New Roman"/>
          <w:snapToGrid w:val="0"/>
          <w:spacing w:val="-6"/>
          <w:sz w:val="24"/>
          <w:szCs w:val="24"/>
        </w:rPr>
        <w:t>subsidiary’s operation results have no material impact to the financial statements</w:t>
      </w:r>
      <w:r w:rsidRPr="008D34F7">
        <w:rPr>
          <w:rFonts w:cs="Times New Roman"/>
          <w:snapToGrid w:val="0"/>
          <w:spacing w:val="-4"/>
          <w:sz w:val="24"/>
          <w:szCs w:val="24"/>
        </w:rPr>
        <w:t xml:space="preserve"> (see Note 2.3).</w:t>
      </w:r>
    </w:p>
    <w:p w:rsidR="002C315A" w:rsidRDefault="002C315A">
      <w:pPr>
        <w:spacing w:line="240" w:lineRule="auto"/>
        <w:rPr>
          <w:b/>
          <w:bCs/>
          <w:spacing w:val="-2"/>
          <w:sz w:val="24"/>
          <w:szCs w:val="24"/>
          <w:lang w:val="en-US"/>
        </w:rPr>
      </w:pPr>
      <w:r>
        <w:rPr>
          <w:b/>
          <w:bCs/>
          <w:spacing w:val="-2"/>
          <w:sz w:val="24"/>
          <w:szCs w:val="24"/>
          <w:lang w:val="en-US"/>
        </w:rPr>
        <w:br w:type="page"/>
      </w:r>
    </w:p>
    <w:p w:rsidR="009F2749" w:rsidRPr="000F36CF" w:rsidRDefault="007B1292" w:rsidP="00BB6C11">
      <w:pPr>
        <w:tabs>
          <w:tab w:val="left" w:pos="-3402"/>
          <w:tab w:val="left" w:pos="-3261"/>
          <w:tab w:val="left" w:pos="-3119"/>
          <w:tab w:val="left" w:pos="-1843"/>
        </w:tabs>
        <w:spacing w:before="240" w:line="240" w:lineRule="auto"/>
        <w:ind w:left="562" w:hanging="562"/>
        <w:jc w:val="both"/>
        <w:rPr>
          <w:rFonts w:cs="Times New Roman"/>
          <w:b/>
          <w:bCs/>
          <w:sz w:val="20"/>
          <w:szCs w:val="20"/>
          <w:lang w:val="en-US"/>
        </w:rPr>
      </w:pPr>
      <w:r w:rsidRPr="000F36CF">
        <w:rPr>
          <w:b/>
          <w:bCs/>
          <w:spacing w:val="-2"/>
          <w:sz w:val="24"/>
          <w:szCs w:val="24"/>
          <w:lang w:val="en-US"/>
        </w:rPr>
        <w:t>1</w:t>
      </w:r>
      <w:r w:rsidR="00D00E53">
        <w:rPr>
          <w:rFonts w:cs="Times New Roman"/>
          <w:b/>
          <w:bCs/>
          <w:spacing w:val="-2"/>
          <w:sz w:val="24"/>
          <w:szCs w:val="24"/>
          <w:lang w:val="en-US"/>
        </w:rPr>
        <w:t>3</w:t>
      </w:r>
      <w:r w:rsidR="009F2749" w:rsidRPr="000F36CF">
        <w:rPr>
          <w:rFonts w:cs="Times New Roman"/>
          <w:b/>
          <w:bCs/>
          <w:spacing w:val="-2"/>
          <w:sz w:val="24"/>
          <w:szCs w:val="24"/>
          <w:lang w:val="en-US"/>
        </w:rPr>
        <w:t>.</w:t>
      </w:r>
      <w:r w:rsidR="009F2749" w:rsidRPr="000F36CF">
        <w:rPr>
          <w:rFonts w:cs="Times New Roman"/>
          <w:spacing w:val="-2"/>
          <w:sz w:val="24"/>
          <w:szCs w:val="24"/>
          <w:lang w:val="en-US"/>
        </w:rPr>
        <w:tab/>
      </w:r>
      <w:proofErr w:type="gramStart"/>
      <w:r w:rsidR="009F2749" w:rsidRPr="000F36CF">
        <w:rPr>
          <w:rFonts w:cs="Times New Roman"/>
          <w:b/>
          <w:bCs/>
          <w:sz w:val="20"/>
          <w:szCs w:val="20"/>
          <w:lang w:val="en-US"/>
        </w:rPr>
        <w:t>INVESTMENT</w:t>
      </w:r>
      <w:r w:rsidR="00A906DA" w:rsidRPr="000F36CF">
        <w:rPr>
          <w:rFonts w:cs="Times New Roman"/>
          <w:b/>
          <w:bCs/>
          <w:sz w:val="20"/>
          <w:szCs w:val="20"/>
          <w:lang w:val="en-US"/>
        </w:rPr>
        <w:t xml:space="preserve"> </w:t>
      </w:r>
      <w:r w:rsidR="009F2749" w:rsidRPr="000F36CF">
        <w:rPr>
          <w:rFonts w:cs="Times New Roman"/>
          <w:b/>
          <w:bCs/>
          <w:sz w:val="20"/>
          <w:szCs w:val="20"/>
          <w:lang w:val="en-US"/>
        </w:rPr>
        <w:t xml:space="preserve"> IN</w:t>
      </w:r>
      <w:proofErr w:type="gramEnd"/>
      <w:r w:rsidR="009F2749" w:rsidRPr="000F36CF">
        <w:rPr>
          <w:rFonts w:cs="Times New Roman"/>
          <w:b/>
          <w:bCs/>
          <w:sz w:val="20"/>
          <w:szCs w:val="20"/>
          <w:lang w:val="en-US"/>
        </w:rPr>
        <w:t xml:space="preserve"> </w:t>
      </w:r>
      <w:r w:rsidR="00A906DA" w:rsidRPr="000F36CF">
        <w:rPr>
          <w:rFonts w:cs="Times New Roman"/>
          <w:b/>
          <w:bCs/>
          <w:sz w:val="20"/>
          <w:szCs w:val="20"/>
          <w:lang w:val="en-US"/>
        </w:rPr>
        <w:t xml:space="preserve"> </w:t>
      </w:r>
      <w:r w:rsidR="009F2749" w:rsidRPr="000F36CF">
        <w:rPr>
          <w:rFonts w:cs="Times New Roman"/>
          <w:b/>
          <w:bCs/>
          <w:sz w:val="20"/>
          <w:szCs w:val="20"/>
          <w:lang w:val="en-US"/>
        </w:rPr>
        <w:t>JOINT</w:t>
      </w:r>
      <w:r w:rsidR="00A906DA" w:rsidRPr="000F36CF">
        <w:rPr>
          <w:rFonts w:cs="Times New Roman"/>
          <w:b/>
          <w:bCs/>
          <w:sz w:val="20"/>
          <w:szCs w:val="20"/>
          <w:lang w:val="en-US"/>
        </w:rPr>
        <w:t xml:space="preserve">  </w:t>
      </w:r>
      <w:r w:rsidR="00F85F53">
        <w:rPr>
          <w:rFonts w:cs="Times New Roman"/>
          <w:b/>
          <w:bCs/>
          <w:sz w:val="20"/>
          <w:szCs w:val="20"/>
          <w:lang w:val="en-US"/>
        </w:rPr>
        <w:t>ARRANGEMENT</w:t>
      </w:r>
    </w:p>
    <w:p w:rsidR="009F2749" w:rsidRDefault="009F2749" w:rsidP="00F377BF">
      <w:pPr>
        <w:spacing w:before="240" w:after="120" w:line="240" w:lineRule="auto"/>
        <w:ind w:left="547"/>
        <w:jc w:val="thaiDistribute"/>
        <w:rPr>
          <w:rFonts w:cs="Times New Roman"/>
          <w:spacing w:val="-2"/>
          <w:sz w:val="24"/>
          <w:szCs w:val="24"/>
          <w:lang w:val="en-US"/>
        </w:rPr>
      </w:pPr>
      <w:r w:rsidRPr="000F36CF">
        <w:rPr>
          <w:rFonts w:cs="Times New Roman"/>
          <w:spacing w:val="-2"/>
          <w:sz w:val="24"/>
          <w:szCs w:val="24"/>
          <w:lang w:val="en-US"/>
        </w:rPr>
        <w:t xml:space="preserve">Investment in joint </w:t>
      </w:r>
      <w:r w:rsidR="00F85F53">
        <w:rPr>
          <w:spacing w:val="-2"/>
          <w:sz w:val="24"/>
          <w:szCs w:val="30"/>
          <w:lang w:val="en-US"/>
        </w:rPr>
        <w:t>arrangement</w:t>
      </w:r>
      <w:r w:rsidR="00EC0A55" w:rsidRPr="000F36CF">
        <w:rPr>
          <w:rFonts w:cs="Times New Roman"/>
          <w:spacing w:val="-2"/>
          <w:sz w:val="24"/>
          <w:szCs w:val="24"/>
          <w:lang w:val="en-US"/>
        </w:rPr>
        <w:t xml:space="preserve"> </w:t>
      </w:r>
      <w:r w:rsidRPr="000F36CF">
        <w:rPr>
          <w:rFonts w:cs="Times New Roman"/>
          <w:spacing w:val="-2"/>
          <w:sz w:val="24"/>
          <w:szCs w:val="24"/>
          <w:lang w:val="en-US"/>
        </w:rPr>
        <w:t xml:space="preserve">as at December </w:t>
      </w:r>
      <w:proofErr w:type="gramStart"/>
      <w:r w:rsidR="007B1292" w:rsidRPr="000F36CF">
        <w:rPr>
          <w:spacing w:val="-2"/>
          <w:sz w:val="24"/>
          <w:szCs w:val="24"/>
          <w:lang w:val="en-US"/>
        </w:rPr>
        <w:t>31</w:t>
      </w:r>
      <w:r w:rsidRPr="000F36CF">
        <w:rPr>
          <w:rFonts w:cs="Times New Roman"/>
          <w:spacing w:val="-2"/>
          <w:sz w:val="24"/>
          <w:szCs w:val="24"/>
          <w:lang w:val="en-US"/>
        </w:rPr>
        <w:t>,</w:t>
      </w:r>
      <w:proofErr w:type="gramEnd"/>
      <w:r w:rsidRPr="000F36CF">
        <w:rPr>
          <w:rFonts w:cs="Times New Roman"/>
          <w:spacing w:val="-2"/>
          <w:sz w:val="24"/>
          <w:szCs w:val="24"/>
          <w:lang w:val="en-US"/>
        </w:rPr>
        <w:t xml:space="preserve"> </w:t>
      </w:r>
      <w:r w:rsidR="00891BDD" w:rsidRPr="000F36CF">
        <w:rPr>
          <w:rFonts w:cs="Times New Roman"/>
          <w:spacing w:val="-2"/>
          <w:sz w:val="24"/>
          <w:szCs w:val="24"/>
          <w:lang w:val="en-US"/>
        </w:rPr>
        <w:t xml:space="preserve">is as </w:t>
      </w:r>
      <w:r w:rsidR="00891BDD" w:rsidRPr="000F36CF">
        <w:rPr>
          <w:rFonts w:cs="Times New Roman"/>
          <w:spacing w:val="-2"/>
          <w:sz w:val="24"/>
          <w:szCs w:val="24"/>
        </w:rPr>
        <w:t>follow</w:t>
      </w:r>
      <w:r w:rsidR="0066090F" w:rsidRPr="000F36CF">
        <w:rPr>
          <w:rFonts w:cs="Times New Roman"/>
          <w:sz w:val="24"/>
          <w:szCs w:val="24"/>
        </w:rPr>
        <w:t>s</w:t>
      </w:r>
      <w:r w:rsidR="00A906DA" w:rsidRPr="000F36CF">
        <w:rPr>
          <w:rFonts w:cs="Times New Roman"/>
          <w:spacing w:val="-2"/>
          <w:sz w:val="24"/>
          <w:szCs w:val="24"/>
          <w:lang w:val="en-US"/>
        </w:rPr>
        <w:t>:</w:t>
      </w:r>
    </w:p>
    <w:tbl>
      <w:tblPr>
        <w:tblW w:w="8685" w:type="dxa"/>
        <w:tblInd w:w="495" w:type="dxa"/>
        <w:tblLayout w:type="fixed"/>
        <w:tblCellMar>
          <w:left w:w="0" w:type="dxa"/>
          <w:right w:w="0" w:type="dxa"/>
        </w:tblCellMar>
        <w:tblLook w:val="04A0" w:firstRow="1" w:lastRow="0" w:firstColumn="1" w:lastColumn="0" w:noHBand="0" w:noVBand="1"/>
      </w:tblPr>
      <w:tblGrid>
        <w:gridCol w:w="3825"/>
        <w:gridCol w:w="1350"/>
        <w:gridCol w:w="2250"/>
        <w:gridCol w:w="1260"/>
      </w:tblGrid>
      <w:tr w:rsidR="00560D16" w:rsidRPr="003D4766" w:rsidTr="00560D16">
        <w:trPr>
          <w:cantSplit/>
        </w:trPr>
        <w:tc>
          <w:tcPr>
            <w:tcW w:w="3825" w:type="dxa"/>
          </w:tcPr>
          <w:p w:rsidR="00560D16" w:rsidRPr="003D4766" w:rsidRDefault="00560D16" w:rsidP="00560D16">
            <w:pPr>
              <w:spacing w:line="220" w:lineRule="exact"/>
              <w:ind w:left="262" w:right="90"/>
              <w:jc w:val="center"/>
              <w:rPr>
                <w:rFonts w:cs="Times New Roman"/>
                <w:b/>
                <w:bCs/>
                <w:sz w:val="20"/>
                <w:szCs w:val="20"/>
              </w:rPr>
            </w:pPr>
          </w:p>
        </w:tc>
        <w:tc>
          <w:tcPr>
            <w:tcW w:w="1350" w:type="dxa"/>
          </w:tcPr>
          <w:p w:rsidR="00560D16" w:rsidRPr="003D4766" w:rsidRDefault="00560D16" w:rsidP="00560D16">
            <w:pPr>
              <w:spacing w:line="220" w:lineRule="exact"/>
              <w:ind w:left="-54" w:right="-18"/>
              <w:jc w:val="center"/>
              <w:rPr>
                <w:rFonts w:cs="Times New Roman"/>
                <w:b/>
                <w:bCs/>
                <w:sz w:val="20"/>
                <w:szCs w:val="20"/>
              </w:rPr>
            </w:pPr>
          </w:p>
        </w:tc>
        <w:tc>
          <w:tcPr>
            <w:tcW w:w="3510" w:type="dxa"/>
            <w:gridSpan w:val="2"/>
          </w:tcPr>
          <w:p w:rsidR="00560D16" w:rsidRPr="003D4766" w:rsidRDefault="00560D16" w:rsidP="00560D16">
            <w:pPr>
              <w:spacing w:line="220" w:lineRule="exact"/>
              <w:ind w:right="54"/>
              <w:jc w:val="center"/>
              <w:rPr>
                <w:rFonts w:cs="Times New Roman"/>
                <w:b/>
                <w:bCs/>
                <w:sz w:val="20"/>
                <w:szCs w:val="20"/>
              </w:rPr>
            </w:pPr>
            <w:r w:rsidRPr="003D4766">
              <w:rPr>
                <w:rFonts w:eastAsia="Times New Roman" w:cs="Times New Roman"/>
                <w:b/>
                <w:bCs/>
                <w:color w:val="000000"/>
                <w:sz w:val="20"/>
                <w:szCs w:val="20"/>
                <w:lang w:val="en-US"/>
              </w:rPr>
              <w:t>Consolidated financial statements</w:t>
            </w:r>
          </w:p>
        </w:tc>
      </w:tr>
      <w:tr w:rsidR="00560D16" w:rsidRPr="003D4766" w:rsidTr="00560D16">
        <w:trPr>
          <w:cantSplit/>
        </w:trPr>
        <w:tc>
          <w:tcPr>
            <w:tcW w:w="3825" w:type="dxa"/>
            <w:hideMark/>
          </w:tcPr>
          <w:p w:rsidR="00560D16" w:rsidRPr="003D4766" w:rsidRDefault="00560D16" w:rsidP="00560D16">
            <w:pPr>
              <w:spacing w:line="220" w:lineRule="exact"/>
              <w:ind w:left="262" w:right="90"/>
              <w:jc w:val="center"/>
              <w:rPr>
                <w:rFonts w:cs="Times New Roman"/>
                <w:b/>
                <w:bCs/>
                <w:sz w:val="20"/>
                <w:szCs w:val="20"/>
              </w:rPr>
            </w:pPr>
            <w:r w:rsidRPr="003D4766">
              <w:rPr>
                <w:rFonts w:cs="Times New Roman"/>
                <w:b/>
                <w:bCs/>
                <w:sz w:val="20"/>
                <w:szCs w:val="20"/>
              </w:rPr>
              <w:t>Name of joint arrangement</w:t>
            </w:r>
          </w:p>
        </w:tc>
        <w:tc>
          <w:tcPr>
            <w:tcW w:w="1350" w:type="dxa"/>
            <w:hideMark/>
          </w:tcPr>
          <w:p w:rsidR="00560D16" w:rsidRPr="003D4766" w:rsidRDefault="00560D16" w:rsidP="00560D16">
            <w:pPr>
              <w:spacing w:line="220" w:lineRule="exact"/>
              <w:ind w:left="-54" w:right="-18"/>
              <w:jc w:val="center"/>
              <w:rPr>
                <w:rFonts w:cs="Times New Roman"/>
                <w:b/>
                <w:bCs/>
                <w:sz w:val="20"/>
                <w:szCs w:val="20"/>
                <w:cs/>
              </w:rPr>
            </w:pPr>
            <w:r w:rsidRPr="003D4766">
              <w:rPr>
                <w:rFonts w:cs="Times New Roman"/>
                <w:b/>
                <w:bCs/>
                <w:sz w:val="20"/>
                <w:szCs w:val="20"/>
              </w:rPr>
              <w:t xml:space="preserve">Type of </w:t>
            </w:r>
          </w:p>
        </w:tc>
        <w:tc>
          <w:tcPr>
            <w:tcW w:w="2250" w:type="dxa"/>
            <w:hideMark/>
          </w:tcPr>
          <w:p w:rsidR="00560D16" w:rsidRPr="003D4766" w:rsidRDefault="00560D16" w:rsidP="00560D16">
            <w:pPr>
              <w:spacing w:line="220" w:lineRule="exact"/>
              <w:ind w:right="54" w:firstLine="2"/>
              <w:jc w:val="center"/>
              <w:rPr>
                <w:rFonts w:cs="Times New Roman"/>
                <w:b/>
                <w:bCs/>
                <w:sz w:val="20"/>
                <w:szCs w:val="20"/>
                <w:cs/>
              </w:rPr>
            </w:pPr>
            <w:r w:rsidRPr="003D4766">
              <w:rPr>
                <w:rFonts w:cs="Times New Roman"/>
                <w:b/>
                <w:bCs/>
                <w:sz w:val="20"/>
                <w:szCs w:val="20"/>
              </w:rPr>
              <w:t xml:space="preserve">Ownership interest </w:t>
            </w:r>
          </w:p>
        </w:tc>
        <w:tc>
          <w:tcPr>
            <w:tcW w:w="1260" w:type="dxa"/>
            <w:hideMark/>
          </w:tcPr>
          <w:p w:rsidR="00560D16" w:rsidRPr="003D4766" w:rsidRDefault="00560D16" w:rsidP="00560D16">
            <w:pPr>
              <w:spacing w:line="220" w:lineRule="exact"/>
              <w:ind w:right="54"/>
              <w:jc w:val="center"/>
              <w:rPr>
                <w:rFonts w:cs="Times New Roman"/>
                <w:b/>
                <w:bCs/>
                <w:sz w:val="20"/>
                <w:szCs w:val="20"/>
                <w:cs/>
              </w:rPr>
            </w:pPr>
            <w:r w:rsidRPr="003D4766">
              <w:rPr>
                <w:rFonts w:cs="Times New Roman"/>
                <w:b/>
                <w:bCs/>
                <w:sz w:val="20"/>
                <w:szCs w:val="20"/>
              </w:rPr>
              <w:t xml:space="preserve">Cost (Baht) </w:t>
            </w:r>
          </w:p>
        </w:tc>
      </w:tr>
      <w:tr w:rsidR="00560D16" w:rsidRPr="003D4766" w:rsidTr="00560D16">
        <w:trPr>
          <w:cantSplit/>
        </w:trPr>
        <w:tc>
          <w:tcPr>
            <w:tcW w:w="3825" w:type="dxa"/>
          </w:tcPr>
          <w:p w:rsidR="00560D16" w:rsidRPr="003D4766" w:rsidRDefault="00560D16" w:rsidP="00560D16">
            <w:pPr>
              <w:spacing w:line="220" w:lineRule="exact"/>
              <w:ind w:left="262" w:right="90"/>
              <w:jc w:val="center"/>
              <w:rPr>
                <w:rFonts w:cs="Times New Roman"/>
                <w:b/>
                <w:bCs/>
                <w:sz w:val="20"/>
                <w:szCs w:val="20"/>
              </w:rPr>
            </w:pPr>
          </w:p>
        </w:tc>
        <w:tc>
          <w:tcPr>
            <w:tcW w:w="1350" w:type="dxa"/>
          </w:tcPr>
          <w:p w:rsidR="00560D16" w:rsidRPr="003D4766" w:rsidRDefault="00560D16" w:rsidP="00560D16">
            <w:pPr>
              <w:spacing w:line="220" w:lineRule="exact"/>
              <w:ind w:left="-54" w:right="-18"/>
              <w:jc w:val="center"/>
              <w:rPr>
                <w:rFonts w:cs="Times New Roman"/>
                <w:b/>
                <w:bCs/>
                <w:sz w:val="20"/>
                <w:szCs w:val="20"/>
              </w:rPr>
            </w:pPr>
            <w:r w:rsidRPr="003D4766">
              <w:rPr>
                <w:rFonts w:cs="Times New Roman"/>
                <w:b/>
                <w:bCs/>
                <w:sz w:val="20"/>
                <w:szCs w:val="20"/>
              </w:rPr>
              <w:t>business</w:t>
            </w:r>
          </w:p>
        </w:tc>
        <w:tc>
          <w:tcPr>
            <w:tcW w:w="2250" w:type="dxa"/>
          </w:tcPr>
          <w:p w:rsidR="00560D16" w:rsidRPr="003D4766" w:rsidRDefault="00560D16" w:rsidP="00560D16">
            <w:pPr>
              <w:spacing w:line="220" w:lineRule="exact"/>
              <w:ind w:right="54" w:firstLine="2"/>
              <w:jc w:val="center"/>
              <w:rPr>
                <w:rFonts w:cs="Times New Roman"/>
                <w:b/>
                <w:bCs/>
                <w:sz w:val="20"/>
                <w:szCs w:val="20"/>
              </w:rPr>
            </w:pPr>
            <w:r w:rsidRPr="003D4766">
              <w:rPr>
                <w:rFonts w:cs="Times New Roman"/>
                <w:b/>
                <w:bCs/>
                <w:sz w:val="20"/>
                <w:szCs w:val="20"/>
              </w:rPr>
              <w:t>(%)</w:t>
            </w:r>
          </w:p>
        </w:tc>
        <w:tc>
          <w:tcPr>
            <w:tcW w:w="1260" w:type="dxa"/>
          </w:tcPr>
          <w:p w:rsidR="00560D16" w:rsidRPr="003D4766" w:rsidRDefault="00560D16" w:rsidP="00560D16">
            <w:pPr>
              <w:spacing w:line="220" w:lineRule="exact"/>
              <w:ind w:right="54"/>
              <w:jc w:val="center"/>
              <w:rPr>
                <w:rFonts w:cs="Times New Roman"/>
                <w:b/>
                <w:bCs/>
                <w:sz w:val="20"/>
                <w:szCs w:val="20"/>
              </w:rPr>
            </w:pPr>
          </w:p>
        </w:tc>
      </w:tr>
      <w:tr w:rsidR="00560D16" w:rsidRPr="003D4766" w:rsidTr="00560D16">
        <w:tc>
          <w:tcPr>
            <w:tcW w:w="3825" w:type="dxa"/>
          </w:tcPr>
          <w:p w:rsidR="00560D16" w:rsidRPr="003D4766" w:rsidRDefault="00560D16" w:rsidP="00560D16">
            <w:pPr>
              <w:snapToGrid w:val="0"/>
              <w:spacing w:line="220" w:lineRule="exact"/>
              <w:ind w:left="135" w:right="90"/>
              <w:rPr>
                <w:rFonts w:cs="Times New Roman"/>
                <w:sz w:val="20"/>
                <w:szCs w:val="20"/>
                <w:cs/>
              </w:rPr>
            </w:pPr>
          </w:p>
        </w:tc>
        <w:tc>
          <w:tcPr>
            <w:tcW w:w="1350" w:type="dxa"/>
          </w:tcPr>
          <w:p w:rsidR="00560D16" w:rsidRPr="003D4766" w:rsidRDefault="00560D16" w:rsidP="00560D16">
            <w:pPr>
              <w:snapToGrid w:val="0"/>
              <w:spacing w:line="220" w:lineRule="exact"/>
              <w:ind w:left="-54" w:right="-18"/>
              <w:jc w:val="center"/>
              <w:rPr>
                <w:rFonts w:cs="Times New Roman"/>
                <w:sz w:val="20"/>
                <w:szCs w:val="20"/>
              </w:rPr>
            </w:pPr>
          </w:p>
        </w:tc>
        <w:tc>
          <w:tcPr>
            <w:tcW w:w="2250" w:type="dxa"/>
          </w:tcPr>
          <w:p w:rsidR="00560D16" w:rsidRPr="003D4766" w:rsidRDefault="00560D16" w:rsidP="00560D16">
            <w:pPr>
              <w:spacing w:line="220" w:lineRule="exact"/>
              <w:ind w:right="54"/>
              <w:jc w:val="center"/>
              <w:rPr>
                <w:rFonts w:cs="Times New Roman"/>
                <w:b/>
                <w:bCs/>
                <w:sz w:val="20"/>
                <w:szCs w:val="20"/>
              </w:rPr>
            </w:pPr>
            <w:r w:rsidRPr="003D4766">
              <w:rPr>
                <w:b/>
                <w:bCs/>
                <w:sz w:val="20"/>
                <w:szCs w:val="20"/>
                <w:lang w:val="en-US"/>
              </w:rPr>
              <w:t>2017</w:t>
            </w:r>
          </w:p>
        </w:tc>
        <w:tc>
          <w:tcPr>
            <w:tcW w:w="1260" w:type="dxa"/>
          </w:tcPr>
          <w:p w:rsidR="00560D16" w:rsidRPr="003D4766" w:rsidRDefault="00560D16" w:rsidP="00560D16">
            <w:pPr>
              <w:spacing w:line="220" w:lineRule="exact"/>
              <w:ind w:right="9"/>
              <w:jc w:val="center"/>
              <w:rPr>
                <w:rFonts w:cs="Times New Roman"/>
                <w:b/>
                <w:bCs/>
                <w:sz w:val="20"/>
                <w:szCs w:val="20"/>
                <w:cs/>
                <w:lang w:val="en-US"/>
              </w:rPr>
            </w:pPr>
            <w:r w:rsidRPr="003D4766">
              <w:rPr>
                <w:b/>
                <w:bCs/>
                <w:sz w:val="20"/>
                <w:szCs w:val="20"/>
                <w:lang w:val="en-US"/>
              </w:rPr>
              <w:t>2017</w:t>
            </w:r>
          </w:p>
        </w:tc>
      </w:tr>
      <w:tr w:rsidR="00560D16" w:rsidRPr="003D4766" w:rsidTr="00560D16">
        <w:tc>
          <w:tcPr>
            <w:tcW w:w="3825" w:type="dxa"/>
          </w:tcPr>
          <w:p w:rsidR="00560D16" w:rsidRPr="003D4766" w:rsidRDefault="00560D16" w:rsidP="00560D16">
            <w:pPr>
              <w:snapToGrid w:val="0"/>
              <w:spacing w:line="220" w:lineRule="exact"/>
              <w:ind w:left="135" w:right="90"/>
              <w:rPr>
                <w:rFonts w:cs="Times New Roman"/>
                <w:sz w:val="20"/>
                <w:szCs w:val="20"/>
                <w:cs/>
              </w:rPr>
            </w:pPr>
            <w:r w:rsidRPr="003D4766">
              <w:rPr>
                <w:rFonts w:cs="Times New Roman"/>
                <w:sz w:val="20"/>
                <w:szCs w:val="20"/>
              </w:rPr>
              <w:t>Thai Industrial Service and</w:t>
            </w:r>
          </w:p>
        </w:tc>
        <w:tc>
          <w:tcPr>
            <w:tcW w:w="1350" w:type="dxa"/>
          </w:tcPr>
          <w:p w:rsidR="00560D16" w:rsidRPr="003D4766" w:rsidRDefault="00560D16" w:rsidP="00560D16">
            <w:pPr>
              <w:snapToGrid w:val="0"/>
              <w:spacing w:line="220" w:lineRule="exact"/>
              <w:ind w:left="-54" w:right="-18"/>
              <w:jc w:val="center"/>
              <w:rPr>
                <w:rFonts w:cs="Times New Roman"/>
                <w:sz w:val="20"/>
                <w:szCs w:val="20"/>
              </w:rPr>
            </w:pPr>
            <w:r w:rsidRPr="003D4766">
              <w:rPr>
                <w:rFonts w:cs="Times New Roman"/>
                <w:sz w:val="20"/>
                <w:szCs w:val="20"/>
              </w:rPr>
              <w:t>Construction</w:t>
            </w:r>
          </w:p>
        </w:tc>
        <w:tc>
          <w:tcPr>
            <w:tcW w:w="2250" w:type="dxa"/>
          </w:tcPr>
          <w:p w:rsidR="00560D16" w:rsidRPr="003D4766" w:rsidRDefault="00560D16" w:rsidP="00560D16">
            <w:pPr>
              <w:spacing w:line="220" w:lineRule="exact"/>
              <w:ind w:right="54"/>
              <w:jc w:val="center"/>
              <w:rPr>
                <w:b/>
                <w:bCs/>
                <w:sz w:val="20"/>
                <w:szCs w:val="20"/>
                <w:lang w:val="en-US"/>
              </w:rPr>
            </w:pPr>
          </w:p>
        </w:tc>
        <w:tc>
          <w:tcPr>
            <w:tcW w:w="1260" w:type="dxa"/>
          </w:tcPr>
          <w:p w:rsidR="00560D16" w:rsidRPr="003D4766" w:rsidRDefault="00560D16" w:rsidP="00560D16">
            <w:pPr>
              <w:spacing w:line="220" w:lineRule="exact"/>
              <w:ind w:right="9"/>
              <w:jc w:val="center"/>
              <w:rPr>
                <w:b/>
                <w:bCs/>
                <w:sz w:val="20"/>
                <w:szCs w:val="20"/>
                <w:lang w:val="en-US"/>
              </w:rPr>
            </w:pPr>
          </w:p>
        </w:tc>
      </w:tr>
      <w:tr w:rsidR="00560D16" w:rsidRPr="003D4766" w:rsidTr="00560D16">
        <w:tc>
          <w:tcPr>
            <w:tcW w:w="3825" w:type="dxa"/>
          </w:tcPr>
          <w:p w:rsidR="00560D16" w:rsidRPr="003D4766" w:rsidRDefault="00560D16" w:rsidP="00560D16">
            <w:pPr>
              <w:snapToGrid w:val="0"/>
              <w:spacing w:line="220" w:lineRule="exact"/>
              <w:ind w:right="90" w:firstLine="400"/>
              <w:rPr>
                <w:rFonts w:cs="Times New Roman"/>
                <w:sz w:val="20"/>
                <w:szCs w:val="20"/>
                <w:cs/>
              </w:rPr>
            </w:pPr>
            <w:proofErr w:type="spellStart"/>
            <w:r w:rsidRPr="003D4766">
              <w:rPr>
                <w:rFonts w:cs="Times New Roman"/>
                <w:sz w:val="20"/>
                <w:szCs w:val="20"/>
              </w:rPr>
              <w:t>Reung</w:t>
            </w:r>
            <w:proofErr w:type="spellEnd"/>
            <w:r w:rsidRPr="003D4766">
              <w:rPr>
                <w:rFonts w:cs="Times New Roman"/>
                <w:sz w:val="20"/>
                <w:szCs w:val="20"/>
              </w:rPr>
              <w:t xml:space="preserve"> Narong Joint Venture  </w:t>
            </w:r>
          </w:p>
        </w:tc>
        <w:tc>
          <w:tcPr>
            <w:tcW w:w="1350" w:type="dxa"/>
          </w:tcPr>
          <w:p w:rsidR="00560D16" w:rsidRPr="003D4766" w:rsidRDefault="00560D16" w:rsidP="00560D16">
            <w:pPr>
              <w:snapToGrid w:val="0"/>
              <w:spacing w:line="220" w:lineRule="exact"/>
              <w:ind w:left="-54" w:right="-18"/>
              <w:jc w:val="center"/>
              <w:rPr>
                <w:rFonts w:cs="Times New Roman"/>
                <w:sz w:val="20"/>
                <w:szCs w:val="20"/>
              </w:rPr>
            </w:pPr>
            <w:r w:rsidRPr="003D4766">
              <w:rPr>
                <w:rFonts w:cs="Times New Roman"/>
                <w:sz w:val="20"/>
                <w:szCs w:val="20"/>
              </w:rPr>
              <w:t>business</w:t>
            </w:r>
          </w:p>
        </w:tc>
        <w:tc>
          <w:tcPr>
            <w:tcW w:w="2250" w:type="dxa"/>
            <w:vAlign w:val="bottom"/>
          </w:tcPr>
          <w:p w:rsidR="00560D16" w:rsidRPr="003D4766" w:rsidRDefault="00560D16" w:rsidP="00560D16">
            <w:pPr>
              <w:spacing w:line="220" w:lineRule="exact"/>
              <w:ind w:right="90"/>
              <w:jc w:val="center"/>
              <w:rPr>
                <w:rFonts w:cs="Times New Roman"/>
                <w:sz w:val="20"/>
                <w:szCs w:val="20"/>
                <w:lang w:val="en-US"/>
              </w:rPr>
            </w:pPr>
            <w:r w:rsidRPr="003D4766">
              <w:rPr>
                <w:sz w:val="20"/>
                <w:szCs w:val="20"/>
                <w:lang w:val="en-US"/>
              </w:rPr>
              <w:t>51</w:t>
            </w:r>
          </w:p>
        </w:tc>
        <w:tc>
          <w:tcPr>
            <w:tcW w:w="1260" w:type="dxa"/>
            <w:vAlign w:val="bottom"/>
          </w:tcPr>
          <w:p w:rsidR="00560D16" w:rsidRPr="003D4766" w:rsidRDefault="00560D16" w:rsidP="00560D16">
            <w:pPr>
              <w:tabs>
                <w:tab w:val="decimal" w:pos="1053"/>
              </w:tabs>
              <w:spacing w:line="220" w:lineRule="exact"/>
              <w:ind w:right="9"/>
              <w:jc w:val="center"/>
              <w:rPr>
                <w:sz w:val="20"/>
                <w:szCs w:val="20"/>
                <w:lang w:val="en-US"/>
              </w:rPr>
            </w:pPr>
            <w:r w:rsidRPr="003D4766">
              <w:rPr>
                <w:sz w:val="20"/>
                <w:szCs w:val="20"/>
                <w:lang w:val="en-US"/>
              </w:rPr>
              <w:t>510,000</w:t>
            </w:r>
          </w:p>
        </w:tc>
      </w:tr>
      <w:tr w:rsidR="00560D16" w:rsidRPr="003D4766" w:rsidTr="00560D16">
        <w:trPr>
          <w:trHeight w:val="80"/>
        </w:trPr>
        <w:tc>
          <w:tcPr>
            <w:tcW w:w="3825" w:type="dxa"/>
            <w:hideMark/>
          </w:tcPr>
          <w:p w:rsidR="00560D16" w:rsidRPr="003D4766" w:rsidRDefault="00560D16" w:rsidP="00560D16">
            <w:pPr>
              <w:snapToGrid w:val="0"/>
              <w:spacing w:line="220" w:lineRule="exact"/>
              <w:ind w:left="135" w:right="90"/>
              <w:rPr>
                <w:rFonts w:cs="Times New Roman"/>
                <w:sz w:val="20"/>
                <w:szCs w:val="20"/>
                <w:cs/>
              </w:rPr>
            </w:pPr>
            <w:r w:rsidRPr="003D4766">
              <w:rPr>
                <w:rFonts w:cs="Times New Roman"/>
                <w:sz w:val="20"/>
                <w:szCs w:val="20"/>
                <w:u w:val="single"/>
              </w:rPr>
              <w:t>Less</w:t>
            </w:r>
            <w:r w:rsidRPr="003D4766">
              <w:rPr>
                <w:rFonts w:cs="Times New Roman"/>
                <w:sz w:val="20"/>
                <w:szCs w:val="20"/>
              </w:rPr>
              <w:t xml:space="preserve"> </w:t>
            </w:r>
            <w:r w:rsidRPr="003D4766">
              <w:rPr>
                <w:rFonts w:cs="Times New Roman"/>
                <w:sz w:val="20"/>
                <w:szCs w:val="20"/>
                <w:cs/>
              </w:rPr>
              <w:t xml:space="preserve"> </w:t>
            </w:r>
            <w:r w:rsidRPr="003D4766">
              <w:rPr>
                <w:rFonts w:cs="Times New Roman"/>
                <w:sz w:val="20"/>
                <w:szCs w:val="20"/>
              </w:rPr>
              <w:t>Allowance for impairment</w:t>
            </w:r>
          </w:p>
        </w:tc>
        <w:tc>
          <w:tcPr>
            <w:tcW w:w="1350" w:type="dxa"/>
          </w:tcPr>
          <w:p w:rsidR="00560D16" w:rsidRPr="003D4766" w:rsidRDefault="00560D16" w:rsidP="00560D16">
            <w:pPr>
              <w:snapToGrid w:val="0"/>
              <w:spacing w:line="220" w:lineRule="exact"/>
              <w:ind w:left="-27" w:right="-18"/>
              <w:jc w:val="center"/>
              <w:rPr>
                <w:rFonts w:cs="Times New Roman"/>
                <w:sz w:val="20"/>
                <w:szCs w:val="20"/>
                <w:cs/>
              </w:rPr>
            </w:pPr>
          </w:p>
        </w:tc>
        <w:tc>
          <w:tcPr>
            <w:tcW w:w="2250" w:type="dxa"/>
          </w:tcPr>
          <w:p w:rsidR="00560D16" w:rsidRPr="003D4766" w:rsidRDefault="00560D16" w:rsidP="00560D16">
            <w:pPr>
              <w:spacing w:line="220" w:lineRule="exact"/>
              <w:ind w:right="90"/>
              <w:jc w:val="center"/>
              <w:rPr>
                <w:rFonts w:cs="Times New Roman"/>
                <w:sz w:val="20"/>
                <w:szCs w:val="20"/>
                <w:cs/>
                <w:lang w:val="en-US"/>
              </w:rPr>
            </w:pPr>
          </w:p>
        </w:tc>
        <w:tc>
          <w:tcPr>
            <w:tcW w:w="1260" w:type="dxa"/>
            <w:tcBorders>
              <w:bottom w:val="single" w:sz="4" w:space="0" w:color="auto"/>
            </w:tcBorders>
          </w:tcPr>
          <w:p w:rsidR="00560D16" w:rsidRPr="003D4766" w:rsidRDefault="00560D16" w:rsidP="00560D16">
            <w:pPr>
              <w:tabs>
                <w:tab w:val="decimal" w:pos="1053"/>
              </w:tabs>
              <w:spacing w:line="220" w:lineRule="exact"/>
              <w:ind w:right="9"/>
              <w:jc w:val="center"/>
              <w:rPr>
                <w:sz w:val="20"/>
                <w:szCs w:val="20"/>
                <w:lang w:val="en-US"/>
              </w:rPr>
            </w:pPr>
            <w:r w:rsidRPr="003D4766">
              <w:rPr>
                <w:sz w:val="20"/>
                <w:szCs w:val="20"/>
                <w:lang w:val="en-US"/>
              </w:rPr>
              <w:t>(510,000)</w:t>
            </w:r>
          </w:p>
        </w:tc>
      </w:tr>
      <w:tr w:rsidR="00560D16" w:rsidRPr="003D4766" w:rsidTr="00560D16">
        <w:tc>
          <w:tcPr>
            <w:tcW w:w="5175" w:type="dxa"/>
            <w:gridSpan w:val="2"/>
            <w:hideMark/>
          </w:tcPr>
          <w:p w:rsidR="00560D16" w:rsidRPr="003D4766" w:rsidRDefault="00560D16" w:rsidP="00560D16">
            <w:pPr>
              <w:snapToGrid w:val="0"/>
              <w:spacing w:line="220" w:lineRule="exact"/>
              <w:ind w:left="135" w:right="90"/>
              <w:rPr>
                <w:rFonts w:cs="Times New Roman"/>
                <w:sz w:val="20"/>
                <w:szCs w:val="20"/>
              </w:rPr>
            </w:pPr>
            <w:r w:rsidRPr="003D4766">
              <w:rPr>
                <w:rFonts w:cs="Times New Roman"/>
                <w:sz w:val="20"/>
                <w:szCs w:val="20"/>
              </w:rPr>
              <w:t>Total investment in joint arrangement</w:t>
            </w:r>
          </w:p>
        </w:tc>
        <w:tc>
          <w:tcPr>
            <w:tcW w:w="2250" w:type="dxa"/>
          </w:tcPr>
          <w:p w:rsidR="00560D16" w:rsidRPr="003D4766" w:rsidRDefault="00560D16" w:rsidP="00560D16">
            <w:pPr>
              <w:spacing w:line="220" w:lineRule="exact"/>
              <w:ind w:right="90"/>
              <w:jc w:val="center"/>
              <w:rPr>
                <w:rFonts w:cs="Times New Roman"/>
                <w:sz w:val="20"/>
                <w:szCs w:val="20"/>
                <w:cs/>
                <w:lang w:val="en-US"/>
              </w:rPr>
            </w:pPr>
          </w:p>
        </w:tc>
        <w:tc>
          <w:tcPr>
            <w:tcW w:w="1260" w:type="dxa"/>
            <w:tcBorders>
              <w:top w:val="single" w:sz="4" w:space="0" w:color="auto"/>
              <w:left w:val="nil"/>
              <w:bottom w:val="double" w:sz="4" w:space="0" w:color="auto"/>
              <w:right w:val="nil"/>
            </w:tcBorders>
          </w:tcPr>
          <w:p w:rsidR="00560D16" w:rsidRPr="003D4766" w:rsidRDefault="00560D16" w:rsidP="00560D16">
            <w:pPr>
              <w:spacing w:line="220" w:lineRule="exact"/>
              <w:ind w:right="9"/>
              <w:jc w:val="center"/>
              <w:rPr>
                <w:b/>
                <w:bCs/>
                <w:sz w:val="20"/>
                <w:szCs w:val="20"/>
                <w:lang w:val="en-US"/>
              </w:rPr>
            </w:pPr>
            <w:r w:rsidRPr="003D4766">
              <w:rPr>
                <w:b/>
                <w:bCs/>
                <w:sz w:val="20"/>
                <w:szCs w:val="20"/>
                <w:lang w:val="en-US"/>
              </w:rPr>
              <w:t>-</w:t>
            </w:r>
          </w:p>
        </w:tc>
      </w:tr>
    </w:tbl>
    <w:p w:rsidR="00560D16" w:rsidRPr="00560D16" w:rsidRDefault="00560D16" w:rsidP="00560D16">
      <w:pPr>
        <w:spacing w:line="240" w:lineRule="auto"/>
        <w:ind w:left="547"/>
        <w:jc w:val="thaiDistribute"/>
        <w:rPr>
          <w:rFonts w:cs="Times New Roman"/>
          <w:spacing w:val="-2"/>
          <w:sz w:val="16"/>
          <w:szCs w:val="16"/>
          <w:lang w:val="en-US"/>
        </w:rPr>
      </w:pPr>
    </w:p>
    <w:tbl>
      <w:tblPr>
        <w:tblW w:w="8739" w:type="dxa"/>
        <w:tblInd w:w="495" w:type="dxa"/>
        <w:tblLayout w:type="fixed"/>
        <w:tblCellMar>
          <w:left w:w="0" w:type="dxa"/>
          <w:right w:w="0" w:type="dxa"/>
        </w:tblCellMar>
        <w:tblLook w:val="04A0" w:firstRow="1" w:lastRow="0" w:firstColumn="1" w:lastColumn="0" w:noHBand="0" w:noVBand="1"/>
      </w:tblPr>
      <w:tblGrid>
        <w:gridCol w:w="3195"/>
        <w:gridCol w:w="1080"/>
        <w:gridCol w:w="900"/>
        <w:gridCol w:w="990"/>
        <w:gridCol w:w="1260"/>
        <w:gridCol w:w="90"/>
        <w:gridCol w:w="1224"/>
      </w:tblGrid>
      <w:tr w:rsidR="00560D16" w:rsidRPr="003D4766" w:rsidTr="00560D16">
        <w:trPr>
          <w:cantSplit/>
        </w:trPr>
        <w:tc>
          <w:tcPr>
            <w:tcW w:w="3195" w:type="dxa"/>
          </w:tcPr>
          <w:p w:rsidR="00560D16" w:rsidRPr="003D4766" w:rsidRDefault="00560D16" w:rsidP="00560D16">
            <w:pPr>
              <w:spacing w:line="220" w:lineRule="exact"/>
              <w:ind w:left="262" w:right="90"/>
              <w:jc w:val="center"/>
              <w:rPr>
                <w:rFonts w:cs="Times New Roman"/>
                <w:b/>
                <w:bCs/>
                <w:sz w:val="20"/>
                <w:szCs w:val="20"/>
              </w:rPr>
            </w:pPr>
          </w:p>
        </w:tc>
        <w:tc>
          <w:tcPr>
            <w:tcW w:w="1080" w:type="dxa"/>
          </w:tcPr>
          <w:p w:rsidR="00560D16" w:rsidRPr="003D4766" w:rsidRDefault="00560D16" w:rsidP="00560D16">
            <w:pPr>
              <w:spacing w:line="220" w:lineRule="exact"/>
              <w:ind w:left="-54" w:right="-18"/>
              <w:jc w:val="center"/>
              <w:rPr>
                <w:rFonts w:cs="Times New Roman"/>
                <w:b/>
                <w:bCs/>
                <w:sz w:val="20"/>
                <w:szCs w:val="20"/>
              </w:rPr>
            </w:pPr>
          </w:p>
        </w:tc>
        <w:tc>
          <w:tcPr>
            <w:tcW w:w="4464" w:type="dxa"/>
            <w:gridSpan w:val="5"/>
          </w:tcPr>
          <w:p w:rsidR="00560D16" w:rsidRPr="003D4766" w:rsidRDefault="00560D16" w:rsidP="00560D16">
            <w:pPr>
              <w:spacing w:line="220" w:lineRule="exact"/>
              <w:ind w:right="54"/>
              <w:jc w:val="center"/>
              <w:rPr>
                <w:rFonts w:cs="Times New Roman"/>
                <w:b/>
                <w:bCs/>
                <w:sz w:val="20"/>
                <w:szCs w:val="20"/>
              </w:rPr>
            </w:pPr>
            <w:r w:rsidRPr="003D4766">
              <w:rPr>
                <w:rFonts w:eastAsia="Times New Roman" w:cs="Times New Roman"/>
                <w:b/>
                <w:bCs/>
                <w:color w:val="000000"/>
                <w:sz w:val="20"/>
                <w:szCs w:val="20"/>
                <w:lang w:val="en-US"/>
              </w:rPr>
              <w:t>Separate financial statements</w:t>
            </w:r>
          </w:p>
        </w:tc>
      </w:tr>
      <w:tr w:rsidR="00560D16" w:rsidRPr="003D4766" w:rsidTr="00560D16">
        <w:trPr>
          <w:cantSplit/>
        </w:trPr>
        <w:tc>
          <w:tcPr>
            <w:tcW w:w="3195" w:type="dxa"/>
            <w:hideMark/>
          </w:tcPr>
          <w:p w:rsidR="00560D16" w:rsidRPr="003D4766" w:rsidRDefault="00560D16" w:rsidP="00560D16">
            <w:pPr>
              <w:spacing w:line="220" w:lineRule="exact"/>
              <w:ind w:left="262" w:right="90"/>
              <w:jc w:val="center"/>
              <w:rPr>
                <w:rFonts w:cs="Times New Roman"/>
                <w:b/>
                <w:bCs/>
                <w:sz w:val="20"/>
                <w:szCs w:val="20"/>
              </w:rPr>
            </w:pPr>
            <w:r w:rsidRPr="003D4766">
              <w:rPr>
                <w:rFonts w:cs="Times New Roman"/>
                <w:b/>
                <w:bCs/>
                <w:sz w:val="20"/>
                <w:szCs w:val="20"/>
              </w:rPr>
              <w:t>Name of joint arrangement</w:t>
            </w:r>
          </w:p>
        </w:tc>
        <w:tc>
          <w:tcPr>
            <w:tcW w:w="1080" w:type="dxa"/>
            <w:hideMark/>
          </w:tcPr>
          <w:p w:rsidR="00560D16" w:rsidRPr="003D4766" w:rsidRDefault="00560D16" w:rsidP="00560D16">
            <w:pPr>
              <w:spacing w:line="220" w:lineRule="exact"/>
              <w:ind w:left="-54" w:right="-18"/>
              <w:jc w:val="center"/>
              <w:rPr>
                <w:rFonts w:cs="Times New Roman"/>
                <w:b/>
                <w:bCs/>
                <w:sz w:val="20"/>
                <w:szCs w:val="20"/>
                <w:cs/>
              </w:rPr>
            </w:pPr>
            <w:r w:rsidRPr="003D4766">
              <w:rPr>
                <w:rFonts w:cs="Times New Roman"/>
                <w:b/>
                <w:bCs/>
                <w:sz w:val="20"/>
                <w:szCs w:val="20"/>
              </w:rPr>
              <w:t xml:space="preserve">Type of </w:t>
            </w:r>
          </w:p>
        </w:tc>
        <w:tc>
          <w:tcPr>
            <w:tcW w:w="1890" w:type="dxa"/>
            <w:gridSpan w:val="2"/>
            <w:hideMark/>
          </w:tcPr>
          <w:p w:rsidR="00560D16" w:rsidRPr="003D4766" w:rsidRDefault="00560D16" w:rsidP="00560D16">
            <w:pPr>
              <w:spacing w:line="220" w:lineRule="exact"/>
              <w:ind w:right="54" w:firstLine="2"/>
              <w:jc w:val="center"/>
              <w:rPr>
                <w:rFonts w:cs="Times New Roman"/>
                <w:b/>
                <w:bCs/>
                <w:sz w:val="20"/>
                <w:szCs w:val="20"/>
                <w:cs/>
              </w:rPr>
            </w:pPr>
            <w:r w:rsidRPr="003D4766">
              <w:rPr>
                <w:rFonts w:cs="Times New Roman"/>
                <w:b/>
                <w:bCs/>
                <w:sz w:val="20"/>
                <w:szCs w:val="20"/>
              </w:rPr>
              <w:t xml:space="preserve">Ownership interest </w:t>
            </w:r>
          </w:p>
        </w:tc>
        <w:tc>
          <w:tcPr>
            <w:tcW w:w="2574" w:type="dxa"/>
            <w:gridSpan w:val="3"/>
            <w:hideMark/>
          </w:tcPr>
          <w:p w:rsidR="00560D16" w:rsidRPr="003D4766" w:rsidRDefault="00560D16" w:rsidP="00560D16">
            <w:pPr>
              <w:spacing w:line="220" w:lineRule="exact"/>
              <w:ind w:right="54"/>
              <w:jc w:val="center"/>
              <w:rPr>
                <w:rFonts w:cs="Times New Roman"/>
                <w:b/>
                <w:bCs/>
                <w:sz w:val="20"/>
                <w:szCs w:val="20"/>
                <w:cs/>
              </w:rPr>
            </w:pPr>
            <w:r w:rsidRPr="003D4766">
              <w:rPr>
                <w:rFonts w:cs="Times New Roman"/>
                <w:b/>
                <w:bCs/>
                <w:sz w:val="20"/>
                <w:szCs w:val="20"/>
              </w:rPr>
              <w:t xml:space="preserve">Cost (Baht) </w:t>
            </w:r>
          </w:p>
        </w:tc>
      </w:tr>
      <w:tr w:rsidR="00560D16" w:rsidRPr="003D4766" w:rsidTr="00560D16">
        <w:trPr>
          <w:cantSplit/>
        </w:trPr>
        <w:tc>
          <w:tcPr>
            <w:tcW w:w="3195" w:type="dxa"/>
          </w:tcPr>
          <w:p w:rsidR="00560D16" w:rsidRPr="003D4766" w:rsidRDefault="00560D16" w:rsidP="00560D16">
            <w:pPr>
              <w:spacing w:line="220" w:lineRule="exact"/>
              <w:ind w:left="262" w:right="90"/>
              <w:jc w:val="center"/>
              <w:rPr>
                <w:rFonts w:cs="Times New Roman"/>
                <w:b/>
                <w:bCs/>
                <w:sz w:val="20"/>
                <w:szCs w:val="20"/>
              </w:rPr>
            </w:pPr>
          </w:p>
        </w:tc>
        <w:tc>
          <w:tcPr>
            <w:tcW w:w="1080" w:type="dxa"/>
          </w:tcPr>
          <w:p w:rsidR="00560D16" w:rsidRPr="003D4766" w:rsidRDefault="00560D16" w:rsidP="00560D16">
            <w:pPr>
              <w:spacing w:line="220" w:lineRule="exact"/>
              <w:ind w:left="-54" w:right="-18"/>
              <w:jc w:val="center"/>
              <w:rPr>
                <w:rFonts w:cs="Times New Roman"/>
                <w:b/>
                <w:bCs/>
                <w:sz w:val="20"/>
                <w:szCs w:val="20"/>
              </w:rPr>
            </w:pPr>
            <w:r w:rsidRPr="003D4766">
              <w:rPr>
                <w:rFonts w:cs="Times New Roman"/>
                <w:b/>
                <w:bCs/>
                <w:sz w:val="20"/>
                <w:szCs w:val="20"/>
              </w:rPr>
              <w:t>business</w:t>
            </w:r>
          </w:p>
        </w:tc>
        <w:tc>
          <w:tcPr>
            <w:tcW w:w="1890" w:type="dxa"/>
            <w:gridSpan w:val="2"/>
          </w:tcPr>
          <w:p w:rsidR="00560D16" w:rsidRPr="003D4766" w:rsidRDefault="00560D16" w:rsidP="00560D16">
            <w:pPr>
              <w:spacing w:line="220" w:lineRule="exact"/>
              <w:ind w:right="54" w:firstLine="2"/>
              <w:jc w:val="center"/>
              <w:rPr>
                <w:rFonts w:cs="Times New Roman"/>
                <w:b/>
                <w:bCs/>
                <w:sz w:val="20"/>
                <w:szCs w:val="20"/>
              </w:rPr>
            </w:pPr>
            <w:r w:rsidRPr="003D4766">
              <w:rPr>
                <w:rFonts w:cs="Times New Roman"/>
                <w:b/>
                <w:bCs/>
                <w:sz w:val="20"/>
                <w:szCs w:val="20"/>
              </w:rPr>
              <w:t>(%)</w:t>
            </w:r>
          </w:p>
        </w:tc>
        <w:tc>
          <w:tcPr>
            <w:tcW w:w="2574" w:type="dxa"/>
            <w:gridSpan w:val="3"/>
          </w:tcPr>
          <w:p w:rsidR="00560D16" w:rsidRPr="003D4766" w:rsidRDefault="00560D16" w:rsidP="00560D16">
            <w:pPr>
              <w:spacing w:line="220" w:lineRule="exact"/>
              <w:ind w:right="54"/>
              <w:jc w:val="center"/>
              <w:rPr>
                <w:rFonts w:cs="Times New Roman"/>
                <w:b/>
                <w:bCs/>
                <w:sz w:val="20"/>
                <w:szCs w:val="20"/>
              </w:rPr>
            </w:pPr>
          </w:p>
        </w:tc>
      </w:tr>
      <w:tr w:rsidR="00560D16" w:rsidRPr="003D4766" w:rsidTr="00560D16">
        <w:tc>
          <w:tcPr>
            <w:tcW w:w="3195" w:type="dxa"/>
          </w:tcPr>
          <w:p w:rsidR="00560D16" w:rsidRPr="003D4766" w:rsidRDefault="00560D16" w:rsidP="00560D16">
            <w:pPr>
              <w:snapToGrid w:val="0"/>
              <w:spacing w:line="220" w:lineRule="exact"/>
              <w:ind w:left="135" w:right="90"/>
              <w:rPr>
                <w:rFonts w:cs="Times New Roman"/>
                <w:sz w:val="20"/>
                <w:szCs w:val="20"/>
                <w:cs/>
              </w:rPr>
            </w:pPr>
          </w:p>
        </w:tc>
        <w:tc>
          <w:tcPr>
            <w:tcW w:w="1080" w:type="dxa"/>
          </w:tcPr>
          <w:p w:rsidR="00560D16" w:rsidRPr="003D4766" w:rsidRDefault="00560D16" w:rsidP="00560D16">
            <w:pPr>
              <w:snapToGrid w:val="0"/>
              <w:spacing w:line="220" w:lineRule="exact"/>
              <w:ind w:left="-54" w:right="-18"/>
              <w:jc w:val="center"/>
              <w:rPr>
                <w:rFonts w:cs="Times New Roman"/>
                <w:sz w:val="20"/>
                <w:szCs w:val="20"/>
              </w:rPr>
            </w:pPr>
          </w:p>
        </w:tc>
        <w:tc>
          <w:tcPr>
            <w:tcW w:w="900" w:type="dxa"/>
          </w:tcPr>
          <w:p w:rsidR="00560D16" w:rsidRPr="003D4766" w:rsidRDefault="00560D16" w:rsidP="00560D16">
            <w:pPr>
              <w:spacing w:line="220" w:lineRule="exact"/>
              <w:ind w:right="54"/>
              <w:jc w:val="center"/>
              <w:rPr>
                <w:rFonts w:cs="Times New Roman"/>
                <w:b/>
                <w:bCs/>
                <w:sz w:val="20"/>
                <w:szCs w:val="20"/>
                <w:cs/>
                <w:lang w:val="en-US"/>
              </w:rPr>
            </w:pPr>
            <w:r w:rsidRPr="003D4766">
              <w:rPr>
                <w:b/>
                <w:bCs/>
                <w:sz w:val="20"/>
                <w:szCs w:val="20"/>
                <w:lang w:val="en-US"/>
              </w:rPr>
              <w:t>2018</w:t>
            </w:r>
          </w:p>
        </w:tc>
        <w:tc>
          <w:tcPr>
            <w:tcW w:w="990" w:type="dxa"/>
          </w:tcPr>
          <w:p w:rsidR="00560D16" w:rsidRPr="003D4766" w:rsidRDefault="00560D16" w:rsidP="00560D16">
            <w:pPr>
              <w:spacing w:line="220" w:lineRule="exact"/>
              <w:ind w:right="54"/>
              <w:jc w:val="center"/>
              <w:rPr>
                <w:rFonts w:cs="Times New Roman"/>
                <w:b/>
                <w:bCs/>
                <w:sz w:val="20"/>
                <w:szCs w:val="20"/>
              </w:rPr>
            </w:pPr>
            <w:r w:rsidRPr="003D4766">
              <w:rPr>
                <w:b/>
                <w:bCs/>
                <w:sz w:val="20"/>
                <w:szCs w:val="20"/>
                <w:lang w:val="en-US"/>
              </w:rPr>
              <w:t>2017</w:t>
            </w:r>
          </w:p>
        </w:tc>
        <w:tc>
          <w:tcPr>
            <w:tcW w:w="1260" w:type="dxa"/>
          </w:tcPr>
          <w:p w:rsidR="00560D16" w:rsidRPr="003D4766" w:rsidRDefault="00560D16" w:rsidP="00560D16">
            <w:pPr>
              <w:spacing w:line="220" w:lineRule="exact"/>
              <w:ind w:right="9"/>
              <w:jc w:val="center"/>
              <w:rPr>
                <w:rFonts w:cs="Times New Roman"/>
                <w:b/>
                <w:bCs/>
                <w:sz w:val="20"/>
                <w:szCs w:val="20"/>
              </w:rPr>
            </w:pPr>
            <w:r w:rsidRPr="003D4766">
              <w:rPr>
                <w:b/>
                <w:bCs/>
                <w:sz w:val="20"/>
                <w:szCs w:val="20"/>
                <w:lang w:val="en-US"/>
              </w:rPr>
              <w:t>2018</w:t>
            </w:r>
          </w:p>
        </w:tc>
        <w:tc>
          <w:tcPr>
            <w:tcW w:w="90" w:type="dxa"/>
          </w:tcPr>
          <w:p w:rsidR="00560D16" w:rsidRPr="003D4766" w:rsidRDefault="00560D16" w:rsidP="00560D16">
            <w:pPr>
              <w:snapToGrid w:val="0"/>
              <w:spacing w:line="220" w:lineRule="exact"/>
              <w:jc w:val="center"/>
              <w:rPr>
                <w:rFonts w:cs="Times New Roman"/>
                <w:b/>
                <w:bCs/>
                <w:sz w:val="20"/>
                <w:szCs w:val="20"/>
                <w:cs/>
              </w:rPr>
            </w:pPr>
          </w:p>
        </w:tc>
        <w:tc>
          <w:tcPr>
            <w:tcW w:w="1224" w:type="dxa"/>
          </w:tcPr>
          <w:p w:rsidR="00560D16" w:rsidRPr="003D4766" w:rsidRDefault="00560D16" w:rsidP="00560D16">
            <w:pPr>
              <w:spacing w:line="220" w:lineRule="exact"/>
              <w:ind w:right="9"/>
              <w:jc w:val="center"/>
              <w:rPr>
                <w:rFonts w:cs="Times New Roman"/>
                <w:b/>
                <w:bCs/>
                <w:sz w:val="20"/>
                <w:szCs w:val="20"/>
                <w:cs/>
                <w:lang w:val="en-US"/>
              </w:rPr>
            </w:pPr>
            <w:r w:rsidRPr="003D4766">
              <w:rPr>
                <w:b/>
                <w:bCs/>
                <w:sz w:val="20"/>
                <w:szCs w:val="20"/>
                <w:lang w:val="en-US"/>
              </w:rPr>
              <w:t>2017</w:t>
            </w:r>
          </w:p>
        </w:tc>
      </w:tr>
      <w:tr w:rsidR="00560D16" w:rsidRPr="003D4766" w:rsidTr="00560D16">
        <w:tc>
          <w:tcPr>
            <w:tcW w:w="3195" w:type="dxa"/>
          </w:tcPr>
          <w:p w:rsidR="00560D16" w:rsidRPr="003D4766" w:rsidRDefault="00560D16" w:rsidP="00560D16">
            <w:pPr>
              <w:snapToGrid w:val="0"/>
              <w:spacing w:line="220" w:lineRule="exact"/>
              <w:ind w:left="135" w:right="90"/>
              <w:rPr>
                <w:rFonts w:cs="Times New Roman"/>
                <w:sz w:val="20"/>
                <w:szCs w:val="20"/>
                <w:cs/>
              </w:rPr>
            </w:pPr>
            <w:r w:rsidRPr="003D4766">
              <w:rPr>
                <w:rFonts w:cs="Times New Roman"/>
                <w:sz w:val="20"/>
                <w:szCs w:val="20"/>
              </w:rPr>
              <w:t>Thai Industrial Service and</w:t>
            </w:r>
          </w:p>
        </w:tc>
        <w:tc>
          <w:tcPr>
            <w:tcW w:w="1080" w:type="dxa"/>
          </w:tcPr>
          <w:p w:rsidR="00560D16" w:rsidRPr="003D4766" w:rsidRDefault="00560D16" w:rsidP="00560D16">
            <w:pPr>
              <w:snapToGrid w:val="0"/>
              <w:spacing w:line="220" w:lineRule="exact"/>
              <w:ind w:left="-54" w:right="-18"/>
              <w:jc w:val="center"/>
              <w:rPr>
                <w:rFonts w:cs="Times New Roman"/>
                <w:sz w:val="20"/>
                <w:szCs w:val="20"/>
              </w:rPr>
            </w:pPr>
            <w:r w:rsidRPr="003D4766">
              <w:rPr>
                <w:rFonts w:cs="Times New Roman"/>
                <w:sz w:val="20"/>
                <w:szCs w:val="20"/>
              </w:rPr>
              <w:t>Construction</w:t>
            </w:r>
          </w:p>
        </w:tc>
        <w:tc>
          <w:tcPr>
            <w:tcW w:w="900" w:type="dxa"/>
          </w:tcPr>
          <w:p w:rsidR="00560D16" w:rsidRPr="003D4766" w:rsidRDefault="00560D16" w:rsidP="00560D16">
            <w:pPr>
              <w:spacing w:line="220" w:lineRule="exact"/>
              <w:ind w:right="54"/>
              <w:jc w:val="center"/>
              <w:rPr>
                <w:b/>
                <w:bCs/>
                <w:sz w:val="20"/>
                <w:szCs w:val="20"/>
                <w:lang w:val="en-US"/>
              </w:rPr>
            </w:pPr>
          </w:p>
        </w:tc>
        <w:tc>
          <w:tcPr>
            <w:tcW w:w="990" w:type="dxa"/>
          </w:tcPr>
          <w:p w:rsidR="00560D16" w:rsidRPr="003D4766" w:rsidRDefault="00560D16" w:rsidP="00560D16">
            <w:pPr>
              <w:spacing w:line="220" w:lineRule="exact"/>
              <w:ind w:right="54"/>
              <w:jc w:val="center"/>
              <w:rPr>
                <w:b/>
                <w:bCs/>
                <w:sz w:val="20"/>
                <w:szCs w:val="20"/>
                <w:lang w:val="en-US"/>
              </w:rPr>
            </w:pPr>
          </w:p>
        </w:tc>
        <w:tc>
          <w:tcPr>
            <w:tcW w:w="1260" w:type="dxa"/>
          </w:tcPr>
          <w:p w:rsidR="00560D16" w:rsidRPr="003D4766" w:rsidRDefault="00560D16" w:rsidP="00560D16">
            <w:pPr>
              <w:spacing w:line="220" w:lineRule="exact"/>
              <w:ind w:right="9"/>
              <w:jc w:val="center"/>
              <w:rPr>
                <w:b/>
                <w:bCs/>
                <w:sz w:val="20"/>
                <w:szCs w:val="20"/>
                <w:lang w:val="en-US"/>
              </w:rPr>
            </w:pPr>
          </w:p>
        </w:tc>
        <w:tc>
          <w:tcPr>
            <w:tcW w:w="90" w:type="dxa"/>
          </w:tcPr>
          <w:p w:rsidR="00560D16" w:rsidRPr="003D4766" w:rsidRDefault="00560D16" w:rsidP="00560D16">
            <w:pPr>
              <w:snapToGrid w:val="0"/>
              <w:spacing w:line="220" w:lineRule="exact"/>
              <w:jc w:val="center"/>
              <w:rPr>
                <w:rFonts w:cs="Times New Roman"/>
                <w:b/>
                <w:bCs/>
                <w:sz w:val="20"/>
                <w:szCs w:val="20"/>
                <w:cs/>
              </w:rPr>
            </w:pPr>
          </w:p>
        </w:tc>
        <w:tc>
          <w:tcPr>
            <w:tcW w:w="1224" w:type="dxa"/>
          </w:tcPr>
          <w:p w:rsidR="00560D16" w:rsidRPr="003D4766" w:rsidRDefault="00560D16" w:rsidP="00560D16">
            <w:pPr>
              <w:spacing w:line="220" w:lineRule="exact"/>
              <w:ind w:right="9"/>
              <w:jc w:val="center"/>
              <w:rPr>
                <w:b/>
                <w:bCs/>
                <w:sz w:val="20"/>
                <w:szCs w:val="20"/>
                <w:lang w:val="en-US"/>
              </w:rPr>
            </w:pPr>
          </w:p>
        </w:tc>
      </w:tr>
      <w:tr w:rsidR="00560D16" w:rsidRPr="003D4766" w:rsidTr="00560D16">
        <w:tc>
          <w:tcPr>
            <w:tcW w:w="3195" w:type="dxa"/>
          </w:tcPr>
          <w:p w:rsidR="00560D16" w:rsidRPr="003D4766" w:rsidRDefault="00560D16" w:rsidP="00560D16">
            <w:pPr>
              <w:snapToGrid w:val="0"/>
              <w:spacing w:line="220" w:lineRule="exact"/>
              <w:ind w:right="90" w:firstLine="400"/>
              <w:rPr>
                <w:rFonts w:cs="Times New Roman"/>
                <w:sz w:val="20"/>
                <w:szCs w:val="20"/>
                <w:cs/>
              </w:rPr>
            </w:pPr>
            <w:proofErr w:type="spellStart"/>
            <w:r w:rsidRPr="003D4766">
              <w:rPr>
                <w:rFonts w:cs="Times New Roman"/>
                <w:sz w:val="20"/>
                <w:szCs w:val="20"/>
              </w:rPr>
              <w:t>Reung</w:t>
            </w:r>
            <w:proofErr w:type="spellEnd"/>
            <w:r w:rsidRPr="003D4766">
              <w:rPr>
                <w:rFonts w:cs="Times New Roman"/>
                <w:sz w:val="20"/>
                <w:szCs w:val="20"/>
              </w:rPr>
              <w:t xml:space="preserve"> Narong Joint Venture  </w:t>
            </w:r>
          </w:p>
        </w:tc>
        <w:tc>
          <w:tcPr>
            <w:tcW w:w="1080" w:type="dxa"/>
          </w:tcPr>
          <w:p w:rsidR="00560D16" w:rsidRPr="003D4766" w:rsidRDefault="00560D16" w:rsidP="00560D16">
            <w:pPr>
              <w:snapToGrid w:val="0"/>
              <w:spacing w:line="220" w:lineRule="exact"/>
              <w:ind w:left="-54" w:right="-18"/>
              <w:jc w:val="center"/>
              <w:rPr>
                <w:rFonts w:cs="Times New Roman"/>
                <w:sz w:val="20"/>
                <w:szCs w:val="20"/>
              </w:rPr>
            </w:pPr>
            <w:r w:rsidRPr="003D4766">
              <w:rPr>
                <w:rFonts w:cs="Times New Roman"/>
                <w:sz w:val="20"/>
                <w:szCs w:val="20"/>
              </w:rPr>
              <w:t>business</w:t>
            </w:r>
          </w:p>
        </w:tc>
        <w:tc>
          <w:tcPr>
            <w:tcW w:w="900" w:type="dxa"/>
            <w:vAlign w:val="bottom"/>
          </w:tcPr>
          <w:p w:rsidR="00560D16" w:rsidRPr="003D4766" w:rsidRDefault="00560D16" w:rsidP="00560D16">
            <w:pPr>
              <w:spacing w:line="220" w:lineRule="exact"/>
              <w:ind w:right="90"/>
              <w:jc w:val="center"/>
              <w:rPr>
                <w:rFonts w:cs="Times New Roman"/>
                <w:sz w:val="20"/>
                <w:szCs w:val="20"/>
                <w:lang w:val="en-US"/>
              </w:rPr>
            </w:pPr>
            <w:r w:rsidRPr="003D4766">
              <w:rPr>
                <w:rFonts w:cs="Times New Roman"/>
                <w:sz w:val="20"/>
                <w:szCs w:val="20"/>
                <w:lang w:val="en-US"/>
              </w:rPr>
              <w:t>51</w:t>
            </w:r>
          </w:p>
        </w:tc>
        <w:tc>
          <w:tcPr>
            <w:tcW w:w="990" w:type="dxa"/>
            <w:vAlign w:val="bottom"/>
          </w:tcPr>
          <w:p w:rsidR="00560D16" w:rsidRPr="003D4766" w:rsidRDefault="00560D16" w:rsidP="00560D16">
            <w:pPr>
              <w:spacing w:line="220" w:lineRule="exact"/>
              <w:ind w:right="90"/>
              <w:jc w:val="center"/>
              <w:rPr>
                <w:rFonts w:cs="Times New Roman"/>
                <w:sz w:val="20"/>
                <w:szCs w:val="20"/>
                <w:lang w:val="en-US"/>
              </w:rPr>
            </w:pPr>
            <w:r w:rsidRPr="003D4766">
              <w:rPr>
                <w:sz w:val="20"/>
                <w:szCs w:val="20"/>
                <w:lang w:val="en-US"/>
              </w:rPr>
              <w:t>51</w:t>
            </w:r>
          </w:p>
        </w:tc>
        <w:tc>
          <w:tcPr>
            <w:tcW w:w="1260" w:type="dxa"/>
            <w:vAlign w:val="bottom"/>
          </w:tcPr>
          <w:p w:rsidR="00560D16" w:rsidRPr="00560D16" w:rsidRDefault="00560D16" w:rsidP="00560D16">
            <w:pPr>
              <w:tabs>
                <w:tab w:val="decimal" w:pos="1053"/>
              </w:tabs>
              <w:spacing w:line="220" w:lineRule="exact"/>
              <w:ind w:right="9"/>
              <w:jc w:val="center"/>
              <w:rPr>
                <w:sz w:val="20"/>
                <w:szCs w:val="20"/>
                <w:lang w:val="en-US"/>
              </w:rPr>
            </w:pPr>
            <w:r w:rsidRPr="00560D16">
              <w:rPr>
                <w:sz w:val="20"/>
                <w:szCs w:val="20"/>
                <w:lang w:val="en-US"/>
              </w:rPr>
              <w:t>510,000</w:t>
            </w:r>
          </w:p>
        </w:tc>
        <w:tc>
          <w:tcPr>
            <w:tcW w:w="90" w:type="dxa"/>
            <w:vAlign w:val="bottom"/>
          </w:tcPr>
          <w:p w:rsidR="00560D16" w:rsidRPr="003D4766" w:rsidRDefault="00560D16" w:rsidP="00560D16">
            <w:pPr>
              <w:spacing w:line="220" w:lineRule="exact"/>
              <w:ind w:left="-54" w:right="167"/>
              <w:jc w:val="center"/>
              <w:rPr>
                <w:rFonts w:cs="Times New Roman"/>
                <w:sz w:val="20"/>
                <w:szCs w:val="20"/>
                <w:cs/>
                <w:lang w:val="en-US"/>
              </w:rPr>
            </w:pPr>
          </w:p>
        </w:tc>
        <w:tc>
          <w:tcPr>
            <w:tcW w:w="1224" w:type="dxa"/>
            <w:vAlign w:val="bottom"/>
          </w:tcPr>
          <w:p w:rsidR="00560D16" w:rsidRPr="00560D16" w:rsidRDefault="00560D16" w:rsidP="00560D16">
            <w:pPr>
              <w:tabs>
                <w:tab w:val="decimal" w:pos="1053"/>
              </w:tabs>
              <w:spacing w:line="220" w:lineRule="exact"/>
              <w:ind w:right="9"/>
              <w:jc w:val="center"/>
              <w:rPr>
                <w:sz w:val="20"/>
                <w:szCs w:val="20"/>
                <w:lang w:val="en-US"/>
              </w:rPr>
            </w:pPr>
            <w:r w:rsidRPr="003D4766">
              <w:rPr>
                <w:sz w:val="20"/>
                <w:szCs w:val="20"/>
                <w:lang w:val="en-US"/>
              </w:rPr>
              <w:t>510</w:t>
            </w:r>
            <w:r w:rsidRPr="00560D16">
              <w:rPr>
                <w:sz w:val="20"/>
                <w:szCs w:val="20"/>
                <w:lang w:val="en-US"/>
              </w:rPr>
              <w:t>,</w:t>
            </w:r>
            <w:r w:rsidRPr="003D4766">
              <w:rPr>
                <w:sz w:val="20"/>
                <w:szCs w:val="20"/>
                <w:lang w:val="en-US"/>
              </w:rPr>
              <w:t>000</w:t>
            </w:r>
          </w:p>
        </w:tc>
      </w:tr>
      <w:tr w:rsidR="00560D16" w:rsidRPr="003D4766" w:rsidTr="00560D16">
        <w:trPr>
          <w:trHeight w:val="80"/>
        </w:trPr>
        <w:tc>
          <w:tcPr>
            <w:tcW w:w="3195" w:type="dxa"/>
            <w:hideMark/>
          </w:tcPr>
          <w:p w:rsidR="00560D16" w:rsidRPr="003D4766" w:rsidRDefault="00560D16" w:rsidP="00560D16">
            <w:pPr>
              <w:snapToGrid w:val="0"/>
              <w:spacing w:line="220" w:lineRule="exact"/>
              <w:ind w:left="135" w:right="90"/>
              <w:rPr>
                <w:rFonts w:cs="Times New Roman"/>
                <w:sz w:val="20"/>
                <w:szCs w:val="20"/>
                <w:cs/>
              </w:rPr>
            </w:pPr>
            <w:r w:rsidRPr="003D4766">
              <w:rPr>
                <w:rFonts w:cs="Times New Roman"/>
                <w:sz w:val="20"/>
                <w:szCs w:val="20"/>
                <w:u w:val="single"/>
              </w:rPr>
              <w:t>Less</w:t>
            </w:r>
            <w:r w:rsidRPr="003D4766">
              <w:rPr>
                <w:rFonts w:cs="Times New Roman"/>
                <w:sz w:val="20"/>
                <w:szCs w:val="20"/>
              </w:rPr>
              <w:t xml:space="preserve"> </w:t>
            </w:r>
            <w:r w:rsidRPr="003D4766">
              <w:rPr>
                <w:rFonts w:cs="Times New Roman"/>
                <w:sz w:val="20"/>
                <w:szCs w:val="20"/>
                <w:cs/>
              </w:rPr>
              <w:t xml:space="preserve"> </w:t>
            </w:r>
            <w:r w:rsidRPr="003D4766">
              <w:rPr>
                <w:rFonts w:cs="Times New Roman"/>
                <w:sz w:val="20"/>
                <w:szCs w:val="20"/>
              </w:rPr>
              <w:t>Allowance for impairment</w:t>
            </w:r>
          </w:p>
        </w:tc>
        <w:tc>
          <w:tcPr>
            <w:tcW w:w="1080" w:type="dxa"/>
          </w:tcPr>
          <w:p w:rsidR="00560D16" w:rsidRPr="003D4766" w:rsidRDefault="00560D16" w:rsidP="00560D16">
            <w:pPr>
              <w:snapToGrid w:val="0"/>
              <w:spacing w:line="220" w:lineRule="exact"/>
              <w:ind w:left="-27" w:right="-18"/>
              <w:jc w:val="center"/>
              <w:rPr>
                <w:rFonts w:cs="Times New Roman"/>
                <w:sz w:val="20"/>
                <w:szCs w:val="20"/>
                <w:cs/>
              </w:rPr>
            </w:pPr>
          </w:p>
        </w:tc>
        <w:tc>
          <w:tcPr>
            <w:tcW w:w="900" w:type="dxa"/>
          </w:tcPr>
          <w:p w:rsidR="00560D16" w:rsidRPr="003D4766" w:rsidRDefault="00560D16" w:rsidP="00560D16">
            <w:pPr>
              <w:spacing w:line="220" w:lineRule="exact"/>
              <w:ind w:right="90"/>
              <w:jc w:val="center"/>
              <w:rPr>
                <w:rFonts w:cs="Times New Roman"/>
                <w:sz w:val="20"/>
                <w:szCs w:val="20"/>
                <w:cs/>
                <w:lang w:val="en-US"/>
              </w:rPr>
            </w:pPr>
          </w:p>
        </w:tc>
        <w:tc>
          <w:tcPr>
            <w:tcW w:w="990" w:type="dxa"/>
          </w:tcPr>
          <w:p w:rsidR="00560D16" w:rsidRPr="003D4766" w:rsidRDefault="00560D16" w:rsidP="00560D16">
            <w:pPr>
              <w:spacing w:line="220" w:lineRule="exact"/>
              <w:ind w:right="90"/>
              <w:jc w:val="center"/>
              <w:rPr>
                <w:rFonts w:cs="Times New Roman"/>
                <w:sz w:val="20"/>
                <w:szCs w:val="20"/>
                <w:lang w:val="en-US"/>
              </w:rPr>
            </w:pPr>
          </w:p>
        </w:tc>
        <w:tc>
          <w:tcPr>
            <w:tcW w:w="1260" w:type="dxa"/>
          </w:tcPr>
          <w:p w:rsidR="00560D16" w:rsidRPr="00560D16" w:rsidRDefault="00560D16" w:rsidP="00560D16">
            <w:pPr>
              <w:tabs>
                <w:tab w:val="decimal" w:pos="1053"/>
              </w:tabs>
              <w:spacing w:line="220" w:lineRule="exact"/>
              <w:ind w:right="9"/>
              <w:jc w:val="center"/>
              <w:rPr>
                <w:sz w:val="20"/>
                <w:szCs w:val="20"/>
                <w:lang w:val="en-US"/>
              </w:rPr>
            </w:pPr>
            <w:r w:rsidRPr="00560D16">
              <w:rPr>
                <w:sz w:val="20"/>
                <w:szCs w:val="20"/>
                <w:lang w:val="en-US"/>
              </w:rPr>
              <w:t>(510,000)</w:t>
            </w:r>
          </w:p>
        </w:tc>
        <w:tc>
          <w:tcPr>
            <w:tcW w:w="90" w:type="dxa"/>
          </w:tcPr>
          <w:p w:rsidR="00560D16" w:rsidRPr="003D4766" w:rsidRDefault="00560D16" w:rsidP="00560D16">
            <w:pPr>
              <w:spacing w:line="220" w:lineRule="exact"/>
              <w:ind w:left="-54" w:right="167"/>
              <w:jc w:val="center"/>
              <w:rPr>
                <w:rFonts w:cs="Times New Roman"/>
                <w:sz w:val="20"/>
                <w:szCs w:val="20"/>
                <w:lang w:val="en-US"/>
              </w:rPr>
            </w:pPr>
          </w:p>
        </w:tc>
        <w:tc>
          <w:tcPr>
            <w:tcW w:w="1224" w:type="dxa"/>
          </w:tcPr>
          <w:p w:rsidR="00560D16" w:rsidRPr="00560D16" w:rsidRDefault="00560D16" w:rsidP="00560D16">
            <w:pPr>
              <w:tabs>
                <w:tab w:val="decimal" w:pos="1053"/>
              </w:tabs>
              <w:spacing w:line="220" w:lineRule="exact"/>
              <w:ind w:right="9"/>
              <w:jc w:val="center"/>
              <w:rPr>
                <w:sz w:val="20"/>
                <w:szCs w:val="20"/>
                <w:lang w:val="en-US"/>
              </w:rPr>
            </w:pPr>
            <w:r w:rsidRPr="00560D16">
              <w:rPr>
                <w:sz w:val="20"/>
                <w:szCs w:val="20"/>
                <w:lang w:val="en-US"/>
              </w:rPr>
              <w:t>(</w:t>
            </w:r>
            <w:r w:rsidRPr="003D4766">
              <w:rPr>
                <w:sz w:val="20"/>
                <w:szCs w:val="20"/>
                <w:lang w:val="en-US"/>
              </w:rPr>
              <w:t>510</w:t>
            </w:r>
            <w:r w:rsidRPr="00560D16">
              <w:rPr>
                <w:sz w:val="20"/>
                <w:szCs w:val="20"/>
                <w:lang w:val="en-US"/>
              </w:rPr>
              <w:t>,</w:t>
            </w:r>
            <w:r w:rsidRPr="003D4766">
              <w:rPr>
                <w:sz w:val="20"/>
                <w:szCs w:val="20"/>
                <w:lang w:val="en-US"/>
              </w:rPr>
              <w:t>000</w:t>
            </w:r>
            <w:r w:rsidRPr="00560D16">
              <w:rPr>
                <w:sz w:val="20"/>
                <w:szCs w:val="20"/>
                <w:lang w:val="en-US"/>
              </w:rPr>
              <w:t>)</w:t>
            </w:r>
          </w:p>
        </w:tc>
      </w:tr>
      <w:tr w:rsidR="00560D16" w:rsidRPr="003D4766" w:rsidTr="00560D16">
        <w:tc>
          <w:tcPr>
            <w:tcW w:w="4275" w:type="dxa"/>
            <w:gridSpan w:val="2"/>
            <w:hideMark/>
          </w:tcPr>
          <w:p w:rsidR="00560D16" w:rsidRPr="003D4766" w:rsidRDefault="00560D16" w:rsidP="00560D16">
            <w:pPr>
              <w:snapToGrid w:val="0"/>
              <w:spacing w:line="220" w:lineRule="exact"/>
              <w:ind w:left="135" w:right="90"/>
              <w:rPr>
                <w:rFonts w:cs="Times New Roman"/>
                <w:sz w:val="20"/>
                <w:szCs w:val="20"/>
              </w:rPr>
            </w:pPr>
            <w:r w:rsidRPr="003D4766">
              <w:rPr>
                <w:rFonts w:cs="Times New Roman"/>
                <w:sz w:val="20"/>
                <w:szCs w:val="20"/>
              </w:rPr>
              <w:t>Total investment in joint arrangement</w:t>
            </w:r>
          </w:p>
        </w:tc>
        <w:tc>
          <w:tcPr>
            <w:tcW w:w="900" w:type="dxa"/>
          </w:tcPr>
          <w:p w:rsidR="00560D16" w:rsidRPr="003D4766" w:rsidRDefault="00560D16" w:rsidP="00560D16">
            <w:pPr>
              <w:spacing w:line="220" w:lineRule="exact"/>
              <w:ind w:right="90"/>
              <w:jc w:val="center"/>
              <w:rPr>
                <w:rFonts w:cs="Times New Roman"/>
                <w:sz w:val="20"/>
                <w:szCs w:val="20"/>
                <w:cs/>
                <w:lang w:val="en-US"/>
              </w:rPr>
            </w:pPr>
          </w:p>
        </w:tc>
        <w:tc>
          <w:tcPr>
            <w:tcW w:w="990" w:type="dxa"/>
          </w:tcPr>
          <w:p w:rsidR="00560D16" w:rsidRPr="003D4766" w:rsidRDefault="00560D16" w:rsidP="00560D16">
            <w:pPr>
              <w:spacing w:line="220" w:lineRule="exact"/>
              <w:ind w:right="90"/>
              <w:jc w:val="center"/>
              <w:rPr>
                <w:rFonts w:cs="Times New Roman"/>
                <w:sz w:val="20"/>
                <w:szCs w:val="20"/>
                <w:cs/>
                <w:lang w:val="en-US"/>
              </w:rPr>
            </w:pPr>
          </w:p>
        </w:tc>
        <w:tc>
          <w:tcPr>
            <w:tcW w:w="1260" w:type="dxa"/>
            <w:tcBorders>
              <w:top w:val="single" w:sz="4" w:space="0" w:color="auto"/>
              <w:left w:val="nil"/>
              <w:bottom w:val="double" w:sz="4" w:space="0" w:color="auto"/>
              <w:right w:val="nil"/>
            </w:tcBorders>
          </w:tcPr>
          <w:p w:rsidR="00560D16" w:rsidRPr="003D4766" w:rsidRDefault="00560D16" w:rsidP="00560D16">
            <w:pPr>
              <w:tabs>
                <w:tab w:val="decimal" w:pos="210"/>
              </w:tabs>
              <w:spacing w:line="220" w:lineRule="exact"/>
              <w:ind w:left="-54" w:right="-90"/>
              <w:jc w:val="center"/>
              <w:rPr>
                <w:rFonts w:cs="Times New Roman"/>
                <w:sz w:val="20"/>
                <w:szCs w:val="20"/>
                <w:lang w:val="en-US"/>
              </w:rPr>
            </w:pPr>
            <w:r w:rsidRPr="003D4766">
              <w:rPr>
                <w:rFonts w:cs="Times New Roman"/>
                <w:sz w:val="20"/>
                <w:szCs w:val="20"/>
                <w:lang w:val="en-US"/>
              </w:rPr>
              <w:t>-</w:t>
            </w:r>
          </w:p>
        </w:tc>
        <w:tc>
          <w:tcPr>
            <w:tcW w:w="90" w:type="dxa"/>
          </w:tcPr>
          <w:p w:rsidR="00560D16" w:rsidRPr="003D4766" w:rsidRDefault="00560D16" w:rsidP="00560D16">
            <w:pPr>
              <w:spacing w:line="220" w:lineRule="exact"/>
              <w:ind w:left="-54" w:right="-90"/>
              <w:jc w:val="center"/>
              <w:rPr>
                <w:rFonts w:cs="Times New Roman"/>
                <w:sz w:val="20"/>
                <w:szCs w:val="20"/>
                <w:lang w:val="en-US"/>
              </w:rPr>
            </w:pPr>
          </w:p>
        </w:tc>
        <w:tc>
          <w:tcPr>
            <w:tcW w:w="1224" w:type="dxa"/>
            <w:tcBorders>
              <w:top w:val="single" w:sz="4" w:space="0" w:color="auto"/>
              <w:left w:val="nil"/>
              <w:bottom w:val="double" w:sz="4" w:space="0" w:color="auto"/>
              <w:right w:val="nil"/>
            </w:tcBorders>
          </w:tcPr>
          <w:p w:rsidR="00560D16" w:rsidRPr="003D4766" w:rsidRDefault="00560D16" w:rsidP="00560D16">
            <w:pPr>
              <w:tabs>
                <w:tab w:val="decimal" w:pos="210"/>
              </w:tabs>
              <w:spacing w:line="220" w:lineRule="exact"/>
              <w:ind w:left="-54" w:right="-90"/>
              <w:jc w:val="center"/>
              <w:rPr>
                <w:rFonts w:cs="Times New Roman"/>
                <w:sz w:val="20"/>
                <w:szCs w:val="20"/>
                <w:lang w:val="en-US"/>
              </w:rPr>
            </w:pPr>
            <w:r w:rsidRPr="003D4766">
              <w:rPr>
                <w:rFonts w:cs="Times New Roman"/>
                <w:sz w:val="20"/>
                <w:szCs w:val="20"/>
                <w:lang w:val="en-US"/>
              </w:rPr>
              <w:t>-</w:t>
            </w:r>
          </w:p>
        </w:tc>
      </w:tr>
    </w:tbl>
    <w:p w:rsidR="00560D16" w:rsidRPr="002C315A" w:rsidRDefault="00560D16" w:rsidP="00560D16">
      <w:pPr>
        <w:spacing w:before="240" w:line="240" w:lineRule="auto"/>
        <w:ind w:left="547"/>
        <w:jc w:val="thaiDistribute"/>
        <w:rPr>
          <w:rFonts w:cs="Times New Roman"/>
          <w:spacing w:val="-6"/>
          <w:sz w:val="24"/>
          <w:szCs w:val="24"/>
          <w:lang w:val="en-US"/>
        </w:rPr>
      </w:pPr>
      <w:r w:rsidRPr="002C315A">
        <w:rPr>
          <w:rFonts w:cs="Times New Roman"/>
          <w:spacing w:val="-6"/>
          <w:sz w:val="24"/>
          <w:szCs w:val="24"/>
        </w:rPr>
        <w:t>T</w:t>
      </w:r>
      <w:r w:rsidRPr="002C315A">
        <w:rPr>
          <w:rFonts w:cs="Times New Roman"/>
          <w:spacing w:val="-6"/>
          <w:sz w:val="24"/>
          <w:szCs w:val="24"/>
          <w:lang w:val="en-US"/>
        </w:rPr>
        <w:t xml:space="preserve">he Company prepared and presented the financial statements, which did not include the interest in a joint </w:t>
      </w:r>
      <w:r w:rsidRPr="002C315A">
        <w:rPr>
          <w:spacing w:val="-6"/>
          <w:sz w:val="24"/>
          <w:szCs w:val="30"/>
          <w:lang w:val="en-US"/>
        </w:rPr>
        <w:t>arrangement</w:t>
      </w:r>
      <w:r w:rsidRPr="002C315A">
        <w:rPr>
          <w:rFonts w:cs="Times New Roman"/>
          <w:spacing w:val="-6"/>
          <w:sz w:val="24"/>
          <w:szCs w:val="24"/>
          <w:lang w:val="en-US"/>
        </w:rPr>
        <w:t xml:space="preserve"> in Thai Industrial Service and </w:t>
      </w:r>
      <w:proofErr w:type="spellStart"/>
      <w:r w:rsidRPr="002C315A">
        <w:rPr>
          <w:rFonts w:cs="Times New Roman"/>
          <w:spacing w:val="-6"/>
          <w:sz w:val="24"/>
          <w:szCs w:val="24"/>
          <w:lang w:val="en-US"/>
        </w:rPr>
        <w:t>Reaung</w:t>
      </w:r>
      <w:proofErr w:type="spellEnd"/>
      <w:r w:rsidRPr="002C315A">
        <w:rPr>
          <w:rFonts w:cs="Times New Roman"/>
          <w:spacing w:val="-6"/>
          <w:sz w:val="24"/>
          <w:szCs w:val="24"/>
          <w:lang w:val="en-US"/>
        </w:rPr>
        <w:t xml:space="preserve"> Narong Joint Venture (see Note </w:t>
      </w:r>
      <w:r w:rsidRPr="002C315A">
        <w:rPr>
          <w:spacing w:val="-6"/>
          <w:sz w:val="24"/>
          <w:szCs w:val="24"/>
          <w:lang w:val="en-US"/>
        </w:rPr>
        <w:t>2</w:t>
      </w:r>
      <w:r w:rsidRPr="002C315A">
        <w:rPr>
          <w:rFonts w:cs="Times New Roman"/>
          <w:spacing w:val="-6"/>
          <w:sz w:val="24"/>
          <w:szCs w:val="24"/>
          <w:lang w:val="en-US"/>
        </w:rPr>
        <w:t>.</w:t>
      </w:r>
      <w:r w:rsidRPr="002C315A">
        <w:rPr>
          <w:spacing w:val="-6"/>
          <w:sz w:val="24"/>
          <w:szCs w:val="24"/>
          <w:lang w:val="en-US"/>
        </w:rPr>
        <w:t>2</w:t>
      </w:r>
      <w:r w:rsidRPr="002C315A">
        <w:rPr>
          <w:rFonts w:cs="Times New Roman"/>
          <w:spacing w:val="-6"/>
          <w:sz w:val="24"/>
          <w:szCs w:val="24"/>
          <w:lang w:val="en-US"/>
        </w:rPr>
        <w:t>).</w:t>
      </w:r>
    </w:p>
    <w:p w:rsidR="00560D16" w:rsidRPr="002C315A" w:rsidRDefault="00560D16" w:rsidP="00560D16">
      <w:pPr>
        <w:spacing w:before="160" w:after="120"/>
        <w:ind w:left="547" w:right="14"/>
        <w:jc w:val="both"/>
        <w:rPr>
          <w:rFonts w:cs="Times New Roman"/>
          <w:sz w:val="24"/>
          <w:szCs w:val="24"/>
        </w:rPr>
      </w:pPr>
      <w:r w:rsidRPr="002C315A">
        <w:rPr>
          <w:rFonts w:cs="Times New Roman"/>
          <w:sz w:val="24"/>
          <w:szCs w:val="24"/>
          <w:lang w:val="en-US"/>
        </w:rPr>
        <w:t xml:space="preserve">The unaudited financial information of the joint arrangement </w:t>
      </w:r>
      <w:proofErr w:type="gramStart"/>
      <w:r w:rsidRPr="002C315A">
        <w:rPr>
          <w:rFonts w:cs="Times New Roman"/>
          <w:sz w:val="24"/>
          <w:szCs w:val="24"/>
          <w:lang w:val="en-US"/>
        </w:rPr>
        <w:t>are summarized</w:t>
      </w:r>
      <w:proofErr w:type="gramEnd"/>
      <w:r w:rsidRPr="002C315A">
        <w:rPr>
          <w:rFonts w:cs="Times New Roman"/>
          <w:sz w:val="24"/>
          <w:szCs w:val="24"/>
          <w:lang w:val="en-US"/>
        </w:rPr>
        <w:t xml:space="preserve"> as follows</w:t>
      </w:r>
      <w:r w:rsidRPr="002C315A">
        <w:rPr>
          <w:rFonts w:cs="Times New Roman"/>
          <w:sz w:val="24"/>
          <w:szCs w:val="24"/>
        </w:rPr>
        <w:t xml:space="preserve">: </w:t>
      </w:r>
    </w:p>
    <w:tbl>
      <w:tblPr>
        <w:tblW w:w="8420" w:type="dxa"/>
        <w:tblInd w:w="558" w:type="dxa"/>
        <w:tblLook w:val="04A0" w:firstRow="1" w:lastRow="0" w:firstColumn="1" w:lastColumn="0" w:noHBand="0" w:noVBand="1"/>
      </w:tblPr>
      <w:tblGrid>
        <w:gridCol w:w="6864"/>
        <w:gridCol w:w="1556"/>
      </w:tblGrid>
      <w:tr w:rsidR="00560D16" w:rsidRPr="000F36CF" w:rsidTr="00560D16">
        <w:tc>
          <w:tcPr>
            <w:tcW w:w="7110" w:type="dxa"/>
            <w:vAlign w:val="bottom"/>
          </w:tcPr>
          <w:p w:rsidR="00560D16" w:rsidRPr="000F36CF" w:rsidRDefault="00560D16" w:rsidP="00560D16">
            <w:pPr>
              <w:spacing w:line="240" w:lineRule="auto"/>
              <w:ind w:left="162" w:right="9" w:hanging="180"/>
              <w:rPr>
                <w:rFonts w:cs="Times New Roman"/>
                <w:b/>
                <w:bCs/>
                <w:sz w:val="20"/>
                <w:szCs w:val="20"/>
              </w:rPr>
            </w:pPr>
          </w:p>
        </w:tc>
        <w:tc>
          <w:tcPr>
            <w:tcW w:w="1310" w:type="dxa"/>
          </w:tcPr>
          <w:p w:rsidR="00560D16" w:rsidRPr="000F36CF" w:rsidRDefault="00560D16" w:rsidP="00560D16">
            <w:pPr>
              <w:spacing w:line="240" w:lineRule="auto"/>
              <w:ind w:left="162" w:right="9" w:hanging="180"/>
              <w:jc w:val="center"/>
              <w:rPr>
                <w:rFonts w:cs="Times New Roman"/>
                <w:b/>
                <w:bCs/>
                <w:sz w:val="20"/>
                <w:szCs w:val="20"/>
              </w:rPr>
            </w:pPr>
            <w:r w:rsidRPr="000F36CF">
              <w:rPr>
                <w:rFonts w:cs="Times New Roman"/>
                <w:b/>
                <w:bCs/>
                <w:sz w:val="20"/>
                <w:szCs w:val="20"/>
              </w:rPr>
              <w:t>Baht</w:t>
            </w:r>
          </w:p>
        </w:tc>
      </w:tr>
      <w:tr w:rsidR="00560D16" w:rsidRPr="000F36CF" w:rsidTr="00560D16">
        <w:tc>
          <w:tcPr>
            <w:tcW w:w="7110" w:type="dxa"/>
            <w:vAlign w:val="bottom"/>
            <w:hideMark/>
          </w:tcPr>
          <w:p w:rsidR="00560D16" w:rsidRPr="000F36CF" w:rsidRDefault="00560D16" w:rsidP="00560D16">
            <w:pPr>
              <w:spacing w:line="240" w:lineRule="auto"/>
              <w:ind w:left="162" w:right="9" w:hanging="180"/>
              <w:rPr>
                <w:rFonts w:cs="Times New Roman"/>
                <w:b/>
                <w:bCs/>
                <w:sz w:val="20"/>
                <w:szCs w:val="20"/>
                <w:lang w:val="en-US"/>
              </w:rPr>
            </w:pPr>
            <w:r w:rsidRPr="000F36CF">
              <w:rPr>
                <w:rFonts w:cs="Times New Roman"/>
                <w:b/>
                <w:bCs/>
                <w:sz w:val="20"/>
                <w:szCs w:val="20"/>
              </w:rPr>
              <w:t xml:space="preserve">As at December </w:t>
            </w:r>
            <w:r w:rsidRPr="000F36CF">
              <w:rPr>
                <w:rFonts w:cs="Times New Roman"/>
                <w:b/>
                <w:bCs/>
                <w:sz w:val="20"/>
                <w:szCs w:val="20"/>
                <w:lang w:val="en-US"/>
              </w:rPr>
              <w:t>31</w:t>
            </w:r>
            <w:r w:rsidRPr="000F36CF">
              <w:rPr>
                <w:rFonts w:cs="Times New Roman"/>
                <w:b/>
                <w:bCs/>
                <w:sz w:val="20"/>
                <w:szCs w:val="20"/>
              </w:rPr>
              <w:t xml:space="preserve">, </w:t>
            </w:r>
            <w:r w:rsidRPr="000F36CF">
              <w:rPr>
                <w:rFonts w:cs="Times New Roman"/>
                <w:b/>
                <w:bCs/>
                <w:sz w:val="20"/>
                <w:szCs w:val="20"/>
                <w:lang w:val="en-US"/>
              </w:rPr>
              <w:t>201</w:t>
            </w:r>
            <w:r>
              <w:rPr>
                <w:rFonts w:cs="Times New Roman"/>
                <w:b/>
                <w:bCs/>
                <w:sz w:val="20"/>
                <w:szCs w:val="20"/>
                <w:lang w:val="en-US"/>
              </w:rPr>
              <w:t>8</w:t>
            </w:r>
          </w:p>
        </w:tc>
        <w:tc>
          <w:tcPr>
            <w:tcW w:w="1310" w:type="dxa"/>
          </w:tcPr>
          <w:p w:rsidR="00560D16" w:rsidRPr="000F36CF" w:rsidRDefault="00560D16" w:rsidP="00560D16">
            <w:pPr>
              <w:spacing w:line="240" w:lineRule="auto"/>
              <w:ind w:left="162" w:right="9" w:hanging="180"/>
              <w:rPr>
                <w:rFonts w:cs="Times New Roman"/>
                <w:b/>
                <w:bCs/>
                <w:sz w:val="20"/>
                <w:szCs w:val="20"/>
              </w:rPr>
            </w:pPr>
          </w:p>
        </w:tc>
      </w:tr>
      <w:tr w:rsidR="00560D16" w:rsidRPr="000F36CF" w:rsidTr="00560D16">
        <w:tc>
          <w:tcPr>
            <w:tcW w:w="7110" w:type="dxa"/>
            <w:vAlign w:val="bottom"/>
            <w:hideMark/>
          </w:tcPr>
          <w:p w:rsidR="00560D16" w:rsidRPr="000F36CF" w:rsidRDefault="00560D16" w:rsidP="00560D16">
            <w:pPr>
              <w:spacing w:line="240" w:lineRule="auto"/>
              <w:ind w:left="342" w:right="9" w:hanging="180"/>
              <w:rPr>
                <w:rFonts w:cs="Times New Roman"/>
                <w:sz w:val="20"/>
                <w:szCs w:val="20"/>
              </w:rPr>
            </w:pPr>
            <w:r w:rsidRPr="000F36CF">
              <w:rPr>
                <w:rFonts w:cs="Times New Roman"/>
                <w:sz w:val="20"/>
                <w:szCs w:val="20"/>
              </w:rPr>
              <w:t>Current assets</w:t>
            </w:r>
          </w:p>
        </w:tc>
        <w:tc>
          <w:tcPr>
            <w:tcW w:w="1310" w:type="dxa"/>
          </w:tcPr>
          <w:p w:rsidR="00560D16" w:rsidRPr="00ED312E" w:rsidRDefault="00560D16" w:rsidP="00560D16">
            <w:pPr>
              <w:tabs>
                <w:tab w:val="decimal" w:pos="1273"/>
              </w:tabs>
              <w:snapToGrid w:val="0"/>
              <w:spacing w:line="240" w:lineRule="exact"/>
              <w:ind w:right="-270"/>
              <w:rPr>
                <w:sz w:val="20"/>
                <w:szCs w:val="20"/>
              </w:rPr>
            </w:pPr>
            <w:r w:rsidRPr="00ED312E">
              <w:rPr>
                <w:sz w:val="20"/>
                <w:szCs w:val="20"/>
              </w:rPr>
              <w:t>6,292,653</w:t>
            </w:r>
          </w:p>
        </w:tc>
      </w:tr>
      <w:tr w:rsidR="00560D16" w:rsidRPr="000F36CF" w:rsidTr="00560D16">
        <w:tc>
          <w:tcPr>
            <w:tcW w:w="7110" w:type="dxa"/>
            <w:vAlign w:val="bottom"/>
            <w:hideMark/>
          </w:tcPr>
          <w:p w:rsidR="00560D16" w:rsidRPr="000F36CF" w:rsidRDefault="00560D16" w:rsidP="00560D16">
            <w:pPr>
              <w:spacing w:line="240" w:lineRule="auto"/>
              <w:ind w:left="342" w:right="9" w:hanging="180"/>
              <w:rPr>
                <w:rFonts w:cs="Times New Roman"/>
                <w:sz w:val="20"/>
                <w:szCs w:val="20"/>
              </w:rPr>
            </w:pPr>
            <w:r w:rsidRPr="000F36CF">
              <w:rPr>
                <w:rFonts w:cs="Times New Roman"/>
                <w:sz w:val="20"/>
                <w:szCs w:val="20"/>
              </w:rPr>
              <w:t>Non-current assets</w:t>
            </w:r>
          </w:p>
        </w:tc>
        <w:tc>
          <w:tcPr>
            <w:tcW w:w="1310" w:type="dxa"/>
          </w:tcPr>
          <w:p w:rsidR="00560D16" w:rsidRPr="00ED312E" w:rsidRDefault="00560D16" w:rsidP="00560D16">
            <w:pPr>
              <w:tabs>
                <w:tab w:val="decimal" w:pos="1273"/>
              </w:tabs>
              <w:snapToGrid w:val="0"/>
              <w:spacing w:line="240" w:lineRule="exact"/>
              <w:ind w:right="-270"/>
              <w:rPr>
                <w:sz w:val="20"/>
                <w:szCs w:val="20"/>
              </w:rPr>
            </w:pPr>
            <w:r w:rsidRPr="00ED312E">
              <w:rPr>
                <w:sz w:val="20"/>
                <w:szCs w:val="20"/>
              </w:rPr>
              <w:t>3,195,316</w:t>
            </w:r>
          </w:p>
        </w:tc>
      </w:tr>
      <w:tr w:rsidR="00560D16" w:rsidRPr="000F36CF" w:rsidTr="00560D16">
        <w:tc>
          <w:tcPr>
            <w:tcW w:w="7110" w:type="dxa"/>
            <w:vAlign w:val="bottom"/>
            <w:hideMark/>
          </w:tcPr>
          <w:p w:rsidR="00560D16" w:rsidRPr="000F36CF" w:rsidRDefault="00560D16" w:rsidP="00560D16">
            <w:pPr>
              <w:spacing w:line="240" w:lineRule="auto"/>
              <w:ind w:left="342" w:right="9" w:hanging="180"/>
              <w:rPr>
                <w:rFonts w:cs="Times New Roman"/>
                <w:sz w:val="20"/>
                <w:szCs w:val="20"/>
              </w:rPr>
            </w:pPr>
            <w:r w:rsidRPr="000F36CF">
              <w:rPr>
                <w:rFonts w:cs="Times New Roman"/>
                <w:sz w:val="20"/>
                <w:szCs w:val="20"/>
              </w:rPr>
              <w:t>Current liabilities</w:t>
            </w:r>
          </w:p>
        </w:tc>
        <w:tc>
          <w:tcPr>
            <w:tcW w:w="1310" w:type="dxa"/>
          </w:tcPr>
          <w:p w:rsidR="00560D16" w:rsidRPr="00ED312E" w:rsidRDefault="00560D16" w:rsidP="00560D16">
            <w:pPr>
              <w:tabs>
                <w:tab w:val="decimal" w:pos="1273"/>
              </w:tabs>
              <w:snapToGrid w:val="0"/>
              <w:spacing w:line="240" w:lineRule="exact"/>
              <w:ind w:right="-270"/>
              <w:rPr>
                <w:sz w:val="20"/>
                <w:szCs w:val="20"/>
              </w:rPr>
            </w:pPr>
            <w:r w:rsidRPr="00ED312E">
              <w:rPr>
                <w:sz w:val="20"/>
                <w:szCs w:val="20"/>
              </w:rPr>
              <w:t>(4,431,229)</w:t>
            </w:r>
          </w:p>
        </w:tc>
      </w:tr>
      <w:tr w:rsidR="00560D16" w:rsidRPr="000F36CF" w:rsidTr="00560D16">
        <w:tc>
          <w:tcPr>
            <w:tcW w:w="7110" w:type="dxa"/>
            <w:vAlign w:val="bottom"/>
          </w:tcPr>
          <w:p w:rsidR="00560D16" w:rsidRPr="000F36CF" w:rsidRDefault="00560D16" w:rsidP="00560D16">
            <w:pPr>
              <w:spacing w:line="240" w:lineRule="auto"/>
              <w:ind w:left="342" w:right="9" w:hanging="180"/>
              <w:rPr>
                <w:rFonts w:cs="Times New Roman"/>
                <w:sz w:val="20"/>
                <w:szCs w:val="20"/>
                <w:lang w:val="en-US"/>
              </w:rPr>
            </w:pPr>
            <w:proofErr w:type="spellStart"/>
            <w:r w:rsidRPr="000F36CF">
              <w:rPr>
                <w:rFonts w:cs="Times New Roman"/>
                <w:sz w:val="20"/>
                <w:szCs w:val="20"/>
                <w:lang w:val="en-US"/>
              </w:rPr>
              <w:t>Venturers’</w:t>
            </w:r>
            <w:proofErr w:type="spellEnd"/>
            <w:r w:rsidRPr="000F36CF">
              <w:rPr>
                <w:rFonts w:cs="Times New Roman"/>
                <w:sz w:val="20"/>
                <w:szCs w:val="20"/>
                <w:lang w:val="en-US"/>
              </w:rPr>
              <w:t xml:space="preserve"> equity</w:t>
            </w:r>
          </w:p>
        </w:tc>
        <w:tc>
          <w:tcPr>
            <w:tcW w:w="1310" w:type="dxa"/>
          </w:tcPr>
          <w:p w:rsidR="00560D16" w:rsidRPr="00ED312E" w:rsidRDefault="00560D16" w:rsidP="00560D16">
            <w:pPr>
              <w:tabs>
                <w:tab w:val="decimal" w:pos="1273"/>
              </w:tabs>
              <w:snapToGrid w:val="0"/>
              <w:spacing w:line="240" w:lineRule="exact"/>
              <w:ind w:right="-270"/>
              <w:rPr>
                <w:sz w:val="20"/>
                <w:szCs w:val="20"/>
              </w:rPr>
            </w:pPr>
            <w:r w:rsidRPr="00ED312E">
              <w:rPr>
                <w:sz w:val="20"/>
                <w:szCs w:val="20"/>
              </w:rPr>
              <w:t>(5,056,740)</w:t>
            </w:r>
          </w:p>
        </w:tc>
      </w:tr>
      <w:tr w:rsidR="00560D16" w:rsidRPr="000F36CF" w:rsidTr="00560D16">
        <w:trPr>
          <w:trHeight w:hRule="exact" w:val="144"/>
        </w:trPr>
        <w:tc>
          <w:tcPr>
            <w:tcW w:w="7110" w:type="dxa"/>
            <w:vAlign w:val="bottom"/>
          </w:tcPr>
          <w:p w:rsidR="00560D16" w:rsidRPr="000F36CF" w:rsidRDefault="00560D16" w:rsidP="00560D16">
            <w:pPr>
              <w:spacing w:line="240" w:lineRule="auto"/>
              <w:ind w:left="342" w:right="9" w:hanging="180"/>
              <w:rPr>
                <w:rFonts w:cs="Times New Roman"/>
                <w:sz w:val="20"/>
                <w:szCs w:val="20"/>
              </w:rPr>
            </w:pPr>
          </w:p>
        </w:tc>
        <w:tc>
          <w:tcPr>
            <w:tcW w:w="1310" w:type="dxa"/>
          </w:tcPr>
          <w:p w:rsidR="00560D16" w:rsidRPr="00ED312E" w:rsidRDefault="00560D16" w:rsidP="00560D16">
            <w:pPr>
              <w:tabs>
                <w:tab w:val="decimal" w:pos="1273"/>
              </w:tabs>
              <w:snapToGrid w:val="0"/>
              <w:spacing w:line="240" w:lineRule="exact"/>
              <w:ind w:right="-270"/>
              <w:rPr>
                <w:sz w:val="20"/>
                <w:szCs w:val="20"/>
              </w:rPr>
            </w:pPr>
          </w:p>
        </w:tc>
      </w:tr>
      <w:tr w:rsidR="00560D16" w:rsidRPr="000F36CF" w:rsidTr="00560D16">
        <w:tc>
          <w:tcPr>
            <w:tcW w:w="7110" w:type="dxa"/>
            <w:vAlign w:val="bottom"/>
            <w:hideMark/>
          </w:tcPr>
          <w:p w:rsidR="00560D16" w:rsidRPr="000F36CF" w:rsidRDefault="00560D16" w:rsidP="00560D16">
            <w:pPr>
              <w:spacing w:line="240" w:lineRule="auto"/>
              <w:ind w:left="162" w:right="9" w:hanging="180"/>
              <w:rPr>
                <w:rFonts w:cs="Times New Roman"/>
                <w:b/>
                <w:bCs/>
                <w:sz w:val="20"/>
                <w:szCs w:val="20"/>
              </w:rPr>
            </w:pPr>
            <w:r w:rsidRPr="000F36CF">
              <w:rPr>
                <w:rFonts w:cs="Times New Roman"/>
                <w:b/>
                <w:bCs/>
                <w:sz w:val="20"/>
                <w:szCs w:val="20"/>
              </w:rPr>
              <w:t xml:space="preserve">For the year ended December </w:t>
            </w:r>
            <w:r w:rsidRPr="000F36CF">
              <w:rPr>
                <w:rFonts w:cs="Times New Roman"/>
                <w:b/>
                <w:bCs/>
                <w:sz w:val="20"/>
                <w:szCs w:val="20"/>
                <w:lang w:val="en-US"/>
              </w:rPr>
              <w:t>31</w:t>
            </w:r>
            <w:r w:rsidRPr="000F36CF">
              <w:rPr>
                <w:rFonts w:cs="Times New Roman"/>
                <w:b/>
                <w:bCs/>
                <w:sz w:val="20"/>
                <w:szCs w:val="20"/>
              </w:rPr>
              <w:t xml:space="preserve">, </w:t>
            </w:r>
            <w:r w:rsidRPr="000F36CF">
              <w:rPr>
                <w:rFonts w:cs="Times New Roman"/>
                <w:b/>
                <w:bCs/>
                <w:sz w:val="20"/>
                <w:szCs w:val="20"/>
                <w:lang w:val="en-US"/>
              </w:rPr>
              <w:t>201</w:t>
            </w:r>
            <w:r>
              <w:rPr>
                <w:rFonts w:cs="Times New Roman"/>
                <w:b/>
                <w:bCs/>
                <w:sz w:val="20"/>
                <w:szCs w:val="20"/>
                <w:lang w:val="en-US"/>
              </w:rPr>
              <w:t>8</w:t>
            </w:r>
          </w:p>
        </w:tc>
        <w:tc>
          <w:tcPr>
            <w:tcW w:w="1310" w:type="dxa"/>
          </w:tcPr>
          <w:p w:rsidR="00560D16" w:rsidRPr="00ED312E" w:rsidRDefault="00560D16" w:rsidP="00560D16">
            <w:pPr>
              <w:tabs>
                <w:tab w:val="decimal" w:pos="1273"/>
              </w:tabs>
              <w:snapToGrid w:val="0"/>
              <w:spacing w:line="240" w:lineRule="exact"/>
              <w:ind w:right="-270"/>
              <w:rPr>
                <w:sz w:val="20"/>
                <w:szCs w:val="20"/>
              </w:rPr>
            </w:pPr>
          </w:p>
        </w:tc>
      </w:tr>
      <w:tr w:rsidR="00560D16" w:rsidRPr="000F36CF" w:rsidTr="00560D16">
        <w:tc>
          <w:tcPr>
            <w:tcW w:w="7110" w:type="dxa"/>
            <w:vAlign w:val="bottom"/>
            <w:hideMark/>
          </w:tcPr>
          <w:p w:rsidR="00560D16" w:rsidRPr="000F36CF" w:rsidRDefault="00560D16" w:rsidP="00560D16">
            <w:pPr>
              <w:spacing w:line="240" w:lineRule="auto"/>
              <w:ind w:left="342" w:right="9" w:hanging="180"/>
              <w:rPr>
                <w:rFonts w:cs="Times New Roman"/>
                <w:sz w:val="20"/>
                <w:szCs w:val="20"/>
              </w:rPr>
            </w:pPr>
            <w:r w:rsidRPr="000F36CF">
              <w:rPr>
                <w:rFonts w:cs="Times New Roman"/>
                <w:sz w:val="20"/>
                <w:szCs w:val="20"/>
              </w:rPr>
              <w:t>Revenues</w:t>
            </w:r>
          </w:p>
        </w:tc>
        <w:tc>
          <w:tcPr>
            <w:tcW w:w="1310" w:type="dxa"/>
          </w:tcPr>
          <w:p w:rsidR="00560D16" w:rsidRPr="00ED312E" w:rsidRDefault="00560D16" w:rsidP="00560D16">
            <w:pPr>
              <w:tabs>
                <w:tab w:val="decimal" w:pos="1273"/>
              </w:tabs>
              <w:snapToGrid w:val="0"/>
              <w:spacing w:line="240" w:lineRule="exact"/>
              <w:ind w:right="-270"/>
              <w:rPr>
                <w:sz w:val="20"/>
                <w:szCs w:val="20"/>
              </w:rPr>
            </w:pPr>
            <w:r w:rsidRPr="00ED312E">
              <w:rPr>
                <w:sz w:val="20"/>
                <w:szCs w:val="20"/>
              </w:rPr>
              <w:t>19,170</w:t>
            </w:r>
          </w:p>
        </w:tc>
      </w:tr>
      <w:tr w:rsidR="00560D16" w:rsidRPr="000F36CF" w:rsidTr="00560D16">
        <w:tc>
          <w:tcPr>
            <w:tcW w:w="7110" w:type="dxa"/>
            <w:vAlign w:val="bottom"/>
          </w:tcPr>
          <w:p w:rsidR="00560D16" w:rsidRPr="000F36CF" w:rsidRDefault="00560D16" w:rsidP="00560D16">
            <w:pPr>
              <w:spacing w:line="240" w:lineRule="auto"/>
              <w:ind w:left="342" w:right="9" w:hanging="180"/>
              <w:rPr>
                <w:rFonts w:cs="Times New Roman"/>
                <w:sz w:val="20"/>
                <w:szCs w:val="20"/>
              </w:rPr>
            </w:pPr>
            <w:r w:rsidRPr="000F36CF">
              <w:rPr>
                <w:rFonts w:cs="Times New Roman"/>
                <w:sz w:val="20"/>
                <w:szCs w:val="20"/>
              </w:rPr>
              <w:t>Expenses</w:t>
            </w:r>
          </w:p>
        </w:tc>
        <w:tc>
          <w:tcPr>
            <w:tcW w:w="1310" w:type="dxa"/>
          </w:tcPr>
          <w:p w:rsidR="00560D16" w:rsidRPr="00ED312E" w:rsidRDefault="00560D16" w:rsidP="00560D16">
            <w:pPr>
              <w:tabs>
                <w:tab w:val="decimal" w:pos="1273"/>
              </w:tabs>
              <w:snapToGrid w:val="0"/>
              <w:spacing w:line="240" w:lineRule="exact"/>
              <w:ind w:right="-270"/>
              <w:rPr>
                <w:sz w:val="20"/>
                <w:szCs w:val="20"/>
              </w:rPr>
            </w:pPr>
            <w:r w:rsidRPr="00ED312E">
              <w:rPr>
                <w:sz w:val="20"/>
                <w:szCs w:val="20"/>
              </w:rPr>
              <w:t>(116,572)</w:t>
            </w:r>
          </w:p>
        </w:tc>
      </w:tr>
      <w:tr w:rsidR="00560D16" w:rsidRPr="000F36CF" w:rsidTr="00560D16">
        <w:tc>
          <w:tcPr>
            <w:tcW w:w="7110" w:type="dxa"/>
            <w:vAlign w:val="bottom"/>
            <w:hideMark/>
          </w:tcPr>
          <w:p w:rsidR="00560D16" w:rsidRPr="000F36CF" w:rsidRDefault="00560D16" w:rsidP="00560D16">
            <w:pPr>
              <w:spacing w:line="240" w:lineRule="auto"/>
              <w:ind w:left="342" w:right="9" w:hanging="180"/>
              <w:rPr>
                <w:rFonts w:cs="Times New Roman"/>
                <w:sz w:val="20"/>
                <w:szCs w:val="20"/>
              </w:rPr>
            </w:pPr>
            <w:r w:rsidRPr="000F36CF">
              <w:rPr>
                <w:rFonts w:cs="Times New Roman"/>
                <w:sz w:val="20"/>
                <w:szCs w:val="20"/>
              </w:rPr>
              <w:t>Loss for the year</w:t>
            </w:r>
          </w:p>
        </w:tc>
        <w:tc>
          <w:tcPr>
            <w:tcW w:w="1310" w:type="dxa"/>
          </w:tcPr>
          <w:p w:rsidR="00560D16" w:rsidRPr="00ED312E" w:rsidRDefault="00560D16" w:rsidP="00560D16">
            <w:pPr>
              <w:tabs>
                <w:tab w:val="decimal" w:pos="1273"/>
              </w:tabs>
              <w:snapToGrid w:val="0"/>
              <w:spacing w:line="240" w:lineRule="exact"/>
              <w:ind w:right="-270"/>
              <w:rPr>
                <w:sz w:val="20"/>
                <w:szCs w:val="20"/>
              </w:rPr>
            </w:pPr>
            <w:r w:rsidRPr="00ED312E">
              <w:rPr>
                <w:sz w:val="20"/>
                <w:szCs w:val="20"/>
              </w:rPr>
              <w:t>(97,402)</w:t>
            </w:r>
          </w:p>
        </w:tc>
      </w:tr>
    </w:tbl>
    <w:p w:rsidR="00F5358F" w:rsidRPr="000F36CF" w:rsidRDefault="001B6BA9" w:rsidP="00ED312E">
      <w:pPr>
        <w:spacing w:before="480" w:line="240" w:lineRule="auto"/>
        <w:rPr>
          <w:b/>
          <w:bCs/>
          <w:spacing w:val="-2"/>
          <w:sz w:val="24"/>
          <w:szCs w:val="24"/>
          <w:lang w:val="en-US"/>
        </w:rPr>
      </w:pPr>
      <w:r w:rsidRPr="000F36CF">
        <w:rPr>
          <w:b/>
          <w:bCs/>
          <w:spacing w:val="-2"/>
          <w:sz w:val="24"/>
          <w:szCs w:val="24"/>
          <w:lang w:val="en-US"/>
        </w:rPr>
        <w:t>1</w:t>
      </w:r>
      <w:r w:rsidR="00D00E53">
        <w:rPr>
          <w:rFonts w:cs="Times New Roman"/>
          <w:b/>
          <w:bCs/>
          <w:spacing w:val="-2"/>
          <w:sz w:val="24"/>
          <w:szCs w:val="24"/>
          <w:lang w:val="en-US"/>
        </w:rPr>
        <w:t>4</w:t>
      </w:r>
      <w:r w:rsidR="00F5358F" w:rsidRPr="000F36CF">
        <w:rPr>
          <w:rFonts w:cs="Times New Roman"/>
          <w:b/>
          <w:bCs/>
          <w:spacing w:val="-2"/>
          <w:sz w:val="24"/>
          <w:szCs w:val="24"/>
          <w:lang w:val="en-US"/>
        </w:rPr>
        <w:t>.</w:t>
      </w:r>
      <w:r w:rsidR="00F5358F" w:rsidRPr="000F36CF">
        <w:rPr>
          <w:rFonts w:cs="Times New Roman"/>
          <w:spacing w:val="-2"/>
          <w:sz w:val="24"/>
          <w:szCs w:val="24"/>
          <w:lang w:val="en-US"/>
        </w:rPr>
        <w:tab/>
      </w:r>
      <w:proofErr w:type="gramStart"/>
      <w:r w:rsidR="000B03AA" w:rsidRPr="000F36CF">
        <w:rPr>
          <w:rFonts w:cs="Times New Roman"/>
          <w:b/>
          <w:bCs/>
          <w:sz w:val="20"/>
          <w:szCs w:val="20"/>
          <w:lang w:val="en-US"/>
        </w:rPr>
        <w:t>TRADE  AND</w:t>
      </w:r>
      <w:proofErr w:type="gramEnd"/>
      <w:r w:rsidR="000B03AA" w:rsidRPr="000F36CF">
        <w:rPr>
          <w:rFonts w:cs="Times New Roman"/>
          <w:b/>
          <w:bCs/>
          <w:sz w:val="20"/>
          <w:szCs w:val="20"/>
          <w:lang w:val="en-US"/>
        </w:rPr>
        <w:t xml:space="preserve">  OTHER</w:t>
      </w:r>
      <w:r w:rsidR="000B03AA">
        <w:rPr>
          <w:rFonts w:cs="Times New Roman"/>
          <w:b/>
          <w:bCs/>
          <w:sz w:val="20"/>
          <w:szCs w:val="20"/>
          <w:lang w:val="en-US"/>
        </w:rPr>
        <w:t xml:space="preserve"> </w:t>
      </w:r>
      <w:r w:rsidR="0029318A">
        <w:rPr>
          <w:rFonts w:cs="Times New Roman"/>
          <w:b/>
          <w:bCs/>
          <w:sz w:val="20"/>
          <w:szCs w:val="20"/>
          <w:lang w:val="en-US"/>
        </w:rPr>
        <w:t xml:space="preserve"> </w:t>
      </w:r>
      <w:r w:rsidR="000B03AA">
        <w:rPr>
          <w:rFonts w:cs="Times New Roman"/>
          <w:b/>
          <w:bCs/>
          <w:sz w:val="20"/>
          <w:szCs w:val="20"/>
          <w:lang w:val="en-US"/>
        </w:rPr>
        <w:t>NON-</w:t>
      </w:r>
      <w:r w:rsidR="000B03AA" w:rsidRPr="000F36CF">
        <w:rPr>
          <w:rFonts w:cs="Times New Roman"/>
          <w:b/>
          <w:bCs/>
          <w:sz w:val="20"/>
          <w:szCs w:val="20"/>
          <w:lang w:val="en-US"/>
        </w:rPr>
        <w:t>CURRENT  RECEIVABLES</w:t>
      </w:r>
      <w:r w:rsidR="00EC0A55" w:rsidRPr="000F36CF" w:rsidDel="00EC0A55">
        <w:rPr>
          <w:rFonts w:cs="Times New Roman"/>
          <w:b/>
          <w:bCs/>
          <w:sz w:val="20"/>
          <w:szCs w:val="20"/>
          <w:lang w:val="en-US"/>
        </w:rPr>
        <w:t xml:space="preserve"> </w:t>
      </w:r>
      <w:r w:rsidR="00F5358F" w:rsidRPr="000F36CF">
        <w:rPr>
          <w:rFonts w:cs="Times New Roman"/>
          <w:b/>
          <w:bCs/>
          <w:sz w:val="20"/>
          <w:szCs w:val="20"/>
          <w:lang w:val="en-US"/>
        </w:rPr>
        <w:t xml:space="preserve">  </w:t>
      </w:r>
    </w:p>
    <w:p w:rsidR="000B03AA" w:rsidRDefault="000B03AA" w:rsidP="00F377BF">
      <w:pPr>
        <w:spacing w:before="240" w:after="120" w:line="240" w:lineRule="auto"/>
        <w:ind w:firstLine="562"/>
        <w:rPr>
          <w:rFonts w:cs="Times New Roman"/>
          <w:bCs/>
          <w:sz w:val="24"/>
          <w:szCs w:val="24"/>
          <w:lang w:val="en-US"/>
        </w:rPr>
      </w:pPr>
      <w:r w:rsidRPr="00083E05">
        <w:rPr>
          <w:rFonts w:cs="Times New Roman"/>
          <w:bCs/>
          <w:sz w:val="24"/>
          <w:szCs w:val="24"/>
          <w:lang w:val="en-US"/>
        </w:rPr>
        <w:t xml:space="preserve">Trade and other non-current receivables as at </w:t>
      </w:r>
      <w:r w:rsidRPr="00083E05">
        <w:rPr>
          <w:rFonts w:cs="Times New Roman"/>
          <w:spacing w:val="-4"/>
          <w:sz w:val="24"/>
          <w:szCs w:val="24"/>
          <w:lang w:val="en-US"/>
        </w:rPr>
        <w:t xml:space="preserve">December </w:t>
      </w:r>
      <w:r w:rsidRPr="00083E05">
        <w:rPr>
          <w:spacing w:val="-4"/>
          <w:sz w:val="24"/>
          <w:szCs w:val="24"/>
          <w:lang w:val="en-US"/>
        </w:rPr>
        <w:t>31</w:t>
      </w:r>
      <w:r w:rsidRPr="00083E05">
        <w:rPr>
          <w:rFonts w:cs="Times New Roman"/>
          <w:bCs/>
          <w:sz w:val="24"/>
          <w:szCs w:val="24"/>
          <w:lang w:val="en-US"/>
        </w:rPr>
        <w:t xml:space="preserve">, </w:t>
      </w:r>
      <w:r w:rsidRPr="00083E05">
        <w:rPr>
          <w:rFonts w:cs="Times New Roman"/>
          <w:sz w:val="24"/>
          <w:szCs w:val="24"/>
        </w:rPr>
        <w:t>consisted of the following</w:t>
      </w:r>
      <w:r w:rsidRPr="00083E05">
        <w:rPr>
          <w:rFonts w:cs="Times New Roman"/>
          <w:bCs/>
          <w:sz w:val="24"/>
          <w:szCs w:val="24"/>
          <w:lang w:val="en-US"/>
        </w:rPr>
        <w:t>:</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0"/>
        <w:gridCol w:w="1710"/>
        <w:gridCol w:w="90"/>
        <w:gridCol w:w="1800"/>
        <w:gridCol w:w="90"/>
        <w:gridCol w:w="1800"/>
      </w:tblGrid>
      <w:tr w:rsidR="00F377BF" w:rsidRPr="0008010E" w:rsidTr="00D748AE">
        <w:trPr>
          <w:trHeight w:val="194"/>
        </w:trPr>
        <w:tc>
          <w:tcPr>
            <w:tcW w:w="3510" w:type="dxa"/>
            <w:tcBorders>
              <w:top w:val="nil"/>
              <w:left w:val="nil"/>
              <w:bottom w:val="nil"/>
              <w:right w:val="nil"/>
            </w:tcBorders>
            <w:shd w:val="clear" w:color="auto" w:fill="auto"/>
          </w:tcPr>
          <w:p w:rsidR="00F377BF" w:rsidRPr="0008010E" w:rsidRDefault="00F377BF" w:rsidP="00F377BF">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F377BF" w:rsidRPr="0008010E" w:rsidRDefault="00F377BF"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F377BF" w:rsidRPr="0008010E" w:rsidRDefault="00F377BF" w:rsidP="00F377BF">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F377BF" w:rsidRPr="0008010E" w:rsidRDefault="00F377BF"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F377BF" w:rsidRPr="0008010E" w:rsidTr="00D748AE">
        <w:trPr>
          <w:trHeight w:val="139"/>
        </w:trPr>
        <w:tc>
          <w:tcPr>
            <w:tcW w:w="3510" w:type="dxa"/>
            <w:tcBorders>
              <w:top w:val="nil"/>
              <w:left w:val="nil"/>
              <w:bottom w:val="nil"/>
              <w:right w:val="nil"/>
            </w:tcBorders>
            <w:shd w:val="clear" w:color="auto" w:fill="auto"/>
          </w:tcPr>
          <w:p w:rsidR="00F377BF" w:rsidRPr="0008010E" w:rsidRDefault="00F377BF" w:rsidP="00F377BF">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F377BF" w:rsidRPr="0008010E" w:rsidRDefault="00F377BF" w:rsidP="00452D7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F377BF" w:rsidRPr="0008010E" w:rsidRDefault="00F377BF" w:rsidP="00F377BF">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F377BF" w:rsidRPr="0008010E" w:rsidRDefault="00F377BF"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F377BF" w:rsidRPr="0008010E" w:rsidTr="00D748AE">
        <w:trPr>
          <w:trHeight w:val="139"/>
        </w:trPr>
        <w:tc>
          <w:tcPr>
            <w:tcW w:w="3510" w:type="dxa"/>
            <w:tcBorders>
              <w:top w:val="nil"/>
              <w:left w:val="nil"/>
              <w:bottom w:val="nil"/>
              <w:right w:val="nil"/>
            </w:tcBorders>
            <w:shd w:val="clear" w:color="auto" w:fill="auto"/>
          </w:tcPr>
          <w:p w:rsidR="00F377BF" w:rsidRPr="0008010E" w:rsidRDefault="00F377BF" w:rsidP="00F377BF">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F377BF" w:rsidRPr="0008010E" w:rsidRDefault="00F377BF" w:rsidP="00F377BF">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F377BF" w:rsidRPr="0008010E" w:rsidRDefault="00F377BF" w:rsidP="00F377BF">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F377BF" w:rsidRPr="0008010E" w:rsidRDefault="00F377BF" w:rsidP="00F377BF">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F377BF" w:rsidRPr="0008010E" w:rsidRDefault="00F377BF" w:rsidP="00F377BF">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F377BF" w:rsidRPr="0008010E" w:rsidRDefault="00F377BF" w:rsidP="00F377BF">
            <w:pPr>
              <w:snapToGrid w:val="0"/>
              <w:spacing w:line="240" w:lineRule="exact"/>
              <w:jc w:val="center"/>
              <w:rPr>
                <w:rFonts w:cs="Times New Roman"/>
                <w:b/>
                <w:bCs/>
                <w:sz w:val="20"/>
                <w:szCs w:val="20"/>
                <w:lang w:val="en-US"/>
              </w:rPr>
            </w:pPr>
            <w:r w:rsidRPr="0008010E">
              <w:rPr>
                <w:b/>
                <w:bCs/>
                <w:sz w:val="20"/>
                <w:szCs w:val="20"/>
                <w:lang w:val="en-US"/>
              </w:rPr>
              <w:t>2017</w:t>
            </w:r>
          </w:p>
        </w:tc>
      </w:tr>
      <w:tr w:rsidR="00F377BF" w:rsidRPr="0008010E" w:rsidTr="00D748AE">
        <w:trPr>
          <w:trHeight w:val="139"/>
        </w:trPr>
        <w:tc>
          <w:tcPr>
            <w:tcW w:w="3510" w:type="dxa"/>
            <w:tcBorders>
              <w:top w:val="nil"/>
              <w:left w:val="nil"/>
              <w:bottom w:val="nil"/>
              <w:right w:val="nil"/>
            </w:tcBorders>
            <w:shd w:val="clear" w:color="auto" w:fill="auto"/>
          </w:tcPr>
          <w:p w:rsidR="00F377BF" w:rsidRPr="0008010E" w:rsidRDefault="00F377BF" w:rsidP="00F377BF">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F377BF" w:rsidRPr="0008010E" w:rsidRDefault="00F377BF"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F377BF" w:rsidRPr="0008010E" w:rsidRDefault="00F377BF" w:rsidP="00F377BF">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F377BF" w:rsidRPr="0008010E" w:rsidRDefault="00F377BF"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F377BF" w:rsidRPr="0008010E" w:rsidRDefault="00F377BF" w:rsidP="00F377BF">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F377BF" w:rsidRPr="0008010E" w:rsidRDefault="00F377BF" w:rsidP="00F377BF">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F377BF" w:rsidRPr="0008010E" w:rsidTr="00D748AE">
        <w:trPr>
          <w:trHeight w:val="139"/>
        </w:trPr>
        <w:tc>
          <w:tcPr>
            <w:tcW w:w="3510" w:type="dxa"/>
            <w:tcBorders>
              <w:top w:val="nil"/>
              <w:left w:val="nil"/>
              <w:bottom w:val="nil"/>
              <w:right w:val="nil"/>
            </w:tcBorders>
            <w:shd w:val="clear" w:color="auto" w:fill="auto"/>
          </w:tcPr>
          <w:p w:rsidR="00F377BF" w:rsidRPr="0008010E" w:rsidRDefault="00F377BF" w:rsidP="00F377BF">
            <w:pPr>
              <w:snapToGrid w:val="0"/>
              <w:spacing w:line="240" w:lineRule="exact"/>
              <w:ind w:left="540"/>
              <w:jc w:val="both"/>
              <w:rPr>
                <w:rFonts w:cs="Times New Roman"/>
                <w:sz w:val="20"/>
                <w:szCs w:val="20"/>
                <w:lang w:val="en-US"/>
              </w:rPr>
            </w:pPr>
          </w:p>
        </w:tc>
        <w:tc>
          <w:tcPr>
            <w:tcW w:w="1710" w:type="dxa"/>
            <w:tcBorders>
              <w:top w:val="nil"/>
              <w:left w:val="nil"/>
              <w:bottom w:val="nil"/>
              <w:right w:val="nil"/>
            </w:tcBorders>
          </w:tcPr>
          <w:p w:rsidR="00F377BF" w:rsidRPr="0008010E" w:rsidRDefault="00F377BF" w:rsidP="00F377BF">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F377BF" w:rsidRPr="0008010E" w:rsidRDefault="00F377BF" w:rsidP="00F377BF">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F377BF" w:rsidRPr="0008010E" w:rsidRDefault="00F377BF" w:rsidP="00F377BF">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F377BF" w:rsidRPr="0008010E" w:rsidRDefault="00F377BF" w:rsidP="00F377BF">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F377BF" w:rsidRPr="0008010E" w:rsidRDefault="00F377BF" w:rsidP="00F377BF">
            <w:pPr>
              <w:snapToGrid w:val="0"/>
              <w:spacing w:line="240" w:lineRule="exact"/>
              <w:jc w:val="center"/>
              <w:rPr>
                <w:rFonts w:cs="Times New Roman"/>
                <w:b/>
                <w:bCs/>
                <w:sz w:val="20"/>
                <w:szCs w:val="20"/>
                <w:lang w:val="en-US"/>
              </w:rPr>
            </w:pPr>
          </w:p>
        </w:tc>
      </w:tr>
      <w:tr w:rsidR="00F377BF" w:rsidRPr="005B1B3C" w:rsidTr="00D748AE">
        <w:trPr>
          <w:trHeight w:val="139"/>
        </w:trPr>
        <w:tc>
          <w:tcPr>
            <w:tcW w:w="3510" w:type="dxa"/>
            <w:tcBorders>
              <w:top w:val="nil"/>
              <w:left w:val="nil"/>
              <w:bottom w:val="nil"/>
              <w:right w:val="nil"/>
            </w:tcBorders>
            <w:shd w:val="clear" w:color="auto" w:fill="auto"/>
            <w:vAlign w:val="center"/>
          </w:tcPr>
          <w:p w:rsidR="00F377BF" w:rsidRPr="00D00E53" w:rsidRDefault="00F377BF" w:rsidP="00275BA8">
            <w:pPr>
              <w:ind w:left="448" w:hanging="175"/>
              <w:rPr>
                <w:rFonts w:eastAsia="Times New Roman" w:cs="Times New Roman"/>
                <w:color w:val="000000"/>
                <w:sz w:val="20"/>
                <w:szCs w:val="20"/>
                <w:lang w:val="en-US"/>
              </w:rPr>
            </w:pPr>
            <w:r w:rsidRPr="00F377BF">
              <w:rPr>
                <w:sz w:val="20"/>
                <w:szCs w:val="20"/>
              </w:rPr>
              <w:t>Trade</w:t>
            </w:r>
            <w:r w:rsidRPr="00D00E53">
              <w:rPr>
                <w:rFonts w:eastAsia="Times New Roman" w:cs="Times New Roman"/>
                <w:color w:val="000000"/>
                <w:sz w:val="20"/>
                <w:szCs w:val="20"/>
                <w:lang w:val="en-US"/>
              </w:rPr>
              <w:t xml:space="preserve"> receivables   </w:t>
            </w:r>
          </w:p>
        </w:tc>
        <w:tc>
          <w:tcPr>
            <w:tcW w:w="1710" w:type="dxa"/>
            <w:tcBorders>
              <w:top w:val="nil"/>
              <w:left w:val="nil"/>
              <w:bottom w:val="nil"/>
              <w:right w:val="nil"/>
            </w:tcBorders>
            <w:vAlign w:val="center"/>
          </w:tcPr>
          <w:p w:rsidR="00F377BF" w:rsidRPr="00D00E53" w:rsidRDefault="00F377BF" w:rsidP="00F377BF">
            <w:pPr>
              <w:spacing w:line="240" w:lineRule="auto"/>
              <w:rPr>
                <w:rFonts w:eastAsia="Times New Roman" w:cs="Times New Roman"/>
                <w:color w:val="000000"/>
                <w:sz w:val="20"/>
                <w:szCs w:val="20"/>
                <w:lang w:val="en-US"/>
              </w:rPr>
            </w:pPr>
          </w:p>
        </w:tc>
        <w:tc>
          <w:tcPr>
            <w:tcW w:w="90" w:type="dxa"/>
            <w:tcBorders>
              <w:top w:val="nil"/>
              <w:left w:val="nil"/>
              <w:bottom w:val="nil"/>
              <w:right w:val="nil"/>
            </w:tcBorders>
            <w:vAlign w:val="center"/>
          </w:tcPr>
          <w:p w:rsidR="00F377BF" w:rsidRPr="00D00E53" w:rsidRDefault="00F377BF" w:rsidP="00F377BF">
            <w:pPr>
              <w:spacing w:line="240" w:lineRule="auto"/>
              <w:rPr>
                <w:rFonts w:eastAsia="Times New Roman" w:cs="Times New Roman"/>
                <w:color w:val="000000"/>
                <w:sz w:val="20"/>
                <w:szCs w:val="20"/>
                <w:lang w:val="en-US"/>
              </w:rPr>
            </w:pPr>
          </w:p>
        </w:tc>
        <w:tc>
          <w:tcPr>
            <w:tcW w:w="1800" w:type="dxa"/>
            <w:tcBorders>
              <w:top w:val="nil"/>
              <w:left w:val="nil"/>
              <w:bottom w:val="nil"/>
              <w:right w:val="nil"/>
            </w:tcBorders>
            <w:shd w:val="clear" w:color="auto" w:fill="auto"/>
            <w:vAlign w:val="center"/>
          </w:tcPr>
          <w:p w:rsidR="00F377BF" w:rsidRPr="00D00E53" w:rsidRDefault="00F377BF" w:rsidP="00F377BF">
            <w:pPr>
              <w:spacing w:line="240" w:lineRule="auto"/>
              <w:rPr>
                <w:rFonts w:eastAsia="Times New Roman" w:cs="Times New Roman"/>
                <w:color w:val="000000"/>
                <w:sz w:val="20"/>
                <w:szCs w:val="20"/>
                <w:lang w:val="en-US"/>
              </w:rPr>
            </w:pPr>
          </w:p>
        </w:tc>
        <w:tc>
          <w:tcPr>
            <w:tcW w:w="90" w:type="dxa"/>
            <w:tcBorders>
              <w:top w:val="nil"/>
              <w:left w:val="nil"/>
              <w:bottom w:val="nil"/>
              <w:right w:val="nil"/>
            </w:tcBorders>
            <w:shd w:val="clear" w:color="auto" w:fill="auto"/>
            <w:vAlign w:val="center"/>
          </w:tcPr>
          <w:p w:rsidR="00F377BF" w:rsidRPr="00D00E53" w:rsidRDefault="00F377BF" w:rsidP="00F377BF">
            <w:pPr>
              <w:spacing w:line="240" w:lineRule="auto"/>
              <w:rPr>
                <w:rFonts w:eastAsia="Times New Roman" w:cs="Times New Roman"/>
                <w:color w:val="000000"/>
                <w:sz w:val="20"/>
                <w:szCs w:val="20"/>
                <w:lang w:val="en-US"/>
              </w:rPr>
            </w:pPr>
          </w:p>
        </w:tc>
        <w:tc>
          <w:tcPr>
            <w:tcW w:w="1800" w:type="dxa"/>
            <w:tcBorders>
              <w:top w:val="nil"/>
              <w:left w:val="nil"/>
              <w:bottom w:val="nil"/>
              <w:right w:val="nil"/>
            </w:tcBorders>
            <w:shd w:val="clear" w:color="auto" w:fill="auto"/>
            <w:vAlign w:val="center"/>
          </w:tcPr>
          <w:p w:rsidR="00F377BF" w:rsidRPr="00D00E53" w:rsidRDefault="00F377BF" w:rsidP="00F377BF">
            <w:pPr>
              <w:spacing w:line="240" w:lineRule="auto"/>
              <w:rPr>
                <w:rFonts w:eastAsia="Times New Roman" w:cs="Times New Roman"/>
                <w:color w:val="000000"/>
                <w:sz w:val="20"/>
                <w:szCs w:val="20"/>
                <w:lang w:val="en-US"/>
              </w:rPr>
            </w:pPr>
          </w:p>
        </w:tc>
      </w:tr>
      <w:tr w:rsidR="00F377BF" w:rsidRPr="005B1B3C" w:rsidTr="00D748AE">
        <w:trPr>
          <w:trHeight w:val="139"/>
        </w:trPr>
        <w:tc>
          <w:tcPr>
            <w:tcW w:w="3510" w:type="dxa"/>
            <w:tcBorders>
              <w:top w:val="nil"/>
              <w:left w:val="nil"/>
              <w:bottom w:val="nil"/>
              <w:right w:val="nil"/>
            </w:tcBorders>
            <w:shd w:val="clear" w:color="auto" w:fill="auto"/>
            <w:vAlign w:val="center"/>
          </w:tcPr>
          <w:p w:rsidR="00F377BF" w:rsidRPr="00F377BF" w:rsidRDefault="00F377BF" w:rsidP="00071669">
            <w:pPr>
              <w:ind w:left="447"/>
              <w:rPr>
                <w:sz w:val="20"/>
                <w:szCs w:val="20"/>
              </w:rPr>
            </w:pPr>
            <w:r w:rsidRPr="00F377BF">
              <w:rPr>
                <w:sz w:val="20"/>
                <w:szCs w:val="20"/>
              </w:rPr>
              <w:t xml:space="preserve">- Other parties </w:t>
            </w:r>
          </w:p>
        </w:tc>
        <w:tc>
          <w:tcPr>
            <w:tcW w:w="1710" w:type="dxa"/>
            <w:tcBorders>
              <w:top w:val="nil"/>
              <w:left w:val="nil"/>
              <w:bottom w:val="nil"/>
              <w:right w:val="nil"/>
            </w:tcBorders>
            <w:vAlign w:val="center"/>
          </w:tcPr>
          <w:p w:rsidR="00F377BF" w:rsidRPr="00F377BF" w:rsidRDefault="00F377BF" w:rsidP="00F377BF">
            <w:pPr>
              <w:tabs>
                <w:tab w:val="decimal" w:pos="1434"/>
              </w:tabs>
              <w:snapToGrid w:val="0"/>
              <w:spacing w:line="240" w:lineRule="exact"/>
              <w:ind w:right="-270"/>
              <w:rPr>
                <w:sz w:val="20"/>
                <w:szCs w:val="20"/>
              </w:rPr>
            </w:pPr>
            <w:r w:rsidRPr="00F377BF">
              <w:rPr>
                <w:sz w:val="20"/>
                <w:szCs w:val="20"/>
              </w:rPr>
              <w:t>148,731,916</w:t>
            </w:r>
          </w:p>
        </w:tc>
        <w:tc>
          <w:tcPr>
            <w:tcW w:w="90" w:type="dxa"/>
            <w:tcBorders>
              <w:top w:val="nil"/>
              <w:left w:val="nil"/>
              <w:bottom w:val="nil"/>
              <w:right w:val="nil"/>
            </w:tcBorders>
            <w:vAlign w:val="center"/>
          </w:tcPr>
          <w:p w:rsidR="00F377BF" w:rsidRPr="00F377BF" w:rsidRDefault="00F377BF" w:rsidP="00F377BF">
            <w:pPr>
              <w:ind w:left="448"/>
              <w:jc w:val="center"/>
              <w:rPr>
                <w:sz w:val="20"/>
                <w:szCs w:val="20"/>
              </w:rPr>
            </w:pPr>
          </w:p>
        </w:tc>
        <w:tc>
          <w:tcPr>
            <w:tcW w:w="1800" w:type="dxa"/>
            <w:tcBorders>
              <w:top w:val="nil"/>
              <w:left w:val="nil"/>
              <w:bottom w:val="nil"/>
              <w:right w:val="nil"/>
            </w:tcBorders>
            <w:shd w:val="clear" w:color="auto" w:fill="auto"/>
            <w:vAlign w:val="center"/>
          </w:tcPr>
          <w:p w:rsidR="00F377BF" w:rsidRPr="00F377BF" w:rsidRDefault="00F377BF" w:rsidP="00F377BF">
            <w:pPr>
              <w:tabs>
                <w:tab w:val="decimal" w:pos="1434"/>
              </w:tabs>
              <w:snapToGrid w:val="0"/>
              <w:spacing w:line="240" w:lineRule="exact"/>
              <w:ind w:right="-270"/>
              <w:rPr>
                <w:sz w:val="20"/>
                <w:szCs w:val="20"/>
              </w:rPr>
            </w:pPr>
            <w:r w:rsidRPr="00F377BF">
              <w:rPr>
                <w:sz w:val="20"/>
                <w:szCs w:val="20"/>
              </w:rPr>
              <w:t>147,850,268</w:t>
            </w:r>
          </w:p>
        </w:tc>
        <w:tc>
          <w:tcPr>
            <w:tcW w:w="90" w:type="dxa"/>
            <w:tcBorders>
              <w:top w:val="nil"/>
              <w:left w:val="nil"/>
              <w:bottom w:val="nil"/>
              <w:right w:val="nil"/>
            </w:tcBorders>
            <w:shd w:val="clear" w:color="auto" w:fill="auto"/>
            <w:vAlign w:val="center"/>
          </w:tcPr>
          <w:p w:rsidR="00F377BF" w:rsidRPr="00F377BF" w:rsidRDefault="00F377BF" w:rsidP="00F377BF">
            <w:pPr>
              <w:ind w:left="448"/>
              <w:jc w:val="center"/>
              <w:rPr>
                <w:sz w:val="20"/>
                <w:szCs w:val="20"/>
              </w:rPr>
            </w:pPr>
          </w:p>
        </w:tc>
        <w:tc>
          <w:tcPr>
            <w:tcW w:w="1800" w:type="dxa"/>
            <w:tcBorders>
              <w:top w:val="nil"/>
              <w:left w:val="nil"/>
              <w:bottom w:val="nil"/>
              <w:right w:val="nil"/>
            </w:tcBorders>
            <w:shd w:val="clear" w:color="auto" w:fill="auto"/>
            <w:vAlign w:val="center"/>
          </w:tcPr>
          <w:p w:rsidR="00F377BF" w:rsidRPr="00F377BF" w:rsidRDefault="00F377BF" w:rsidP="00F377BF">
            <w:pPr>
              <w:tabs>
                <w:tab w:val="decimal" w:pos="1434"/>
              </w:tabs>
              <w:snapToGrid w:val="0"/>
              <w:spacing w:line="240" w:lineRule="exact"/>
              <w:ind w:right="-270"/>
              <w:rPr>
                <w:sz w:val="20"/>
                <w:szCs w:val="20"/>
              </w:rPr>
            </w:pPr>
            <w:r w:rsidRPr="00F377BF">
              <w:rPr>
                <w:sz w:val="20"/>
                <w:szCs w:val="20"/>
              </w:rPr>
              <w:t>148,731,916</w:t>
            </w:r>
          </w:p>
        </w:tc>
      </w:tr>
      <w:tr w:rsidR="009A7035" w:rsidRPr="005B1B3C" w:rsidTr="00D748AE">
        <w:trPr>
          <w:trHeight w:val="225"/>
        </w:trPr>
        <w:tc>
          <w:tcPr>
            <w:tcW w:w="3510" w:type="dxa"/>
            <w:tcBorders>
              <w:top w:val="nil"/>
              <w:left w:val="nil"/>
              <w:bottom w:val="nil"/>
              <w:right w:val="nil"/>
            </w:tcBorders>
            <w:shd w:val="clear" w:color="auto" w:fill="auto"/>
            <w:vAlign w:val="center"/>
          </w:tcPr>
          <w:p w:rsidR="009A7035" w:rsidRPr="00D748AE" w:rsidRDefault="00D748AE" w:rsidP="00D748AE">
            <w:pPr>
              <w:ind w:left="448" w:hanging="181"/>
              <w:rPr>
                <w:sz w:val="20"/>
                <w:szCs w:val="20"/>
              </w:rPr>
            </w:pPr>
            <w:r w:rsidRPr="00D748AE">
              <w:rPr>
                <w:sz w:val="20"/>
                <w:szCs w:val="20"/>
                <w:u w:val="single"/>
              </w:rPr>
              <w:t xml:space="preserve">Less </w:t>
            </w:r>
            <w:r w:rsidRPr="00D748AE">
              <w:rPr>
                <w:sz w:val="20"/>
                <w:szCs w:val="20"/>
              </w:rPr>
              <w:t xml:space="preserve"> Allowance for doubtful accounts</w:t>
            </w:r>
          </w:p>
        </w:tc>
        <w:tc>
          <w:tcPr>
            <w:tcW w:w="1710" w:type="dxa"/>
            <w:tcBorders>
              <w:top w:val="nil"/>
              <w:left w:val="nil"/>
              <w:bottom w:val="nil"/>
              <w:right w:val="nil"/>
            </w:tcBorders>
            <w:vAlign w:val="bottom"/>
          </w:tcPr>
          <w:p w:rsidR="009A7035" w:rsidRPr="00F377BF" w:rsidRDefault="009A7035" w:rsidP="009A7035">
            <w:pPr>
              <w:tabs>
                <w:tab w:val="decimal" w:pos="1434"/>
              </w:tabs>
              <w:snapToGrid w:val="0"/>
              <w:spacing w:line="240" w:lineRule="exact"/>
              <w:ind w:right="-270"/>
              <w:rPr>
                <w:sz w:val="20"/>
                <w:szCs w:val="20"/>
              </w:rPr>
            </w:pPr>
            <w:r w:rsidRPr="00F377BF">
              <w:rPr>
                <w:sz w:val="20"/>
                <w:szCs w:val="20"/>
              </w:rPr>
              <w:t>(148,731,916)</w:t>
            </w:r>
          </w:p>
        </w:tc>
        <w:tc>
          <w:tcPr>
            <w:tcW w:w="90" w:type="dxa"/>
            <w:tcBorders>
              <w:top w:val="nil"/>
              <w:left w:val="nil"/>
              <w:bottom w:val="nil"/>
              <w:right w:val="nil"/>
            </w:tcBorders>
            <w:vAlign w:val="bottom"/>
          </w:tcPr>
          <w:p w:rsidR="009A7035" w:rsidRPr="00F377BF" w:rsidRDefault="009A7035" w:rsidP="009A7035">
            <w:pPr>
              <w:ind w:left="448"/>
              <w:jc w:val="center"/>
              <w:rPr>
                <w:sz w:val="20"/>
                <w:szCs w:val="20"/>
              </w:rPr>
            </w:pPr>
          </w:p>
        </w:tc>
        <w:tc>
          <w:tcPr>
            <w:tcW w:w="1800" w:type="dxa"/>
            <w:tcBorders>
              <w:top w:val="nil"/>
              <w:left w:val="nil"/>
              <w:bottom w:val="nil"/>
              <w:right w:val="nil"/>
            </w:tcBorders>
            <w:shd w:val="clear" w:color="auto" w:fill="auto"/>
            <w:vAlign w:val="bottom"/>
          </w:tcPr>
          <w:p w:rsidR="009A7035" w:rsidRPr="00F377BF" w:rsidRDefault="009A7035" w:rsidP="009A7035">
            <w:pPr>
              <w:tabs>
                <w:tab w:val="decimal" w:pos="1434"/>
              </w:tabs>
              <w:snapToGrid w:val="0"/>
              <w:spacing w:line="240" w:lineRule="exact"/>
              <w:ind w:right="-270"/>
              <w:rPr>
                <w:sz w:val="20"/>
                <w:szCs w:val="20"/>
              </w:rPr>
            </w:pPr>
            <w:r w:rsidRPr="00F377BF">
              <w:rPr>
                <w:sz w:val="20"/>
                <w:szCs w:val="20"/>
              </w:rPr>
              <w:t>(147,852,268)</w:t>
            </w:r>
          </w:p>
        </w:tc>
        <w:tc>
          <w:tcPr>
            <w:tcW w:w="90" w:type="dxa"/>
            <w:tcBorders>
              <w:top w:val="nil"/>
              <w:left w:val="nil"/>
              <w:bottom w:val="nil"/>
              <w:right w:val="nil"/>
            </w:tcBorders>
            <w:shd w:val="clear" w:color="auto" w:fill="auto"/>
            <w:vAlign w:val="bottom"/>
          </w:tcPr>
          <w:p w:rsidR="009A7035" w:rsidRPr="00F377BF" w:rsidRDefault="009A7035" w:rsidP="009A7035">
            <w:pPr>
              <w:ind w:left="448"/>
              <w:jc w:val="center"/>
              <w:rPr>
                <w:sz w:val="20"/>
                <w:szCs w:val="20"/>
              </w:rPr>
            </w:pPr>
          </w:p>
        </w:tc>
        <w:tc>
          <w:tcPr>
            <w:tcW w:w="1800" w:type="dxa"/>
            <w:tcBorders>
              <w:top w:val="nil"/>
              <w:left w:val="nil"/>
              <w:bottom w:val="nil"/>
              <w:right w:val="nil"/>
            </w:tcBorders>
            <w:shd w:val="clear" w:color="auto" w:fill="auto"/>
            <w:vAlign w:val="bottom"/>
          </w:tcPr>
          <w:p w:rsidR="009A7035" w:rsidRPr="00F377BF" w:rsidRDefault="009A7035" w:rsidP="009A7035">
            <w:pPr>
              <w:tabs>
                <w:tab w:val="decimal" w:pos="1434"/>
              </w:tabs>
              <w:snapToGrid w:val="0"/>
              <w:spacing w:line="240" w:lineRule="exact"/>
              <w:ind w:right="-270"/>
              <w:rPr>
                <w:sz w:val="20"/>
                <w:szCs w:val="20"/>
              </w:rPr>
            </w:pPr>
            <w:r w:rsidRPr="00F377BF">
              <w:rPr>
                <w:sz w:val="20"/>
                <w:szCs w:val="20"/>
              </w:rPr>
              <w:t>(148,731,916)</w:t>
            </w:r>
          </w:p>
        </w:tc>
      </w:tr>
      <w:tr w:rsidR="00F377BF" w:rsidRPr="005B1B3C" w:rsidTr="00D748AE">
        <w:trPr>
          <w:trHeight w:val="139"/>
        </w:trPr>
        <w:tc>
          <w:tcPr>
            <w:tcW w:w="3510" w:type="dxa"/>
            <w:tcBorders>
              <w:top w:val="nil"/>
              <w:left w:val="nil"/>
              <w:bottom w:val="nil"/>
              <w:right w:val="nil"/>
            </w:tcBorders>
            <w:shd w:val="clear" w:color="auto" w:fill="auto"/>
            <w:vAlign w:val="center"/>
          </w:tcPr>
          <w:p w:rsidR="00F377BF" w:rsidRPr="00F377BF" w:rsidRDefault="00F377BF" w:rsidP="00275BA8">
            <w:pPr>
              <w:ind w:left="448" w:hanging="175"/>
              <w:rPr>
                <w:sz w:val="20"/>
                <w:szCs w:val="20"/>
              </w:rPr>
            </w:pPr>
            <w:r w:rsidRPr="00F377BF">
              <w:rPr>
                <w:sz w:val="20"/>
                <w:szCs w:val="20"/>
              </w:rPr>
              <w:t xml:space="preserve">Trade </w:t>
            </w:r>
            <w:r w:rsidRPr="00275BA8">
              <w:rPr>
                <w:rFonts w:eastAsia="Times New Roman" w:cs="Times New Roman"/>
                <w:color w:val="000000"/>
                <w:sz w:val="20"/>
                <w:szCs w:val="20"/>
                <w:lang w:val="en-US"/>
              </w:rPr>
              <w:t>receivables</w:t>
            </w:r>
          </w:p>
        </w:tc>
        <w:tc>
          <w:tcPr>
            <w:tcW w:w="1710" w:type="dxa"/>
            <w:tcBorders>
              <w:top w:val="single" w:sz="4" w:space="0" w:color="auto"/>
              <w:left w:val="nil"/>
              <w:bottom w:val="single" w:sz="4" w:space="0" w:color="auto"/>
              <w:right w:val="nil"/>
            </w:tcBorders>
            <w:vAlign w:val="center"/>
          </w:tcPr>
          <w:p w:rsidR="00F377BF" w:rsidRPr="00F377BF" w:rsidRDefault="00F377BF" w:rsidP="00F377BF">
            <w:pPr>
              <w:tabs>
                <w:tab w:val="decimal" w:pos="983"/>
              </w:tabs>
              <w:snapToGrid w:val="0"/>
              <w:spacing w:line="240" w:lineRule="exact"/>
              <w:ind w:right="-270"/>
              <w:rPr>
                <w:sz w:val="20"/>
                <w:szCs w:val="20"/>
              </w:rPr>
            </w:pPr>
            <w:r w:rsidRPr="00F377BF">
              <w:rPr>
                <w:sz w:val="20"/>
                <w:szCs w:val="20"/>
              </w:rPr>
              <w:t>-</w:t>
            </w:r>
          </w:p>
        </w:tc>
        <w:tc>
          <w:tcPr>
            <w:tcW w:w="90" w:type="dxa"/>
            <w:tcBorders>
              <w:top w:val="nil"/>
              <w:left w:val="nil"/>
              <w:bottom w:val="nil"/>
              <w:right w:val="nil"/>
            </w:tcBorders>
            <w:vAlign w:val="center"/>
          </w:tcPr>
          <w:p w:rsidR="00F377BF" w:rsidRPr="00F377BF" w:rsidRDefault="00F377BF" w:rsidP="00F377BF">
            <w:pPr>
              <w:tabs>
                <w:tab w:val="decimal" w:pos="983"/>
              </w:tabs>
              <w:ind w:left="448"/>
              <w:jc w:val="center"/>
              <w:rPr>
                <w:sz w:val="20"/>
                <w:szCs w:val="20"/>
              </w:rPr>
            </w:pPr>
          </w:p>
        </w:tc>
        <w:tc>
          <w:tcPr>
            <w:tcW w:w="1800" w:type="dxa"/>
            <w:tcBorders>
              <w:top w:val="single" w:sz="4" w:space="0" w:color="auto"/>
              <w:left w:val="nil"/>
              <w:bottom w:val="single" w:sz="4" w:space="0" w:color="auto"/>
              <w:right w:val="nil"/>
            </w:tcBorders>
            <w:shd w:val="clear" w:color="auto" w:fill="auto"/>
            <w:vAlign w:val="center"/>
          </w:tcPr>
          <w:p w:rsidR="00F377BF" w:rsidRPr="00F377BF" w:rsidRDefault="00F377BF" w:rsidP="00F377BF">
            <w:pPr>
              <w:tabs>
                <w:tab w:val="decimal" w:pos="983"/>
              </w:tabs>
              <w:snapToGrid w:val="0"/>
              <w:spacing w:line="240" w:lineRule="exact"/>
              <w:ind w:right="-270"/>
              <w:rPr>
                <w:sz w:val="20"/>
                <w:szCs w:val="20"/>
              </w:rPr>
            </w:pPr>
            <w:r w:rsidRPr="00F377BF">
              <w:rPr>
                <w:sz w:val="20"/>
                <w:szCs w:val="20"/>
              </w:rPr>
              <w:t>-</w:t>
            </w:r>
          </w:p>
        </w:tc>
        <w:tc>
          <w:tcPr>
            <w:tcW w:w="90" w:type="dxa"/>
            <w:tcBorders>
              <w:top w:val="nil"/>
              <w:left w:val="nil"/>
              <w:bottom w:val="nil"/>
              <w:right w:val="nil"/>
            </w:tcBorders>
            <w:shd w:val="clear" w:color="auto" w:fill="auto"/>
            <w:vAlign w:val="center"/>
          </w:tcPr>
          <w:p w:rsidR="00F377BF" w:rsidRPr="00F377BF" w:rsidRDefault="00F377BF" w:rsidP="00F377BF">
            <w:pPr>
              <w:tabs>
                <w:tab w:val="decimal" w:pos="983"/>
              </w:tabs>
              <w:ind w:left="448"/>
              <w:jc w:val="center"/>
              <w:rPr>
                <w:sz w:val="20"/>
                <w:szCs w:val="20"/>
              </w:rPr>
            </w:pPr>
          </w:p>
        </w:tc>
        <w:tc>
          <w:tcPr>
            <w:tcW w:w="1800" w:type="dxa"/>
            <w:tcBorders>
              <w:top w:val="single" w:sz="4" w:space="0" w:color="auto"/>
              <w:left w:val="nil"/>
              <w:bottom w:val="single" w:sz="4" w:space="0" w:color="auto"/>
              <w:right w:val="nil"/>
            </w:tcBorders>
            <w:shd w:val="clear" w:color="auto" w:fill="auto"/>
            <w:vAlign w:val="center"/>
          </w:tcPr>
          <w:p w:rsidR="00F377BF" w:rsidRPr="00F377BF" w:rsidRDefault="00F377BF" w:rsidP="00F377BF">
            <w:pPr>
              <w:tabs>
                <w:tab w:val="decimal" w:pos="983"/>
              </w:tabs>
              <w:snapToGrid w:val="0"/>
              <w:spacing w:line="240" w:lineRule="exact"/>
              <w:ind w:right="-270"/>
              <w:rPr>
                <w:sz w:val="20"/>
                <w:szCs w:val="20"/>
              </w:rPr>
            </w:pPr>
            <w:r w:rsidRPr="00F377BF">
              <w:rPr>
                <w:sz w:val="20"/>
                <w:szCs w:val="20"/>
              </w:rPr>
              <w:t>-</w:t>
            </w:r>
          </w:p>
        </w:tc>
      </w:tr>
      <w:tr w:rsidR="00F377BF" w:rsidRPr="005B1B3C" w:rsidTr="00D748AE">
        <w:trPr>
          <w:trHeight w:val="139"/>
        </w:trPr>
        <w:tc>
          <w:tcPr>
            <w:tcW w:w="3510" w:type="dxa"/>
            <w:tcBorders>
              <w:top w:val="nil"/>
              <w:left w:val="nil"/>
              <w:bottom w:val="nil"/>
              <w:right w:val="nil"/>
            </w:tcBorders>
            <w:shd w:val="clear" w:color="auto" w:fill="auto"/>
          </w:tcPr>
          <w:p w:rsidR="00F377BF" w:rsidRPr="005B1B3C" w:rsidRDefault="00F377BF" w:rsidP="00F377BF">
            <w:pPr>
              <w:snapToGrid w:val="0"/>
              <w:spacing w:line="240" w:lineRule="exact"/>
              <w:ind w:left="740" w:hanging="469"/>
              <w:rPr>
                <w:rFonts w:cs="Times New Roman"/>
                <w:sz w:val="20"/>
                <w:szCs w:val="20"/>
                <w:lang w:val="en-US"/>
              </w:rPr>
            </w:pPr>
          </w:p>
        </w:tc>
        <w:tc>
          <w:tcPr>
            <w:tcW w:w="1710" w:type="dxa"/>
            <w:tcBorders>
              <w:top w:val="single" w:sz="4" w:space="0" w:color="auto"/>
              <w:left w:val="nil"/>
              <w:bottom w:val="nil"/>
              <w:right w:val="nil"/>
            </w:tcBorders>
          </w:tcPr>
          <w:p w:rsidR="00F377BF" w:rsidRPr="005B1B3C" w:rsidRDefault="00F377BF" w:rsidP="00F377BF">
            <w:pPr>
              <w:rPr>
                <w:sz w:val="20"/>
                <w:szCs w:val="20"/>
              </w:rPr>
            </w:pPr>
          </w:p>
        </w:tc>
        <w:tc>
          <w:tcPr>
            <w:tcW w:w="90" w:type="dxa"/>
            <w:tcBorders>
              <w:top w:val="nil"/>
              <w:left w:val="nil"/>
              <w:bottom w:val="nil"/>
              <w:right w:val="nil"/>
            </w:tcBorders>
          </w:tcPr>
          <w:p w:rsidR="00F377BF" w:rsidRPr="005B1B3C" w:rsidRDefault="00F377BF" w:rsidP="00F377BF">
            <w:pPr>
              <w:rPr>
                <w:sz w:val="20"/>
                <w:szCs w:val="20"/>
              </w:rPr>
            </w:pPr>
          </w:p>
        </w:tc>
        <w:tc>
          <w:tcPr>
            <w:tcW w:w="1800" w:type="dxa"/>
            <w:tcBorders>
              <w:top w:val="single" w:sz="4" w:space="0" w:color="auto"/>
              <w:left w:val="nil"/>
              <w:bottom w:val="nil"/>
              <w:right w:val="nil"/>
            </w:tcBorders>
            <w:shd w:val="clear" w:color="auto" w:fill="auto"/>
          </w:tcPr>
          <w:p w:rsidR="00F377BF" w:rsidRPr="005B1B3C" w:rsidRDefault="00F377BF" w:rsidP="00F377BF">
            <w:pPr>
              <w:rPr>
                <w:sz w:val="20"/>
                <w:szCs w:val="20"/>
              </w:rPr>
            </w:pPr>
          </w:p>
        </w:tc>
        <w:tc>
          <w:tcPr>
            <w:tcW w:w="90" w:type="dxa"/>
            <w:tcBorders>
              <w:top w:val="nil"/>
              <w:left w:val="nil"/>
              <w:bottom w:val="nil"/>
              <w:right w:val="nil"/>
            </w:tcBorders>
            <w:shd w:val="clear" w:color="auto" w:fill="auto"/>
          </w:tcPr>
          <w:p w:rsidR="00F377BF" w:rsidRPr="005B1B3C" w:rsidRDefault="00F377BF" w:rsidP="00F377BF">
            <w:pPr>
              <w:rPr>
                <w:sz w:val="20"/>
                <w:szCs w:val="20"/>
              </w:rPr>
            </w:pPr>
          </w:p>
        </w:tc>
        <w:tc>
          <w:tcPr>
            <w:tcW w:w="1800" w:type="dxa"/>
            <w:tcBorders>
              <w:top w:val="single" w:sz="4" w:space="0" w:color="auto"/>
              <w:left w:val="nil"/>
              <w:bottom w:val="nil"/>
              <w:right w:val="nil"/>
            </w:tcBorders>
            <w:shd w:val="clear" w:color="auto" w:fill="auto"/>
          </w:tcPr>
          <w:p w:rsidR="00F377BF" w:rsidRPr="005B1B3C" w:rsidRDefault="00F377BF" w:rsidP="00F377BF">
            <w:pPr>
              <w:rPr>
                <w:sz w:val="20"/>
                <w:szCs w:val="20"/>
              </w:rPr>
            </w:pPr>
          </w:p>
        </w:tc>
      </w:tr>
      <w:tr w:rsidR="00F377BF" w:rsidRPr="005B1B3C" w:rsidTr="00D748AE">
        <w:trPr>
          <w:trHeight w:val="139"/>
        </w:trPr>
        <w:tc>
          <w:tcPr>
            <w:tcW w:w="3510" w:type="dxa"/>
            <w:tcBorders>
              <w:top w:val="nil"/>
              <w:left w:val="nil"/>
              <w:bottom w:val="nil"/>
              <w:right w:val="nil"/>
            </w:tcBorders>
            <w:shd w:val="clear" w:color="auto" w:fill="auto"/>
            <w:vAlign w:val="center"/>
          </w:tcPr>
          <w:p w:rsidR="00F377BF" w:rsidRPr="00F377BF" w:rsidRDefault="00F377BF" w:rsidP="00275BA8">
            <w:pPr>
              <w:ind w:left="448" w:hanging="175"/>
              <w:rPr>
                <w:sz w:val="20"/>
                <w:szCs w:val="20"/>
              </w:rPr>
            </w:pPr>
            <w:r w:rsidRPr="00275BA8">
              <w:rPr>
                <w:rFonts w:eastAsia="Times New Roman" w:cs="Times New Roman"/>
                <w:color w:val="000000"/>
                <w:sz w:val="20"/>
                <w:szCs w:val="20"/>
                <w:lang w:val="en-US"/>
              </w:rPr>
              <w:t>Unbilled</w:t>
            </w:r>
            <w:r w:rsidRPr="00F377BF">
              <w:rPr>
                <w:sz w:val="20"/>
                <w:szCs w:val="20"/>
              </w:rPr>
              <w:t xml:space="preserve"> construction revenues </w:t>
            </w:r>
          </w:p>
        </w:tc>
        <w:tc>
          <w:tcPr>
            <w:tcW w:w="1710" w:type="dxa"/>
            <w:tcBorders>
              <w:top w:val="nil"/>
              <w:left w:val="nil"/>
              <w:bottom w:val="nil"/>
              <w:right w:val="nil"/>
            </w:tcBorders>
            <w:vAlign w:val="center"/>
          </w:tcPr>
          <w:p w:rsidR="00F377BF" w:rsidRPr="00F377BF" w:rsidRDefault="00F377BF" w:rsidP="00F377BF">
            <w:pPr>
              <w:tabs>
                <w:tab w:val="decimal" w:pos="1434"/>
              </w:tabs>
              <w:snapToGrid w:val="0"/>
              <w:spacing w:line="240" w:lineRule="exact"/>
              <w:ind w:right="-270"/>
              <w:rPr>
                <w:sz w:val="20"/>
                <w:szCs w:val="20"/>
              </w:rPr>
            </w:pPr>
            <w:r w:rsidRPr="00F377BF">
              <w:rPr>
                <w:sz w:val="20"/>
                <w:szCs w:val="20"/>
              </w:rPr>
              <w:t>39,619,782</w:t>
            </w:r>
          </w:p>
        </w:tc>
        <w:tc>
          <w:tcPr>
            <w:tcW w:w="90" w:type="dxa"/>
            <w:tcBorders>
              <w:top w:val="nil"/>
              <w:left w:val="nil"/>
              <w:bottom w:val="nil"/>
              <w:right w:val="nil"/>
            </w:tcBorders>
            <w:vAlign w:val="center"/>
          </w:tcPr>
          <w:p w:rsidR="00F377BF" w:rsidRPr="00F377BF" w:rsidRDefault="00F377BF" w:rsidP="00F377BF">
            <w:pPr>
              <w:ind w:left="448"/>
              <w:jc w:val="center"/>
              <w:rPr>
                <w:sz w:val="20"/>
                <w:szCs w:val="20"/>
              </w:rPr>
            </w:pPr>
          </w:p>
        </w:tc>
        <w:tc>
          <w:tcPr>
            <w:tcW w:w="1800" w:type="dxa"/>
            <w:tcBorders>
              <w:top w:val="nil"/>
              <w:left w:val="nil"/>
              <w:bottom w:val="nil"/>
              <w:right w:val="nil"/>
            </w:tcBorders>
            <w:shd w:val="clear" w:color="auto" w:fill="auto"/>
            <w:vAlign w:val="center"/>
          </w:tcPr>
          <w:p w:rsidR="00F377BF" w:rsidRPr="00F377BF" w:rsidRDefault="00F377BF" w:rsidP="00F377BF">
            <w:pPr>
              <w:tabs>
                <w:tab w:val="decimal" w:pos="1434"/>
              </w:tabs>
              <w:snapToGrid w:val="0"/>
              <w:spacing w:line="240" w:lineRule="exact"/>
              <w:ind w:right="-270"/>
              <w:rPr>
                <w:sz w:val="20"/>
                <w:szCs w:val="20"/>
              </w:rPr>
            </w:pPr>
            <w:r w:rsidRPr="00F377BF">
              <w:rPr>
                <w:sz w:val="20"/>
                <w:szCs w:val="20"/>
              </w:rPr>
              <w:t>39,619,782</w:t>
            </w:r>
          </w:p>
        </w:tc>
        <w:tc>
          <w:tcPr>
            <w:tcW w:w="90" w:type="dxa"/>
            <w:tcBorders>
              <w:top w:val="nil"/>
              <w:left w:val="nil"/>
              <w:bottom w:val="nil"/>
              <w:right w:val="nil"/>
            </w:tcBorders>
            <w:shd w:val="clear" w:color="auto" w:fill="auto"/>
            <w:vAlign w:val="center"/>
          </w:tcPr>
          <w:p w:rsidR="00F377BF" w:rsidRPr="00F377BF" w:rsidRDefault="00F377BF" w:rsidP="00F377BF">
            <w:pPr>
              <w:ind w:left="448"/>
              <w:jc w:val="center"/>
              <w:rPr>
                <w:sz w:val="20"/>
                <w:szCs w:val="20"/>
              </w:rPr>
            </w:pPr>
          </w:p>
        </w:tc>
        <w:tc>
          <w:tcPr>
            <w:tcW w:w="1800" w:type="dxa"/>
            <w:tcBorders>
              <w:top w:val="nil"/>
              <w:left w:val="nil"/>
              <w:bottom w:val="nil"/>
              <w:right w:val="nil"/>
            </w:tcBorders>
            <w:shd w:val="clear" w:color="auto" w:fill="auto"/>
            <w:vAlign w:val="center"/>
          </w:tcPr>
          <w:p w:rsidR="00F377BF" w:rsidRPr="00F377BF" w:rsidRDefault="00F377BF" w:rsidP="00F377BF">
            <w:pPr>
              <w:tabs>
                <w:tab w:val="decimal" w:pos="1434"/>
              </w:tabs>
              <w:snapToGrid w:val="0"/>
              <w:spacing w:line="240" w:lineRule="exact"/>
              <w:ind w:right="-270"/>
              <w:rPr>
                <w:sz w:val="20"/>
                <w:szCs w:val="20"/>
              </w:rPr>
            </w:pPr>
            <w:r w:rsidRPr="00F377BF">
              <w:rPr>
                <w:sz w:val="20"/>
                <w:szCs w:val="20"/>
              </w:rPr>
              <w:t>39,619,782</w:t>
            </w:r>
          </w:p>
        </w:tc>
      </w:tr>
      <w:tr w:rsidR="00D748AE" w:rsidRPr="005B1B3C" w:rsidTr="00D748AE">
        <w:trPr>
          <w:trHeight w:val="139"/>
        </w:trPr>
        <w:tc>
          <w:tcPr>
            <w:tcW w:w="3510" w:type="dxa"/>
            <w:tcBorders>
              <w:top w:val="nil"/>
              <w:left w:val="nil"/>
              <w:bottom w:val="nil"/>
              <w:right w:val="nil"/>
            </w:tcBorders>
            <w:shd w:val="clear" w:color="auto" w:fill="auto"/>
            <w:vAlign w:val="center"/>
          </w:tcPr>
          <w:p w:rsidR="00D748AE" w:rsidRPr="00F377BF" w:rsidRDefault="00D748AE" w:rsidP="00D748AE">
            <w:pPr>
              <w:ind w:left="448" w:hanging="181"/>
              <w:rPr>
                <w:sz w:val="20"/>
                <w:szCs w:val="20"/>
              </w:rPr>
            </w:pPr>
            <w:r w:rsidRPr="00071669">
              <w:rPr>
                <w:sz w:val="20"/>
                <w:szCs w:val="20"/>
                <w:u w:val="single"/>
              </w:rPr>
              <w:t>Less</w:t>
            </w:r>
            <w:r w:rsidRPr="00F377BF">
              <w:rPr>
                <w:sz w:val="20"/>
                <w:szCs w:val="20"/>
              </w:rPr>
              <w:t xml:space="preserve">  Allowance for doubtful</w:t>
            </w:r>
            <w:r>
              <w:rPr>
                <w:sz w:val="20"/>
                <w:szCs w:val="20"/>
              </w:rPr>
              <w:t xml:space="preserve"> </w:t>
            </w:r>
            <w:r w:rsidRPr="00F377BF">
              <w:rPr>
                <w:sz w:val="20"/>
                <w:szCs w:val="20"/>
              </w:rPr>
              <w:t>accounts</w:t>
            </w:r>
          </w:p>
        </w:tc>
        <w:tc>
          <w:tcPr>
            <w:tcW w:w="1710" w:type="dxa"/>
            <w:tcBorders>
              <w:top w:val="nil"/>
              <w:left w:val="nil"/>
              <w:bottom w:val="single" w:sz="4" w:space="0" w:color="auto"/>
              <w:right w:val="nil"/>
            </w:tcBorders>
            <w:vAlign w:val="bottom"/>
          </w:tcPr>
          <w:p w:rsidR="00D748AE" w:rsidRPr="00F377BF" w:rsidRDefault="00D748AE" w:rsidP="00D748AE">
            <w:pPr>
              <w:tabs>
                <w:tab w:val="decimal" w:pos="1434"/>
              </w:tabs>
              <w:snapToGrid w:val="0"/>
              <w:spacing w:line="240" w:lineRule="exact"/>
              <w:ind w:right="-270"/>
              <w:rPr>
                <w:sz w:val="20"/>
                <w:szCs w:val="20"/>
              </w:rPr>
            </w:pPr>
            <w:r w:rsidRPr="00F377BF">
              <w:rPr>
                <w:sz w:val="20"/>
                <w:szCs w:val="20"/>
              </w:rPr>
              <w:t>(39,619,782)</w:t>
            </w:r>
          </w:p>
        </w:tc>
        <w:tc>
          <w:tcPr>
            <w:tcW w:w="90" w:type="dxa"/>
            <w:tcBorders>
              <w:top w:val="nil"/>
              <w:left w:val="nil"/>
              <w:bottom w:val="nil"/>
              <w:right w:val="nil"/>
            </w:tcBorders>
            <w:vAlign w:val="bottom"/>
          </w:tcPr>
          <w:p w:rsidR="00D748AE" w:rsidRPr="00F377BF" w:rsidRDefault="00D748AE" w:rsidP="00D748AE">
            <w:pPr>
              <w:ind w:left="448"/>
              <w:jc w:val="center"/>
              <w:rPr>
                <w:sz w:val="20"/>
                <w:szCs w:val="20"/>
              </w:rPr>
            </w:pPr>
          </w:p>
        </w:tc>
        <w:tc>
          <w:tcPr>
            <w:tcW w:w="1800" w:type="dxa"/>
            <w:tcBorders>
              <w:top w:val="nil"/>
              <w:left w:val="nil"/>
              <w:bottom w:val="single" w:sz="4" w:space="0" w:color="auto"/>
              <w:right w:val="nil"/>
            </w:tcBorders>
            <w:shd w:val="clear" w:color="auto" w:fill="auto"/>
            <w:vAlign w:val="bottom"/>
          </w:tcPr>
          <w:p w:rsidR="00D748AE" w:rsidRPr="00F377BF" w:rsidRDefault="00D748AE" w:rsidP="00D748AE">
            <w:pPr>
              <w:tabs>
                <w:tab w:val="decimal" w:pos="1434"/>
              </w:tabs>
              <w:snapToGrid w:val="0"/>
              <w:spacing w:line="240" w:lineRule="exact"/>
              <w:ind w:right="-270"/>
              <w:rPr>
                <w:sz w:val="20"/>
                <w:szCs w:val="20"/>
              </w:rPr>
            </w:pPr>
            <w:r w:rsidRPr="00F377BF">
              <w:rPr>
                <w:sz w:val="20"/>
                <w:szCs w:val="20"/>
              </w:rPr>
              <w:t>(39,619,782)</w:t>
            </w:r>
          </w:p>
        </w:tc>
        <w:tc>
          <w:tcPr>
            <w:tcW w:w="90" w:type="dxa"/>
            <w:tcBorders>
              <w:top w:val="nil"/>
              <w:left w:val="nil"/>
              <w:bottom w:val="nil"/>
              <w:right w:val="nil"/>
            </w:tcBorders>
            <w:shd w:val="clear" w:color="auto" w:fill="auto"/>
            <w:vAlign w:val="bottom"/>
          </w:tcPr>
          <w:p w:rsidR="00D748AE" w:rsidRPr="00F377BF" w:rsidRDefault="00D748AE" w:rsidP="00D748AE">
            <w:pPr>
              <w:ind w:left="448"/>
              <w:jc w:val="center"/>
              <w:rPr>
                <w:sz w:val="20"/>
                <w:szCs w:val="20"/>
              </w:rPr>
            </w:pPr>
          </w:p>
        </w:tc>
        <w:tc>
          <w:tcPr>
            <w:tcW w:w="1800" w:type="dxa"/>
            <w:tcBorders>
              <w:top w:val="nil"/>
              <w:left w:val="nil"/>
              <w:bottom w:val="single" w:sz="4" w:space="0" w:color="auto"/>
              <w:right w:val="nil"/>
            </w:tcBorders>
            <w:shd w:val="clear" w:color="auto" w:fill="auto"/>
            <w:vAlign w:val="bottom"/>
          </w:tcPr>
          <w:p w:rsidR="00D748AE" w:rsidRPr="00F377BF" w:rsidRDefault="00D748AE" w:rsidP="00D748AE">
            <w:pPr>
              <w:tabs>
                <w:tab w:val="decimal" w:pos="1434"/>
              </w:tabs>
              <w:snapToGrid w:val="0"/>
              <w:spacing w:line="240" w:lineRule="exact"/>
              <w:ind w:right="-270"/>
              <w:rPr>
                <w:sz w:val="20"/>
                <w:szCs w:val="20"/>
              </w:rPr>
            </w:pPr>
            <w:r w:rsidRPr="00F377BF">
              <w:rPr>
                <w:sz w:val="20"/>
                <w:szCs w:val="20"/>
              </w:rPr>
              <w:t>(39,619,782)</w:t>
            </w:r>
          </w:p>
        </w:tc>
      </w:tr>
      <w:tr w:rsidR="00D748AE" w:rsidRPr="005B1B3C" w:rsidTr="00D748AE">
        <w:trPr>
          <w:trHeight w:val="139"/>
        </w:trPr>
        <w:tc>
          <w:tcPr>
            <w:tcW w:w="3510" w:type="dxa"/>
            <w:tcBorders>
              <w:top w:val="nil"/>
              <w:left w:val="nil"/>
              <w:bottom w:val="nil"/>
              <w:right w:val="nil"/>
            </w:tcBorders>
            <w:shd w:val="clear" w:color="auto" w:fill="auto"/>
            <w:vAlign w:val="center"/>
          </w:tcPr>
          <w:p w:rsidR="00D748AE" w:rsidRPr="00F377BF" w:rsidRDefault="00D748AE" w:rsidP="00275BA8">
            <w:pPr>
              <w:ind w:left="448" w:hanging="175"/>
              <w:rPr>
                <w:sz w:val="20"/>
                <w:szCs w:val="20"/>
              </w:rPr>
            </w:pPr>
            <w:r w:rsidRPr="00275BA8">
              <w:rPr>
                <w:rFonts w:eastAsia="Times New Roman" w:cs="Times New Roman"/>
                <w:color w:val="000000"/>
                <w:sz w:val="20"/>
                <w:szCs w:val="20"/>
                <w:lang w:val="en-US"/>
              </w:rPr>
              <w:t>Unbilled</w:t>
            </w:r>
            <w:r w:rsidRPr="00F377BF">
              <w:rPr>
                <w:sz w:val="20"/>
                <w:szCs w:val="20"/>
              </w:rPr>
              <w:t xml:space="preserve"> construction revenues </w:t>
            </w:r>
          </w:p>
        </w:tc>
        <w:tc>
          <w:tcPr>
            <w:tcW w:w="1710" w:type="dxa"/>
            <w:tcBorders>
              <w:top w:val="single" w:sz="4" w:space="0" w:color="auto"/>
              <w:left w:val="nil"/>
              <w:bottom w:val="nil"/>
              <w:right w:val="nil"/>
            </w:tcBorders>
            <w:vAlign w:val="center"/>
          </w:tcPr>
          <w:p w:rsidR="00D748AE" w:rsidRPr="00F377BF" w:rsidRDefault="00D748AE" w:rsidP="00D748AE">
            <w:pPr>
              <w:ind w:left="448"/>
              <w:jc w:val="center"/>
              <w:rPr>
                <w:sz w:val="20"/>
                <w:szCs w:val="20"/>
              </w:rPr>
            </w:pPr>
          </w:p>
        </w:tc>
        <w:tc>
          <w:tcPr>
            <w:tcW w:w="90" w:type="dxa"/>
            <w:tcBorders>
              <w:top w:val="nil"/>
              <w:left w:val="nil"/>
              <w:bottom w:val="nil"/>
              <w:right w:val="nil"/>
            </w:tcBorders>
            <w:vAlign w:val="center"/>
          </w:tcPr>
          <w:p w:rsidR="00D748AE" w:rsidRPr="00F377BF" w:rsidRDefault="00D748AE" w:rsidP="00D748AE">
            <w:pPr>
              <w:ind w:left="448"/>
              <w:jc w:val="center"/>
              <w:rPr>
                <w:sz w:val="20"/>
                <w:szCs w:val="20"/>
              </w:rPr>
            </w:pPr>
          </w:p>
        </w:tc>
        <w:tc>
          <w:tcPr>
            <w:tcW w:w="1800" w:type="dxa"/>
            <w:tcBorders>
              <w:top w:val="single" w:sz="4" w:space="0" w:color="auto"/>
              <w:left w:val="nil"/>
              <w:bottom w:val="nil"/>
              <w:right w:val="nil"/>
            </w:tcBorders>
            <w:shd w:val="clear" w:color="auto" w:fill="auto"/>
            <w:vAlign w:val="center"/>
          </w:tcPr>
          <w:p w:rsidR="00D748AE" w:rsidRPr="00F377BF" w:rsidRDefault="00D748AE" w:rsidP="00D748AE">
            <w:pPr>
              <w:ind w:left="448"/>
              <w:jc w:val="center"/>
              <w:rPr>
                <w:sz w:val="20"/>
                <w:szCs w:val="20"/>
              </w:rPr>
            </w:pPr>
          </w:p>
        </w:tc>
        <w:tc>
          <w:tcPr>
            <w:tcW w:w="90" w:type="dxa"/>
            <w:tcBorders>
              <w:top w:val="nil"/>
              <w:left w:val="nil"/>
              <w:bottom w:val="nil"/>
              <w:right w:val="nil"/>
            </w:tcBorders>
            <w:shd w:val="clear" w:color="auto" w:fill="auto"/>
            <w:vAlign w:val="center"/>
          </w:tcPr>
          <w:p w:rsidR="00D748AE" w:rsidRPr="00F377BF" w:rsidRDefault="00D748AE" w:rsidP="00D748AE">
            <w:pPr>
              <w:ind w:left="448"/>
              <w:jc w:val="center"/>
              <w:rPr>
                <w:sz w:val="20"/>
                <w:szCs w:val="20"/>
              </w:rPr>
            </w:pPr>
          </w:p>
        </w:tc>
        <w:tc>
          <w:tcPr>
            <w:tcW w:w="1800" w:type="dxa"/>
            <w:tcBorders>
              <w:top w:val="single" w:sz="4" w:space="0" w:color="auto"/>
              <w:left w:val="nil"/>
              <w:bottom w:val="nil"/>
              <w:right w:val="nil"/>
            </w:tcBorders>
            <w:shd w:val="clear" w:color="auto" w:fill="auto"/>
            <w:vAlign w:val="center"/>
          </w:tcPr>
          <w:p w:rsidR="00D748AE" w:rsidRPr="00F377BF" w:rsidRDefault="00D748AE" w:rsidP="00D748AE">
            <w:pPr>
              <w:ind w:left="448"/>
              <w:jc w:val="center"/>
              <w:rPr>
                <w:sz w:val="20"/>
                <w:szCs w:val="20"/>
              </w:rPr>
            </w:pPr>
          </w:p>
        </w:tc>
      </w:tr>
      <w:tr w:rsidR="00D748AE" w:rsidRPr="005B1B3C" w:rsidTr="00D748AE">
        <w:trPr>
          <w:trHeight w:val="139"/>
        </w:trPr>
        <w:tc>
          <w:tcPr>
            <w:tcW w:w="3510" w:type="dxa"/>
            <w:tcBorders>
              <w:top w:val="nil"/>
              <w:left w:val="nil"/>
              <w:bottom w:val="nil"/>
              <w:right w:val="nil"/>
            </w:tcBorders>
            <w:shd w:val="clear" w:color="auto" w:fill="auto"/>
            <w:vAlign w:val="center"/>
          </w:tcPr>
          <w:p w:rsidR="00D748AE" w:rsidRPr="00F377BF" w:rsidRDefault="00D748AE" w:rsidP="00D748AE">
            <w:pPr>
              <w:ind w:left="447"/>
              <w:rPr>
                <w:sz w:val="20"/>
                <w:szCs w:val="20"/>
              </w:rPr>
            </w:pPr>
            <w:r w:rsidRPr="00F377BF">
              <w:rPr>
                <w:sz w:val="20"/>
                <w:szCs w:val="20"/>
              </w:rPr>
              <w:t>(see Note 36)</w:t>
            </w:r>
          </w:p>
        </w:tc>
        <w:tc>
          <w:tcPr>
            <w:tcW w:w="1710" w:type="dxa"/>
            <w:tcBorders>
              <w:top w:val="nil"/>
              <w:left w:val="nil"/>
              <w:bottom w:val="single" w:sz="4" w:space="0" w:color="auto"/>
              <w:right w:val="nil"/>
            </w:tcBorders>
            <w:vAlign w:val="center"/>
          </w:tcPr>
          <w:p w:rsidR="00D748AE" w:rsidRPr="00F377BF" w:rsidRDefault="00D748AE" w:rsidP="00D748AE">
            <w:pPr>
              <w:tabs>
                <w:tab w:val="decimal" w:pos="983"/>
              </w:tabs>
              <w:snapToGrid w:val="0"/>
              <w:spacing w:line="240" w:lineRule="exact"/>
              <w:ind w:right="-270"/>
              <w:rPr>
                <w:sz w:val="20"/>
                <w:szCs w:val="20"/>
              </w:rPr>
            </w:pPr>
            <w:r w:rsidRPr="00F377BF">
              <w:rPr>
                <w:sz w:val="20"/>
                <w:szCs w:val="20"/>
              </w:rPr>
              <w:t>-</w:t>
            </w:r>
          </w:p>
        </w:tc>
        <w:tc>
          <w:tcPr>
            <w:tcW w:w="90" w:type="dxa"/>
            <w:tcBorders>
              <w:top w:val="nil"/>
              <w:left w:val="nil"/>
              <w:bottom w:val="nil"/>
              <w:right w:val="nil"/>
            </w:tcBorders>
            <w:vAlign w:val="center"/>
          </w:tcPr>
          <w:p w:rsidR="00D748AE" w:rsidRPr="00F377BF" w:rsidRDefault="00D748AE" w:rsidP="00D748AE">
            <w:pPr>
              <w:ind w:left="448"/>
              <w:jc w:val="center"/>
              <w:rPr>
                <w:sz w:val="20"/>
                <w:szCs w:val="20"/>
              </w:rPr>
            </w:pPr>
          </w:p>
        </w:tc>
        <w:tc>
          <w:tcPr>
            <w:tcW w:w="1800" w:type="dxa"/>
            <w:tcBorders>
              <w:top w:val="nil"/>
              <w:left w:val="nil"/>
              <w:bottom w:val="single" w:sz="4" w:space="0" w:color="auto"/>
              <w:right w:val="nil"/>
            </w:tcBorders>
            <w:shd w:val="clear" w:color="auto" w:fill="auto"/>
            <w:vAlign w:val="center"/>
          </w:tcPr>
          <w:p w:rsidR="00D748AE" w:rsidRPr="00F377BF" w:rsidRDefault="00D748AE" w:rsidP="00D748AE">
            <w:pPr>
              <w:tabs>
                <w:tab w:val="decimal" w:pos="983"/>
              </w:tabs>
              <w:snapToGrid w:val="0"/>
              <w:spacing w:line="240" w:lineRule="exact"/>
              <w:ind w:right="-270"/>
              <w:rPr>
                <w:sz w:val="20"/>
                <w:szCs w:val="20"/>
              </w:rPr>
            </w:pPr>
            <w:r w:rsidRPr="00F377BF">
              <w:rPr>
                <w:sz w:val="20"/>
                <w:szCs w:val="20"/>
              </w:rPr>
              <w:t>-</w:t>
            </w:r>
          </w:p>
        </w:tc>
        <w:tc>
          <w:tcPr>
            <w:tcW w:w="90" w:type="dxa"/>
            <w:tcBorders>
              <w:top w:val="nil"/>
              <w:left w:val="nil"/>
              <w:bottom w:val="nil"/>
              <w:right w:val="nil"/>
            </w:tcBorders>
            <w:shd w:val="clear" w:color="auto" w:fill="auto"/>
            <w:vAlign w:val="center"/>
          </w:tcPr>
          <w:p w:rsidR="00D748AE" w:rsidRPr="00F377BF" w:rsidRDefault="00D748AE" w:rsidP="00D748AE">
            <w:pPr>
              <w:ind w:left="448"/>
              <w:jc w:val="center"/>
              <w:rPr>
                <w:sz w:val="20"/>
                <w:szCs w:val="20"/>
              </w:rPr>
            </w:pPr>
          </w:p>
        </w:tc>
        <w:tc>
          <w:tcPr>
            <w:tcW w:w="1800" w:type="dxa"/>
            <w:tcBorders>
              <w:top w:val="nil"/>
              <w:left w:val="nil"/>
              <w:bottom w:val="single" w:sz="4" w:space="0" w:color="auto"/>
              <w:right w:val="nil"/>
            </w:tcBorders>
            <w:shd w:val="clear" w:color="auto" w:fill="auto"/>
            <w:vAlign w:val="center"/>
          </w:tcPr>
          <w:p w:rsidR="00D748AE" w:rsidRPr="00F377BF" w:rsidRDefault="00D748AE" w:rsidP="00D748AE">
            <w:pPr>
              <w:tabs>
                <w:tab w:val="decimal" w:pos="983"/>
              </w:tabs>
              <w:snapToGrid w:val="0"/>
              <w:spacing w:line="240" w:lineRule="exact"/>
              <w:ind w:right="-270"/>
              <w:rPr>
                <w:sz w:val="20"/>
                <w:szCs w:val="20"/>
              </w:rPr>
            </w:pPr>
            <w:r w:rsidRPr="00F377BF">
              <w:rPr>
                <w:sz w:val="20"/>
                <w:szCs w:val="20"/>
              </w:rPr>
              <w:t>-</w:t>
            </w:r>
          </w:p>
        </w:tc>
      </w:tr>
    </w:tbl>
    <w:p w:rsidR="0043743D" w:rsidRDefault="0043743D">
      <w:pPr>
        <w:spacing w:line="240" w:lineRule="auto"/>
        <w:rPr>
          <w:rFonts w:cstheme="minorBidi"/>
          <w:bCs/>
          <w:sz w:val="24"/>
          <w:szCs w:val="24"/>
          <w:cs/>
          <w:lang w:val="en-US"/>
        </w:rPr>
      </w:pPr>
      <w:r>
        <w:rPr>
          <w:rFonts w:cstheme="minorBidi"/>
          <w:bCs/>
          <w:sz w:val="24"/>
          <w:szCs w:val="24"/>
          <w:cs/>
          <w:lang w:val="en-US"/>
        </w:rPr>
        <w:br w:type="page"/>
      </w:r>
    </w:p>
    <w:p w:rsidR="00BB6C11" w:rsidRPr="0043743D" w:rsidRDefault="00BB6C11" w:rsidP="0043743D">
      <w:pPr>
        <w:spacing w:line="240" w:lineRule="auto"/>
        <w:ind w:firstLine="562"/>
        <w:rPr>
          <w:rFonts w:cstheme="minorBidi"/>
          <w:b/>
          <w:sz w:val="16"/>
          <w:szCs w:val="16"/>
          <w:lang w:val="en-US"/>
        </w:rPr>
      </w:pP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0"/>
        <w:gridCol w:w="1710"/>
        <w:gridCol w:w="90"/>
        <w:gridCol w:w="1800"/>
        <w:gridCol w:w="90"/>
        <w:gridCol w:w="1800"/>
      </w:tblGrid>
      <w:tr w:rsidR="00BB6C11" w:rsidRPr="0008010E" w:rsidTr="00AF41B4">
        <w:trPr>
          <w:trHeight w:val="194"/>
        </w:trPr>
        <w:tc>
          <w:tcPr>
            <w:tcW w:w="3510" w:type="dxa"/>
            <w:tcBorders>
              <w:top w:val="nil"/>
              <w:left w:val="nil"/>
              <w:bottom w:val="nil"/>
              <w:right w:val="nil"/>
            </w:tcBorders>
            <w:shd w:val="clear" w:color="auto" w:fill="auto"/>
          </w:tcPr>
          <w:p w:rsidR="00BB6C11" w:rsidRPr="0008010E" w:rsidRDefault="00BB6C11" w:rsidP="00AF41B4">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BB6C11" w:rsidRPr="0008010E" w:rsidRDefault="00BB6C11" w:rsidP="00AF41B4">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BB6C11" w:rsidRPr="0008010E" w:rsidRDefault="00BB6C11" w:rsidP="00AF41B4">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BB6C11" w:rsidRPr="0008010E" w:rsidRDefault="00BB6C11" w:rsidP="00AF41B4">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BB6C11" w:rsidRPr="0008010E" w:rsidTr="00AF41B4">
        <w:trPr>
          <w:trHeight w:val="139"/>
        </w:trPr>
        <w:tc>
          <w:tcPr>
            <w:tcW w:w="3510" w:type="dxa"/>
            <w:tcBorders>
              <w:top w:val="nil"/>
              <w:left w:val="nil"/>
              <w:bottom w:val="nil"/>
              <w:right w:val="nil"/>
            </w:tcBorders>
            <w:shd w:val="clear" w:color="auto" w:fill="auto"/>
          </w:tcPr>
          <w:p w:rsidR="00BB6C11" w:rsidRPr="0008010E" w:rsidRDefault="00BB6C11" w:rsidP="00AF41B4">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BB6C11" w:rsidRPr="0008010E" w:rsidRDefault="00BB6C11" w:rsidP="00AF41B4">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BB6C11" w:rsidRPr="0008010E" w:rsidRDefault="00BB6C11" w:rsidP="00AF41B4">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BB6C11" w:rsidRPr="0008010E" w:rsidRDefault="00BB6C11" w:rsidP="00AF41B4">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BB6C11" w:rsidRPr="0008010E" w:rsidTr="00AF41B4">
        <w:trPr>
          <w:trHeight w:val="139"/>
        </w:trPr>
        <w:tc>
          <w:tcPr>
            <w:tcW w:w="3510" w:type="dxa"/>
            <w:tcBorders>
              <w:top w:val="nil"/>
              <w:left w:val="nil"/>
              <w:bottom w:val="nil"/>
              <w:right w:val="nil"/>
            </w:tcBorders>
            <w:shd w:val="clear" w:color="auto" w:fill="auto"/>
          </w:tcPr>
          <w:p w:rsidR="00BB6C11" w:rsidRPr="0008010E" w:rsidRDefault="00BB6C11" w:rsidP="00AF41B4">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BB6C11" w:rsidRPr="0008010E" w:rsidRDefault="00BB6C11" w:rsidP="00AF41B4">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BB6C11" w:rsidRPr="0008010E" w:rsidRDefault="00BB6C11" w:rsidP="00AF41B4">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BB6C11" w:rsidRPr="0008010E" w:rsidRDefault="00BB6C11" w:rsidP="00AF41B4">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BB6C11" w:rsidRPr="0008010E" w:rsidRDefault="00BB6C11" w:rsidP="00AF41B4">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BB6C11" w:rsidRPr="0008010E" w:rsidRDefault="00BB6C11" w:rsidP="00AF41B4">
            <w:pPr>
              <w:snapToGrid w:val="0"/>
              <w:spacing w:line="240" w:lineRule="exact"/>
              <w:jc w:val="center"/>
              <w:rPr>
                <w:rFonts w:cs="Times New Roman"/>
                <w:b/>
                <w:bCs/>
                <w:sz w:val="20"/>
                <w:szCs w:val="20"/>
                <w:lang w:val="en-US"/>
              </w:rPr>
            </w:pPr>
            <w:r w:rsidRPr="0008010E">
              <w:rPr>
                <w:b/>
                <w:bCs/>
                <w:sz w:val="20"/>
                <w:szCs w:val="20"/>
                <w:lang w:val="en-US"/>
              </w:rPr>
              <w:t>2017</w:t>
            </w:r>
          </w:p>
        </w:tc>
      </w:tr>
      <w:tr w:rsidR="00BB6C11" w:rsidRPr="0008010E" w:rsidTr="00AF41B4">
        <w:trPr>
          <w:trHeight w:val="139"/>
        </w:trPr>
        <w:tc>
          <w:tcPr>
            <w:tcW w:w="3510" w:type="dxa"/>
            <w:tcBorders>
              <w:top w:val="nil"/>
              <w:left w:val="nil"/>
              <w:bottom w:val="nil"/>
              <w:right w:val="nil"/>
            </w:tcBorders>
            <w:shd w:val="clear" w:color="auto" w:fill="auto"/>
          </w:tcPr>
          <w:p w:rsidR="00BB6C11" w:rsidRPr="0008010E" w:rsidRDefault="00BB6C11" w:rsidP="00AF41B4">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BB6C11" w:rsidRPr="0008010E" w:rsidRDefault="00BB6C11" w:rsidP="00AF41B4">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BB6C11" w:rsidRPr="0008010E" w:rsidRDefault="00BB6C11" w:rsidP="00AF41B4">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BB6C11" w:rsidRPr="0008010E" w:rsidRDefault="00BB6C11" w:rsidP="00AF41B4">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BB6C11" w:rsidRPr="0008010E" w:rsidRDefault="00BB6C11" w:rsidP="00AF41B4">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BB6C11" w:rsidRPr="0008010E" w:rsidRDefault="00BB6C11" w:rsidP="00AF41B4">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BB6C11" w:rsidRPr="0008010E" w:rsidTr="00AF41B4">
        <w:trPr>
          <w:trHeight w:val="139"/>
        </w:trPr>
        <w:tc>
          <w:tcPr>
            <w:tcW w:w="3510" w:type="dxa"/>
            <w:tcBorders>
              <w:top w:val="nil"/>
              <w:left w:val="nil"/>
              <w:bottom w:val="nil"/>
              <w:right w:val="nil"/>
            </w:tcBorders>
            <w:shd w:val="clear" w:color="auto" w:fill="auto"/>
          </w:tcPr>
          <w:p w:rsidR="00BB6C11" w:rsidRPr="0008010E" w:rsidRDefault="00BB6C11" w:rsidP="00AF41B4">
            <w:pPr>
              <w:snapToGrid w:val="0"/>
              <w:spacing w:line="240" w:lineRule="exact"/>
              <w:ind w:left="540"/>
              <w:jc w:val="both"/>
              <w:rPr>
                <w:rFonts w:cs="Times New Roman"/>
                <w:sz w:val="20"/>
                <w:szCs w:val="20"/>
                <w:lang w:val="en-US"/>
              </w:rPr>
            </w:pPr>
          </w:p>
        </w:tc>
        <w:tc>
          <w:tcPr>
            <w:tcW w:w="1710" w:type="dxa"/>
            <w:tcBorders>
              <w:top w:val="nil"/>
              <w:left w:val="nil"/>
              <w:bottom w:val="nil"/>
              <w:right w:val="nil"/>
            </w:tcBorders>
          </w:tcPr>
          <w:p w:rsidR="00BB6C11" w:rsidRPr="0008010E" w:rsidRDefault="00BB6C11" w:rsidP="00AF41B4">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BB6C11" w:rsidRPr="0008010E" w:rsidRDefault="00BB6C11" w:rsidP="00AF41B4">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BB6C11" w:rsidRPr="0008010E" w:rsidRDefault="00BB6C11" w:rsidP="00AF41B4">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BB6C11" w:rsidRPr="0008010E" w:rsidRDefault="00BB6C11" w:rsidP="00AF41B4">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BB6C11" w:rsidRPr="0008010E" w:rsidRDefault="00BB6C11" w:rsidP="00AF41B4">
            <w:pPr>
              <w:snapToGrid w:val="0"/>
              <w:spacing w:line="240" w:lineRule="exact"/>
              <w:jc w:val="center"/>
              <w:rPr>
                <w:rFonts w:cs="Times New Roman"/>
                <w:b/>
                <w:bCs/>
                <w:sz w:val="20"/>
                <w:szCs w:val="20"/>
                <w:lang w:val="en-US"/>
              </w:rPr>
            </w:pPr>
          </w:p>
        </w:tc>
      </w:tr>
      <w:tr w:rsidR="00BB6C11" w:rsidRPr="005B1B3C" w:rsidTr="00AF41B4">
        <w:trPr>
          <w:trHeight w:val="139"/>
        </w:trPr>
        <w:tc>
          <w:tcPr>
            <w:tcW w:w="3510" w:type="dxa"/>
            <w:tcBorders>
              <w:top w:val="nil"/>
              <w:left w:val="nil"/>
              <w:bottom w:val="nil"/>
              <w:right w:val="nil"/>
            </w:tcBorders>
            <w:shd w:val="clear" w:color="auto" w:fill="auto"/>
          </w:tcPr>
          <w:p w:rsidR="00BB6C11" w:rsidRPr="00F377BF" w:rsidRDefault="00BB6C11" w:rsidP="00AF41B4">
            <w:pPr>
              <w:ind w:left="448" w:hanging="175"/>
              <w:rPr>
                <w:sz w:val="20"/>
                <w:szCs w:val="20"/>
              </w:rPr>
            </w:pPr>
            <w:r w:rsidRPr="00F377BF">
              <w:rPr>
                <w:sz w:val="20"/>
                <w:szCs w:val="20"/>
              </w:rPr>
              <w:t>Other non-current receivables</w:t>
            </w:r>
          </w:p>
        </w:tc>
        <w:tc>
          <w:tcPr>
            <w:tcW w:w="1710" w:type="dxa"/>
            <w:tcBorders>
              <w:top w:val="nil"/>
              <w:left w:val="nil"/>
              <w:bottom w:val="nil"/>
              <w:right w:val="nil"/>
            </w:tcBorders>
          </w:tcPr>
          <w:p w:rsidR="00BB6C11" w:rsidRPr="005275BF" w:rsidRDefault="00BB6C11" w:rsidP="00AF41B4"/>
        </w:tc>
        <w:tc>
          <w:tcPr>
            <w:tcW w:w="90" w:type="dxa"/>
            <w:tcBorders>
              <w:top w:val="nil"/>
              <w:left w:val="nil"/>
              <w:bottom w:val="nil"/>
              <w:right w:val="nil"/>
            </w:tcBorders>
          </w:tcPr>
          <w:p w:rsidR="00BB6C11" w:rsidRPr="005275BF" w:rsidRDefault="00BB6C11" w:rsidP="00AF41B4"/>
        </w:tc>
        <w:tc>
          <w:tcPr>
            <w:tcW w:w="1800" w:type="dxa"/>
            <w:tcBorders>
              <w:top w:val="nil"/>
              <w:left w:val="nil"/>
              <w:bottom w:val="nil"/>
              <w:right w:val="nil"/>
            </w:tcBorders>
            <w:shd w:val="clear" w:color="auto" w:fill="auto"/>
          </w:tcPr>
          <w:p w:rsidR="00BB6C11" w:rsidRPr="005275BF" w:rsidRDefault="00BB6C11" w:rsidP="00AF41B4"/>
        </w:tc>
        <w:tc>
          <w:tcPr>
            <w:tcW w:w="90" w:type="dxa"/>
            <w:tcBorders>
              <w:top w:val="nil"/>
              <w:left w:val="nil"/>
              <w:bottom w:val="nil"/>
              <w:right w:val="nil"/>
            </w:tcBorders>
            <w:shd w:val="clear" w:color="auto" w:fill="auto"/>
          </w:tcPr>
          <w:p w:rsidR="00BB6C11" w:rsidRPr="005275BF" w:rsidRDefault="00BB6C11" w:rsidP="00AF41B4"/>
        </w:tc>
        <w:tc>
          <w:tcPr>
            <w:tcW w:w="1800" w:type="dxa"/>
            <w:tcBorders>
              <w:top w:val="nil"/>
              <w:left w:val="nil"/>
              <w:bottom w:val="nil"/>
              <w:right w:val="nil"/>
            </w:tcBorders>
            <w:shd w:val="clear" w:color="auto" w:fill="auto"/>
          </w:tcPr>
          <w:p w:rsidR="00BB6C11" w:rsidRPr="005275BF" w:rsidRDefault="00BB6C11" w:rsidP="00AF41B4"/>
        </w:tc>
      </w:tr>
      <w:tr w:rsidR="00BB6C11" w:rsidRPr="005B1B3C" w:rsidTr="00AF41B4">
        <w:trPr>
          <w:trHeight w:val="139"/>
        </w:trPr>
        <w:tc>
          <w:tcPr>
            <w:tcW w:w="3510" w:type="dxa"/>
            <w:tcBorders>
              <w:top w:val="nil"/>
              <w:left w:val="nil"/>
              <w:bottom w:val="nil"/>
              <w:right w:val="nil"/>
            </w:tcBorders>
            <w:shd w:val="clear" w:color="auto" w:fill="auto"/>
          </w:tcPr>
          <w:p w:rsidR="00BB6C11" w:rsidRPr="00F377BF" w:rsidRDefault="00BB6C11" w:rsidP="00AF41B4">
            <w:pPr>
              <w:ind w:left="447"/>
              <w:rPr>
                <w:sz w:val="20"/>
                <w:szCs w:val="20"/>
              </w:rPr>
            </w:pPr>
            <w:r w:rsidRPr="00F377BF">
              <w:rPr>
                <w:sz w:val="20"/>
                <w:szCs w:val="20"/>
              </w:rPr>
              <w:t>Other receivables</w:t>
            </w:r>
          </w:p>
        </w:tc>
        <w:tc>
          <w:tcPr>
            <w:tcW w:w="1710" w:type="dxa"/>
            <w:tcBorders>
              <w:top w:val="nil"/>
              <w:left w:val="nil"/>
              <w:bottom w:val="nil"/>
              <w:right w:val="nil"/>
            </w:tcBorders>
          </w:tcPr>
          <w:p w:rsidR="00BB6C11" w:rsidRPr="005275BF" w:rsidRDefault="00BB6C11" w:rsidP="00AF41B4"/>
        </w:tc>
        <w:tc>
          <w:tcPr>
            <w:tcW w:w="90" w:type="dxa"/>
            <w:tcBorders>
              <w:top w:val="nil"/>
              <w:left w:val="nil"/>
              <w:bottom w:val="nil"/>
              <w:right w:val="nil"/>
            </w:tcBorders>
          </w:tcPr>
          <w:p w:rsidR="00BB6C11" w:rsidRPr="005275BF" w:rsidRDefault="00BB6C11" w:rsidP="00AF41B4"/>
        </w:tc>
        <w:tc>
          <w:tcPr>
            <w:tcW w:w="1800" w:type="dxa"/>
            <w:tcBorders>
              <w:top w:val="nil"/>
              <w:left w:val="nil"/>
              <w:bottom w:val="nil"/>
              <w:right w:val="nil"/>
            </w:tcBorders>
            <w:shd w:val="clear" w:color="auto" w:fill="auto"/>
          </w:tcPr>
          <w:p w:rsidR="00BB6C11" w:rsidRPr="005275BF" w:rsidRDefault="00BB6C11" w:rsidP="00AF41B4"/>
        </w:tc>
        <w:tc>
          <w:tcPr>
            <w:tcW w:w="90" w:type="dxa"/>
            <w:tcBorders>
              <w:top w:val="nil"/>
              <w:left w:val="nil"/>
              <w:bottom w:val="nil"/>
              <w:right w:val="nil"/>
            </w:tcBorders>
            <w:shd w:val="clear" w:color="auto" w:fill="auto"/>
          </w:tcPr>
          <w:p w:rsidR="00BB6C11" w:rsidRPr="005275BF" w:rsidRDefault="00BB6C11" w:rsidP="00AF41B4"/>
        </w:tc>
        <w:tc>
          <w:tcPr>
            <w:tcW w:w="1800" w:type="dxa"/>
            <w:tcBorders>
              <w:top w:val="nil"/>
              <w:left w:val="nil"/>
              <w:bottom w:val="nil"/>
              <w:right w:val="nil"/>
            </w:tcBorders>
            <w:shd w:val="clear" w:color="auto" w:fill="auto"/>
          </w:tcPr>
          <w:p w:rsidR="00BB6C11" w:rsidRPr="005275BF" w:rsidRDefault="00BB6C11" w:rsidP="00AF41B4"/>
        </w:tc>
      </w:tr>
      <w:tr w:rsidR="00BB6C11" w:rsidRPr="005B1B3C" w:rsidTr="00AF41B4">
        <w:trPr>
          <w:trHeight w:val="139"/>
        </w:trPr>
        <w:tc>
          <w:tcPr>
            <w:tcW w:w="3510" w:type="dxa"/>
            <w:tcBorders>
              <w:top w:val="nil"/>
              <w:left w:val="nil"/>
              <w:bottom w:val="nil"/>
              <w:right w:val="nil"/>
            </w:tcBorders>
            <w:shd w:val="clear" w:color="auto" w:fill="auto"/>
          </w:tcPr>
          <w:p w:rsidR="00BB6C11" w:rsidRPr="00F377BF" w:rsidRDefault="00BB6C11" w:rsidP="00AF41B4">
            <w:pPr>
              <w:ind w:left="627"/>
              <w:rPr>
                <w:sz w:val="20"/>
                <w:szCs w:val="20"/>
              </w:rPr>
            </w:pPr>
            <w:r w:rsidRPr="00F377BF">
              <w:rPr>
                <w:sz w:val="20"/>
                <w:szCs w:val="20"/>
              </w:rPr>
              <w:t>- Related party (see Note 39)</w:t>
            </w:r>
          </w:p>
        </w:tc>
        <w:tc>
          <w:tcPr>
            <w:tcW w:w="1710" w:type="dxa"/>
            <w:tcBorders>
              <w:top w:val="nil"/>
              <w:left w:val="nil"/>
              <w:bottom w:val="nil"/>
              <w:right w:val="nil"/>
            </w:tcBorders>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428,689</w:t>
            </w:r>
          </w:p>
        </w:tc>
        <w:tc>
          <w:tcPr>
            <w:tcW w:w="90" w:type="dxa"/>
            <w:tcBorders>
              <w:top w:val="nil"/>
              <w:left w:val="nil"/>
              <w:bottom w:val="nil"/>
              <w:right w:val="nil"/>
            </w:tcBorders>
          </w:tcPr>
          <w:p w:rsidR="00BB6C11" w:rsidRPr="00742B8A" w:rsidRDefault="00BB6C11" w:rsidP="00AF41B4"/>
        </w:tc>
        <w:tc>
          <w:tcPr>
            <w:tcW w:w="1800" w:type="dxa"/>
            <w:tcBorders>
              <w:top w:val="nil"/>
              <w:left w:val="nil"/>
              <w:bottom w:val="nil"/>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435,392</w:t>
            </w:r>
          </w:p>
        </w:tc>
        <w:tc>
          <w:tcPr>
            <w:tcW w:w="90" w:type="dxa"/>
            <w:tcBorders>
              <w:top w:val="nil"/>
              <w:left w:val="nil"/>
              <w:bottom w:val="nil"/>
              <w:right w:val="nil"/>
            </w:tcBorders>
            <w:shd w:val="clear" w:color="auto" w:fill="auto"/>
          </w:tcPr>
          <w:p w:rsidR="00BB6C11" w:rsidRPr="00742B8A" w:rsidRDefault="00BB6C11" w:rsidP="00AF41B4"/>
        </w:tc>
        <w:tc>
          <w:tcPr>
            <w:tcW w:w="1800" w:type="dxa"/>
            <w:tcBorders>
              <w:top w:val="nil"/>
              <w:left w:val="nil"/>
              <w:bottom w:val="nil"/>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428,689</w:t>
            </w:r>
          </w:p>
        </w:tc>
      </w:tr>
      <w:tr w:rsidR="00BB6C11" w:rsidRPr="005B1B3C" w:rsidTr="00AF41B4">
        <w:trPr>
          <w:trHeight w:val="139"/>
        </w:trPr>
        <w:tc>
          <w:tcPr>
            <w:tcW w:w="3510" w:type="dxa"/>
            <w:tcBorders>
              <w:top w:val="nil"/>
              <w:left w:val="nil"/>
              <w:bottom w:val="nil"/>
              <w:right w:val="nil"/>
            </w:tcBorders>
            <w:shd w:val="clear" w:color="auto" w:fill="auto"/>
          </w:tcPr>
          <w:p w:rsidR="00BB6C11" w:rsidRPr="00F377BF" w:rsidRDefault="00BB6C11" w:rsidP="00AF41B4">
            <w:pPr>
              <w:ind w:left="627"/>
              <w:rPr>
                <w:sz w:val="20"/>
                <w:szCs w:val="20"/>
              </w:rPr>
            </w:pPr>
            <w:r w:rsidRPr="00F377BF">
              <w:rPr>
                <w:sz w:val="20"/>
                <w:szCs w:val="20"/>
              </w:rPr>
              <w:t>- Other parties</w:t>
            </w:r>
          </w:p>
        </w:tc>
        <w:tc>
          <w:tcPr>
            <w:tcW w:w="1710" w:type="dxa"/>
            <w:tcBorders>
              <w:top w:val="nil"/>
              <w:left w:val="nil"/>
              <w:bottom w:val="nil"/>
              <w:right w:val="nil"/>
            </w:tcBorders>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7,803,226</w:t>
            </w:r>
          </w:p>
        </w:tc>
        <w:tc>
          <w:tcPr>
            <w:tcW w:w="90" w:type="dxa"/>
            <w:tcBorders>
              <w:top w:val="nil"/>
              <w:left w:val="nil"/>
              <w:bottom w:val="nil"/>
              <w:right w:val="nil"/>
            </w:tcBorders>
          </w:tcPr>
          <w:p w:rsidR="00BB6C11" w:rsidRPr="00742B8A" w:rsidRDefault="00BB6C11" w:rsidP="00AF41B4"/>
        </w:tc>
        <w:tc>
          <w:tcPr>
            <w:tcW w:w="1800" w:type="dxa"/>
            <w:tcBorders>
              <w:top w:val="nil"/>
              <w:left w:val="nil"/>
              <w:bottom w:val="nil"/>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6,646,117</w:t>
            </w:r>
          </w:p>
        </w:tc>
        <w:tc>
          <w:tcPr>
            <w:tcW w:w="90" w:type="dxa"/>
            <w:tcBorders>
              <w:top w:val="nil"/>
              <w:left w:val="nil"/>
              <w:bottom w:val="nil"/>
              <w:right w:val="nil"/>
            </w:tcBorders>
            <w:shd w:val="clear" w:color="auto" w:fill="auto"/>
          </w:tcPr>
          <w:p w:rsidR="00BB6C11" w:rsidRPr="00742B8A" w:rsidRDefault="00BB6C11" w:rsidP="00AF41B4"/>
        </w:tc>
        <w:tc>
          <w:tcPr>
            <w:tcW w:w="1800" w:type="dxa"/>
            <w:tcBorders>
              <w:top w:val="nil"/>
              <w:left w:val="nil"/>
              <w:bottom w:val="nil"/>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7,803,226</w:t>
            </w:r>
          </w:p>
        </w:tc>
      </w:tr>
      <w:tr w:rsidR="00BB6C11" w:rsidRPr="005B1B3C" w:rsidTr="00AF41B4">
        <w:trPr>
          <w:trHeight w:val="139"/>
        </w:trPr>
        <w:tc>
          <w:tcPr>
            <w:tcW w:w="3510" w:type="dxa"/>
            <w:tcBorders>
              <w:top w:val="nil"/>
              <w:left w:val="nil"/>
              <w:bottom w:val="nil"/>
              <w:right w:val="nil"/>
            </w:tcBorders>
            <w:shd w:val="clear" w:color="auto" w:fill="auto"/>
          </w:tcPr>
          <w:p w:rsidR="00BB6C11" w:rsidRPr="00F377BF" w:rsidRDefault="00BB6C11" w:rsidP="00AF41B4">
            <w:pPr>
              <w:ind w:left="627"/>
              <w:rPr>
                <w:sz w:val="20"/>
                <w:szCs w:val="20"/>
              </w:rPr>
            </w:pPr>
            <w:r w:rsidRPr="00F377BF">
              <w:rPr>
                <w:sz w:val="20"/>
                <w:szCs w:val="20"/>
              </w:rPr>
              <w:t xml:space="preserve">- Other receivable - bank </w:t>
            </w:r>
          </w:p>
        </w:tc>
        <w:tc>
          <w:tcPr>
            <w:tcW w:w="1710" w:type="dxa"/>
            <w:tcBorders>
              <w:top w:val="nil"/>
              <w:left w:val="nil"/>
              <w:bottom w:val="nil"/>
              <w:right w:val="nil"/>
            </w:tcBorders>
          </w:tcPr>
          <w:p w:rsidR="00BB6C11" w:rsidRPr="0030371D" w:rsidRDefault="00BB6C11" w:rsidP="00AF41B4">
            <w:pPr>
              <w:tabs>
                <w:tab w:val="decimal" w:pos="1434"/>
              </w:tabs>
              <w:snapToGrid w:val="0"/>
              <w:spacing w:line="240" w:lineRule="exact"/>
              <w:ind w:right="-270"/>
              <w:rPr>
                <w:sz w:val="20"/>
                <w:szCs w:val="20"/>
              </w:rPr>
            </w:pPr>
          </w:p>
        </w:tc>
        <w:tc>
          <w:tcPr>
            <w:tcW w:w="90" w:type="dxa"/>
            <w:tcBorders>
              <w:top w:val="nil"/>
              <w:left w:val="nil"/>
              <w:bottom w:val="nil"/>
              <w:right w:val="nil"/>
            </w:tcBorders>
          </w:tcPr>
          <w:p w:rsidR="00BB6C11" w:rsidRPr="005275BF" w:rsidRDefault="00BB6C11" w:rsidP="00AF41B4"/>
        </w:tc>
        <w:tc>
          <w:tcPr>
            <w:tcW w:w="1800" w:type="dxa"/>
            <w:tcBorders>
              <w:top w:val="nil"/>
              <w:left w:val="nil"/>
              <w:bottom w:val="nil"/>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BB6C11" w:rsidRPr="005275BF" w:rsidRDefault="00BB6C11" w:rsidP="00AF41B4"/>
        </w:tc>
        <w:tc>
          <w:tcPr>
            <w:tcW w:w="1800" w:type="dxa"/>
            <w:tcBorders>
              <w:top w:val="nil"/>
              <w:left w:val="nil"/>
              <w:bottom w:val="nil"/>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p>
        </w:tc>
      </w:tr>
      <w:tr w:rsidR="00BB6C11" w:rsidRPr="005B1B3C" w:rsidTr="00AF41B4">
        <w:trPr>
          <w:trHeight w:val="139"/>
        </w:trPr>
        <w:tc>
          <w:tcPr>
            <w:tcW w:w="3510" w:type="dxa"/>
            <w:tcBorders>
              <w:top w:val="nil"/>
              <w:left w:val="nil"/>
              <w:bottom w:val="nil"/>
              <w:right w:val="nil"/>
            </w:tcBorders>
            <w:shd w:val="clear" w:color="auto" w:fill="auto"/>
          </w:tcPr>
          <w:p w:rsidR="00BB6C11" w:rsidRPr="00F377BF" w:rsidRDefault="00BB6C11" w:rsidP="00AF41B4">
            <w:pPr>
              <w:ind w:left="897"/>
              <w:rPr>
                <w:sz w:val="20"/>
                <w:szCs w:val="20"/>
              </w:rPr>
            </w:pPr>
            <w:r w:rsidRPr="00F377BF">
              <w:rPr>
                <w:sz w:val="20"/>
                <w:szCs w:val="20"/>
              </w:rPr>
              <w:t>(see Note 43.1)</w:t>
            </w:r>
          </w:p>
        </w:tc>
        <w:tc>
          <w:tcPr>
            <w:tcW w:w="1710" w:type="dxa"/>
            <w:tcBorders>
              <w:top w:val="nil"/>
              <w:left w:val="nil"/>
              <w:bottom w:val="nil"/>
              <w:right w:val="nil"/>
            </w:tcBorders>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5,334,318</w:t>
            </w:r>
          </w:p>
        </w:tc>
        <w:tc>
          <w:tcPr>
            <w:tcW w:w="90" w:type="dxa"/>
            <w:tcBorders>
              <w:top w:val="nil"/>
              <w:left w:val="nil"/>
              <w:bottom w:val="nil"/>
              <w:right w:val="nil"/>
            </w:tcBorders>
          </w:tcPr>
          <w:p w:rsidR="00BB6C11" w:rsidRPr="00075D81" w:rsidRDefault="00BB6C11" w:rsidP="00AF41B4"/>
        </w:tc>
        <w:tc>
          <w:tcPr>
            <w:tcW w:w="1800" w:type="dxa"/>
            <w:tcBorders>
              <w:top w:val="nil"/>
              <w:left w:val="nil"/>
              <w:bottom w:val="nil"/>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5,334,318</w:t>
            </w:r>
          </w:p>
        </w:tc>
        <w:tc>
          <w:tcPr>
            <w:tcW w:w="90" w:type="dxa"/>
            <w:tcBorders>
              <w:top w:val="nil"/>
              <w:left w:val="nil"/>
              <w:bottom w:val="nil"/>
              <w:right w:val="nil"/>
            </w:tcBorders>
            <w:shd w:val="clear" w:color="auto" w:fill="auto"/>
          </w:tcPr>
          <w:p w:rsidR="00BB6C11" w:rsidRPr="00075D81" w:rsidRDefault="00BB6C11" w:rsidP="00AF41B4"/>
        </w:tc>
        <w:tc>
          <w:tcPr>
            <w:tcW w:w="1800" w:type="dxa"/>
            <w:tcBorders>
              <w:top w:val="nil"/>
              <w:left w:val="nil"/>
              <w:bottom w:val="nil"/>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5,334,318</w:t>
            </w:r>
          </w:p>
        </w:tc>
      </w:tr>
      <w:tr w:rsidR="00BB6C11" w:rsidRPr="005B1B3C" w:rsidTr="00AF41B4">
        <w:trPr>
          <w:trHeight w:val="144"/>
        </w:trPr>
        <w:tc>
          <w:tcPr>
            <w:tcW w:w="3510" w:type="dxa"/>
            <w:tcBorders>
              <w:top w:val="nil"/>
              <w:left w:val="nil"/>
              <w:bottom w:val="nil"/>
              <w:right w:val="nil"/>
            </w:tcBorders>
            <w:shd w:val="clear" w:color="auto" w:fill="auto"/>
          </w:tcPr>
          <w:p w:rsidR="00BB6C11" w:rsidRPr="00F377BF" w:rsidRDefault="00BB6C11" w:rsidP="00AF41B4">
            <w:pPr>
              <w:ind w:left="447"/>
              <w:rPr>
                <w:sz w:val="20"/>
                <w:szCs w:val="20"/>
              </w:rPr>
            </w:pPr>
            <w:r w:rsidRPr="009A7035">
              <w:rPr>
                <w:sz w:val="20"/>
                <w:szCs w:val="20"/>
                <w:u w:val="single"/>
              </w:rPr>
              <w:t>Less</w:t>
            </w:r>
            <w:r w:rsidRPr="00F377BF">
              <w:rPr>
                <w:sz w:val="20"/>
                <w:szCs w:val="20"/>
              </w:rPr>
              <w:t xml:space="preserve"> Allowance for doubtful </w:t>
            </w:r>
            <w:r>
              <w:rPr>
                <w:sz w:val="20"/>
                <w:szCs w:val="20"/>
              </w:rPr>
              <w:t>a</w:t>
            </w:r>
            <w:r w:rsidRPr="00F377BF">
              <w:rPr>
                <w:sz w:val="20"/>
                <w:szCs w:val="20"/>
              </w:rPr>
              <w:t>ccounts</w:t>
            </w:r>
          </w:p>
        </w:tc>
        <w:tc>
          <w:tcPr>
            <w:tcW w:w="1710" w:type="dxa"/>
            <w:tcBorders>
              <w:top w:val="nil"/>
              <w:left w:val="nil"/>
              <w:bottom w:val="single" w:sz="4" w:space="0" w:color="auto"/>
              <w:right w:val="nil"/>
            </w:tcBorders>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(6,632,619)</w:t>
            </w:r>
          </w:p>
        </w:tc>
        <w:tc>
          <w:tcPr>
            <w:tcW w:w="90" w:type="dxa"/>
            <w:tcBorders>
              <w:top w:val="nil"/>
              <w:left w:val="nil"/>
              <w:bottom w:val="nil"/>
              <w:right w:val="nil"/>
            </w:tcBorders>
          </w:tcPr>
          <w:p w:rsidR="00BB6C11" w:rsidRPr="004371B6" w:rsidRDefault="00BB6C11" w:rsidP="00AF41B4"/>
        </w:tc>
        <w:tc>
          <w:tcPr>
            <w:tcW w:w="1800" w:type="dxa"/>
            <w:tcBorders>
              <w:top w:val="nil"/>
              <w:left w:val="nil"/>
              <w:bottom w:val="single" w:sz="4" w:space="0" w:color="auto"/>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(6,314,352)</w:t>
            </w:r>
          </w:p>
        </w:tc>
        <w:tc>
          <w:tcPr>
            <w:tcW w:w="90" w:type="dxa"/>
            <w:tcBorders>
              <w:top w:val="nil"/>
              <w:left w:val="nil"/>
              <w:bottom w:val="nil"/>
              <w:right w:val="nil"/>
            </w:tcBorders>
            <w:shd w:val="clear" w:color="auto" w:fill="auto"/>
          </w:tcPr>
          <w:p w:rsidR="00BB6C11" w:rsidRPr="004371B6" w:rsidRDefault="00BB6C11" w:rsidP="00AF41B4"/>
        </w:tc>
        <w:tc>
          <w:tcPr>
            <w:tcW w:w="1800" w:type="dxa"/>
            <w:tcBorders>
              <w:top w:val="nil"/>
              <w:left w:val="nil"/>
              <w:bottom w:val="single" w:sz="4" w:space="0" w:color="auto"/>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(6,632,619)</w:t>
            </w:r>
          </w:p>
        </w:tc>
      </w:tr>
      <w:tr w:rsidR="00BB6C11" w:rsidRPr="005B1B3C" w:rsidTr="00AF41B4">
        <w:trPr>
          <w:trHeight w:val="139"/>
        </w:trPr>
        <w:tc>
          <w:tcPr>
            <w:tcW w:w="3510" w:type="dxa"/>
            <w:tcBorders>
              <w:top w:val="nil"/>
              <w:left w:val="nil"/>
              <w:bottom w:val="nil"/>
              <w:right w:val="nil"/>
            </w:tcBorders>
            <w:shd w:val="clear" w:color="auto" w:fill="auto"/>
          </w:tcPr>
          <w:p w:rsidR="00BB6C11" w:rsidRPr="00F377BF" w:rsidRDefault="00BB6C11" w:rsidP="00AF41B4">
            <w:pPr>
              <w:ind w:left="447"/>
              <w:rPr>
                <w:sz w:val="20"/>
                <w:szCs w:val="20"/>
              </w:rPr>
            </w:pPr>
            <w:r w:rsidRPr="00F377BF">
              <w:rPr>
                <w:sz w:val="20"/>
                <w:szCs w:val="20"/>
              </w:rPr>
              <w:t>Other receivables</w:t>
            </w:r>
          </w:p>
        </w:tc>
        <w:tc>
          <w:tcPr>
            <w:tcW w:w="1710" w:type="dxa"/>
            <w:tcBorders>
              <w:top w:val="single" w:sz="4" w:space="0" w:color="auto"/>
              <w:left w:val="nil"/>
              <w:bottom w:val="single" w:sz="4" w:space="0" w:color="auto"/>
              <w:right w:val="nil"/>
            </w:tcBorders>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6,933,614</w:t>
            </w:r>
          </w:p>
        </w:tc>
        <w:tc>
          <w:tcPr>
            <w:tcW w:w="90" w:type="dxa"/>
            <w:tcBorders>
              <w:top w:val="nil"/>
              <w:left w:val="nil"/>
              <w:bottom w:val="nil"/>
              <w:right w:val="nil"/>
            </w:tcBorders>
          </w:tcPr>
          <w:p w:rsidR="00BB6C11" w:rsidRPr="004371B6" w:rsidRDefault="00BB6C11" w:rsidP="00AF41B4"/>
        </w:tc>
        <w:tc>
          <w:tcPr>
            <w:tcW w:w="1800" w:type="dxa"/>
            <w:tcBorders>
              <w:top w:val="single" w:sz="4" w:space="0" w:color="auto"/>
              <w:left w:val="nil"/>
              <w:bottom w:val="single" w:sz="4" w:space="0" w:color="auto"/>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6,101,475</w:t>
            </w:r>
          </w:p>
        </w:tc>
        <w:tc>
          <w:tcPr>
            <w:tcW w:w="90" w:type="dxa"/>
            <w:tcBorders>
              <w:top w:val="nil"/>
              <w:left w:val="nil"/>
              <w:bottom w:val="nil"/>
              <w:right w:val="nil"/>
            </w:tcBorders>
            <w:shd w:val="clear" w:color="auto" w:fill="auto"/>
          </w:tcPr>
          <w:p w:rsidR="00BB6C11" w:rsidRPr="004371B6" w:rsidRDefault="00BB6C11" w:rsidP="00AF41B4"/>
        </w:tc>
        <w:tc>
          <w:tcPr>
            <w:tcW w:w="1800" w:type="dxa"/>
            <w:tcBorders>
              <w:top w:val="single" w:sz="4" w:space="0" w:color="auto"/>
              <w:left w:val="nil"/>
              <w:bottom w:val="single" w:sz="4" w:space="0" w:color="auto"/>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6,933,614</w:t>
            </w:r>
          </w:p>
        </w:tc>
      </w:tr>
      <w:tr w:rsidR="00BB6C11" w:rsidRPr="005B1B3C" w:rsidTr="00AF41B4">
        <w:trPr>
          <w:trHeight w:val="139"/>
        </w:trPr>
        <w:tc>
          <w:tcPr>
            <w:tcW w:w="3510" w:type="dxa"/>
            <w:tcBorders>
              <w:top w:val="nil"/>
              <w:left w:val="nil"/>
              <w:bottom w:val="nil"/>
              <w:right w:val="nil"/>
            </w:tcBorders>
            <w:shd w:val="clear" w:color="auto" w:fill="auto"/>
          </w:tcPr>
          <w:p w:rsidR="00BB6C11" w:rsidRPr="00F377BF" w:rsidRDefault="00BB6C11" w:rsidP="00AF41B4">
            <w:pPr>
              <w:ind w:left="448"/>
              <w:rPr>
                <w:sz w:val="20"/>
                <w:szCs w:val="20"/>
              </w:rPr>
            </w:pPr>
          </w:p>
        </w:tc>
        <w:tc>
          <w:tcPr>
            <w:tcW w:w="1710" w:type="dxa"/>
            <w:tcBorders>
              <w:top w:val="single" w:sz="4" w:space="0" w:color="auto"/>
              <w:left w:val="nil"/>
              <w:bottom w:val="nil"/>
              <w:right w:val="nil"/>
            </w:tcBorders>
          </w:tcPr>
          <w:p w:rsidR="00BB6C11" w:rsidRPr="0030371D" w:rsidRDefault="00BB6C11" w:rsidP="00AF41B4">
            <w:pPr>
              <w:tabs>
                <w:tab w:val="decimal" w:pos="1434"/>
              </w:tabs>
              <w:snapToGrid w:val="0"/>
              <w:spacing w:line="240" w:lineRule="exact"/>
              <w:ind w:right="-270"/>
              <w:rPr>
                <w:sz w:val="20"/>
                <w:szCs w:val="20"/>
              </w:rPr>
            </w:pPr>
          </w:p>
        </w:tc>
        <w:tc>
          <w:tcPr>
            <w:tcW w:w="90" w:type="dxa"/>
            <w:tcBorders>
              <w:top w:val="nil"/>
              <w:left w:val="nil"/>
              <w:bottom w:val="nil"/>
              <w:right w:val="nil"/>
            </w:tcBorders>
          </w:tcPr>
          <w:p w:rsidR="00BB6C11" w:rsidRPr="005275BF" w:rsidRDefault="00BB6C11" w:rsidP="00AF41B4"/>
        </w:tc>
        <w:tc>
          <w:tcPr>
            <w:tcW w:w="1800" w:type="dxa"/>
            <w:tcBorders>
              <w:top w:val="single" w:sz="4" w:space="0" w:color="auto"/>
              <w:left w:val="nil"/>
              <w:bottom w:val="nil"/>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BB6C11" w:rsidRPr="005275BF" w:rsidRDefault="00BB6C11" w:rsidP="00AF41B4"/>
        </w:tc>
        <w:tc>
          <w:tcPr>
            <w:tcW w:w="1800" w:type="dxa"/>
            <w:tcBorders>
              <w:top w:val="single" w:sz="4" w:space="0" w:color="auto"/>
              <w:left w:val="nil"/>
              <w:bottom w:val="nil"/>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p>
        </w:tc>
      </w:tr>
      <w:tr w:rsidR="00BB6C11" w:rsidRPr="005B1B3C" w:rsidTr="00AF41B4">
        <w:trPr>
          <w:trHeight w:val="139"/>
        </w:trPr>
        <w:tc>
          <w:tcPr>
            <w:tcW w:w="3510" w:type="dxa"/>
            <w:tcBorders>
              <w:top w:val="nil"/>
              <w:left w:val="nil"/>
              <w:bottom w:val="nil"/>
              <w:right w:val="nil"/>
            </w:tcBorders>
            <w:shd w:val="clear" w:color="auto" w:fill="auto"/>
          </w:tcPr>
          <w:p w:rsidR="00BB6C11" w:rsidRPr="00F377BF" w:rsidRDefault="00BB6C11" w:rsidP="00AF41B4">
            <w:pPr>
              <w:ind w:left="447"/>
              <w:rPr>
                <w:sz w:val="20"/>
                <w:szCs w:val="20"/>
              </w:rPr>
            </w:pPr>
            <w:r w:rsidRPr="00F377BF">
              <w:rPr>
                <w:sz w:val="20"/>
                <w:szCs w:val="20"/>
              </w:rPr>
              <w:t>Advance payments</w:t>
            </w:r>
          </w:p>
        </w:tc>
        <w:tc>
          <w:tcPr>
            <w:tcW w:w="1710" w:type="dxa"/>
            <w:tcBorders>
              <w:top w:val="nil"/>
              <w:left w:val="nil"/>
              <w:bottom w:val="nil"/>
              <w:right w:val="nil"/>
            </w:tcBorders>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7,842,027</w:t>
            </w:r>
          </w:p>
        </w:tc>
        <w:tc>
          <w:tcPr>
            <w:tcW w:w="90" w:type="dxa"/>
            <w:tcBorders>
              <w:top w:val="nil"/>
              <w:left w:val="nil"/>
              <w:bottom w:val="nil"/>
              <w:right w:val="nil"/>
            </w:tcBorders>
          </w:tcPr>
          <w:p w:rsidR="00BB6C11" w:rsidRPr="00603F7B" w:rsidRDefault="00BB6C11" w:rsidP="00AF41B4"/>
        </w:tc>
        <w:tc>
          <w:tcPr>
            <w:tcW w:w="1800" w:type="dxa"/>
            <w:tcBorders>
              <w:top w:val="nil"/>
              <w:left w:val="nil"/>
              <w:bottom w:val="nil"/>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207,490</w:t>
            </w:r>
          </w:p>
        </w:tc>
        <w:tc>
          <w:tcPr>
            <w:tcW w:w="90" w:type="dxa"/>
            <w:tcBorders>
              <w:top w:val="nil"/>
              <w:left w:val="nil"/>
              <w:bottom w:val="nil"/>
              <w:right w:val="nil"/>
            </w:tcBorders>
            <w:shd w:val="clear" w:color="auto" w:fill="auto"/>
          </w:tcPr>
          <w:p w:rsidR="00BB6C11" w:rsidRPr="00603F7B" w:rsidRDefault="00BB6C11" w:rsidP="00AF41B4"/>
        </w:tc>
        <w:tc>
          <w:tcPr>
            <w:tcW w:w="1800" w:type="dxa"/>
            <w:tcBorders>
              <w:top w:val="nil"/>
              <w:left w:val="nil"/>
              <w:bottom w:val="nil"/>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7,842,027</w:t>
            </w:r>
          </w:p>
        </w:tc>
      </w:tr>
      <w:tr w:rsidR="00BB6C11" w:rsidRPr="005B1B3C" w:rsidTr="00AF41B4">
        <w:trPr>
          <w:trHeight w:val="139"/>
        </w:trPr>
        <w:tc>
          <w:tcPr>
            <w:tcW w:w="3510" w:type="dxa"/>
            <w:tcBorders>
              <w:top w:val="nil"/>
              <w:left w:val="nil"/>
              <w:bottom w:val="nil"/>
              <w:right w:val="nil"/>
            </w:tcBorders>
            <w:shd w:val="clear" w:color="auto" w:fill="auto"/>
          </w:tcPr>
          <w:p w:rsidR="00BB6C11" w:rsidRPr="00F377BF" w:rsidRDefault="00BB6C11" w:rsidP="00AF41B4">
            <w:pPr>
              <w:ind w:left="447"/>
              <w:rPr>
                <w:sz w:val="20"/>
                <w:szCs w:val="20"/>
              </w:rPr>
            </w:pPr>
            <w:r w:rsidRPr="00D748AE">
              <w:rPr>
                <w:sz w:val="20"/>
                <w:szCs w:val="20"/>
                <w:u w:val="single"/>
              </w:rPr>
              <w:t>Less</w:t>
            </w:r>
            <w:r w:rsidRPr="00F377BF">
              <w:rPr>
                <w:sz w:val="20"/>
                <w:szCs w:val="20"/>
              </w:rPr>
              <w:t xml:space="preserve"> Allowance for doubtful </w:t>
            </w:r>
            <w:r>
              <w:rPr>
                <w:sz w:val="20"/>
                <w:szCs w:val="20"/>
              </w:rPr>
              <w:t>a</w:t>
            </w:r>
            <w:r w:rsidRPr="00F377BF">
              <w:rPr>
                <w:sz w:val="20"/>
                <w:szCs w:val="20"/>
              </w:rPr>
              <w:t>ccounts</w:t>
            </w:r>
          </w:p>
        </w:tc>
        <w:tc>
          <w:tcPr>
            <w:tcW w:w="1710" w:type="dxa"/>
            <w:tcBorders>
              <w:top w:val="nil"/>
              <w:left w:val="nil"/>
              <w:bottom w:val="single" w:sz="4" w:space="0" w:color="auto"/>
              <w:right w:val="nil"/>
            </w:tcBorders>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(7,840,537)</w:t>
            </w:r>
          </w:p>
        </w:tc>
        <w:tc>
          <w:tcPr>
            <w:tcW w:w="90" w:type="dxa"/>
            <w:tcBorders>
              <w:top w:val="nil"/>
              <w:left w:val="nil"/>
              <w:bottom w:val="nil"/>
              <w:right w:val="nil"/>
            </w:tcBorders>
          </w:tcPr>
          <w:p w:rsidR="00BB6C11" w:rsidRPr="00BD4E9D" w:rsidRDefault="00BB6C11" w:rsidP="00AF41B4"/>
        </w:tc>
        <w:tc>
          <w:tcPr>
            <w:tcW w:w="1800" w:type="dxa"/>
            <w:tcBorders>
              <w:top w:val="nil"/>
              <w:left w:val="nil"/>
              <w:bottom w:val="single" w:sz="4" w:space="0" w:color="auto"/>
              <w:right w:val="nil"/>
            </w:tcBorders>
            <w:shd w:val="clear" w:color="auto" w:fill="auto"/>
          </w:tcPr>
          <w:p w:rsidR="00BB6C11" w:rsidRPr="0030371D" w:rsidRDefault="00BB6C11" w:rsidP="00AF41B4">
            <w:pPr>
              <w:tabs>
                <w:tab w:val="decimal" w:pos="1074"/>
              </w:tabs>
              <w:snapToGrid w:val="0"/>
              <w:spacing w:line="240" w:lineRule="exact"/>
              <w:ind w:right="-270"/>
              <w:rPr>
                <w:sz w:val="20"/>
                <w:szCs w:val="20"/>
              </w:rPr>
            </w:pPr>
            <w:r w:rsidRPr="0030371D">
              <w:rPr>
                <w:sz w:val="20"/>
                <w:szCs w:val="20"/>
              </w:rPr>
              <w:t>-</w:t>
            </w:r>
          </w:p>
        </w:tc>
        <w:tc>
          <w:tcPr>
            <w:tcW w:w="90" w:type="dxa"/>
            <w:tcBorders>
              <w:top w:val="nil"/>
              <w:left w:val="nil"/>
              <w:bottom w:val="nil"/>
              <w:right w:val="nil"/>
            </w:tcBorders>
            <w:shd w:val="clear" w:color="auto" w:fill="auto"/>
          </w:tcPr>
          <w:p w:rsidR="00BB6C11" w:rsidRPr="00BD4E9D" w:rsidRDefault="00BB6C11" w:rsidP="00AF41B4"/>
        </w:tc>
        <w:tc>
          <w:tcPr>
            <w:tcW w:w="1800" w:type="dxa"/>
            <w:tcBorders>
              <w:top w:val="nil"/>
              <w:left w:val="nil"/>
              <w:bottom w:val="single" w:sz="4" w:space="0" w:color="auto"/>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(7,840,537)</w:t>
            </w:r>
          </w:p>
        </w:tc>
      </w:tr>
      <w:tr w:rsidR="00BB6C11" w:rsidRPr="005B1B3C" w:rsidTr="00AF41B4">
        <w:trPr>
          <w:trHeight w:val="139"/>
        </w:trPr>
        <w:tc>
          <w:tcPr>
            <w:tcW w:w="3510" w:type="dxa"/>
            <w:tcBorders>
              <w:top w:val="nil"/>
              <w:left w:val="nil"/>
              <w:bottom w:val="nil"/>
              <w:right w:val="nil"/>
            </w:tcBorders>
            <w:shd w:val="clear" w:color="auto" w:fill="auto"/>
          </w:tcPr>
          <w:p w:rsidR="00BB6C11" w:rsidRPr="00F377BF" w:rsidRDefault="00BB6C11" w:rsidP="00AF41B4">
            <w:pPr>
              <w:ind w:left="447"/>
              <w:rPr>
                <w:sz w:val="20"/>
                <w:szCs w:val="20"/>
              </w:rPr>
            </w:pPr>
            <w:r w:rsidRPr="00F377BF">
              <w:rPr>
                <w:sz w:val="20"/>
                <w:szCs w:val="20"/>
              </w:rPr>
              <w:t>Advance payments</w:t>
            </w:r>
          </w:p>
        </w:tc>
        <w:tc>
          <w:tcPr>
            <w:tcW w:w="1710" w:type="dxa"/>
            <w:tcBorders>
              <w:top w:val="single" w:sz="4" w:space="0" w:color="auto"/>
              <w:left w:val="nil"/>
              <w:bottom w:val="single" w:sz="4" w:space="0" w:color="auto"/>
              <w:right w:val="nil"/>
            </w:tcBorders>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1,490</w:t>
            </w:r>
          </w:p>
        </w:tc>
        <w:tc>
          <w:tcPr>
            <w:tcW w:w="90" w:type="dxa"/>
            <w:tcBorders>
              <w:top w:val="nil"/>
              <w:left w:val="nil"/>
              <w:bottom w:val="nil"/>
              <w:right w:val="nil"/>
            </w:tcBorders>
          </w:tcPr>
          <w:p w:rsidR="00BB6C11" w:rsidRPr="00BD4E9D" w:rsidRDefault="00BB6C11" w:rsidP="00AF41B4"/>
        </w:tc>
        <w:tc>
          <w:tcPr>
            <w:tcW w:w="1800" w:type="dxa"/>
            <w:tcBorders>
              <w:top w:val="single" w:sz="4" w:space="0" w:color="auto"/>
              <w:left w:val="nil"/>
              <w:bottom w:val="single" w:sz="4" w:space="0" w:color="auto"/>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207,490</w:t>
            </w:r>
          </w:p>
        </w:tc>
        <w:tc>
          <w:tcPr>
            <w:tcW w:w="90" w:type="dxa"/>
            <w:tcBorders>
              <w:top w:val="nil"/>
              <w:left w:val="nil"/>
              <w:bottom w:val="nil"/>
              <w:right w:val="nil"/>
            </w:tcBorders>
            <w:shd w:val="clear" w:color="auto" w:fill="auto"/>
          </w:tcPr>
          <w:p w:rsidR="00BB6C11" w:rsidRPr="00BD4E9D" w:rsidRDefault="00BB6C11" w:rsidP="00AF41B4"/>
        </w:tc>
        <w:tc>
          <w:tcPr>
            <w:tcW w:w="1800" w:type="dxa"/>
            <w:tcBorders>
              <w:top w:val="single" w:sz="4" w:space="0" w:color="auto"/>
              <w:left w:val="nil"/>
              <w:bottom w:val="single" w:sz="4" w:space="0" w:color="auto"/>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1,490</w:t>
            </w:r>
          </w:p>
        </w:tc>
      </w:tr>
      <w:tr w:rsidR="00BB6C11" w:rsidRPr="005B1B3C" w:rsidTr="00AF41B4">
        <w:trPr>
          <w:trHeight w:val="139"/>
        </w:trPr>
        <w:tc>
          <w:tcPr>
            <w:tcW w:w="3510" w:type="dxa"/>
            <w:tcBorders>
              <w:top w:val="nil"/>
              <w:left w:val="nil"/>
              <w:bottom w:val="nil"/>
              <w:right w:val="nil"/>
            </w:tcBorders>
            <w:shd w:val="clear" w:color="auto" w:fill="auto"/>
          </w:tcPr>
          <w:p w:rsidR="00BB6C11" w:rsidRPr="00F377BF" w:rsidRDefault="00BB6C11" w:rsidP="00AF41B4">
            <w:pPr>
              <w:ind w:left="448"/>
              <w:rPr>
                <w:sz w:val="20"/>
                <w:szCs w:val="20"/>
              </w:rPr>
            </w:pPr>
          </w:p>
        </w:tc>
        <w:tc>
          <w:tcPr>
            <w:tcW w:w="1710" w:type="dxa"/>
            <w:tcBorders>
              <w:top w:val="single" w:sz="4" w:space="0" w:color="auto"/>
              <w:left w:val="nil"/>
              <w:bottom w:val="nil"/>
              <w:right w:val="nil"/>
            </w:tcBorders>
          </w:tcPr>
          <w:p w:rsidR="00BB6C11" w:rsidRPr="0030371D" w:rsidRDefault="00BB6C11" w:rsidP="00AF41B4">
            <w:pPr>
              <w:tabs>
                <w:tab w:val="decimal" w:pos="1434"/>
              </w:tabs>
              <w:snapToGrid w:val="0"/>
              <w:spacing w:line="240" w:lineRule="exact"/>
              <w:ind w:right="-270"/>
              <w:rPr>
                <w:sz w:val="20"/>
                <w:szCs w:val="20"/>
              </w:rPr>
            </w:pPr>
          </w:p>
        </w:tc>
        <w:tc>
          <w:tcPr>
            <w:tcW w:w="90" w:type="dxa"/>
            <w:tcBorders>
              <w:top w:val="nil"/>
              <w:left w:val="nil"/>
              <w:bottom w:val="nil"/>
              <w:right w:val="nil"/>
            </w:tcBorders>
          </w:tcPr>
          <w:p w:rsidR="00BB6C11" w:rsidRPr="00E954C3" w:rsidRDefault="00BB6C11" w:rsidP="00AF41B4"/>
        </w:tc>
        <w:tc>
          <w:tcPr>
            <w:tcW w:w="1800" w:type="dxa"/>
            <w:tcBorders>
              <w:top w:val="single" w:sz="4" w:space="0" w:color="auto"/>
              <w:left w:val="nil"/>
              <w:bottom w:val="nil"/>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BB6C11" w:rsidRPr="00E954C3" w:rsidRDefault="00BB6C11" w:rsidP="00AF41B4"/>
        </w:tc>
        <w:tc>
          <w:tcPr>
            <w:tcW w:w="1800" w:type="dxa"/>
            <w:tcBorders>
              <w:top w:val="single" w:sz="4" w:space="0" w:color="auto"/>
              <w:left w:val="nil"/>
              <w:bottom w:val="nil"/>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p>
        </w:tc>
      </w:tr>
      <w:tr w:rsidR="00BB6C11" w:rsidRPr="005B1B3C" w:rsidTr="00AF41B4">
        <w:trPr>
          <w:trHeight w:val="139"/>
        </w:trPr>
        <w:tc>
          <w:tcPr>
            <w:tcW w:w="3510" w:type="dxa"/>
            <w:tcBorders>
              <w:top w:val="nil"/>
              <w:left w:val="nil"/>
              <w:bottom w:val="nil"/>
              <w:right w:val="nil"/>
            </w:tcBorders>
            <w:shd w:val="clear" w:color="auto" w:fill="auto"/>
          </w:tcPr>
          <w:p w:rsidR="00BB6C11" w:rsidRPr="00F377BF" w:rsidRDefault="00BB6C11" w:rsidP="00AF41B4">
            <w:pPr>
              <w:ind w:left="627" w:hanging="174"/>
              <w:rPr>
                <w:sz w:val="20"/>
                <w:szCs w:val="20"/>
              </w:rPr>
            </w:pPr>
            <w:r w:rsidRPr="00F377BF">
              <w:rPr>
                <w:sz w:val="20"/>
                <w:szCs w:val="20"/>
              </w:rPr>
              <w:t>Advance payments for construction</w:t>
            </w:r>
          </w:p>
        </w:tc>
        <w:tc>
          <w:tcPr>
            <w:tcW w:w="1710" w:type="dxa"/>
            <w:tcBorders>
              <w:top w:val="nil"/>
              <w:left w:val="nil"/>
              <w:bottom w:val="nil"/>
              <w:right w:val="nil"/>
            </w:tcBorders>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3,064,733</w:t>
            </w:r>
          </w:p>
        </w:tc>
        <w:tc>
          <w:tcPr>
            <w:tcW w:w="90" w:type="dxa"/>
            <w:tcBorders>
              <w:top w:val="nil"/>
              <w:left w:val="nil"/>
              <w:bottom w:val="nil"/>
              <w:right w:val="nil"/>
            </w:tcBorders>
          </w:tcPr>
          <w:p w:rsidR="00BB6C11" w:rsidRPr="00BA69D3" w:rsidRDefault="00BB6C11" w:rsidP="00AF41B4"/>
        </w:tc>
        <w:tc>
          <w:tcPr>
            <w:tcW w:w="1800" w:type="dxa"/>
            <w:tcBorders>
              <w:top w:val="nil"/>
              <w:left w:val="nil"/>
              <w:bottom w:val="nil"/>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3,044,164</w:t>
            </w:r>
          </w:p>
        </w:tc>
        <w:tc>
          <w:tcPr>
            <w:tcW w:w="90" w:type="dxa"/>
            <w:tcBorders>
              <w:top w:val="nil"/>
              <w:left w:val="nil"/>
              <w:bottom w:val="nil"/>
              <w:right w:val="nil"/>
            </w:tcBorders>
            <w:shd w:val="clear" w:color="auto" w:fill="auto"/>
          </w:tcPr>
          <w:p w:rsidR="00BB6C11" w:rsidRPr="00BA69D3" w:rsidRDefault="00BB6C11" w:rsidP="00AF41B4"/>
        </w:tc>
        <w:tc>
          <w:tcPr>
            <w:tcW w:w="1800" w:type="dxa"/>
            <w:tcBorders>
              <w:top w:val="nil"/>
              <w:left w:val="nil"/>
              <w:bottom w:val="nil"/>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3,064,733</w:t>
            </w:r>
          </w:p>
        </w:tc>
      </w:tr>
      <w:tr w:rsidR="00BB6C11" w:rsidRPr="005B1B3C" w:rsidTr="00AF41B4">
        <w:trPr>
          <w:trHeight w:val="139"/>
        </w:trPr>
        <w:tc>
          <w:tcPr>
            <w:tcW w:w="3510" w:type="dxa"/>
            <w:tcBorders>
              <w:top w:val="nil"/>
              <w:left w:val="nil"/>
              <w:bottom w:val="nil"/>
              <w:right w:val="nil"/>
            </w:tcBorders>
            <w:shd w:val="clear" w:color="auto" w:fill="auto"/>
          </w:tcPr>
          <w:p w:rsidR="00BB6C11" w:rsidRPr="00F377BF" w:rsidRDefault="00BB6C11" w:rsidP="00AF41B4">
            <w:pPr>
              <w:ind w:left="447"/>
              <w:rPr>
                <w:sz w:val="20"/>
                <w:szCs w:val="20"/>
              </w:rPr>
            </w:pPr>
            <w:r w:rsidRPr="00F377BF">
              <w:rPr>
                <w:sz w:val="20"/>
                <w:szCs w:val="20"/>
              </w:rPr>
              <w:t xml:space="preserve">Prepaid expenses </w:t>
            </w:r>
          </w:p>
        </w:tc>
        <w:tc>
          <w:tcPr>
            <w:tcW w:w="1710" w:type="dxa"/>
            <w:tcBorders>
              <w:top w:val="nil"/>
              <w:left w:val="nil"/>
              <w:bottom w:val="single" w:sz="4" w:space="0" w:color="auto"/>
              <w:right w:val="nil"/>
            </w:tcBorders>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1,111,278</w:t>
            </w:r>
          </w:p>
        </w:tc>
        <w:tc>
          <w:tcPr>
            <w:tcW w:w="90" w:type="dxa"/>
            <w:tcBorders>
              <w:top w:val="nil"/>
              <w:left w:val="nil"/>
              <w:bottom w:val="nil"/>
              <w:right w:val="nil"/>
            </w:tcBorders>
          </w:tcPr>
          <w:p w:rsidR="00BB6C11" w:rsidRPr="00BA69D3" w:rsidRDefault="00BB6C11" w:rsidP="00AF41B4"/>
        </w:tc>
        <w:tc>
          <w:tcPr>
            <w:tcW w:w="1800" w:type="dxa"/>
            <w:tcBorders>
              <w:top w:val="nil"/>
              <w:left w:val="nil"/>
              <w:bottom w:val="single" w:sz="4" w:space="0" w:color="auto"/>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94,304</w:t>
            </w:r>
          </w:p>
        </w:tc>
        <w:tc>
          <w:tcPr>
            <w:tcW w:w="90" w:type="dxa"/>
            <w:tcBorders>
              <w:top w:val="nil"/>
              <w:left w:val="nil"/>
              <w:bottom w:val="nil"/>
              <w:right w:val="nil"/>
            </w:tcBorders>
            <w:shd w:val="clear" w:color="auto" w:fill="auto"/>
          </w:tcPr>
          <w:p w:rsidR="00BB6C11" w:rsidRPr="00BA69D3" w:rsidRDefault="00BB6C11" w:rsidP="00AF41B4"/>
        </w:tc>
        <w:tc>
          <w:tcPr>
            <w:tcW w:w="1800" w:type="dxa"/>
            <w:tcBorders>
              <w:top w:val="nil"/>
              <w:left w:val="nil"/>
              <w:bottom w:val="single" w:sz="4" w:space="0" w:color="auto"/>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1,111,278</w:t>
            </w:r>
          </w:p>
        </w:tc>
      </w:tr>
      <w:tr w:rsidR="00BB6C11" w:rsidRPr="005B1B3C" w:rsidTr="00AF41B4">
        <w:trPr>
          <w:trHeight w:val="139"/>
        </w:trPr>
        <w:tc>
          <w:tcPr>
            <w:tcW w:w="3510" w:type="dxa"/>
            <w:tcBorders>
              <w:top w:val="nil"/>
              <w:left w:val="nil"/>
              <w:bottom w:val="nil"/>
              <w:right w:val="nil"/>
            </w:tcBorders>
            <w:shd w:val="clear" w:color="auto" w:fill="auto"/>
          </w:tcPr>
          <w:p w:rsidR="00BB6C11" w:rsidRPr="00F377BF" w:rsidRDefault="00BB6C11" w:rsidP="00AF41B4">
            <w:pPr>
              <w:ind w:left="448" w:hanging="175"/>
              <w:rPr>
                <w:sz w:val="20"/>
                <w:szCs w:val="20"/>
              </w:rPr>
            </w:pPr>
            <w:r w:rsidRPr="00F377BF">
              <w:rPr>
                <w:sz w:val="20"/>
                <w:szCs w:val="20"/>
              </w:rPr>
              <w:t>Other non-current receivables</w:t>
            </w:r>
          </w:p>
        </w:tc>
        <w:tc>
          <w:tcPr>
            <w:tcW w:w="1710" w:type="dxa"/>
            <w:tcBorders>
              <w:top w:val="single" w:sz="4" w:space="0" w:color="auto"/>
              <w:left w:val="nil"/>
              <w:bottom w:val="single" w:sz="4" w:space="0" w:color="auto"/>
              <w:right w:val="nil"/>
            </w:tcBorders>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11,111,115</w:t>
            </w:r>
          </w:p>
        </w:tc>
        <w:tc>
          <w:tcPr>
            <w:tcW w:w="90" w:type="dxa"/>
            <w:tcBorders>
              <w:top w:val="nil"/>
              <w:left w:val="nil"/>
              <w:bottom w:val="nil"/>
              <w:right w:val="nil"/>
            </w:tcBorders>
          </w:tcPr>
          <w:p w:rsidR="00BB6C11" w:rsidRPr="00BA69D3" w:rsidRDefault="00BB6C11" w:rsidP="00AF41B4"/>
        </w:tc>
        <w:tc>
          <w:tcPr>
            <w:tcW w:w="1800" w:type="dxa"/>
            <w:tcBorders>
              <w:top w:val="single" w:sz="4" w:space="0" w:color="auto"/>
              <w:left w:val="nil"/>
              <w:bottom w:val="single" w:sz="4" w:space="0" w:color="auto"/>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9,447,433</w:t>
            </w:r>
          </w:p>
        </w:tc>
        <w:tc>
          <w:tcPr>
            <w:tcW w:w="90" w:type="dxa"/>
            <w:tcBorders>
              <w:top w:val="nil"/>
              <w:left w:val="nil"/>
              <w:bottom w:val="nil"/>
              <w:right w:val="nil"/>
            </w:tcBorders>
            <w:shd w:val="clear" w:color="auto" w:fill="auto"/>
          </w:tcPr>
          <w:p w:rsidR="00BB6C11" w:rsidRPr="00BA69D3" w:rsidRDefault="00BB6C11" w:rsidP="00AF41B4"/>
        </w:tc>
        <w:tc>
          <w:tcPr>
            <w:tcW w:w="1800" w:type="dxa"/>
            <w:tcBorders>
              <w:top w:val="single" w:sz="4" w:space="0" w:color="auto"/>
              <w:left w:val="nil"/>
              <w:bottom w:val="single" w:sz="4" w:space="0" w:color="auto"/>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11,111,115</w:t>
            </w:r>
          </w:p>
        </w:tc>
      </w:tr>
      <w:tr w:rsidR="00BB6C11" w:rsidRPr="005B1B3C" w:rsidTr="00AF41B4">
        <w:trPr>
          <w:trHeight w:val="139"/>
        </w:trPr>
        <w:tc>
          <w:tcPr>
            <w:tcW w:w="3510" w:type="dxa"/>
            <w:tcBorders>
              <w:top w:val="nil"/>
              <w:left w:val="nil"/>
              <w:bottom w:val="nil"/>
              <w:right w:val="nil"/>
            </w:tcBorders>
            <w:shd w:val="clear" w:color="auto" w:fill="auto"/>
          </w:tcPr>
          <w:p w:rsidR="00BB6C11" w:rsidRPr="00F377BF" w:rsidRDefault="00BB6C11" w:rsidP="00AF41B4">
            <w:pPr>
              <w:ind w:left="448" w:hanging="175"/>
              <w:rPr>
                <w:sz w:val="20"/>
                <w:szCs w:val="20"/>
              </w:rPr>
            </w:pPr>
            <w:r w:rsidRPr="0030371D">
              <w:rPr>
                <w:sz w:val="20"/>
                <w:szCs w:val="20"/>
              </w:rPr>
              <w:t>Total</w:t>
            </w:r>
          </w:p>
        </w:tc>
        <w:tc>
          <w:tcPr>
            <w:tcW w:w="1710" w:type="dxa"/>
            <w:tcBorders>
              <w:top w:val="single" w:sz="4" w:space="0" w:color="auto"/>
              <w:left w:val="nil"/>
              <w:bottom w:val="double" w:sz="4" w:space="0" w:color="auto"/>
              <w:right w:val="nil"/>
            </w:tcBorders>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11,111,115</w:t>
            </w:r>
          </w:p>
        </w:tc>
        <w:tc>
          <w:tcPr>
            <w:tcW w:w="90" w:type="dxa"/>
            <w:tcBorders>
              <w:top w:val="nil"/>
              <w:left w:val="nil"/>
              <w:bottom w:val="nil"/>
              <w:right w:val="nil"/>
            </w:tcBorders>
          </w:tcPr>
          <w:p w:rsidR="00BB6C11" w:rsidRPr="00BA69D3" w:rsidRDefault="00BB6C11" w:rsidP="00AF41B4"/>
        </w:tc>
        <w:tc>
          <w:tcPr>
            <w:tcW w:w="1800" w:type="dxa"/>
            <w:tcBorders>
              <w:top w:val="single" w:sz="4" w:space="0" w:color="auto"/>
              <w:left w:val="nil"/>
              <w:bottom w:val="double" w:sz="4" w:space="0" w:color="auto"/>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9,447,433</w:t>
            </w:r>
          </w:p>
        </w:tc>
        <w:tc>
          <w:tcPr>
            <w:tcW w:w="90" w:type="dxa"/>
            <w:tcBorders>
              <w:top w:val="nil"/>
              <w:left w:val="nil"/>
              <w:bottom w:val="nil"/>
              <w:right w:val="nil"/>
            </w:tcBorders>
            <w:shd w:val="clear" w:color="auto" w:fill="auto"/>
          </w:tcPr>
          <w:p w:rsidR="00BB6C11" w:rsidRPr="00BA69D3" w:rsidRDefault="00BB6C11" w:rsidP="00AF41B4"/>
        </w:tc>
        <w:tc>
          <w:tcPr>
            <w:tcW w:w="1800" w:type="dxa"/>
            <w:tcBorders>
              <w:top w:val="single" w:sz="4" w:space="0" w:color="auto"/>
              <w:left w:val="nil"/>
              <w:bottom w:val="double" w:sz="4" w:space="0" w:color="auto"/>
              <w:right w:val="nil"/>
            </w:tcBorders>
            <w:shd w:val="clear" w:color="auto" w:fill="auto"/>
          </w:tcPr>
          <w:p w:rsidR="00BB6C11" w:rsidRPr="0030371D" w:rsidRDefault="00BB6C11" w:rsidP="00AF41B4">
            <w:pPr>
              <w:tabs>
                <w:tab w:val="decimal" w:pos="1434"/>
              </w:tabs>
              <w:snapToGrid w:val="0"/>
              <w:spacing w:line="240" w:lineRule="exact"/>
              <w:ind w:right="-270"/>
              <w:rPr>
                <w:sz w:val="20"/>
                <w:szCs w:val="20"/>
              </w:rPr>
            </w:pPr>
            <w:r w:rsidRPr="0030371D">
              <w:rPr>
                <w:sz w:val="20"/>
                <w:szCs w:val="20"/>
              </w:rPr>
              <w:t>11,111,115</w:t>
            </w:r>
          </w:p>
        </w:tc>
      </w:tr>
    </w:tbl>
    <w:p w:rsidR="000B03AA" w:rsidRDefault="000B03AA" w:rsidP="00071669">
      <w:pPr>
        <w:spacing w:before="240" w:after="120" w:line="240" w:lineRule="auto"/>
        <w:ind w:firstLine="562"/>
        <w:rPr>
          <w:rFonts w:cs="Times New Roman"/>
          <w:spacing w:val="-4"/>
          <w:sz w:val="24"/>
          <w:szCs w:val="24"/>
          <w:lang w:val="en-US"/>
        </w:rPr>
      </w:pPr>
      <w:r w:rsidRPr="000F36CF">
        <w:rPr>
          <w:rFonts w:cs="Times New Roman"/>
          <w:bCs/>
          <w:sz w:val="24"/>
          <w:szCs w:val="24"/>
          <w:lang w:val="en-US"/>
        </w:rPr>
        <w:t>The aging</w:t>
      </w:r>
      <w:r w:rsidRPr="000F36CF">
        <w:rPr>
          <w:rFonts w:cs="Times New Roman"/>
          <w:spacing w:val="-4"/>
          <w:sz w:val="24"/>
          <w:szCs w:val="24"/>
          <w:lang w:val="en-US"/>
        </w:rPr>
        <w:t xml:space="preserve"> of trade receivables as at December </w:t>
      </w:r>
      <w:r w:rsidRPr="000F36CF">
        <w:rPr>
          <w:spacing w:val="-4"/>
          <w:sz w:val="24"/>
          <w:szCs w:val="24"/>
          <w:lang w:val="en-US"/>
        </w:rPr>
        <w:t>31</w:t>
      </w:r>
      <w:r w:rsidRPr="000F36CF">
        <w:rPr>
          <w:rFonts w:cs="Times New Roman"/>
          <w:spacing w:val="-4"/>
          <w:sz w:val="24"/>
          <w:szCs w:val="24"/>
          <w:lang w:val="en-US"/>
        </w:rPr>
        <w:t>, are as follows:</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0"/>
        <w:gridCol w:w="1710"/>
        <w:gridCol w:w="90"/>
        <w:gridCol w:w="1800"/>
        <w:gridCol w:w="90"/>
        <w:gridCol w:w="1800"/>
      </w:tblGrid>
      <w:tr w:rsidR="00071669" w:rsidRPr="0008010E" w:rsidTr="00C40078">
        <w:trPr>
          <w:trHeight w:val="194"/>
        </w:trPr>
        <w:tc>
          <w:tcPr>
            <w:tcW w:w="3510" w:type="dxa"/>
            <w:tcBorders>
              <w:top w:val="nil"/>
              <w:left w:val="nil"/>
              <w:bottom w:val="nil"/>
              <w:right w:val="nil"/>
            </w:tcBorders>
            <w:shd w:val="clear" w:color="auto" w:fill="auto"/>
          </w:tcPr>
          <w:p w:rsidR="00071669" w:rsidRPr="0008010E" w:rsidRDefault="00071669" w:rsidP="008F6A00">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071669" w:rsidRPr="0008010E" w:rsidRDefault="00071669"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071669" w:rsidRPr="0008010E" w:rsidRDefault="00071669" w:rsidP="008F6A00">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071669" w:rsidRPr="0008010E" w:rsidRDefault="00071669"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071669" w:rsidRPr="0008010E" w:rsidTr="00C40078">
        <w:trPr>
          <w:trHeight w:val="139"/>
        </w:trPr>
        <w:tc>
          <w:tcPr>
            <w:tcW w:w="3510" w:type="dxa"/>
            <w:tcBorders>
              <w:top w:val="nil"/>
              <w:left w:val="nil"/>
              <w:bottom w:val="nil"/>
              <w:right w:val="nil"/>
            </w:tcBorders>
            <w:shd w:val="clear" w:color="auto" w:fill="auto"/>
          </w:tcPr>
          <w:p w:rsidR="00071669" w:rsidRPr="0008010E" w:rsidRDefault="00071669" w:rsidP="008F6A00">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071669" w:rsidRPr="0008010E" w:rsidRDefault="00071669" w:rsidP="00452D7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071669" w:rsidRPr="0008010E" w:rsidRDefault="00071669" w:rsidP="008F6A00">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071669" w:rsidRPr="0008010E" w:rsidRDefault="00071669"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071669" w:rsidRPr="0008010E" w:rsidTr="00C40078">
        <w:trPr>
          <w:trHeight w:val="139"/>
        </w:trPr>
        <w:tc>
          <w:tcPr>
            <w:tcW w:w="3510" w:type="dxa"/>
            <w:tcBorders>
              <w:top w:val="nil"/>
              <w:left w:val="nil"/>
              <w:bottom w:val="nil"/>
              <w:right w:val="nil"/>
            </w:tcBorders>
            <w:shd w:val="clear" w:color="auto" w:fill="auto"/>
          </w:tcPr>
          <w:p w:rsidR="00071669" w:rsidRPr="0008010E" w:rsidRDefault="00071669" w:rsidP="008F6A00">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071669" w:rsidRPr="0008010E" w:rsidRDefault="00071669" w:rsidP="008F6A00">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071669" w:rsidRPr="0008010E" w:rsidRDefault="00071669" w:rsidP="008F6A00">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071669" w:rsidRPr="0008010E" w:rsidRDefault="00071669" w:rsidP="008F6A00">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071669" w:rsidRPr="0008010E" w:rsidRDefault="00071669" w:rsidP="008F6A00">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71669" w:rsidRPr="0008010E" w:rsidRDefault="00071669" w:rsidP="008F6A00">
            <w:pPr>
              <w:snapToGrid w:val="0"/>
              <w:spacing w:line="240" w:lineRule="exact"/>
              <w:jc w:val="center"/>
              <w:rPr>
                <w:rFonts w:cs="Times New Roman"/>
                <w:b/>
                <w:bCs/>
                <w:sz w:val="20"/>
                <w:szCs w:val="20"/>
                <w:lang w:val="en-US"/>
              </w:rPr>
            </w:pPr>
            <w:r w:rsidRPr="0008010E">
              <w:rPr>
                <w:b/>
                <w:bCs/>
                <w:sz w:val="20"/>
                <w:szCs w:val="20"/>
                <w:lang w:val="en-US"/>
              </w:rPr>
              <w:t>2017</w:t>
            </w:r>
          </w:p>
        </w:tc>
      </w:tr>
      <w:tr w:rsidR="00071669" w:rsidRPr="0008010E" w:rsidTr="00C40078">
        <w:trPr>
          <w:trHeight w:val="139"/>
        </w:trPr>
        <w:tc>
          <w:tcPr>
            <w:tcW w:w="3510" w:type="dxa"/>
            <w:tcBorders>
              <w:top w:val="nil"/>
              <w:left w:val="nil"/>
              <w:bottom w:val="nil"/>
              <w:right w:val="nil"/>
            </w:tcBorders>
            <w:shd w:val="clear" w:color="auto" w:fill="auto"/>
          </w:tcPr>
          <w:p w:rsidR="00071669" w:rsidRPr="0008010E" w:rsidRDefault="00071669" w:rsidP="008F6A00">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071669" w:rsidRPr="0008010E" w:rsidRDefault="00071669"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071669" w:rsidRPr="0008010E" w:rsidRDefault="00071669" w:rsidP="008F6A00">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71669" w:rsidRPr="0008010E" w:rsidRDefault="00071669"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071669" w:rsidRPr="0008010E" w:rsidRDefault="00071669" w:rsidP="008F6A00">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71669" w:rsidRPr="0008010E" w:rsidRDefault="00071669"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071669" w:rsidRPr="0008010E" w:rsidTr="00C40078">
        <w:trPr>
          <w:trHeight w:val="139"/>
        </w:trPr>
        <w:tc>
          <w:tcPr>
            <w:tcW w:w="3510" w:type="dxa"/>
            <w:tcBorders>
              <w:top w:val="nil"/>
              <w:left w:val="nil"/>
              <w:bottom w:val="nil"/>
              <w:right w:val="nil"/>
            </w:tcBorders>
            <w:shd w:val="clear" w:color="auto" w:fill="auto"/>
          </w:tcPr>
          <w:p w:rsidR="00071669" w:rsidRPr="0008010E" w:rsidRDefault="00071669" w:rsidP="008F6A00">
            <w:pPr>
              <w:snapToGrid w:val="0"/>
              <w:spacing w:line="240" w:lineRule="exact"/>
              <w:ind w:left="540"/>
              <w:jc w:val="both"/>
              <w:rPr>
                <w:rFonts w:cs="Times New Roman"/>
                <w:sz w:val="20"/>
                <w:szCs w:val="20"/>
                <w:lang w:val="en-US"/>
              </w:rPr>
            </w:pPr>
          </w:p>
        </w:tc>
        <w:tc>
          <w:tcPr>
            <w:tcW w:w="1710" w:type="dxa"/>
            <w:tcBorders>
              <w:top w:val="nil"/>
              <w:left w:val="nil"/>
              <w:bottom w:val="nil"/>
              <w:right w:val="nil"/>
            </w:tcBorders>
          </w:tcPr>
          <w:p w:rsidR="00071669" w:rsidRPr="0008010E" w:rsidRDefault="00071669" w:rsidP="008F6A00">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071669" w:rsidRPr="0008010E" w:rsidRDefault="00071669" w:rsidP="008F6A00">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71669" w:rsidRPr="0008010E" w:rsidRDefault="00071669" w:rsidP="008F6A00">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071669" w:rsidRPr="0008010E" w:rsidRDefault="00071669" w:rsidP="008F6A00">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71669" w:rsidRPr="0008010E" w:rsidRDefault="00071669" w:rsidP="008F6A00">
            <w:pPr>
              <w:snapToGrid w:val="0"/>
              <w:spacing w:line="240" w:lineRule="exact"/>
              <w:jc w:val="center"/>
              <w:rPr>
                <w:rFonts w:cs="Times New Roman"/>
                <w:b/>
                <w:bCs/>
                <w:sz w:val="20"/>
                <w:szCs w:val="20"/>
                <w:lang w:val="en-US"/>
              </w:rPr>
            </w:pPr>
          </w:p>
        </w:tc>
      </w:tr>
      <w:tr w:rsidR="00071669" w:rsidRPr="005B1B3C" w:rsidTr="00C40078">
        <w:trPr>
          <w:trHeight w:val="139"/>
        </w:trPr>
        <w:tc>
          <w:tcPr>
            <w:tcW w:w="3510" w:type="dxa"/>
            <w:tcBorders>
              <w:top w:val="nil"/>
              <w:left w:val="nil"/>
              <w:bottom w:val="nil"/>
              <w:right w:val="nil"/>
            </w:tcBorders>
            <w:shd w:val="clear" w:color="auto" w:fill="auto"/>
          </w:tcPr>
          <w:p w:rsidR="00071669" w:rsidRPr="00071669" w:rsidRDefault="00071669" w:rsidP="00275BA8">
            <w:pPr>
              <w:ind w:left="448" w:hanging="175"/>
              <w:rPr>
                <w:sz w:val="20"/>
                <w:szCs w:val="20"/>
              </w:rPr>
            </w:pPr>
            <w:r w:rsidRPr="00071669">
              <w:rPr>
                <w:sz w:val="20"/>
                <w:szCs w:val="20"/>
              </w:rPr>
              <w:t>Overdue</w:t>
            </w:r>
          </w:p>
        </w:tc>
        <w:tc>
          <w:tcPr>
            <w:tcW w:w="1710" w:type="dxa"/>
            <w:tcBorders>
              <w:top w:val="nil"/>
              <w:left w:val="nil"/>
              <w:bottom w:val="nil"/>
              <w:right w:val="nil"/>
            </w:tcBorders>
          </w:tcPr>
          <w:p w:rsidR="00071669" w:rsidRPr="00FF61B6" w:rsidRDefault="00071669" w:rsidP="00071669"/>
        </w:tc>
        <w:tc>
          <w:tcPr>
            <w:tcW w:w="90" w:type="dxa"/>
            <w:tcBorders>
              <w:top w:val="nil"/>
              <w:left w:val="nil"/>
              <w:bottom w:val="nil"/>
              <w:right w:val="nil"/>
            </w:tcBorders>
          </w:tcPr>
          <w:p w:rsidR="00071669" w:rsidRPr="00FF61B6" w:rsidRDefault="00071669" w:rsidP="00071669"/>
        </w:tc>
        <w:tc>
          <w:tcPr>
            <w:tcW w:w="1800" w:type="dxa"/>
            <w:tcBorders>
              <w:top w:val="nil"/>
              <w:left w:val="nil"/>
              <w:bottom w:val="nil"/>
              <w:right w:val="nil"/>
            </w:tcBorders>
            <w:shd w:val="clear" w:color="auto" w:fill="auto"/>
          </w:tcPr>
          <w:p w:rsidR="00071669" w:rsidRPr="00FF61B6" w:rsidRDefault="00071669" w:rsidP="00071669"/>
        </w:tc>
        <w:tc>
          <w:tcPr>
            <w:tcW w:w="90" w:type="dxa"/>
            <w:tcBorders>
              <w:top w:val="nil"/>
              <w:left w:val="nil"/>
              <w:bottom w:val="nil"/>
              <w:right w:val="nil"/>
            </w:tcBorders>
            <w:shd w:val="clear" w:color="auto" w:fill="auto"/>
          </w:tcPr>
          <w:p w:rsidR="00071669" w:rsidRPr="00FF61B6" w:rsidRDefault="00071669" w:rsidP="00071669"/>
        </w:tc>
        <w:tc>
          <w:tcPr>
            <w:tcW w:w="1800" w:type="dxa"/>
            <w:tcBorders>
              <w:top w:val="nil"/>
              <w:left w:val="nil"/>
              <w:bottom w:val="nil"/>
              <w:right w:val="nil"/>
            </w:tcBorders>
            <w:shd w:val="clear" w:color="auto" w:fill="auto"/>
          </w:tcPr>
          <w:p w:rsidR="00071669" w:rsidRPr="00FF61B6" w:rsidRDefault="00071669" w:rsidP="00071669"/>
        </w:tc>
      </w:tr>
      <w:tr w:rsidR="00071669" w:rsidRPr="005B1B3C" w:rsidTr="00C40078">
        <w:trPr>
          <w:trHeight w:val="139"/>
        </w:trPr>
        <w:tc>
          <w:tcPr>
            <w:tcW w:w="3510" w:type="dxa"/>
            <w:tcBorders>
              <w:top w:val="nil"/>
              <w:left w:val="nil"/>
              <w:bottom w:val="nil"/>
              <w:right w:val="nil"/>
            </w:tcBorders>
            <w:shd w:val="clear" w:color="auto" w:fill="auto"/>
          </w:tcPr>
          <w:p w:rsidR="00071669" w:rsidRPr="00071669" w:rsidRDefault="00071669" w:rsidP="00275BA8">
            <w:pPr>
              <w:ind w:left="447"/>
              <w:rPr>
                <w:sz w:val="20"/>
                <w:szCs w:val="20"/>
              </w:rPr>
            </w:pPr>
            <w:r w:rsidRPr="00071669">
              <w:rPr>
                <w:sz w:val="20"/>
                <w:szCs w:val="20"/>
              </w:rPr>
              <w:t>Over 12 months</w:t>
            </w:r>
          </w:p>
        </w:tc>
        <w:tc>
          <w:tcPr>
            <w:tcW w:w="1710" w:type="dxa"/>
            <w:tcBorders>
              <w:top w:val="nil"/>
              <w:left w:val="nil"/>
              <w:bottom w:val="single" w:sz="4" w:space="0" w:color="auto"/>
              <w:right w:val="nil"/>
            </w:tcBorders>
          </w:tcPr>
          <w:p w:rsidR="00071669" w:rsidRPr="00071669" w:rsidRDefault="00071669" w:rsidP="00071669">
            <w:pPr>
              <w:tabs>
                <w:tab w:val="decimal" w:pos="1434"/>
              </w:tabs>
              <w:snapToGrid w:val="0"/>
              <w:spacing w:line="240" w:lineRule="exact"/>
              <w:ind w:right="-270"/>
              <w:rPr>
                <w:sz w:val="20"/>
                <w:szCs w:val="20"/>
              </w:rPr>
            </w:pPr>
            <w:r w:rsidRPr="00071669">
              <w:rPr>
                <w:sz w:val="20"/>
                <w:szCs w:val="20"/>
              </w:rPr>
              <w:t>148,731,916</w:t>
            </w:r>
          </w:p>
        </w:tc>
        <w:tc>
          <w:tcPr>
            <w:tcW w:w="90" w:type="dxa"/>
            <w:tcBorders>
              <w:top w:val="nil"/>
              <w:left w:val="nil"/>
              <w:bottom w:val="nil"/>
              <w:right w:val="nil"/>
            </w:tcBorders>
          </w:tcPr>
          <w:p w:rsidR="00071669" w:rsidRPr="00071669" w:rsidRDefault="00071669" w:rsidP="00071669">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071669" w:rsidRPr="00071669" w:rsidRDefault="00071669" w:rsidP="00071669">
            <w:pPr>
              <w:tabs>
                <w:tab w:val="decimal" w:pos="1434"/>
              </w:tabs>
              <w:snapToGrid w:val="0"/>
              <w:spacing w:line="240" w:lineRule="exact"/>
              <w:ind w:right="-270"/>
              <w:rPr>
                <w:sz w:val="20"/>
                <w:szCs w:val="20"/>
              </w:rPr>
            </w:pPr>
            <w:r w:rsidRPr="00071669">
              <w:rPr>
                <w:sz w:val="20"/>
                <w:szCs w:val="20"/>
              </w:rPr>
              <w:t>147,850,268</w:t>
            </w:r>
          </w:p>
        </w:tc>
        <w:tc>
          <w:tcPr>
            <w:tcW w:w="90" w:type="dxa"/>
            <w:tcBorders>
              <w:top w:val="nil"/>
              <w:left w:val="nil"/>
              <w:bottom w:val="nil"/>
              <w:right w:val="nil"/>
            </w:tcBorders>
            <w:shd w:val="clear" w:color="auto" w:fill="auto"/>
          </w:tcPr>
          <w:p w:rsidR="00071669" w:rsidRPr="00071669" w:rsidRDefault="00071669" w:rsidP="00071669">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071669" w:rsidRPr="00071669" w:rsidRDefault="00071669" w:rsidP="00071669">
            <w:pPr>
              <w:tabs>
                <w:tab w:val="decimal" w:pos="1434"/>
              </w:tabs>
              <w:snapToGrid w:val="0"/>
              <w:spacing w:line="240" w:lineRule="exact"/>
              <w:ind w:right="-270"/>
              <w:rPr>
                <w:sz w:val="20"/>
                <w:szCs w:val="20"/>
              </w:rPr>
            </w:pPr>
            <w:r w:rsidRPr="00071669">
              <w:rPr>
                <w:sz w:val="20"/>
                <w:szCs w:val="20"/>
              </w:rPr>
              <w:t>148,731,916</w:t>
            </w:r>
          </w:p>
        </w:tc>
      </w:tr>
      <w:tr w:rsidR="00071669" w:rsidRPr="005B1B3C" w:rsidTr="00C40078">
        <w:trPr>
          <w:trHeight w:val="139"/>
        </w:trPr>
        <w:tc>
          <w:tcPr>
            <w:tcW w:w="3510" w:type="dxa"/>
            <w:tcBorders>
              <w:top w:val="nil"/>
              <w:left w:val="nil"/>
              <w:bottom w:val="nil"/>
              <w:right w:val="nil"/>
            </w:tcBorders>
            <w:shd w:val="clear" w:color="auto" w:fill="auto"/>
          </w:tcPr>
          <w:p w:rsidR="00071669" w:rsidRPr="00071669" w:rsidRDefault="00071669" w:rsidP="00275BA8">
            <w:pPr>
              <w:ind w:left="448" w:hanging="175"/>
              <w:rPr>
                <w:sz w:val="20"/>
                <w:szCs w:val="20"/>
              </w:rPr>
            </w:pPr>
            <w:r w:rsidRPr="00071669">
              <w:rPr>
                <w:sz w:val="20"/>
                <w:szCs w:val="20"/>
              </w:rPr>
              <w:t xml:space="preserve">Total </w:t>
            </w:r>
          </w:p>
        </w:tc>
        <w:tc>
          <w:tcPr>
            <w:tcW w:w="1710" w:type="dxa"/>
            <w:tcBorders>
              <w:top w:val="single" w:sz="4" w:space="0" w:color="auto"/>
              <w:left w:val="nil"/>
              <w:bottom w:val="double" w:sz="4" w:space="0" w:color="auto"/>
              <w:right w:val="nil"/>
            </w:tcBorders>
          </w:tcPr>
          <w:p w:rsidR="00071669" w:rsidRPr="00071669" w:rsidRDefault="00071669" w:rsidP="00071669">
            <w:pPr>
              <w:tabs>
                <w:tab w:val="decimal" w:pos="1434"/>
              </w:tabs>
              <w:snapToGrid w:val="0"/>
              <w:spacing w:line="240" w:lineRule="exact"/>
              <w:ind w:right="-270"/>
              <w:rPr>
                <w:sz w:val="20"/>
                <w:szCs w:val="20"/>
              </w:rPr>
            </w:pPr>
            <w:r w:rsidRPr="00071669">
              <w:rPr>
                <w:sz w:val="20"/>
                <w:szCs w:val="20"/>
              </w:rPr>
              <w:t>148,731,916</w:t>
            </w:r>
          </w:p>
        </w:tc>
        <w:tc>
          <w:tcPr>
            <w:tcW w:w="90" w:type="dxa"/>
            <w:tcBorders>
              <w:top w:val="nil"/>
              <w:left w:val="nil"/>
              <w:bottom w:val="nil"/>
              <w:right w:val="nil"/>
            </w:tcBorders>
          </w:tcPr>
          <w:p w:rsidR="00071669" w:rsidRPr="00071669" w:rsidRDefault="00071669" w:rsidP="00071669">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071669" w:rsidRPr="00071669" w:rsidRDefault="00071669" w:rsidP="00071669">
            <w:pPr>
              <w:tabs>
                <w:tab w:val="decimal" w:pos="1434"/>
              </w:tabs>
              <w:snapToGrid w:val="0"/>
              <w:spacing w:line="240" w:lineRule="exact"/>
              <w:ind w:right="-270"/>
              <w:rPr>
                <w:sz w:val="20"/>
                <w:szCs w:val="20"/>
              </w:rPr>
            </w:pPr>
            <w:r w:rsidRPr="00071669">
              <w:rPr>
                <w:sz w:val="20"/>
                <w:szCs w:val="20"/>
              </w:rPr>
              <w:t>147,850,268</w:t>
            </w:r>
          </w:p>
        </w:tc>
        <w:tc>
          <w:tcPr>
            <w:tcW w:w="90" w:type="dxa"/>
            <w:tcBorders>
              <w:top w:val="nil"/>
              <w:left w:val="nil"/>
              <w:bottom w:val="nil"/>
              <w:right w:val="nil"/>
            </w:tcBorders>
            <w:shd w:val="clear" w:color="auto" w:fill="auto"/>
          </w:tcPr>
          <w:p w:rsidR="00071669" w:rsidRPr="00071669" w:rsidRDefault="00071669" w:rsidP="00071669">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071669" w:rsidRPr="00071669" w:rsidRDefault="00071669" w:rsidP="00071669">
            <w:pPr>
              <w:tabs>
                <w:tab w:val="decimal" w:pos="1434"/>
              </w:tabs>
              <w:snapToGrid w:val="0"/>
              <w:spacing w:line="240" w:lineRule="exact"/>
              <w:ind w:right="-270"/>
              <w:rPr>
                <w:sz w:val="20"/>
                <w:szCs w:val="20"/>
              </w:rPr>
            </w:pPr>
            <w:r w:rsidRPr="00071669">
              <w:rPr>
                <w:sz w:val="20"/>
                <w:szCs w:val="20"/>
              </w:rPr>
              <w:t>148,731,916</w:t>
            </w:r>
          </w:p>
        </w:tc>
      </w:tr>
    </w:tbl>
    <w:p w:rsidR="000B03AA" w:rsidRDefault="000B03AA" w:rsidP="00275BA8">
      <w:pPr>
        <w:spacing w:before="240" w:after="120" w:line="240" w:lineRule="auto"/>
        <w:ind w:left="562"/>
        <w:rPr>
          <w:rFonts w:cs="Times New Roman"/>
          <w:bCs/>
          <w:sz w:val="24"/>
          <w:szCs w:val="24"/>
          <w:lang w:val="en-US"/>
        </w:rPr>
      </w:pPr>
      <w:r w:rsidRPr="000F36CF">
        <w:rPr>
          <w:rFonts w:cs="Times New Roman"/>
          <w:bCs/>
          <w:sz w:val="24"/>
          <w:szCs w:val="24"/>
          <w:lang w:val="en-US"/>
        </w:rPr>
        <w:t xml:space="preserve">For the years ended December </w:t>
      </w:r>
      <w:r w:rsidRPr="000F36CF">
        <w:rPr>
          <w:bCs/>
          <w:sz w:val="24"/>
          <w:szCs w:val="24"/>
          <w:lang w:val="en-US"/>
        </w:rPr>
        <w:t>31</w:t>
      </w:r>
      <w:r w:rsidRPr="000F36CF">
        <w:rPr>
          <w:rFonts w:cs="Times New Roman"/>
          <w:bCs/>
          <w:sz w:val="24"/>
          <w:szCs w:val="24"/>
          <w:lang w:val="en-US"/>
        </w:rPr>
        <w:t>, the movement of allowance for doubtful accounts are as follows:</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0"/>
        <w:gridCol w:w="1710"/>
        <w:gridCol w:w="90"/>
        <w:gridCol w:w="1800"/>
        <w:gridCol w:w="90"/>
        <w:gridCol w:w="1800"/>
      </w:tblGrid>
      <w:tr w:rsidR="00275BA8" w:rsidRPr="0008010E" w:rsidTr="008F6A00">
        <w:trPr>
          <w:trHeight w:val="194"/>
        </w:trPr>
        <w:tc>
          <w:tcPr>
            <w:tcW w:w="3510" w:type="dxa"/>
            <w:tcBorders>
              <w:top w:val="nil"/>
              <w:left w:val="nil"/>
              <w:bottom w:val="nil"/>
              <w:right w:val="nil"/>
            </w:tcBorders>
            <w:shd w:val="clear" w:color="auto" w:fill="auto"/>
          </w:tcPr>
          <w:p w:rsidR="00275BA8" w:rsidRPr="0008010E" w:rsidRDefault="00275BA8" w:rsidP="008F6A00">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275BA8" w:rsidRPr="0008010E" w:rsidRDefault="00275BA8"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275BA8" w:rsidRPr="0008010E" w:rsidRDefault="00275BA8" w:rsidP="008F6A00">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275BA8" w:rsidRPr="0008010E" w:rsidRDefault="00275BA8"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275BA8" w:rsidRPr="0008010E" w:rsidTr="008F6A00">
        <w:trPr>
          <w:trHeight w:val="139"/>
        </w:trPr>
        <w:tc>
          <w:tcPr>
            <w:tcW w:w="3510" w:type="dxa"/>
            <w:tcBorders>
              <w:top w:val="nil"/>
              <w:left w:val="nil"/>
              <w:bottom w:val="nil"/>
              <w:right w:val="nil"/>
            </w:tcBorders>
            <w:shd w:val="clear" w:color="auto" w:fill="auto"/>
          </w:tcPr>
          <w:p w:rsidR="00275BA8" w:rsidRPr="0008010E" w:rsidRDefault="00275BA8" w:rsidP="008F6A00">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275BA8" w:rsidRPr="0008010E" w:rsidRDefault="00275BA8" w:rsidP="00452D7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275BA8" w:rsidRPr="0008010E" w:rsidRDefault="00275BA8" w:rsidP="008F6A00">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275BA8" w:rsidRPr="0008010E" w:rsidRDefault="00275BA8"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275BA8" w:rsidRPr="0008010E" w:rsidTr="008F6A00">
        <w:trPr>
          <w:trHeight w:val="139"/>
        </w:trPr>
        <w:tc>
          <w:tcPr>
            <w:tcW w:w="3510" w:type="dxa"/>
            <w:tcBorders>
              <w:top w:val="nil"/>
              <w:left w:val="nil"/>
              <w:bottom w:val="nil"/>
              <w:right w:val="nil"/>
            </w:tcBorders>
            <w:shd w:val="clear" w:color="auto" w:fill="auto"/>
          </w:tcPr>
          <w:p w:rsidR="00275BA8" w:rsidRPr="0008010E" w:rsidRDefault="00275BA8" w:rsidP="008F6A00">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275BA8" w:rsidRPr="0008010E" w:rsidRDefault="00275BA8" w:rsidP="008F6A00">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275BA8" w:rsidRPr="0008010E" w:rsidRDefault="00275BA8" w:rsidP="008F6A00">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275BA8" w:rsidRPr="0008010E" w:rsidRDefault="00275BA8" w:rsidP="008F6A00">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275BA8" w:rsidRPr="0008010E" w:rsidRDefault="00275BA8" w:rsidP="008F6A00">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275BA8" w:rsidRPr="0008010E" w:rsidRDefault="00275BA8" w:rsidP="008F6A00">
            <w:pPr>
              <w:snapToGrid w:val="0"/>
              <w:spacing w:line="240" w:lineRule="exact"/>
              <w:jc w:val="center"/>
              <w:rPr>
                <w:rFonts w:cs="Times New Roman"/>
                <w:b/>
                <w:bCs/>
                <w:sz w:val="20"/>
                <w:szCs w:val="20"/>
                <w:lang w:val="en-US"/>
              </w:rPr>
            </w:pPr>
            <w:r w:rsidRPr="0008010E">
              <w:rPr>
                <w:b/>
                <w:bCs/>
                <w:sz w:val="20"/>
                <w:szCs w:val="20"/>
                <w:lang w:val="en-US"/>
              </w:rPr>
              <w:t>2017</w:t>
            </w:r>
          </w:p>
        </w:tc>
      </w:tr>
      <w:tr w:rsidR="00275BA8" w:rsidRPr="0008010E" w:rsidTr="008F6A00">
        <w:trPr>
          <w:trHeight w:val="139"/>
        </w:trPr>
        <w:tc>
          <w:tcPr>
            <w:tcW w:w="3510" w:type="dxa"/>
            <w:tcBorders>
              <w:top w:val="nil"/>
              <w:left w:val="nil"/>
              <w:bottom w:val="nil"/>
              <w:right w:val="nil"/>
            </w:tcBorders>
            <w:shd w:val="clear" w:color="auto" w:fill="auto"/>
          </w:tcPr>
          <w:p w:rsidR="00275BA8" w:rsidRPr="0008010E" w:rsidRDefault="00275BA8" w:rsidP="008F6A00">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275BA8" w:rsidRPr="0008010E" w:rsidRDefault="00275BA8"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275BA8" w:rsidRPr="0008010E" w:rsidRDefault="00275BA8" w:rsidP="008F6A00">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275BA8" w:rsidRPr="0008010E" w:rsidRDefault="00275BA8"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275BA8" w:rsidRPr="0008010E" w:rsidRDefault="00275BA8" w:rsidP="008F6A00">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275BA8" w:rsidRPr="0008010E" w:rsidRDefault="00275BA8"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275BA8" w:rsidRPr="0008010E" w:rsidTr="008F6A00">
        <w:trPr>
          <w:trHeight w:val="139"/>
        </w:trPr>
        <w:tc>
          <w:tcPr>
            <w:tcW w:w="3510" w:type="dxa"/>
            <w:tcBorders>
              <w:top w:val="nil"/>
              <w:left w:val="nil"/>
              <w:bottom w:val="nil"/>
              <w:right w:val="nil"/>
            </w:tcBorders>
            <w:shd w:val="clear" w:color="auto" w:fill="auto"/>
          </w:tcPr>
          <w:p w:rsidR="00275BA8" w:rsidRPr="0008010E" w:rsidRDefault="00275BA8" w:rsidP="008F6A00">
            <w:pPr>
              <w:snapToGrid w:val="0"/>
              <w:spacing w:line="240" w:lineRule="exact"/>
              <w:ind w:left="540"/>
              <w:jc w:val="both"/>
              <w:rPr>
                <w:rFonts w:cs="Times New Roman"/>
                <w:sz w:val="20"/>
                <w:szCs w:val="20"/>
                <w:lang w:val="en-US"/>
              </w:rPr>
            </w:pPr>
          </w:p>
        </w:tc>
        <w:tc>
          <w:tcPr>
            <w:tcW w:w="1710" w:type="dxa"/>
            <w:tcBorders>
              <w:top w:val="nil"/>
              <w:left w:val="nil"/>
              <w:bottom w:val="nil"/>
              <w:right w:val="nil"/>
            </w:tcBorders>
          </w:tcPr>
          <w:p w:rsidR="00275BA8" w:rsidRPr="0008010E" w:rsidRDefault="00275BA8" w:rsidP="008F6A00">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275BA8" w:rsidRPr="0008010E" w:rsidRDefault="00275BA8" w:rsidP="008F6A00">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275BA8" w:rsidRPr="0008010E" w:rsidRDefault="00275BA8" w:rsidP="008F6A00">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275BA8" w:rsidRPr="0008010E" w:rsidRDefault="00275BA8" w:rsidP="008F6A00">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275BA8" w:rsidRPr="0008010E" w:rsidRDefault="00275BA8" w:rsidP="008F6A00">
            <w:pPr>
              <w:snapToGrid w:val="0"/>
              <w:spacing w:line="240" w:lineRule="exact"/>
              <w:jc w:val="center"/>
              <w:rPr>
                <w:rFonts w:cs="Times New Roman"/>
                <w:b/>
                <w:bCs/>
                <w:sz w:val="20"/>
                <w:szCs w:val="20"/>
                <w:lang w:val="en-US"/>
              </w:rPr>
            </w:pPr>
          </w:p>
        </w:tc>
      </w:tr>
      <w:tr w:rsidR="00275BA8" w:rsidRPr="0008010E" w:rsidTr="008F6A00">
        <w:trPr>
          <w:trHeight w:val="139"/>
        </w:trPr>
        <w:tc>
          <w:tcPr>
            <w:tcW w:w="3510" w:type="dxa"/>
            <w:tcBorders>
              <w:top w:val="nil"/>
              <w:left w:val="nil"/>
              <w:bottom w:val="nil"/>
              <w:right w:val="nil"/>
            </w:tcBorders>
            <w:shd w:val="clear" w:color="auto" w:fill="auto"/>
          </w:tcPr>
          <w:p w:rsidR="00275BA8" w:rsidRPr="00275BA8" w:rsidRDefault="00275BA8" w:rsidP="00275BA8">
            <w:pPr>
              <w:ind w:left="448" w:hanging="175"/>
              <w:rPr>
                <w:sz w:val="20"/>
                <w:szCs w:val="20"/>
              </w:rPr>
            </w:pPr>
            <w:r w:rsidRPr="00275BA8">
              <w:rPr>
                <w:sz w:val="20"/>
                <w:szCs w:val="20"/>
              </w:rPr>
              <w:t>Beginning balances</w:t>
            </w:r>
          </w:p>
        </w:tc>
        <w:tc>
          <w:tcPr>
            <w:tcW w:w="1710" w:type="dxa"/>
            <w:tcBorders>
              <w:top w:val="nil"/>
              <w:left w:val="nil"/>
              <w:bottom w:val="nil"/>
              <w:right w:val="nil"/>
            </w:tcBorders>
          </w:tcPr>
          <w:p w:rsidR="00275BA8" w:rsidRPr="00275BA8" w:rsidRDefault="00275BA8" w:rsidP="00275BA8">
            <w:pPr>
              <w:tabs>
                <w:tab w:val="decimal" w:pos="1434"/>
              </w:tabs>
              <w:snapToGrid w:val="0"/>
              <w:spacing w:line="240" w:lineRule="exact"/>
              <w:ind w:right="-270"/>
              <w:rPr>
                <w:sz w:val="20"/>
                <w:szCs w:val="20"/>
              </w:rPr>
            </w:pPr>
            <w:r w:rsidRPr="00275BA8">
              <w:rPr>
                <w:sz w:val="20"/>
                <w:szCs w:val="20"/>
              </w:rPr>
              <w:t>202,465,649</w:t>
            </w:r>
          </w:p>
        </w:tc>
        <w:tc>
          <w:tcPr>
            <w:tcW w:w="90" w:type="dxa"/>
            <w:tcBorders>
              <w:top w:val="nil"/>
              <w:left w:val="nil"/>
              <w:bottom w:val="nil"/>
              <w:right w:val="nil"/>
            </w:tcBorders>
          </w:tcPr>
          <w:p w:rsidR="00275BA8" w:rsidRPr="00462192" w:rsidRDefault="00275BA8" w:rsidP="00275BA8"/>
        </w:tc>
        <w:tc>
          <w:tcPr>
            <w:tcW w:w="180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r w:rsidRPr="00275BA8">
              <w:rPr>
                <w:sz w:val="20"/>
                <w:szCs w:val="20"/>
              </w:rPr>
              <w:t>202,824,854</w:t>
            </w:r>
          </w:p>
        </w:tc>
        <w:tc>
          <w:tcPr>
            <w:tcW w:w="9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r w:rsidRPr="00275BA8">
              <w:rPr>
                <w:sz w:val="20"/>
                <w:szCs w:val="20"/>
              </w:rPr>
              <w:t>202,465,649</w:t>
            </w:r>
          </w:p>
        </w:tc>
      </w:tr>
      <w:tr w:rsidR="00275BA8" w:rsidRPr="0008010E" w:rsidTr="008F6A00">
        <w:trPr>
          <w:trHeight w:val="139"/>
        </w:trPr>
        <w:tc>
          <w:tcPr>
            <w:tcW w:w="3510" w:type="dxa"/>
            <w:tcBorders>
              <w:top w:val="nil"/>
              <w:left w:val="nil"/>
              <w:bottom w:val="nil"/>
              <w:right w:val="nil"/>
            </w:tcBorders>
            <w:shd w:val="clear" w:color="auto" w:fill="auto"/>
          </w:tcPr>
          <w:p w:rsidR="00275BA8" w:rsidRPr="00275BA8" w:rsidRDefault="00275BA8" w:rsidP="00275BA8">
            <w:pPr>
              <w:tabs>
                <w:tab w:val="left" w:pos="723"/>
              </w:tabs>
              <w:ind w:left="723" w:hanging="450"/>
              <w:rPr>
                <w:sz w:val="20"/>
                <w:szCs w:val="20"/>
              </w:rPr>
            </w:pPr>
            <w:r w:rsidRPr="00275BA8">
              <w:rPr>
                <w:sz w:val="20"/>
                <w:szCs w:val="20"/>
                <w:u w:val="single"/>
              </w:rPr>
              <w:t>Add</w:t>
            </w:r>
            <w:r>
              <w:rPr>
                <w:sz w:val="20"/>
                <w:szCs w:val="20"/>
              </w:rPr>
              <w:tab/>
            </w:r>
            <w:r w:rsidRPr="00275BA8">
              <w:rPr>
                <w:sz w:val="20"/>
                <w:szCs w:val="20"/>
              </w:rPr>
              <w:t>Allowance for doubtful</w:t>
            </w:r>
          </w:p>
        </w:tc>
        <w:tc>
          <w:tcPr>
            <w:tcW w:w="1710" w:type="dxa"/>
            <w:tcBorders>
              <w:top w:val="nil"/>
              <w:left w:val="nil"/>
              <w:bottom w:val="nil"/>
              <w:right w:val="nil"/>
            </w:tcBorders>
          </w:tcPr>
          <w:p w:rsidR="00275BA8" w:rsidRPr="00275BA8" w:rsidRDefault="00275BA8" w:rsidP="00275BA8">
            <w:pPr>
              <w:tabs>
                <w:tab w:val="decimal" w:pos="1434"/>
              </w:tabs>
              <w:snapToGrid w:val="0"/>
              <w:spacing w:line="240" w:lineRule="exact"/>
              <w:ind w:right="-270"/>
              <w:rPr>
                <w:sz w:val="20"/>
                <w:szCs w:val="20"/>
              </w:rPr>
            </w:pPr>
          </w:p>
        </w:tc>
        <w:tc>
          <w:tcPr>
            <w:tcW w:w="90" w:type="dxa"/>
            <w:tcBorders>
              <w:top w:val="nil"/>
              <w:left w:val="nil"/>
              <w:bottom w:val="nil"/>
              <w:right w:val="nil"/>
            </w:tcBorders>
          </w:tcPr>
          <w:p w:rsidR="00275BA8" w:rsidRPr="0008010E" w:rsidRDefault="00275BA8" w:rsidP="00275BA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p>
        </w:tc>
      </w:tr>
      <w:tr w:rsidR="00275BA8" w:rsidRPr="0008010E" w:rsidTr="008F6A00">
        <w:trPr>
          <w:trHeight w:val="139"/>
        </w:trPr>
        <w:tc>
          <w:tcPr>
            <w:tcW w:w="3510" w:type="dxa"/>
            <w:tcBorders>
              <w:top w:val="nil"/>
              <w:left w:val="nil"/>
              <w:bottom w:val="nil"/>
              <w:right w:val="nil"/>
            </w:tcBorders>
            <w:shd w:val="clear" w:color="auto" w:fill="auto"/>
          </w:tcPr>
          <w:p w:rsidR="00275BA8" w:rsidRPr="00275BA8" w:rsidRDefault="00565DEB" w:rsidP="00275BA8">
            <w:pPr>
              <w:ind w:left="448" w:firstLine="275"/>
              <w:rPr>
                <w:sz w:val="20"/>
                <w:szCs w:val="20"/>
              </w:rPr>
            </w:pPr>
            <w:r>
              <w:rPr>
                <w:sz w:val="20"/>
                <w:szCs w:val="20"/>
              </w:rPr>
              <w:t>accounts during the year</w:t>
            </w:r>
            <w:r w:rsidR="00275BA8" w:rsidRPr="00275BA8">
              <w:rPr>
                <w:sz w:val="20"/>
                <w:szCs w:val="20"/>
              </w:rPr>
              <w:t>s</w:t>
            </w:r>
          </w:p>
        </w:tc>
        <w:tc>
          <w:tcPr>
            <w:tcW w:w="1710" w:type="dxa"/>
            <w:tcBorders>
              <w:top w:val="nil"/>
              <w:left w:val="nil"/>
              <w:bottom w:val="nil"/>
              <w:right w:val="nil"/>
            </w:tcBorders>
          </w:tcPr>
          <w:p w:rsidR="00275BA8" w:rsidRPr="00275BA8" w:rsidRDefault="00275BA8" w:rsidP="00275BA8">
            <w:pPr>
              <w:tabs>
                <w:tab w:val="decimal" w:pos="1434"/>
              </w:tabs>
              <w:snapToGrid w:val="0"/>
              <w:spacing w:line="240" w:lineRule="exact"/>
              <w:ind w:right="-270"/>
              <w:rPr>
                <w:sz w:val="20"/>
                <w:szCs w:val="20"/>
              </w:rPr>
            </w:pPr>
            <w:r w:rsidRPr="00275BA8">
              <w:rPr>
                <w:sz w:val="20"/>
                <w:szCs w:val="20"/>
              </w:rPr>
              <w:t>5,000,000</w:t>
            </w:r>
          </w:p>
        </w:tc>
        <w:tc>
          <w:tcPr>
            <w:tcW w:w="90" w:type="dxa"/>
            <w:tcBorders>
              <w:top w:val="nil"/>
              <w:left w:val="nil"/>
              <w:bottom w:val="nil"/>
              <w:right w:val="nil"/>
            </w:tcBorders>
          </w:tcPr>
          <w:p w:rsidR="00275BA8" w:rsidRPr="00285BBE" w:rsidRDefault="00275BA8" w:rsidP="00275BA8"/>
        </w:tc>
        <w:tc>
          <w:tcPr>
            <w:tcW w:w="180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r w:rsidRPr="00275BA8">
              <w:rPr>
                <w:sz w:val="20"/>
                <w:szCs w:val="20"/>
              </w:rPr>
              <w:t>500,000</w:t>
            </w:r>
          </w:p>
        </w:tc>
        <w:tc>
          <w:tcPr>
            <w:tcW w:w="9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r w:rsidRPr="00275BA8">
              <w:rPr>
                <w:sz w:val="20"/>
                <w:szCs w:val="20"/>
              </w:rPr>
              <w:t>5,000,000</w:t>
            </w:r>
          </w:p>
        </w:tc>
      </w:tr>
      <w:tr w:rsidR="00275BA8" w:rsidRPr="00FF61B6" w:rsidTr="008F6A00">
        <w:trPr>
          <w:trHeight w:val="139"/>
        </w:trPr>
        <w:tc>
          <w:tcPr>
            <w:tcW w:w="3510" w:type="dxa"/>
            <w:tcBorders>
              <w:top w:val="nil"/>
              <w:left w:val="nil"/>
              <w:bottom w:val="nil"/>
              <w:right w:val="nil"/>
            </w:tcBorders>
            <w:shd w:val="clear" w:color="auto" w:fill="auto"/>
          </w:tcPr>
          <w:p w:rsidR="00275BA8" w:rsidRPr="00275BA8" w:rsidRDefault="00275BA8" w:rsidP="00275BA8">
            <w:pPr>
              <w:tabs>
                <w:tab w:val="left" w:pos="723"/>
              </w:tabs>
              <w:ind w:left="723" w:hanging="450"/>
              <w:rPr>
                <w:sz w:val="20"/>
                <w:szCs w:val="20"/>
              </w:rPr>
            </w:pPr>
            <w:r w:rsidRPr="00275BA8">
              <w:rPr>
                <w:sz w:val="20"/>
                <w:szCs w:val="20"/>
                <w:u w:val="single"/>
              </w:rPr>
              <w:t>Less</w:t>
            </w:r>
            <w:r>
              <w:rPr>
                <w:sz w:val="20"/>
                <w:szCs w:val="20"/>
              </w:rPr>
              <w:tab/>
            </w:r>
            <w:r w:rsidRPr="00275BA8">
              <w:rPr>
                <w:sz w:val="20"/>
                <w:szCs w:val="20"/>
              </w:rPr>
              <w:t xml:space="preserve">Reversal of doubtful accounts </w:t>
            </w:r>
          </w:p>
        </w:tc>
        <w:tc>
          <w:tcPr>
            <w:tcW w:w="1710" w:type="dxa"/>
            <w:tcBorders>
              <w:top w:val="nil"/>
              <w:left w:val="nil"/>
              <w:bottom w:val="nil"/>
              <w:right w:val="nil"/>
            </w:tcBorders>
          </w:tcPr>
          <w:p w:rsidR="00275BA8" w:rsidRPr="00275BA8" w:rsidRDefault="00275BA8" w:rsidP="00275BA8">
            <w:pPr>
              <w:tabs>
                <w:tab w:val="decimal" w:pos="1434"/>
              </w:tabs>
              <w:snapToGrid w:val="0"/>
              <w:spacing w:line="240" w:lineRule="exact"/>
              <w:ind w:right="-270"/>
              <w:rPr>
                <w:sz w:val="20"/>
                <w:szCs w:val="20"/>
              </w:rPr>
            </w:pPr>
          </w:p>
        </w:tc>
        <w:tc>
          <w:tcPr>
            <w:tcW w:w="90" w:type="dxa"/>
            <w:tcBorders>
              <w:top w:val="nil"/>
              <w:left w:val="nil"/>
              <w:bottom w:val="nil"/>
              <w:right w:val="nil"/>
            </w:tcBorders>
          </w:tcPr>
          <w:p w:rsidR="00275BA8" w:rsidRPr="00FF61B6" w:rsidRDefault="00275BA8" w:rsidP="00275BA8"/>
        </w:tc>
        <w:tc>
          <w:tcPr>
            <w:tcW w:w="180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p>
        </w:tc>
      </w:tr>
      <w:tr w:rsidR="00275BA8" w:rsidRPr="00FF61B6" w:rsidTr="008F6A00">
        <w:trPr>
          <w:trHeight w:val="139"/>
        </w:trPr>
        <w:tc>
          <w:tcPr>
            <w:tcW w:w="3510" w:type="dxa"/>
            <w:tcBorders>
              <w:top w:val="nil"/>
              <w:left w:val="nil"/>
              <w:bottom w:val="nil"/>
              <w:right w:val="nil"/>
            </w:tcBorders>
            <w:shd w:val="clear" w:color="auto" w:fill="auto"/>
          </w:tcPr>
          <w:p w:rsidR="00275BA8" w:rsidRPr="00275BA8" w:rsidRDefault="00275BA8" w:rsidP="00275BA8">
            <w:pPr>
              <w:ind w:left="448" w:firstLine="275"/>
              <w:rPr>
                <w:sz w:val="20"/>
                <w:szCs w:val="20"/>
                <w:u w:val="single"/>
              </w:rPr>
            </w:pPr>
            <w:r w:rsidRPr="00275BA8">
              <w:rPr>
                <w:sz w:val="20"/>
                <w:szCs w:val="20"/>
              </w:rPr>
              <w:t xml:space="preserve">during the </w:t>
            </w:r>
            <w:r w:rsidR="00565DEB">
              <w:rPr>
                <w:sz w:val="20"/>
                <w:szCs w:val="20"/>
              </w:rPr>
              <w:t>year</w:t>
            </w:r>
            <w:r w:rsidR="00565DEB" w:rsidRPr="00275BA8">
              <w:rPr>
                <w:sz w:val="20"/>
                <w:szCs w:val="20"/>
              </w:rPr>
              <w:t>s</w:t>
            </w:r>
          </w:p>
        </w:tc>
        <w:tc>
          <w:tcPr>
            <w:tcW w:w="1710" w:type="dxa"/>
            <w:tcBorders>
              <w:top w:val="nil"/>
              <w:left w:val="nil"/>
              <w:bottom w:val="nil"/>
              <w:right w:val="nil"/>
            </w:tcBorders>
          </w:tcPr>
          <w:p w:rsidR="00275BA8" w:rsidRPr="00275BA8" w:rsidRDefault="00275BA8" w:rsidP="00275BA8">
            <w:pPr>
              <w:tabs>
                <w:tab w:val="decimal" w:pos="1434"/>
              </w:tabs>
              <w:snapToGrid w:val="0"/>
              <w:spacing w:line="240" w:lineRule="exact"/>
              <w:ind w:right="-270"/>
              <w:rPr>
                <w:sz w:val="20"/>
                <w:szCs w:val="20"/>
              </w:rPr>
            </w:pPr>
            <w:r w:rsidRPr="00275BA8">
              <w:rPr>
                <w:sz w:val="20"/>
                <w:szCs w:val="20"/>
              </w:rPr>
              <w:t>(4,640,795)</w:t>
            </w:r>
          </w:p>
        </w:tc>
        <w:tc>
          <w:tcPr>
            <w:tcW w:w="90" w:type="dxa"/>
            <w:tcBorders>
              <w:top w:val="nil"/>
              <w:left w:val="nil"/>
              <w:bottom w:val="nil"/>
              <w:right w:val="nil"/>
            </w:tcBorders>
          </w:tcPr>
          <w:p w:rsidR="00275BA8" w:rsidRPr="0027761B" w:rsidRDefault="00275BA8" w:rsidP="00275BA8"/>
        </w:tc>
        <w:tc>
          <w:tcPr>
            <w:tcW w:w="180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r w:rsidRPr="00275BA8">
              <w:rPr>
                <w:sz w:val="20"/>
                <w:szCs w:val="20"/>
              </w:rPr>
              <w:t>(881,648)</w:t>
            </w:r>
          </w:p>
        </w:tc>
        <w:tc>
          <w:tcPr>
            <w:tcW w:w="9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r w:rsidRPr="00275BA8">
              <w:rPr>
                <w:sz w:val="20"/>
                <w:szCs w:val="20"/>
              </w:rPr>
              <w:t>(4,640,795)</w:t>
            </w:r>
          </w:p>
        </w:tc>
      </w:tr>
      <w:tr w:rsidR="00275BA8" w:rsidRPr="00FF61B6" w:rsidTr="008F6A00">
        <w:trPr>
          <w:trHeight w:val="139"/>
        </w:trPr>
        <w:tc>
          <w:tcPr>
            <w:tcW w:w="3510" w:type="dxa"/>
            <w:tcBorders>
              <w:top w:val="nil"/>
              <w:left w:val="nil"/>
              <w:bottom w:val="nil"/>
              <w:right w:val="nil"/>
            </w:tcBorders>
            <w:shd w:val="clear" w:color="auto" w:fill="auto"/>
          </w:tcPr>
          <w:p w:rsidR="00275BA8" w:rsidRPr="001A341E" w:rsidRDefault="00275BA8" w:rsidP="00275BA8">
            <w:pPr>
              <w:tabs>
                <w:tab w:val="left" w:pos="723"/>
              </w:tabs>
              <w:ind w:left="723" w:hanging="450"/>
              <w:rPr>
                <w:sz w:val="20"/>
                <w:szCs w:val="20"/>
              </w:rPr>
            </w:pPr>
            <w:r w:rsidRPr="001A341E">
              <w:rPr>
                <w:sz w:val="20"/>
                <w:szCs w:val="20"/>
                <w:u w:val="single"/>
              </w:rPr>
              <w:t>Less</w:t>
            </w:r>
            <w:r w:rsidR="00924D03">
              <w:rPr>
                <w:sz w:val="20"/>
                <w:szCs w:val="20"/>
              </w:rPr>
              <w:tab/>
              <w:t xml:space="preserve">Write-off </w:t>
            </w:r>
            <w:r w:rsidRPr="001A341E">
              <w:rPr>
                <w:sz w:val="20"/>
                <w:szCs w:val="20"/>
              </w:rPr>
              <w:t xml:space="preserve"> </w:t>
            </w:r>
            <w:r w:rsidR="00924D03">
              <w:rPr>
                <w:sz w:val="20"/>
                <w:szCs w:val="20"/>
              </w:rPr>
              <w:t xml:space="preserve">of </w:t>
            </w:r>
            <w:r w:rsidRPr="001A341E">
              <w:rPr>
                <w:sz w:val="20"/>
                <w:szCs w:val="20"/>
              </w:rPr>
              <w:t xml:space="preserve">doubtful accounts </w:t>
            </w:r>
          </w:p>
        </w:tc>
        <w:tc>
          <w:tcPr>
            <w:tcW w:w="1710" w:type="dxa"/>
            <w:tcBorders>
              <w:top w:val="nil"/>
              <w:left w:val="nil"/>
              <w:bottom w:val="nil"/>
              <w:right w:val="nil"/>
            </w:tcBorders>
          </w:tcPr>
          <w:p w:rsidR="00275BA8" w:rsidRPr="00FF61B6" w:rsidRDefault="00275BA8" w:rsidP="00275BA8"/>
        </w:tc>
        <w:tc>
          <w:tcPr>
            <w:tcW w:w="90" w:type="dxa"/>
            <w:tcBorders>
              <w:top w:val="nil"/>
              <w:left w:val="nil"/>
              <w:bottom w:val="nil"/>
              <w:right w:val="nil"/>
            </w:tcBorders>
          </w:tcPr>
          <w:p w:rsidR="00275BA8" w:rsidRPr="00FF61B6" w:rsidRDefault="00275BA8" w:rsidP="00275BA8"/>
        </w:tc>
        <w:tc>
          <w:tcPr>
            <w:tcW w:w="180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p>
        </w:tc>
      </w:tr>
      <w:tr w:rsidR="00275BA8" w:rsidRPr="00071669" w:rsidTr="008F6A00">
        <w:trPr>
          <w:trHeight w:val="139"/>
        </w:trPr>
        <w:tc>
          <w:tcPr>
            <w:tcW w:w="3510" w:type="dxa"/>
            <w:tcBorders>
              <w:top w:val="nil"/>
              <w:left w:val="nil"/>
              <w:bottom w:val="nil"/>
              <w:right w:val="nil"/>
            </w:tcBorders>
            <w:shd w:val="clear" w:color="auto" w:fill="auto"/>
          </w:tcPr>
          <w:p w:rsidR="00275BA8" w:rsidRPr="001A341E" w:rsidRDefault="00275BA8" w:rsidP="00275BA8">
            <w:pPr>
              <w:ind w:left="448" w:firstLine="275"/>
              <w:rPr>
                <w:sz w:val="20"/>
                <w:szCs w:val="20"/>
                <w:u w:val="single"/>
              </w:rPr>
            </w:pPr>
            <w:r w:rsidRPr="001A341E">
              <w:rPr>
                <w:sz w:val="20"/>
                <w:szCs w:val="20"/>
              </w:rPr>
              <w:t xml:space="preserve">during the </w:t>
            </w:r>
            <w:r w:rsidR="00565DEB" w:rsidRPr="00565DEB">
              <w:rPr>
                <w:sz w:val="20"/>
                <w:szCs w:val="20"/>
              </w:rPr>
              <w:t>years</w:t>
            </w:r>
          </w:p>
        </w:tc>
        <w:tc>
          <w:tcPr>
            <w:tcW w:w="1710" w:type="dxa"/>
            <w:tcBorders>
              <w:top w:val="nil"/>
              <w:left w:val="nil"/>
              <w:bottom w:val="single" w:sz="4" w:space="0" w:color="auto"/>
              <w:right w:val="nil"/>
            </w:tcBorders>
          </w:tcPr>
          <w:p w:rsidR="00275BA8" w:rsidRPr="00275BA8" w:rsidRDefault="00275BA8" w:rsidP="00275BA8">
            <w:pPr>
              <w:tabs>
                <w:tab w:val="decimal" w:pos="894"/>
              </w:tabs>
              <w:snapToGrid w:val="0"/>
              <w:spacing w:line="240" w:lineRule="exact"/>
              <w:ind w:right="-270"/>
              <w:rPr>
                <w:sz w:val="20"/>
                <w:szCs w:val="20"/>
              </w:rPr>
            </w:pPr>
            <w:r w:rsidRPr="00275BA8">
              <w:rPr>
                <w:sz w:val="20"/>
                <w:szCs w:val="20"/>
              </w:rPr>
              <w:t>-</w:t>
            </w:r>
          </w:p>
        </w:tc>
        <w:tc>
          <w:tcPr>
            <w:tcW w:w="90" w:type="dxa"/>
            <w:tcBorders>
              <w:top w:val="nil"/>
              <w:left w:val="nil"/>
              <w:bottom w:val="nil"/>
              <w:right w:val="nil"/>
            </w:tcBorders>
          </w:tcPr>
          <w:p w:rsidR="00275BA8" w:rsidRPr="00275BA8" w:rsidRDefault="00275BA8" w:rsidP="00275BA8">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r w:rsidRPr="00275BA8">
              <w:rPr>
                <w:sz w:val="20"/>
                <w:szCs w:val="20"/>
              </w:rPr>
              <w:t>(8,658,804)</w:t>
            </w:r>
          </w:p>
        </w:tc>
        <w:tc>
          <w:tcPr>
            <w:tcW w:w="9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275BA8" w:rsidRPr="00275BA8" w:rsidRDefault="00275BA8" w:rsidP="00275BA8">
            <w:pPr>
              <w:tabs>
                <w:tab w:val="decimal" w:pos="894"/>
              </w:tabs>
              <w:snapToGrid w:val="0"/>
              <w:spacing w:line="240" w:lineRule="exact"/>
              <w:ind w:right="-270"/>
              <w:rPr>
                <w:sz w:val="20"/>
                <w:szCs w:val="20"/>
              </w:rPr>
            </w:pPr>
            <w:r w:rsidRPr="00275BA8">
              <w:rPr>
                <w:sz w:val="20"/>
                <w:szCs w:val="20"/>
              </w:rPr>
              <w:t>-</w:t>
            </w:r>
          </w:p>
        </w:tc>
      </w:tr>
      <w:tr w:rsidR="00275BA8" w:rsidRPr="00071669" w:rsidTr="008F6A00">
        <w:trPr>
          <w:trHeight w:val="139"/>
        </w:trPr>
        <w:tc>
          <w:tcPr>
            <w:tcW w:w="3510" w:type="dxa"/>
            <w:tcBorders>
              <w:top w:val="nil"/>
              <w:left w:val="nil"/>
              <w:bottom w:val="nil"/>
              <w:right w:val="nil"/>
            </w:tcBorders>
            <w:shd w:val="clear" w:color="auto" w:fill="auto"/>
          </w:tcPr>
          <w:p w:rsidR="00275BA8" w:rsidRPr="00071669" w:rsidRDefault="00275BA8" w:rsidP="00275BA8">
            <w:pPr>
              <w:ind w:left="448" w:hanging="175"/>
              <w:rPr>
                <w:sz w:val="20"/>
                <w:szCs w:val="20"/>
              </w:rPr>
            </w:pPr>
            <w:r w:rsidRPr="00275BA8">
              <w:rPr>
                <w:sz w:val="20"/>
                <w:szCs w:val="20"/>
              </w:rPr>
              <w:t>Ending balances</w:t>
            </w:r>
          </w:p>
        </w:tc>
        <w:tc>
          <w:tcPr>
            <w:tcW w:w="1710" w:type="dxa"/>
            <w:tcBorders>
              <w:top w:val="single" w:sz="4" w:space="0" w:color="auto"/>
              <w:left w:val="nil"/>
              <w:bottom w:val="double" w:sz="4" w:space="0" w:color="auto"/>
              <w:right w:val="nil"/>
            </w:tcBorders>
          </w:tcPr>
          <w:p w:rsidR="00275BA8" w:rsidRPr="00275BA8" w:rsidRDefault="00275BA8" w:rsidP="00275BA8">
            <w:pPr>
              <w:tabs>
                <w:tab w:val="decimal" w:pos="1434"/>
              </w:tabs>
              <w:snapToGrid w:val="0"/>
              <w:spacing w:line="240" w:lineRule="exact"/>
              <w:ind w:right="-270"/>
              <w:rPr>
                <w:sz w:val="20"/>
                <w:szCs w:val="20"/>
              </w:rPr>
            </w:pPr>
            <w:r w:rsidRPr="00275BA8">
              <w:rPr>
                <w:sz w:val="20"/>
                <w:szCs w:val="20"/>
              </w:rPr>
              <w:t>202,824,854</w:t>
            </w:r>
          </w:p>
        </w:tc>
        <w:tc>
          <w:tcPr>
            <w:tcW w:w="90" w:type="dxa"/>
            <w:tcBorders>
              <w:top w:val="nil"/>
              <w:left w:val="nil"/>
              <w:bottom w:val="nil"/>
              <w:right w:val="nil"/>
            </w:tcBorders>
          </w:tcPr>
          <w:p w:rsidR="00275BA8" w:rsidRPr="00275BA8" w:rsidRDefault="00275BA8" w:rsidP="00275BA8">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r w:rsidRPr="00275BA8">
              <w:rPr>
                <w:sz w:val="20"/>
                <w:szCs w:val="20"/>
              </w:rPr>
              <w:t>193,784,402</w:t>
            </w:r>
          </w:p>
        </w:tc>
        <w:tc>
          <w:tcPr>
            <w:tcW w:w="90" w:type="dxa"/>
            <w:tcBorders>
              <w:top w:val="nil"/>
              <w:left w:val="nil"/>
              <w:bottom w:val="nil"/>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275BA8" w:rsidRPr="00275BA8" w:rsidRDefault="00275BA8" w:rsidP="00275BA8">
            <w:pPr>
              <w:tabs>
                <w:tab w:val="decimal" w:pos="1434"/>
              </w:tabs>
              <w:snapToGrid w:val="0"/>
              <w:spacing w:line="240" w:lineRule="exact"/>
              <w:ind w:right="-270"/>
              <w:rPr>
                <w:sz w:val="20"/>
                <w:szCs w:val="20"/>
              </w:rPr>
            </w:pPr>
            <w:r w:rsidRPr="00275BA8">
              <w:rPr>
                <w:sz w:val="20"/>
                <w:szCs w:val="20"/>
              </w:rPr>
              <w:t>202,824,854</w:t>
            </w:r>
          </w:p>
        </w:tc>
      </w:tr>
    </w:tbl>
    <w:p w:rsidR="00BB6C11" w:rsidRDefault="00BB6C11">
      <w:pPr>
        <w:spacing w:line="240" w:lineRule="auto"/>
        <w:rPr>
          <w:b/>
          <w:bCs/>
          <w:sz w:val="24"/>
          <w:szCs w:val="24"/>
          <w:lang w:val="en-US"/>
        </w:rPr>
      </w:pPr>
      <w:r>
        <w:rPr>
          <w:b/>
          <w:bCs/>
          <w:sz w:val="24"/>
          <w:szCs w:val="24"/>
          <w:lang w:val="en-US"/>
        </w:rPr>
        <w:br w:type="page"/>
      </w:r>
    </w:p>
    <w:p w:rsidR="00873562" w:rsidRPr="000F36CF" w:rsidRDefault="007B1292" w:rsidP="00275BA8">
      <w:pPr>
        <w:spacing w:before="360" w:line="240" w:lineRule="auto"/>
        <w:rPr>
          <w:rFonts w:cs="Times New Roman"/>
          <w:b/>
          <w:bCs/>
          <w:sz w:val="20"/>
          <w:szCs w:val="20"/>
        </w:rPr>
      </w:pPr>
      <w:r w:rsidRPr="000F36CF">
        <w:rPr>
          <w:b/>
          <w:bCs/>
          <w:sz w:val="24"/>
          <w:szCs w:val="24"/>
          <w:lang w:val="en-US"/>
        </w:rPr>
        <w:t>1</w:t>
      </w:r>
      <w:r w:rsidR="00A54BAF">
        <w:rPr>
          <w:rFonts w:cs="Times New Roman"/>
          <w:b/>
          <w:bCs/>
          <w:sz w:val="24"/>
          <w:szCs w:val="24"/>
        </w:rPr>
        <w:t>5</w:t>
      </w:r>
      <w:r w:rsidR="00873562" w:rsidRPr="000F36CF">
        <w:rPr>
          <w:rFonts w:cs="Times New Roman"/>
          <w:b/>
          <w:bCs/>
          <w:sz w:val="24"/>
          <w:szCs w:val="24"/>
        </w:rPr>
        <w:t>.</w:t>
      </w:r>
      <w:r w:rsidR="00873562" w:rsidRPr="000F36CF">
        <w:rPr>
          <w:rFonts w:cs="Times New Roman"/>
          <w:b/>
          <w:bCs/>
          <w:sz w:val="20"/>
          <w:szCs w:val="20"/>
        </w:rPr>
        <w:tab/>
      </w:r>
      <w:r w:rsidR="004F3171" w:rsidRPr="000F36CF">
        <w:rPr>
          <w:rFonts w:cs="Times New Roman"/>
          <w:b/>
          <w:bCs/>
          <w:sz w:val="20"/>
          <w:szCs w:val="20"/>
        </w:rPr>
        <w:t>PROPERTY</w:t>
      </w:r>
      <w:proofErr w:type="gramStart"/>
      <w:r w:rsidR="009E6F83" w:rsidRPr="000F36CF">
        <w:rPr>
          <w:rFonts w:cs="Times New Roman"/>
          <w:b/>
          <w:bCs/>
          <w:sz w:val="20"/>
          <w:szCs w:val="20"/>
        </w:rPr>
        <w:t>,</w:t>
      </w:r>
      <w:r w:rsidR="00873562" w:rsidRPr="000F36CF">
        <w:rPr>
          <w:rFonts w:cs="Times New Roman"/>
          <w:b/>
          <w:bCs/>
          <w:sz w:val="20"/>
          <w:szCs w:val="20"/>
        </w:rPr>
        <w:t xml:space="preserve"> </w:t>
      </w:r>
      <w:r w:rsidR="002C1519" w:rsidRPr="000F36CF">
        <w:rPr>
          <w:rFonts w:cs="Times New Roman"/>
          <w:b/>
          <w:bCs/>
          <w:sz w:val="20"/>
          <w:szCs w:val="20"/>
        </w:rPr>
        <w:t xml:space="preserve"> </w:t>
      </w:r>
      <w:r w:rsidR="00873562" w:rsidRPr="000F36CF">
        <w:rPr>
          <w:rFonts w:cs="Times New Roman"/>
          <w:b/>
          <w:bCs/>
          <w:sz w:val="20"/>
          <w:szCs w:val="20"/>
        </w:rPr>
        <w:t>PLANT</w:t>
      </w:r>
      <w:proofErr w:type="gramEnd"/>
      <w:r w:rsidR="00873562" w:rsidRPr="000F36CF">
        <w:rPr>
          <w:rFonts w:cs="Times New Roman"/>
          <w:b/>
          <w:bCs/>
          <w:sz w:val="20"/>
          <w:szCs w:val="20"/>
        </w:rPr>
        <w:t xml:space="preserve">  AND  EQUIPMENT </w:t>
      </w:r>
    </w:p>
    <w:p w:rsidR="00873562" w:rsidRPr="000F36CF" w:rsidRDefault="004F3171" w:rsidP="0029318A">
      <w:pPr>
        <w:tabs>
          <w:tab w:val="center" w:pos="7200"/>
        </w:tabs>
        <w:spacing w:before="240" w:after="120" w:line="240" w:lineRule="auto"/>
        <w:ind w:left="547"/>
        <w:rPr>
          <w:rFonts w:cs="Times New Roman"/>
          <w:sz w:val="24"/>
          <w:szCs w:val="24"/>
        </w:rPr>
      </w:pPr>
      <w:r w:rsidRPr="000F36CF">
        <w:rPr>
          <w:rFonts w:cs="Times New Roman"/>
          <w:sz w:val="24"/>
          <w:szCs w:val="24"/>
        </w:rPr>
        <w:t>Property</w:t>
      </w:r>
      <w:r w:rsidR="009E6F83" w:rsidRPr="000F36CF">
        <w:rPr>
          <w:rFonts w:cs="Times New Roman"/>
          <w:sz w:val="24"/>
          <w:szCs w:val="24"/>
        </w:rPr>
        <w:t>,</w:t>
      </w:r>
      <w:r w:rsidR="00873562" w:rsidRPr="000F36CF">
        <w:rPr>
          <w:rFonts w:cs="Times New Roman"/>
          <w:sz w:val="24"/>
          <w:szCs w:val="24"/>
        </w:rPr>
        <w:t xml:space="preserve"> plant and equipment as at December </w:t>
      </w:r>
      <w:r w:rsidR="007B1292" w:rsidRPr="000F36CF">
        <w:rPr>
          <w:sz w:val="24"/>
          <w:szCs w:val="24"/>
          <w:lang w:val="en-US"/>
        </w:rPr>
        <w:t>31</w:t>
      </w:r>
      <w:r w:rsidR="00873562" w:rsidRPr="000F36CF">
        <w:rPr>
          <w:rFonts w:cs="Times New Roman"/>
          <w:sz w:val="24"/>
          <w:szCs w:val="24"/>
        </w:rPr>
        <w:t>, consisted of the following:</w:t>
      </w:r>
    </w:p>
    <w:p w:rsidR="002C1519" w:rsidRPr="000F36CF" w:rsidRDefault="00803815" w:rsidP="00BC74DE">
      <w:pPr>
        <w:tabs>
          <w:tab w:val="center" w:pos="7200"/>
        </w:tabs>
        <w:spacing w:before="240" w:line="240" w:lineRule="auto"/>
        <w:ind w:left="547"/>
        <w:rPr>
          <w:rFonts w:cs="Times New Roman"/>
          <w:sz w:val="17"/>
          <w:szCs w:val="17"/>
        </w:rPr>
      </w:pPr>
      <w:r>
        <w:rPr>
          <w:rFonts w:cs="Times New Roman"/>
          <w:b/>
          <w:bCs/>
          <w:sz w:val="17"/>
          <w:szCs w:val="17"/>
        </w:rPr>
        <w:t>A</w:t>
      </w:r>
      <w:r w:rsidR="002C1519" w:rsidRPr="000F36CF">
        <w:rPr>
          <w:rFonts w:cs="Times New Roman"/>
          <w:b/>
          <w:bCs/>
          <w:sz w:val="17"/>
          <w:szCs w:val="17"/>
        </w:rPr>
        <w:t xml:space="preserve">s at December </w:t>
      </w:r>
      <w:r w:rsidR="007B1292" w:rsidRPr="000F36CF">
        <w:rPr>
          <w:b/>
          <w:bCs/>
          <w:sz w:val="17"/>
          <w:szCs w:val="17"/>
          <w:lang w:val="en-US"/>
        </w:rPr>
        <w:t>31</w:t>
      </w:r>
      <w:r w:rsidR="002C1519" w:rsidRPr="000F36CF">
        <w:rPr>
          <w:rFonts w:cs="Times New Roman"/>
          <w:b/>
          <w:bCs/>
          <w:sz w:val="17"/>
          <w:szCs w:val="17"/>
        </w:rPr>
        <w:t xml:space="preserve">, </w:t>
      </w:r>
      <w:r w:rsidR="007B1292" w:rsidRPr="000F36CF">
        <w:rPr>
          <w:b/>
          <w:bCs/>
          <w:sz w:val="17"/>
          <w:szCs w:val="17"/>
          <w:lang w:val="en-US"/>
        </w:rPr>
        <w:t>201</w:t>
      </w:r>
      <w:r w:rsidR="00AA6CCE" w:rsidRPr="000F36CF">
        <w:rPr>
          <w:b/>
          <w:bCs/>
          <w:sz w:val="17"/>
          <w:szCs w:val="17"/>
          <w:lang w:val="en-US"/>
        </w:rPr>
        <w:t>7</w:t>
      </w:r>
    </w:p>
    <w:tbl>
      <w:tblPr>
        <w:tblW w:w="8748" w:type="dxa"/>
        <w:tblInd w:w="522" w:type="dxa"/>
        <w:tblLayout w:type="fixed"/>
        <w:tblCellMar>
          <w:left w:w="0" w:type="dxa"/>
          <w:right w:w="0" w:type="dxa"/>
        </w:tblCellMar>
        <w:tblLook w:val="0000" w:firstRow="0" w:lastRow="0" w:firstColumn="0" w:lastColumn="0" w:noHBand="0" w:noVBand="0"/>
      </w:tblPr>
      <w:tblGrid>
        <w:gridCol w:w="2808"/>
        <w:gridCol w:w="1530"/>
        <w:gridCol w:w="90"/>
        <w:gridCol w:w="1350"/>
        <w:gridCol w:w="90"/>
        <w:gridCol w:w="1440"/>
        <w:gridCol w:w="90"/>
        <w:gridCol w:w="1350"/>
      </w:tblGrid>
      <w:tr w:rsidR="00803815" w:rsidRPr="000F36CF" w:rsidTr="00D8054D">
        <w:trPr>
          <w:trHeight w:val="144"/>
        </w:trPr>
        <w:tc>
          <w:tcPr>
            <w:tcW w:w="2808" w:type="dxa"/>
            <w:vAlign w:val="center"/>
          </w:tcPr>
          <w:p w:rsidR="00803815" w:rsidRPr="000F36CF" w:rsidRDefault="00803815" w:rsidP="00033F84">
            <w:pPr>
              <w:spacing w:line="240" w:lineRule="exact"/>
              <w:ind w:left="540"/>
              <w:jc w:val="center"/>
              <w:rPr>
                <w:rFonts w:cs="Times New Roman"/>
                <w:b/>
                <w:bCs/>
                <w:sz w:val="17"/>
                <w:szCs w:val="17"/>
              </w:rPr>
            </w:pPr>
          </w:p>
        </w:tc>
        <w:tc>
          <w:tcPr>
            <w:tcW w:w="5940" w:type="dxa"/>
            <w:gridSpan w:val="7"/>
            <w:vAlign w:val="center"/>
          </w:tcPr>
          <w:p w:rsidR="00803815" w:rsidRPr="000F36CF" w:rsidRDefault="00803815" w:rsidP="00033F84">
            <w:pPr>
              <w:spacing w:line="240" w:lineRule="exact"/>
              <w:jc w:val="center"/>
              <w:rPr>
                <w:rFonts w:cs="Times New Roman"/>
                <w:b/>
                <w:bCs/>
                <w:sz w:val="17"/>
                <w:szCs w:val="17"/>
              </w:rPr>
            </w:pPr>
            <w:r w:rsidRPr="000F36CF">
              <w:rPr>
                <w:rFonts w:cs="Times New Roman"/>
                <w:b/>
                <w:bCs/>
                <w:sz w:val="17"/>
                <w:szCs w:val="17"/>
              </w:rPr>
              <w:t>Consolidated financial statement</w:t>
            </w:r>
          </w:p>
        </w:tc>
      </w:tr>
      <w:tr w:rsidR="001461BC" w:rsidRPr="000F36CF" w:rsidTr="00D8054D">
        <w:trPr>
          <w:trHeight w:val="144"/>
        </w:trPr>
        <w:tc>
          <w:tcPr>
            <w:tcW w:w="2808" w:type="dxa"/>
            <w:vAlign w:val="center"/>
          </w:tcPr>
          <w:p w:rsidR="001461BC" w:rsidRPr="000F36CF" w:rsidRDefault="001461BC" w:rsidP="00033F84">
            <w:pPr>
              <w:spacing w:line="240" w:lineRule="exact"/>
              <w:ind w:left="540"/>
              <w:jc w:val="center"/>
              <w:rPr>
                <w:rFonts w:cs="Times New Roman"/>
                <w:b/>
                <w:bCs/>
                <w:sz w:val="17"/>
                <w:szCs w:val="17"/>
              </w:rPr>
            </w:pPr>
          </w:p>
        </w:tc>
        <w:tc>
          <w:tcPr>
            <w:tcW w:w="1530" w:type="dxa"/>
            <w:vAlign w:val="center"/>
          </w:tcPr>
          <w:p w:rsidR="001461BC" w:rsidRPr="000F36CF" w:rsidRDefault="001461BC" w:rsidP="00033F84">
            <w:pPr>
              <w:spacing w:line="240" w:lineRule="exact"/>
              <w:jc w:val="center"/>
              <w:rPr>
                <w:rFonts w:cs="Times New Roman"/>
                <w:b/>
                <w:bCs/>
                <w:sz w:val="17"/>
                <w:szCs w:val="17"/>
              </w:rPr>
            </w:pPr>
            <w:r w:rsidRPr="000F36CF">
              <w:rPr>
                <w:rFonts w:cs="Times New Roman"/>
                <w:b/>
                <w:bCs/>
                <w:sz w:val="17"/>
                <w:szCs w:val="17"/>
              </w:rPr>
              <w:t>Balances as at</w:t>
            </w: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350" w:type="dxa"/>
            <w:vAlign w:val="center"/>
          </w:tcPr>
          <w:p w:rsidR="001461BC" w:rsidRPr="000F36CF" w:rsidRDefault="001461BC" w:rsidP="00033F84">
            <w:pPr>
              <w:spacing w:line="240" w:lineRule="exact"/>
              <w:jc w:val="center"/>
              <w:rPr>
                <w:rFonts w:cs="Times New Roman"/>
                <w:b/>
                <w:bCs/>
                <w:sz w:val="17"/>
                <w:szCs w:val="17"/>
              </w:rPr>
            </w:pPr>
            <w:r w:rsidRPr="000F36CF">
              <w:rPr>
                <w:rFonts w:cs="Times New Roman"/>
                <w:b/>
                <w:bCs/>
                <w:sz w:val="17"/>
                <w:szCs w:val="17"/>
              </w:rPr>
              <w:t>Additions</w:t>
            </w: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440" w:type="dxa"/>
            <w:vAlign w:val="center"/>
          </w:tcPr>
          <w:p w:rsidR="001461BC" w:rsidRPr="000F36CF" w:rsidRDefault="001461BC" w:rsidP="00033F84">
            <w:pPr>
              <w:spacing w:line="240" w:lineRule="exact"/>
              <w:jc w:val="center"/>
              <w:rPr>
                <w:rFonts w:cs="Times New Roman"/>
                <w:b/>
                <w:bCs/>
                <w:sz w:val="17"/>
                <w:szCs w:val="17"/>
              </w:rPr>
            </w:pPr>
            <w:r w:rsidRPr="000F36CF">
              <w:rPr>
                <w:rFonts w:cs="Times New Roman"/>
                <w:b/>
                <w:bCs/>
                <w:sz w:val="17"/>
                <w:szCs w:val="17"/>
              </w:rPr>
              <w:t>Deductions/</w:t>
            </w: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350" w:type="dxa"/>
            <w:vAlign w:val="center"/>
          </w:tcPr>
          <w:p w:rsidR="001461BC" w:rsidRPr="000F36CF" w:rsidRDefault="001461BC" w:rsidP="00033F84">
            <w:pPr>
              <w:spacing w:line="240" w:lineRule="exact"/>
              <w:jc w:val="center"/>
              <w:rPr>
                <w:rFonts w:cs="Times New Roman"/>
                <w:b/>
                <w:bCs/>
                <w:sz w:val="17"/>
                <w:szCs w:val="17"/>
              </w:rPr>
            </w:pPr>
            <w:r w:rsidRPr="000F36CF">
              <w:rPr>
                <w:rFonts w:cs="Times New Roman"/>
                <w:b/>
                <w:bCs/>
                <w:sz w:val="17"/>
                <w:szCs w:val="17"/>
              </w:rPr>
              <w:t>Balances as at</w:t>
            </w:r>
          </w:p>
        </w:tc>
      </w:tr>
      <w:tr w:rsidR="001461BC" w:rsidRPr="000F36CF" w:rsidTr="00D8054D">
        <w:trPr>
          <w:trHeight w:val="144"/>
        </w:trPr>
        <w:tc>
          <w:tcPr>
            <w:tcW w:w="2808" w:type="dxa"/>
            <w:vAlign w:val="center"/>
          </w:tcPr>
          <w:p w:rsidR="001461BC" w:rsidRPr="000F36CF" w:rsidRDefault="001461BC" w:rsidP="00033F84">
            <w:pPr>
              <w:spacing w:line="240" w:lineRule="exact"/>
              <w:ind w:left="540"/>
              <w:jc w:val="center"/>
              <w:rPr>
                <w:rFonts w:cs="Times New Roman"/>
                <w:b/>
                <w:bCs/>
                <w:sz w:val="17"/>
                <w:szCs w:val="17"/>
              </w:rPr>
            </w:pPr>
          </w:p>
        </w:tc>
        <w:tc>
          <w:tcPr>
            <w:tcW w:w="1530" w:type="dxa"/>
            <w:vAlign w:val="center"/>
          </w:tcPr>
          <w:p w:rsidR="001461BC" w:rsidRPr="000F36CF" w:rsidRDefault="001461BC" w:rsidP="00033F84">
            <w:pPr>
              <w:spacing w:line="240" w:lineRule="exact"/>
              <w:jc w:val="center"/>
              <w:rPr>
                <w:rFonts w:cs="Times New Roman"/>
                <w:b/>
                <w:bCs/>
                <w:sz w:val="17"/>
                <w:szCs w:val="17"/>
              </w:rPr>
            </w:pPr>
            <w:r w:rsidRPr="000F36CF">
              <w:rPr>
                <w:rFonts w:cs="Times New Roman"/>
                <w:b/>
                <w:bCs/>
                <w:sz w:val="17"/>
                <w:szCs w:val="17"/>
              </w:rPr>
              <w:t xml:space="preserve">December </w:t>
            </w:r>
            <w:r w:rsidRPr="000F36CF">
              <w:rPr>
                <w:b/>
                <w:bCs/>
                <w:sz w:val="17"/>
                <w:szCs w:val="17"/>
                <w:lang w:val="en-US"/>
              </w:rPr>
              <w:t>31</w:t>
            </w:r>
            <w:r w:rsidRPr="000F36CF">
              <w:rPr>
                <w:rFonts w:cs="Times New Roman"/>
                <w:b/>
                <w:bCs/>
                <w:sz w:val="17"/>
                <w:szCs w:val="17"/>
              </w:rPr>
              <w:t>,</w:t>
            </w: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350" w:type="dxa"/>
            <w:vAlign w:val="center"/>
          </w:tcPr>
          <w:p w:rsidR="001461BC" w:rsidRPr="000F36CF" w:rsidRDefault="001461BC" w:rsidP="00033F84">
            <w:pPr>
              <w:spacing w:line="240" w:lineRule="exact"/>
              <w:jc w:val="center"/>
              <w:rPr>
                <w:rFonts w:cs="Times New Roman"/>
                <w:b/>
                <w:bCs/>
                <w:sz w:val="17"/>
                <w:szCs w:val="17"/>
              </w:rPr>
            </w:pP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440" w:type="dxa"/>
            <w:vAlign w:val="center"/>
          </w:tcPr>
          <w:p w:rsidR="001461BC" w:rsidRPr="000F36CF" w:rsidRDefault="001461BC" w:rsidP="00033F84">
            <w:pPr>
              <w:spacing w:line="240" w:lineRule="exact"/>
              <w:jc w:val="center"/>
              <w:rPr>
                <w:rFonts w:cs="Times New Roman"/>
                <w:b/>
                <w:bCs/>
                <w:sz w:val="17"/>
                <w:szCs w:val="17"/>
              </w:rPr>
            </w:pPr>
            <w:r w:rsidRPr="000F36CF">
              <w:rPr>
                <w:rFonts w:cs="Times New Roman"/>
                <w:b/>
                <w:bCs/>
                <w:sz w:val="17"/>
                <w:szCs w:val="17"/>
              </w:rPr>
              <w:t>Disposal</w:t>
            </w: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350" w:type="dxa"/>
            <w:vAlign w:val="center"/>
          </w:tcPr>
          <w:p w:rsidR="001461BC" w:rsidRPr="000F36CF" w:rsidRDefault="001461BC" w:rsidP="00033F84">
            <w:pPr>
              <w:spacing w:line="240" w:lineRule="exact"/>
              <w:jc w:val="center"/>
              <w:rPr>
                <w:rFonts w:cs="Times New Roman"/>
                <w:b/>
                <w:bCs/>
                <w:sz w:val="17"/>
                <w:szCs w:val="17"/>
              </w:rPr>
            </w:pPr>
            <w:r w:rsidRPr="000F36CF">
              <w:rPr>
                <w:rFonts w:cs="Times New Roman"/>
                <w:b/>
                <w:bCs/>
                <w:sz w:val="17"/>
                <w:szCs w:val="17"/>
              </w:rPr>
              <w:t xml:space="preserve">December </w:t>
            </w:r>
            <w:r w:rsidRPr="000F36CF">
              <w:rPr>
                <w:b/>
                <w:bCs/>
                <w:sz w:val="17"/>
                <w:szCs w:val="17"/>
                <w:lang w:val="en-US"/>
              </w:rPr>
              <w:t>31</w:t>
            </w:r>
            <w:r w:rsidRPr="000F36CF">
              <w:rPr>
                <w:rFonts w:cs="Times New Roman"/>
                <w:b/>
                <w:bCs/>
                <w:sz w:val="17"/>
                <w:szCs w:val="17"/>
              </w:rPr>
              <w:t>,</w:t>
            </w:r>
          </w:p>
        </w:tc>
      </w:tr>
      <w:tr w:rsidR="001461BC" w:rsidRPr="000F36CF" w:rsidTr="00D8054D">
        <w:trPr>
          <w:trHeight w:val="144"/>
        </w:trPr>
        <w:tc>
          <w:tcPr>
            <w:tcW w:w="2808" w:type="dxa"/>
            <w:vAlign w:val="center"/>
          </w:tcPr>
          <w:p w:rsidR="001461BC" w:rsidRPr="000F36CF" w:rsidRDefault="001461BC" w:rsidP="00033F84">
            <w:pPr>
              <w:spacing w:line="240" w:lineRule="exact"/>
              <w:ind w:left="540"/>
              <w:jc w:val="center"/>
              <w:rPr>
                <w:rFonts w:cs="Times New Roman"/>
                <w:b/>
                <w:bCs/>
                <w:sz w:val="17"/>
                <w:szCs w:val="17"/>
              </w:rPr>
            </w:pPr>
          </w:p>
        </w:tc>
        <w:tc>
          <w:tcPr>
            <w:tcW w:w="1530" w:type="dxa"/>
            <w:vAlign w:val="center"/>
          </w:tcPr>
          <w:p w:rsidR="001461BC" w:rsidRPr="000F36CF" w:rsidRDefault="001461BC" w:rsidP="00033F84">
            <w:pPr>
              <w:spacing w:line="240" w:lineRule="exact"/>
              <w:jc w:val="center"/>
              <w:rPr>
                <w:rFonts w:cs="Times New Roman"/>
                <w:b/>
                <w:bCs/>
                <w:sz w:val="17"/>
                <w:szCs w:val="17"/>
              </w:rPr>
            </w:pPr>
            <w:r w:rsidRPr="000F36CF">
              <w:rPr>
                <w:b/>
                <w:bCs/>
                <w:sz w:val="17"/>
                <w:szCs w:val="17"/>
                <w:lang w:val="en-US"/>
              </w:rPr>
              <w:t>2016</w:t>
            </w: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350" w:type="dxa"/>
            <w:vAlign w:val="center"/>
          </w:tcPr>
          <w:p w:rsidR="001461BC" w:rsidRPr="000F36CF" w:rsidRDefault="001461BC" w:rsidP="00033F84">
            <w:pPr>
              <w:spacing w:line="240" w:lineRule="exact"/>
              <w:jc w:val="center"/>
              <w:rPr>
                <w:rFonts w:cs="Times New Roman"/>
                <w:b/>
                <w:bCs/>
                <w:sz w:val="17"/>
                <w:szCs w:val="17"/>
              </w:rPr>
            </w:pP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440" w:type="dxa"/>
            <w:vAlign w:val="center"/>
          </w:tcPr>
          <w:p w:rsidR="001461BC" w:rsidRPr="000F36CF" w:rsidRDefault="001461BC" w:rsidP="00033F84">
            <w:pPr>
              <w:spacing w:line="240" w:lineRule="exact"/>
              <w:jc w:val="center"/>
              <w:rPr>
                <w:rFonts w:cs="Times New Roman"/>
                <w:b/>
                <w:bCs/>
                <w:sz w:val="17"/>
                <w:szCs w:val="17"/>
              </w:rPr>
            </w:pP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350" w:type="dxa"/>
            <w:vAlign w:val="center"/>
          </w:tcPr>
          <w:p w:rsidR="001461BC" w:rsidRPr="000F36CF" w:rsidRDefault="001461BC" w:rsidP="00033F84">
            <w:pPr>
              <w:spacing w:line="240" w:lineRule="exact"/>
              <w:jc w:val="center"/>
              <w:rPr>
                <w:rFonts w:cs="Times New Roman"/>
                <w:b/>
                <w:bCs/>
                <w:sz w:val="17"/>
                <w:szCs w:val="17"/>
              </w:rPr>
            </w:pPr>
            <w:r w:rsidRPr="000F36CF">
              <w:rPr>
                <w:b/>
                <w:bCs/>
                <w:sz w:val="17"/>
                <w:szCs w:val="17"/>
                <w:lang w:val="en-US"/>
              </w:rPr>
              <w:t>2017</w:t>
            </w:r>
          </w:p>
        </w:tc>
      </w:tr>
      <w:tr w:rsidR="001461BC" w:rsidRPr="000F36CF" w:rsidTr="00D8054D">
        <w:trPr>
          <w:trHeight w:val="144"/>
        </w:trPr>
        <w:tc>
          <w:tcPr>
            <w:tcW w:w="2808" w:type="dxa"/>
            <w:vAlign w:val="center"/>
          </w:tcPr>
          <w:p w:rsidR="001461BC" w:rsidRPr="000F36CF" w:rsidRDefault="001461BC" w:rsidP="00033F84">
            <w:pPr>
              <w:spacing w:line="240" w:lineRule="exact"/>
              <w:ind w:left="540"/>
              <w:jc w:val="both"/>
              <w:rPr>
                <w:rFonts w:cs="Times New Roman"/>
                <w:b/>
                <w:bCs/>
                <w:sz w:val="17"/>
                <w:szCs w:val="17"/>
              </w:rPr>
            </w:pPr>
          </w:p>
        </w:tc>
        <w:tc>
          <w:tcPr>
            <w:tcW w:w="1530" w:type="dxa"/>
            <w:vAlign w:val="center"/>
          </w:tcPr>
          <w:p w:rsidR="001461BC" w:rsidRPr="000F36CF" w:rsidRDefault="001461BC" w:rsidP="00033F84">
            <w:pPr>
              <w:spacing w:line="240" w:lineRule="exact"/>
              <w:jc w:val="center"/>
              <w:rPr>
                <w:rFonts w:cs="Times New Roman"/>
                <w:b/>
                <w:bCs/>
                <w:sz w:val="17"/>
                <w:szCs w:val="17"/>
              </w:rPr>
            </w:pPr>
            <w:r w:rsidRPr="000F36CF">
              <w:rPr>
                <w:rFonts w:cs="Times New Roman"/>
                <w:b/>
                <w:bCs/>
                <w:sz w:val="17"/>
                <w:szCs w:val="17"/>
              </w:rPr>
              <w:t>Baht</w:t>
            </w: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350" w:type="dxa"/>
            <w:vAlign w:val="center"/>
          </w:tcPr>
          <w:p w:rsidR="001461BC" w:rsidRPr="000F36CF" w:rsidRDefault="001461BC" w:rsidP="00033F84">
            <w:pPr>
              <w:spacing w:line="240" w:lineRule="exact"/>
              <w:jc w:val="center"/>
              <w:rPr>
                <w:rFonts w:cs="Times New Roman"/>
                <w:b/>
                <w:bCs/>
                <w:sz w:val="17"/>
                <w:szCs w:val="17"/>
              </w:rPr>
            </w:pPr>
            <w:r w:rsidRPr="000F36CF">
              <w:rPr>
                <w:rFonts w:cs="Times New Roman"/>
                <w:b/>
                <w:bCs/>
                <w:sz w:val="17"/>
                <w:szCs w:val="17"/>
              </w:rPr>
              <w:t>Baht</w:t>
            </w: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440" w:type="dxa"/>
            <w:vAlign w:val="center"/>
          </w:tcPr>
          <w:p w:rsidR="001461BC" w:rsidRPr="000F36CF" w:rsidRDefault="001461BC" w:rsidP="00033F84">
            <w:pPr>
              <w:spacing w:line="240" w:lineRule="exact"/>
              <w:jc w:val="center"/>
              <w:rPr>
                <w:rFonts w:cs="Times New Roman"/>
                <w:b/>
                <w:bCs/>
                <w:sz w:val="17"/>
                <w:szCs w:val="17"/>
              </w:rPr>
            </w:pPr>
            <w:r w:rsidRPr="000F36CF">
              <w:rPr>
                <w:rFonts w:cs="Times New Roman"/>
                <w:b/>
                <w:bCs/>
                <w:sz w:val="17"/>
                <w:szCs w:val="17"/>
              </w:rPr>
              <w:t>Baht</w:t>
            </w: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350" w:type="dxa"/>
            <w:vAlign w:val="center"/>
          </w:tcPr>
          <w:p w:rsidR="001461BC" w:rsidRPr="000F36CF" w:rsidRDefault="001461BC" w:rsidP="00033F84">
            <w:pPr>
              <w:spacing w:line="240" w:lineRule="exact"/>
              <w:jc w:val="center"/>
              <w:rPr>
                <w:rFonts w:cs="Times New Roman"/>
                <w:b/>
                <w:bCs/>
                <w:sz w:val="17"/>
                <w:szCs w:val="17"/>
              </w:rPr>
            </w:pPr>
            <w:r w:rsidRPr="000F36CF">
              <w:rPr>
                <w:rFonts w:cs="Times New Roman"/>
                <w:b/>
                <w:bCs/>
                <w:sz w:val="17"/>
                <w:szCs w:val="17"/>
              </w:rPr>
              <w:t>Baht</w:t>
            </w:r>
          </w:p>
        </w:tc>
      </w:tr>
      <w:tr w:rsidR="001461BC" w:rsidRPr="000F36CF" w:rsidTr="00D8054D">
        <w:trPr>
          <w:trHeight w:val="144"/>
        </w:trPr>
        <w:tc>
          <w:tcPr>
            <w:tcW w:w="2808" w:type="dxa"/>
            <w:vAlign w:val="center"/>
          </w:tcPr>
          <w:p w:rsidR="001461BC" w:rsidRPr="000F36CF" w:rsidRDefault="001461BC" w:rsidP="00033F84">
            <w:pPr>
              <w:pStyle w:val="Heading7"/>
              <w:spacing w:line="240" w:lineRule="exact"/>
              <w:ind w:left="540" w:hanging="450"/>
              <w:rPr>
                <w:rFonts w:cs="Times New Roman"/>
                <w:b/>
                <w:bCs/>
                <w:sz w:val="17"/>
                <w:szCs w:val="17"/>
              </w:rPr>
            </w:pPr>
            <w:r w:rsidRPr="000F36CF">
              <w:rPr>
                <w:rFonts w:cs="Times New Roman"/>
                <w:b/>
                <w:bCs/>
                <w:sz w:val="17"/>
                <w:szCs w:val="17"/>
              </w:rPr>
              <w:t>Cost</w:t>
            </w:r>
          </w:p>
        </w:tc>
        <w:tc>
          <w:tcPr>
            <w:tcW w:w="1530" w:type="dxa"/>
            <w:vAlign w:val="center"/>
          </w:tcPr>
          <w:p w:rsidR="001461BC" w:rsidRPr="000F36CF" w:rsidRDefault="001461BC" w:rsidP="00033F84">
            <w:pPr>
              <w:tabs>
                <w:tab w:val="decimal" w:pos="981"/>
              </w:tabs>
              <w:spacing w:line="240" w:lineRule="exact"/>
              <w:ind w:left="-274" w:right="-558"/>
              <w:rPr>
                <w:rFonts w:cs="Times New Roman"/>
                <w:sz w:val="17"/>
                <w:szCs w:val="17"/>
                <w:lang w:val="en-US"/>
              </w:rPr>
            </w:pP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350" w:type="dxa"/>
            <w:vAlign w:val="center"/>
          </w:tcPr>
          <w:p w:rsidR="001461BC" w:rsidRPr="000F36CF" w:rsidRDefault="001461BC" w:rsidP="00033F84">
            <w:pPr>
              <w:tabs>
                <w:tab w:val="decimal" w:pos="914"/>
              </w:tabs>
              <w:spacing w:line="240" w:lineRule="exact"/>
              <w:ind w:left="-274" w:right="-558"/>
              <w:rPr>
                <w:rFonts w:cs="Times New Roman"/>
                <w:sz w:val="17"/>
                <w:szCs w:val="17"/>
                <w:lang w:val="en-US"/>
              </w:rPr>
            </w:pP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440" w:type="dxa"/>
            <w:vAlign w:val="center"/>
          </w:tcPr>
          <w:p w:rsidR="001461BC" w:rsidRPr="000F36CF" w:rsidRDefault="001461BC" w:rsidP="00033F84">
            <w:pPr>
              <w:tabs>
                <w:tab w:val="decimal" w:pos="1003"/>
              </w:tabs>
              <w:spacing w:line="240" w:lineRule="exact"/>
              <w:ind w:left="-274"/>
              <w:rPr>
                <w:rFonts w:cs="Times New Roman"/>
                <w:sz w:val="17"/>
                <w:szCs w:val="17"/>
                <w:lang w:val="en-US"/>
              </w:rPr>
            </w:pP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350" w:type="dxa"/>
            <w:vAlign w:val="center"/>
          </w:tcPr>
          <w:p w:rsidR="001461BC" w:rsidRPr="00036290" w:rsidRDefault="001461BC" w:rsidP="00036290">
            <w:pPr>
              <w:tabs>
                <w:tab w:val="decimal" w:pos="1260"/>
              </w:tabs>
              <w:spacing w:line="240" w:lineRule="exact"/>
              <w:ind w:left="-274" w:right="-369"/>
              <w:rPr>
                <w:rFonts w:cs="Times New Roman"/>
                <w:sz w:val="18"/>
                <w:szCs w:val="18"/>
                <w:lang w:val="en-US"/>
              </w:rPr>
            </w:pPr>
          </w:p>
        </w:tc>
      </w:tr>
      <w:tr w:rsidR="001461BC" w:rsidRPr="000F36CF" w:rsidTr="00D8054D">
        <w:trPr>
          <w:trHeight w:val="144"/>
        </w:trPr>
        <w:tc>
          <w:tcPr>
            <w:tcW w:w="2808" w:type="dxa"/>
            <w:vAlign w:val="center"/>
          </w:tcPr>
          <w:p w:rsidR="001461BC" w:rsidRPr="000F36CF" w:rsidRDefault="001461BC" w:rsidP="00033F84">
            <w:pPr>
              <w:pStyle w:val="Heading7"/>
              <w:spacing w:line="240" w:lineRule="exact"/>
              <w:ind w:left="540" w:hanging="450"/>
              <w:rPr>
                <w:rFonts w:cs="Times New Roman"/>
                <w:b/>
                <w:bCs/>
                <w:sz w:val="17"/>
                <w:szCs w:val="17"/>
              </w:rPr>
            </w:pPr>
            <w:r w:rsidRPr="000F36CF">
              <w:rPr>
                <w:rFonts w:cs="Times New Roman"/>
                <w:sz w:val="17"/>
                <w:szCs w:val="17"/>
              </w:rPr>
              <w:t>Land</w:t>
            </w:r>
          </w:p>
        </w:tc>
        <w:tc>
          <w:tcPr>
            <w:tcW w:w="1530" w:type="dxa"/>
            <w:vAlign w:val="center"/>
          </w:tcPr>
          <w:p w:rsidR="001461BC" w:rsidRPr="000F36CF" w:rsidRDefault="001461BC" w:rsidP="00033F84">
            <w:pPr>
              <w:tabs>
                <w:tab w:val="decimal" w:pos="981"/>
              </w:tabs>
              <w:spacing w:line="240" w:lineRule="exact"/>
              <w:ind w:left="-274" w:right="-558"/>
              <w:rPr>
                <w:rFonts w:cs="Times New Roman"/>
                <w:sz w:val="17"/>
                <w:szCs w:val="17"/>
                <w:lang w:val="en-US"/>
              </w:rPr>
            </w:pP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350" w:type="dxa"/>
            <w:vAlign w:val="center"/>
          </w:tcPr>
          <w:p w:rsidR="001461BC" w:rsidRPr="000F36CF" w:rsidRDefault="001461BC" w:rsidP="00033F84">
            <w:pPr>
              <w:tabs>
                <w:tab w:val="decimal" w:pos="914"/>
              </w:tabs>
              <w:spacing w:line="240" w:lineRule="exact"/>
              <w:ind w:left="-274" w:right="-558"/>
              <w:rPr>
                <w:rFonts w:cs="Times New Roman"/>
                <w:sz w:val="17"/>
                <w:szCs w:val="17"/>
                <w:lang w:val="en-US"/>
              </w:rPr>
            </w:pP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440" w:type="dxa"/>
            <w:vAlign w:val="center"/>
          </w:tcPr>
          <w:p w:rsidR="001461BC" w:rsidRPr="000F36CF" w:rsidRDefault="001461BC" w:rsidP="00033F84">
            <w:pPr>
              <w:tabs>
                <w:tab w:val="decimal" w:pos="1003"/>
              </w:tabs>
              <w:spacing w:line="240" w:lineRule="exact"/>
              <w:ind w:left="-274"/>
              <w:rPr>
                <w:rFonts w:cs="Times New Roman"/>
                <w:sz w:val="17"/>
                <w:szCs w:val="17"/>
                <w:lang w:val="en-US"/>
              </w:rPr>
            </w:pPr>
          </w:p>
        </w:tc>
        <w:tc>
          <w:tcPr>
            <w:tcW w:w="90" w:type="dxa"/>
            <w:vAlign w:val="center"/>
          </w:tcPr>
          <w:p w:rsidR="001461BC" w:rsidRPr="000F36CF" w:rsidRDefault="001461BC" w:rsidP="00033F84">
            <w:pPr>
              <w:spacing w:line="240" w:lineRule="exact"/>
              <w:jc w:val="center"/>
              <w:rPr>
                <w:rFonts w:cs="Times New Roman"/>
                <w:b/>
                <w:bCs/>
                <w:sz w:val="17"/>
                <w:szCs w:val="17"/>
              </w:rPr>
            </w:pPr>
          </w:p>
        </w:tc>
        <w:tc>
          <w:tcPr>
            <w:tcW w:w="1350" w:type="dxa"/>
            <w:vAlign w:val="center"/>
          </w:tcPr>
          <w:p w:rsidR="001461BC" w:rsidRPr="00036290" w:rsidRDefault="001461BC" w:rsidP="00036290">
            <w:pPr>
              <w:tabs>
                <w:tab w:val="decimal" w:pos="1260"/>
              </w:tabs>
              <w:spacing w:line="240" w:lineRule="exact"/>
              <w:ind w:left="-274" w:right="-369"/>
              <w:rPr>
                <w:rFonts w:cs="Times New Roman"/>
                <w:sz w:val="18"/>
                <w:szCs w:val="18"/>
                <w:lang w:val="en-US"/>
              </w:rPr>
            </w:pPr>
          </w:p>
        </w:tc>
      </w:tr>
      <w:tr w:rsidR="001461BC" w:rsidRPr="000F36CF" w:rsidTr="00D8054D">
        <w:trPr>
          <w:trHeight w:val="144"/>
        </w:trPr>
        <w:tc>
          <w:tcPr>
            <w:tcW w:w="2808" w:type="dxa"/>
            <w:vAlign w:val="center"/>
          </w:tcPr>
          <w:p w:rsidR="001461BC" w:rsidRPr="000F36CF" w:rsidRDefault="001461BC" w:rsidP="00033F84">
            <w:pPr>
              <w:spacing w:line="240" w:lineRule="exact"/>
              <w:ind w:left="720" w:hanging="450"/>
              <w:rPr>
                <w:rFonts w:cs="Times New Roman"/>
                <w:sz w:val="17"/>
                <w:szCs w:val="17"/>
              </w:rPr>
            </w:pPr>
            <w:r w:rsidRPr="000F36CF">
              <w:rPr>
                <w:rFonts w:cs="Times New Roman"/>
                <w:sz w:val="17"/>
                <w:szCs w:val="17"/>
              </w:rPr>
              <w:t>Cost</w:t>
            </w:r>
          </w:p>
        </w:tc>
        <w:tc>
          <w:tcPr>
            <w:tcW w:w="1530" w:type="dxa"/>
          </w:tcPr>
          <w:p w:rsidR="001461BC" w:rsidRPr="005D0807" w:rsidRDefault="001461BC" w:rsidP="00D8054D">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98,555,145</w:t>
            </w:r>
          </w:p>
        </w:tc>
        <w:tc>
          <w:tcPr>
            <w:tcW w:w="90" w:type="dxa"/>
            <w:vAlign w:val="center"/>
          </w:tcPr>
          <w:p w:rsidR="001461BC" w:rsidRPr="005D0807" w:rsidRDefault="001461BC" w:rsidP="00033F84">
            <w:pPr>
              <w:spacing w:line="240" w:lineRule="exact"/>
              <w:jc w:val="center"/>
              <w:rPr>
                <w:rFonts w:cs="Times New Roman"/>
                <w:sz w:val="18"/>
                <w:szCs w:val="18"/>
              </w:rPr>
            </w:pPr>
          </w:p>
        </w:tc>
        <w:tc>
          <w:tcPr>
            <w:tcW w:w="1350" w:type="dxa"/>
            <w:vAlign w:val="center"/>
          </w:tcPr>
          <w:p w:rsidR="001461BC" w:rsidRPr="005D0807" w:rsidRDefault="001461BC" w:rsidP="00033F84">
            <w:pPr>
              <w:spacing w:line="240" w:lineRule="exact"/>
              <w:ind w:right="-62"/>
              <w:jc w:val="center"/>
              <w:rPr>
                <w:rFonts w:cs="Times New Roman"/>
                <w:sz w:val="18"/>
                <w:szCs w:val="18"/>
                <w:lang w:val="en-US"/>
              </w:rPr>
            </w:pPr>
            <w:r w:rsidRPr="005D0807">
              <w:rPr>
                <w:rFonts w:cs="Times New Roman"/>
                <w:sz w:val="18"/>
                <w:szCs w:val="18"/>
                <w:lang w:val="en-US"/>
              </w:rPr>
              <w:t>-</w:t>
            </w:r>
          </w:p>
        </w:tc>
        <w:tc>
          <w:tcPr>
            <w:tcW w:w="90" w:type="dxa"/>
            <w:vAlign w:val="center"/>
          </w:tcPr>
          <w:p w:rsidR="001461BC" w:rsidRPr="005D0807" w:rsidRDefault="001461BC" w:rsidP="00033F84">
            <w:pPr>
              <w:spacing w:line="240" w:lineRule="exact"/>
              <w:ind w:right="-62"/>
              <w:jc w:val="center"/>
              <w:rPr>
                <w:rFonts w:cs="Times New Roman"/>
                <w:sz w:val="18"/>
                <w:szCs w:val="18"/>
                <w:lang w:val="en-US"/>
              </w:rPr>
            </w:pPr>
          </w:p>
        </w:tc>
        <w:tc>
          <w:tcPr>
            <w:tcW w:w="1440" w:type="dxa"/>
            <w:vAlign w:val="center"/>
          </w:tcPr>
          <w:p w:rsidR="001461BC" w:rsidRPr="005D0807" w:rsidRDefault="001461BC" w:rsidP="00033F84">
            <w:pPr>
              <w:spacing w:line="240" w:lineRule="exact"/>
              <w:ind w:right="-62"/>
              <w:jc w:val="center"/>
              <w:rPr>
                <w:rFonts w:cs="Times New Roman"/>
                <w:sz w:val="18"/>
                <w:szCs w:val="18"/>
                <w:lang w:val="en-US"/>
              </w:rPr>
            </w:pPr>
            <w:r w:rsidRPr="005D0807">
              <w:rPr>
                <w:rFonts w:cs="Times New Roman"/>
                <w:sz w:val="18"/>
                <w:szCs w:val="18"/>
                <w:lang w:val="en-US"/>
              </w:rPr>
              <w:t>-</w:t>
            </w:r>
          </w:p>
        </w:tc>
        <w:tc>
          <w:tcPr>
            <w:tcW w:w="90" w:type="dxa"/>
            <w:vAlign w:val="center"/>
          </w:tcPr>
          <w:p w:rsidR="001461BC" w:rsidRPr="005D0807" w:rsidRDefault="001461BC" w:rsidP="00033F84">
            <w:pPr>
              <w:spacing w:line="240" w:lineRule="exact"/>
              <w:ind w:right="-62"/>
              <w:jc w:val="center"/>
              <w:rPr>
                <w:rFonts w:cs="Times New Roman"/>
                <w:sz w:val="18"/>
                <w:szCs w:val="18"/>
                <w:lang w:val="en-US"/>
              </w:rPr>
            </w:pPr>
          </w:p>
        </w:tc>
        <w:tc>
          <w:tcPr>
            <w:tcW w:w="1350" w:type="dxa"/>
          </w:tcPr>
          <w:p w:rsidR="001461BC" w:rsidRPr="005D0807" w:rsidRDefault="001461BC" w:rsidP="00D8054D">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98,555,145</w:t>
            </w:r>
          </w:p>
        </w:tc>
      </w:tr>
      <w:tr w:rsidR="001461BC" w:rsidRPr="000F36CF" w:rsidTr="00D8054D">
        <w:trPr>
          <w:trHeight w:val="144"/>
        </w:trPr>
        <w:tc>
          <w:tcPr>
            <w:tcW w:w="2808" w:type="dxa"/>
            <w:vAlign w:val="center"/>
          </w:tcPr>
          <w:p w:rsidR="001461BC" w:rsidRPr="000F36CF" w:rsidRDefault="00C1053A" w:rsidP="00C1053A">
            <w:pPr>
              <w:spacing w:line="240" w:lineRule="exact"/>
              <w:ind w:left="720" w:hanging="450"/>
              <w:rPr>
                <w:rFonts w:cs="Times New Roman"/>
                <w:sz w:val="17"/>
                <w:szCs w:val="17"/>
              </w:rPr>
            </w:pPr>
            <w:r>
              <w:rPr>
                <w:rFonts w:cs="Times New Roman"/>
                <w:sz w:val="17"/>
                <w:szCs w:val="17"/>
              </w:rPr>
              <w:t>Surplus</w:t>
            </w:r>
            <w:r w:rsidR="001461BC" w:rsidRPr="000F36CF">
              <w:rPr>
                <w:rFonts w:cs="Times New Roman"/>
                <w:sz w:val="17"/>
                <w:szCs w:val="17"/>
              </w:rPr>
              <w:t xml:space="preserve"> </w:t>
            </w:r>
            <w:r>
              <w:rPr>
                <w:rFonts w:cs="Times New Roman"/>
                <w:sz w:val="17"/>
                <w:szCs w:val="17"/>
              </w:rPr>
              <w:t>from</w:t>
            </w:r>
            <w:r w:rsidR="001461BC" w:rsidRPr="000F36CF">
              <w:rPr>
                <w:rFonts w:cs="Times New Roman"/>
                <w:sz w:val="17"/>
                <w:szCs w:val="17"/>
              </w:rPr>
              <w:t xml:space="preserve"> land revaluation </w:t>
            </w:r>
          </w:p>
        </w:tc>
        <w:tc>
          <w:tcPr>
            <w:tcW w:w="1530" w:type="dxa"/>
            <w:vAlign w:val="center"/>
          </w:tcPr>
          <w:p w:rsidR="001461BC" w:rsidRPr="005D0807" w:rsidRDefault="001461BC" w:rsidP="00D8054D">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328,377,855</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350" w:type="dxa"/>
            <w:vAlign w:val="center"/>
          </w:tcPr>
          <w:p w:rsidR="001461BC" w:rsidRPr="005D0807" w:rsidRDefault="001461BC" w:rsidP="00033F84">
            <w:pPr>
              <w:spacing w:line="240" w:lineRule="exact"/>
              <w:ind w:right="-62"/>
              <w:jc w:val="center"/>
              <w:rPr>
                <w:rFonts w:cs="Times New Roman"/>
                <w:sz w:val="18"/>
                <w:szCs w:val="18"/>
                <w:lang w:val="en-US"/>
              </w:rPr>
            </w:pPr>
            <w:r w:rsidRPr="005D0807">
              <w:rPr>
                <w:rFonts w:cs="Times New Roman"/>
                <w:sz w:val="18"/>
                <w:szCs w:val="18"/>
                <w:lang w:val="en-US"/>
              </w:rPr>
              <w:t>-</w:t>
            </w:r>
          </w:p>
        </w:tc>
        <w:tc>
          <w:tcPr>
            <w:tcW w:w="90" w:type="dxa"/>
            <w:vAlign w:val="center"/>
          </w:tcPr>
          <w:p w:rsidR="001461BC" w:rsidRPr="005D0807" w:rsidRDefault="001461BC" w:rsidP="00033F84">
            <w:pPr>
              <w:spacing w:line="240" w:lineRule="exact"/>
              <w:ind w:right="-62"/>
              <w:jc w:val="center"/>
              <w:rPr>
                <w:rFonts w:cs="Times New Roman"/>
                <w:sz w:val="18"/>
                <w:szCs w:val="18"/>
                <w:lang w:val="en-US"/>
              </w:rPr>
            </w:pPr>
          </w:p>
        </w:tc>
        <w:tc>
          <w:tcPr>
            <w:tcW w:w="1440" w:type="dxa"/>
            <w:vAlign w:val="center"/>
          </w:tcPr>
          <w:p w:rsidR="001461BC" w:rsidRPr="005D0807" w:rsidRDefault="001461BC" w:rsidP="00033F84">
            <w:pPr>
              <w:spacing w:line="240" w:lineRule="exact"/>
              <w:ind w:right="-62"/>
              <w:jc w:val="center"/>
              <w:rPr>
                <w:rFonts w:cs="Times New Roman"/>
                <w:sz w:val="18"/>
                <w:szCs w:val="18"/>
                <w:lang w:val="en-US"/>
              </w:rPr>
            </w:pPr>
            <w:r w:rsidRPr="005D0807">
              <w:rPr>
                <w:rFonts w:cs="Times New Roman"/>
                <w:sz w:val="18"/>
                <w:szCs w:val="18"/>
                <w:lang w:val="en-US"/>
              </w:rPr>
              <w:t>-</w:t>
            </w:r>
          </w:p>
        </w:tc>
        <w:tc>
          <w:tcPr>
            <w:tcW w:w="90" w:type="dxa"/>
            <w:vAlign w:val="center"/>
          </w:tcPr>
          <w:p w:rsidR="001461BC" w:rsidRPr="005D0807" w:rsidRDefault="001461BC" w:rsidP="00033F84">
            <w:pPr>
              <w:tabs>
                <w:tab w:val="decimal" w:pos="592"/>
                <w:tab w:val="decimal" w:pos="974"/>
              </w:tabs>
              <w:spacing w:line="240" w:lineRule="exact"/>
              <w:ind w:right="-62"/>
              <w:jc w:val="center"/>
              <w:rPr>
                <w:rFonts w:cs="Times New Roman"/>
                <w:sz w:val="18"/>
                <w:szCs w:val="18"/>
                <w:lang w:val="en-US"/>
              </w:rPr>
            </w:pPr>
          </w:p>
        </w:tc>
        <w:tc>
          <w:tcPr>
            <w:tcW w:w="1350" w:type="dxa"/>
            <w:vAlign w:val="center"/>
          </w:tcPr>
          <w:p w:rsidR="001461BC" w:rsidRPr="005D0807" w:rsidRDefault="001461BC" w:rsidP="00D8054D">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328,377,855</w:t>
            </w:r>
          </w:p>
        </w:tc>
      </w:tr>
      <w:tr w:rsidR="001461BC" w:rsidRPr="000F36CF" w:rsidTr="00D8054D">
        <w:trPr>
          <w:trHeight w:val="144"/>
        </w:trPr>
        <w:tc>
          <w:tcPr>
            <w:tcW w:w="2808" w:type="dxa"/>
            <w:vAlign w:val="center"/>
          </w:tcPr>
          <w:p w:rsidR="001461BC" w:rsidRPr="000F36CF" w:rsidRDefault="001461BC" w:rsidP="00033F84">
            <w:pPr>
              <w:pStyle w:val="Heading7"/>
              <w:spacing w:line="240" w:lineRule="exact"/>
              <w:ind w:left="540" w:hanging="450"/>
              <w:rPr>
                <w:rFonts w:cs="Times New Roman"/>
                <w:sz w:val="17"/>
                <w:szCs w:val="17"/>
              </w:rPr>
            </w:pPr>
            <w:r w:rsidRPr="000F36CF">
              <w:rPr>
                <w:rFonts w:cs="Times New Roman"/>
                <w:sz w:val="17"/>
                <w:szCs w:val="17"/>
              </w:rPr>
              <w:t>Building and building improvement</w:t>
            </w:r>
            <w:r w:rsidR="00C16371">
              <w:rPr>
                <w:rFonts w:cs="Times New Roman"/>
                <w:sz w:val="17"/>
                <w:szCs w:val="17"/>
              </w:rPr>
              <w:t>*</w:t>
            </w:r>
          </w:p>
        </w:tc>
        <w:tc>
          <w:tcPr>
            <w:tcW w:w="1530" w:type="dxa"/>
            <w:vAlign w:val="center"/>
          </w:tcPr>
          <w:p w:rsidR="001461BC" w:rsidRPr="005D0807" w:rsidRDefault="001461BC" w:rsidP="00D8054D">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3</w:t>
            </w:r>
            <w:r w:rsidR="00FF3868">
              <w:rPr>
                <w:rFonts w:cs="Times New Roman"/>
                <w:sz w:val="18"/>
                <w:szCs w:val="18"/>
                <w:lang w:val="en-US"/>
              </w:rPr>
              <w:t>2</w:t>
            </w:r>
            <w:r w:rsidRPr="005D0807">
              <w:rPr>
                <w:rFonts w:cs="Times New Roman"/>
                <w:sz w:val="18"/>
                <w:szCs w:val="18"/>
                <w:lang w:val="en-US"/>
              </w:rPr>
              <w:t>,</w:t>
            </w:r>
            <w:r w:rsidR="00FF3868">
              <w:rPr>
                <w:rFonts w:cs="Times New Roman"/>
                <w:sz w:val="18"/>
                <w:szCs w:val="18"/>
                <w:lang w:val="en-US"/>
              </w:rPr>
              <w:t>743</w:t>
            </w:r>
            <w:r w:rsidRPr="005D0807">
              <w:rPr>
                <w:rFonts w:cs="Times New Roman"/>
                <w:sz w:val="18"/>
                <w:szCs w:val="18"/>
                <w:lang w:val="en-US"/>
              </w:rPr>
              <w:t>,</w:t>
            </w:r>
            <w:r w:rsidR="00FF3868">
              <w:rPr>
                <w:rFonts w:cs="Times New Roman"/>
                <w:sz w:val="18"/>
                <w:szCs w:val="18"/>
                <w:lang w:val="en-US"/>
              </w:rPr>
              <w:t>550</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350" w:type="dxa"/>
            <w:vAlign w:val="center"/>
          </w:tcPr>
          <w:p w:rsidR="001461BC" w:rsidRPr="005D0807" w:rsidRDefault="001461BC" w:rsidP="00D8054D">
            <w:pPr>
              <w:tabs>
                <w:tab w:val="decimal" w:pos="1076"/>
              </w:tabs>
              <w:spacing w:line="240" w:lineRule="exact"/>
              <w:ind w:left="-274" w:right="-369"/>
              <w:rPr>
                <w:rFonts w:cs="Times New Roman"/>
                <w:sz w:val="18"/>
                <w:szCs w:val="18"/>
                <w:lang w:val="en-US"/>
              </w:rPr>
            </w:pPr>
            <w:r w:rsidRPr="005D0807">
              <w:rPr>
                <w:rFonts w:cs="Times New Roman"/>
                <w:sz w:val="18"/>
                <w:szCs w:val="18"/>
                <w:lang w:val="en-US"/>
              </w:rPr>
              <w:t>113,976</w:t>
            </w:r>
          </w:p>
        </w:tc>
        <w:tc>
          <w:tcPr>
            <w:tcW w:w="90" w:type="dxa"/>
            <w:vAlign w:val="center"/>
          </w:tcPr>
          <w:p w:rsidR="001461BC" w:rsidRPr="005D0807" w:rsidRDefault="001461BC" w:rsidP="00033F84">
            <w:pPr>
              <w:spacing w:line="240" w:lineRule="exact"/>
              <w:ind w:right="-62"/>
              <w:jc w:val="center"/>
              <w:rPr>
                <w:rFonts w:cs="Times New Roman"/>
                <w:sz w:val="18"/>
                <w:szCs w:val="18"/>
                <w:lang w:val="en-US"/>
              </w:rPr>
            </w:pPr>
          </w:p>
        </w:tc>
        <w:tc>
          <w:tcPr>
            <w:tcW w:w="1440" w:type="dxa"/>
            <w:vAlign w:val="center"/>
          </w:tcPr>
          <w:p w:rsidR="001461BC" w:rsidRPr="005D0807" w:rsidRDefault="001461BC" w:rsidP="00D8054D">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 xml:space="preserve">       (249,426)</w:t>
            </w:r>
          </w:p>
        </w:tc>
        <w:tc>
          <w:tcPr>
            <w:tcW w:w="90" w:type="dxa"/>
            <w:vAlign w:val="center"/>
          </w:tcPr>
          <w:p w:rsidR="001461BC" w:rsidRPr="005D0807" w:rsidRDefault="001461BC" w:rsidP="00033F84">
            <w:pPr>
              <w:tabs>
                <w:tab w:val="decimal" w:pos="592"/>
                <w:tab w:val="decimal" w:pos="974"/>
              </w:tabs>
              <w:spacing w:line="240" w:lineRule="exact"/>
              <w:ind w:right="-62"/>
              <w:jc w:val="center"/>
              <w:rPr>
                <w:rFonts w:cs="Times New Roman"/>
                <w:sz w:val="18"/>
                <w:szCs w:val="18"/>
                <w:lang w:val="en-US"/>
              </w:rPr>
            </w:pPr>
          </w:p>
        </w:tc>
        <w:tc>
          <w:tcPr>
            <w:tcW w:w="1350" w:type="dxa"/>
            <w:vAlign w:val="center"/>
          </w:tcPr>
          <w:p w:rsidR="001461BC" w:rsidRPr="005D0807" w:rsidRDefault="001461BC" w:rsidP="00D8054D">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3</w:t>
            </w:r>
            <w:r w:rsidR="00FF3868">
              <w:rPr>
                <w:rFonts w:cs="Times New Roman"/>
                <w:sz w:val="18"/>
                <w:szCs w:val="18"/>
                <w:lang w:val="en-US"/>
              </w:rPr>
              <w:t>2</w:t>
            </w:r>
            <w:r w:rsidRPr="005D0807">
              <w:rPr>
                <w:rFonts w:cs="Times New Roman"/>
                <w:sz w:val="18"/>
                <w:szCs w:val="18"/>
                <w:lang w:val="en-US"/>
              </w:rPr>
              <w:t>,</w:t>
            </w:r>
            <w:r w:rsidR="00FF3868">
              <w:rPr>
                <w:rFonts w:cs="Times New Roman"/>
                <w:sz w:val="18"/>
                <w:szCs w:val="18"/>
                <w:lang w:val="en-US"/>
              </w:rPr>
              <w:t>608</w:t>
            </w:r>
            <w:r w:rsidRPr="005D0807">
              <w:rPr>
                <w:rFonts w:cs="Times New Roman"/>
                <w:sz w:val="18"/>
                <w:szCs w:val="18"/>
                <w:lang w:val="en-US"/>
              </w:rPr>
              <w:t>,</w:t>
            </w:r>
            <w:r w:rsidR="00FF3868">
              <w:rPr>
                <w:rFonts w:cs="Times New Roman"/>
                <w:sz w:val="18"/>
                <w:szCs w:val="18"/>
                <w:lang w:val="en-US"/>
              </w:rPr>
              <w:t>100</w:t>
            </w:r>
          </w:p>
        </w:tc>
      </w:tr>
      <w:tr w:rsidR="001461BC" w:rsidRPr="000F36CF" w:rsidTr="00D8054D">
        <w:trPr>
          <w:trHeight w:val="144"/>
        </w:trPr>
        <w:tc>
          <w:tcPr>
            <w:tcW w:w="2808" w:type="dxa"/>
            <w:vAlign w:val="center"/>
          </w:tcPr>
          <w:p w:rsidR="001461BC" w:rsidRPr="000F36CF" w:rsidRDefault="001461BC" w:rsidP="00033F84">
            <w:pPr>
              <w:pStyle w:val="Heading7"/>
              <w:spacing w:line="240" w:lineRule="exact"/>
              <w:ind w:left="540" w:hanging="450"/>
              <w:rPr>
                <w:rFonts w:cs="Times New Roman"/>
                <w:sz w:val="17"/>
                <w:szCs w:val="17"/>
              </w:rPr>
            </w:pPr>
            <w:r w:rsidRPr="000F36CF">
              <w:rPr>
                <w:rFonts w:cs="Times New Roman"/>
                <w:sz w:val="17"/>
                <w:szCs w:val="17"/>
              </w:rPr>
              <w:t>Machinery and equipment</w:t>
            </w:r>
            <w:r w:rsidR="00C16371">
              <w:rPr>
                <w:rFonts w:cs="Times New Roman"/>
                <w:sz w:val="17"/>
                <w:szCs w:val="17"/>
              </w:rPr>
              <w:t>*</w:t>
            </w:r>
          </w:p>
        </w:tc>
        <w:tc>
          <w:tcPr>
            <w:tcW w:w="1530" w:type="dxa"/>
            <w:vAlign w:val="center"/>
          </w:tcPr>
          <w:p w:rsidR="001461BC" w:rsidRPr="005D0807" w:rsidRDefault="00FF3868" w:rsidP="00D8054D">
            <w:pPr>
              <w:tabs>
                <w:tab w:val="decimal" w:pos="1259"/>
              </w:tabs>
              <w:spacing w:line="240" w:lineRule="exact"/>
              <w:ind w:left="-274" w:right="-369"/>
              <w:rPr>
                <w:rFonts w:cs="Times New Roman"/>
                <w:sz w:val="18"/>
                <w:szCs w:val="18"/>
                <w:lang w:val="en-US"/>
              </w:rPr>
            </w:pPr>
            <w:r>
              <w:rPr>
                <w:rFonts w:cs="Times New Roman"/>
                <w:sz w:val="18"/>
                <w:szCs w:val="18"/>
                <w:lang w:val="en-US"/>
              </w:rPr>
              <w:t>63</w:t>
            </w:r>
            <w:r w:rsidR="001461BC" w:rsidRPr="005D0807">
              <w:rPr>
                <w:rFonts w:cs="Times New Roman"/>
                <w:sz w:val="18"/>
                <w:szCs w:val="18"/>
                <w:lang w:val="en-US"/>
              </w:rPr>
              <w:t>,</w:t>
            </w:r>
            <w:r>
              <w:rPr>
                <w:rFonts w:cs="Times New Roman"/>
                <w:sz w:val="18"/>
                <w:szCs w:val="18"/>
                <w:lang w:val="en-US"/>
              </w:rPr>
              <w:t>834</w:t>
            </w:r>
            <w:r w:rsidR="001461BC" w:rsidRPr="005D0807">
              <w:rPr>
                <w:rFonts w:cs="Times New Roman"/>
                <w:sz w:val="18"/>
                <w:szCs w:val="18"/>
                <w:lang w:val="en-US"/>
              </w:rPr>
              <w:t>,</w:t>
            </w:r>
            <w:r>
              <w:rPr>
                <w:rFonts w:cs="Times New Roman"/>
                <w:sz w:val="18"/>
                <w:szCs w:val="18"/>
                <w:lang w:val="en-US"/>
              </w:rPr>
              <w:t>582</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350" w:type="dxa"/>
            <w:vAlign w:val="center"/>
          </w:tcPr>
          <w:p w:rsidR="001461BC" w:rsidRPr="005D0807" w:rsidRDefault="001461BC" w:rsidP="00D8054D">
            <w:pPr>
              <w:tabs>
                <w:tab w:val="decimal" w:pos="1076"/>
              </w:tabs>
              <w:spacing w:line="240" w:lineRule="exact"/>
              <w:ind w:left="-274" w:right="-369"/>
              <w:rPr>
                <w:rFonts w:cs="Times New Roman"/>
                <w:sz w:val="18"/>
                <w:szCs w:val="18"/>
                <w:lang w:val="en-US"/>
              </w:rPr>
            </w:pPr>
            <w:r w:rsidRPr="005D0807">
              <w:rPr>
                <w:rFonts w:cs="Times New Roman"/>
                <w:sz w:val="18"/>
                <w:szCs w:val="18"/>
                <w:lang w:val="en-US"/>
              </w:rPr>
              <w:t>1,</w:t>
            </w:r>
            <w:r w:rsidR="00FF3868">
              <w:rPr>
                <w:rFonts w:cs="Times New Roman"/>
                <w:sz w:val="18"/>
                <w:szCs w:val="18"/>
                <w:lang w:val="en-US"/>
              </w:rPr>
              <w:t>733</w:t>
            </w:r>
            <w:r w:rsidRPr="005D0807">
              <w:rPr>
                <w:rFonts w:cs="Times New Roman"/>
                <w:sz w:val="18"/>
                <w:szCs w:val="18"/>
                <w:lang w:val="en-US"/>
              </w:rPr>
              <w:t>,</w:t>
            </w:r>
            <w:r w:rsidR="00FF3868">
              <w:rPr>
                <w:rFonts w:cs="Times New Roman"/>
                <w:sz w:val="18"/>
                <w:szCs w:val="18"/>
                <w:lang w:val="en-US"/>
              </w:rPr>
              <w:t>713</w:t>
            </w:r>
          </w:p>
        </w:tc>
        <w:tc>
          <w:tcPr>
            <w:tcW w:w="90" w:type="dxa"/>
            <w:vAlign w:val="center"/>
          </w:tcPr>
          <w:p w:rsidR="001461BC" w:rsidRPr="005D0807" w:rsidRDefault="001461BC" w:rsidP="00033F84">
            <w:pPr>
              <w:spacing w:line="240" w:lineRule="exact"/>
              <w:ind w:left="-109"/>
              <w:jc w:val="center"/>
              <w:rPr>
                <w:rFonts w:cs="Times New Roman"/>
                <w:sz w:val="18"/>
                <w:szCs w:val="18"/>
              </w:rPr>
            </w:pPr>
          </w:p>
        </w:tc>
        <w:tc>
          <w:tcPr>
            <w:tcW w:w="1440" w:type="dxa"/>
            <w:vAlign w:val="center"/>
          </w:tcPr>
          <w:p w:rsidR="001461BC" w:rsidRPr="005D0807" w:rsidRDefault="001461BC" w:rsidP="00D8054D">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 xml:space="preserve">    (1,815,140)</w:t>
            </w:r>
          </w:p>
        </w:tc>
        <w:tc>
          <w:tcPr>
            <w:tcW w:w="90" w:type="dxa"/>
            <w:vAlign w:val="center"/>
          </w:tcPr>
          <w:p w:rsidR="001461BC" w:rsidRPr="005D0807" w:rsidRDefault="001461BC" w:rsidP="00033F84">
            <w:pPr>
              <w:spacing w:line="240" w:lineRule="exact"/>
              <w:jc w:val="center"/>
              <w:rPr>
                <w:rFonts w:cs="Times New Roman"/>
                <w:sz w:val="18"/>
                <w:szCs w:val="18"/>
              </w:rPr>
            </w:pPr>
          </w:p>
        </w:tc>
        <w:tc>
          <w:tcPr>
            <w:tcW w:w="1350" w:type="dxa"/>
            <w:vAlign w:val="center"/>
          </w:tcPr>
          <w:p w:rsidR="001461BC" w:rsidRPr="005D0807" w:rsidRDefault="00FF3868" w:rsidP="00D8054D">
            <w:pPr>
              <w:tabs>
                <w:tab w:val="decimal" w:pos="1170"/>
              </w:tabs>
              <w:spacing w:line="240" w:lineRule="exact"/>
              <w:ind w:left="-274" w:right="-369"/>
              <w:rPr>
                <w:rFonts w:cs="Times New Roman"/>
                <w:sz w:val="18"/>
                <w:szCs w:val="18"/>
                <w:lang w:val="en-US"/>
              </w:rPr>
            </w:pPr>
            <w:r>
              <w:rPr>
                <w:rFonts w:cs="Times New Roman"/>
                <w:sz w:val="18"/>
                <w:szCs w:val="18"/>
                <w:lang w:val="en-US"/>
              </w:rPr>
              <w:t>63</w:t>
            </w:r>
            <w:r w:rsidR="001461BC" w:rsidRPr="005D0807">
              <w:rPr>
                <w:rFonts w:cs="Times New Roman"/>
                <w:sz w:val="18"/>
                <w:szCs w:val="18"/>
                <w:lang w:val="en-US"/>
              </w:rPr>
              <w:t>,</w:t>
            </w:r>
            <w:r>
              <w:rPr>
                <w:rFonts w:cs="Times New Roman"/>
                <w:sz w:val="18"/>
                <w:szCs w:val="18"/>
                <w:lang w:val="en-US"/>
              </w:rPr>
              <w:t>753</w:t>
            </w:r>
            <w:r w:rsidR="001461BC" w:rsidRPr="005D0807">
              <w:rPr>
                <w:rFonts w:cs="Times New Roman"/>
                <w:sz w:val="18"/>
                <w:szCs w:val="18"/>
                <w:lang w:val="en-US"/>
              </w:rPr>
              <w:t>,</w:t>
            </w:r>
            <w:r>
              <w:rPr>
                <w:rFonts w:cs="Times New Roman"/>
                <w:sz w:val="18"/>
                <w:szCs w:val="18"/>
                <w:lang w:val="en-US"/>
              </w:rPr>
              <w:t>155</w:t>
            </w:r>
          </w:p>
        </w:tc>
      </w:tr>
      <w:tr w:rsidR="001461BC" w:rsidRPr="000F36CF" w:rsidTr="00D8054D">
        <w:trPr>
          <w:trHeight w:val="144"/>
        </w:trPr>
        <w:tc>
          <w:tcPr>
            <w:tcW w:w="2808" w:type="dxa"/>
            <w:vAlign w:val="center"/>
          </w:tcPr>
          <w:p w:rsidR="001461BC" w:rsidRPr="000F36CF" w:rsidRDefault="001461BC" w:rsidP="00033F84">
            <w:pPr>
              <w:pStyle w:val="Heading7"/>
              <w:spacing w:line="240" w:lineRule="exact"/>
              <w:ind w:left="540" w:hanging="450"/>
              <w:rPr>
                <w:rFonts w:cs="Times New Roman"/>
                <w:sz w:val="17"/>
                <w:szCs w:val="17"/>
              </w:rPr>
            </w:pPr>
            <w:r w:rsidRPr="000F36CF">
              <w:rPr>
                <w:rFonts w:cs="Times New Roman"/>
                <w:sz w:val="17"/>
                <w:szCs w:val="17"/>
              </w:rPr>
              <w:t>Furniture and office equipment</w:t>
            </w:r>
            <w:r w:rsidR="00C16371">
              <w:rPr>
                <w:rFonts w:cs="Times New Roman"/>
                <w:sz w:val="17"/>
                <w:szCs w:val="17"/>
              </w:rPr>
              <w:t>*</w:t>
            </w:r>
          </w:p>
        </w:tc>
        <w:tc>
          <w:tcPr>
            <w:tcW w:w="1530" w:type="dxa"/>
            <w:vAlign w:val="center"/>
          </w:tcPr>
          <w:p w:rsidR="001461BC" w:rsidRPr="005D0807" w:rsidRDefault="001461BC" w:rsidP="00D8054D">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1</w:t>
            </w:r>
            <w:r w:rsidR="00FF3868">
              <w:rPr>
                <w:rFonts w:cs="Times New Roman"/>
                <w:sz w:val="18"/>
                <w:szCs w:val="18"/>
                <w:lang w:val="en-US"/>
              </w:rPr>
              <w:t>5</w:t>
            </w:r>
            <w:r w:rsidRPr="005D0807">
              <w:rPr>
                <w:rFonts w:cs="Times New Roman"/>
                <w:sz w:val="18"/>
                <w:szCs w:val="18"/>
                <w:lang w:val="en-US"/>
              </w:rPr>
              <w:t>,</w:t>
            </w:r>
            <w:r w:rsidR="00FF3868">
              <w:rPr>
                <w:rFonts w:cs="Times New Roman"/>
                <w:sz w:val="18"/>
                <w:szCs w:val="18"/>
                <w:lang w:val="en-US"/>
              </w:rPr>
              <w:t>668</w:t>
            </w:r>
            <w:r w:rsidRPr="005D0807">
              <w:rPr>
                <w:rFonts w:cs="Times New Roman"/>
                <w:sz w:val="18"/>
                <w:szCs w:val="18"/>
                <w:lang w:val="en-US"/>
              </w:rPr>
              <w:t>,</w:t>
            </w:r>
            <w:r w:rsidR="00FF3868">
              <w:rPr>
                <w:rFonts w:cs="Times New Roman"/>
                <w:sz w:val="18"/>
                <w:szCs w:val="18"/>
                <w:lang w:val="en-US"/>
              </w:rPr>
              <w:t>087</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350" w:type="dxa"/>
            <w:vAlign w:val="center"/>
          </w:tcPr>
          <w:p w:rsidR="001461BC" w:rsidRPr="005D0807" w:rsidRDefault="00FF3868" w:rsidP="00D8054D">
            <w:pPr>
              <w:tabs>
                <w:tab w:val="decimal" w:pos="1076"/>
              </w:tabs>
              <w:spacing w:line="240" w:lineRule="exact"/>
              <w:ind w:left="-274" w:right="-369"/>
              <w:rPr>
                <w:rFonts w:cs="Times New Roman"/>
                <w:sz w:val="18"/>
                <w:szCs w:val="18"/>
                <w:lang w:val="en-US"/>
              </w:rPr>
            </w:pPr>
            <w:r>
              <w:rPr>
                <w:rFonts w:cs="Times New Roman"/>
                <w:sz w:val="18"/>
                <w:szCs w:val="18"/>
                <w:lang w:val="en-US"/>
              </w:rPr>
              <w:t>623</w:t>
            </w:r>
            <w:r w:rsidR="001461BC" w:rsidRPr="005D0807">
              <w:rPr>
                <w:rFonts w:cs="Times New Roman"/>
                <w:sz w:val="18"/>
                <w:szCs w:val="18"/>
                <w:lang w:val="en-US"/>
              </w:rPr>
              <w:t>,</w:t>
            </w:r>
            <w:r>
              <w:rPr>
                <w:rFonts w:cs="Times New Roman"/>
                <w:sz w:val="18"/>
                <w:szCs w:val="18"/>
                <w:lang w:val="en-US"/>
              </w:rPr>
              <w:t>537</w:t>
            </w:r>
          </w:p>
        </w:tc>
        <w:tc>
          <w:tcPr>
            <w:tcW w:w="90" w:type="dxa"/>
            <w:vAlign w:val="center"/>
          </w:tcPr>
          <w:p w:rsidR="001461BC" w:rsidRPr="005D0807" w:rsidRDefault="001461BC" w:rsidP="00033F84">
            <w:pPr>
              <w:spacing w:line="240" w:lineRule="exact"/>
              <w:ind w:left="-109"/>
              <w:jc w:val="center"/>
              <w:rPr>
                <w:rFonts w:cs="Times New Roman"/>
                <w:sz w:val="18"/>
                <w:szCs w:val="18"/>
              </w:rPr>
            </w:pPr>
          </w:p>
        </w:tc>
        <w:tc>
          <w:tcPr>
            <w:tcW w:w="1440" w:type="dxa"/>
            <w:vAlign w:val="center"/>
          </w:tcPr>
          <w:p w:rsidR="001461BC" w:rsidRPr="005D0807" w:rsidRDefault="001461BC" w:rsidP="00D8054D">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(579)</w:t>
            </w:r>
          </w:p>
        </w:tc>
        <w:tc>
          <w:tcPr>
            <w:tcW w:w="90" w:type="dxa"/>
            <w:vAlign w:val="center"/>
          </w:tcPr>
          <w:p w:rsidR="001461BC" w:rsidRPr="005D0807" w:rsidRDefault="001461BC" w:rsidP="00033F84">
            <w:pPr>
              <w:spacing w:line="240" w:lineRule="exact"/>
              <w:jc w:val="center"/>
              <w:rPr>
                <w:rFonts w:cs="Times New Roman"/>
                <w:sz w:val="18"/>
                <w:szCs w:val="18"/>
              </w:rPr>
            </w:pPr>
          </w:p>
        </w:tc>
        <w:tc>
          <w:tcPr>
            <w:tcW w:w="1350" w:type="dxa"/>
            <w:vAlign w:val="center"/>
          </w:tcPr>
          <w:p w:rsidR="001461BC" w:rsidRPr="005D0807" w:rsidRDefault="001461BC" w:rsidP="00D8054D">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16,</w:t>
            </w:r>
            <w:r w:rsidR="00FF3868">
              <w:rPr>
                <w:rFonts w:cs="Times New Roman"/>
                <w:sz w:val="18"/>
                <w:szCs w:val="18"/>
                <w:lang w:val="en-US"/>
              </w:rPr>
              <w:t>291</w:t>
            </w:r>
            <w:r w:rsidRPr="005D0807">
              <w:rPr>
                <w:rFonts w:cs="Times New Roman"/>
                <w:sz w:val="18"/>
                <w:szCs w:val="18"/>
                <w:lang w:val="en-US"/>
              </w:rPr>
              <w:t>,</w:t>
            </w:r>
            <w:r w:rsidR="00FF3868">
              <w:rPr>
                <w:rFonts w:cs="Times New Roman"/>
                <w:sz w:val="18"/>
                <w:szCs w:val="18"/>
                <w:lang w:val="en-US"/>
              </w:rPr>
              <w:t>045</w:t>
            </w:r>
          </w:p>
        </w:tc>
      </w:tr>
      <w:tr w:rsidR="001461BC" w:rsidRPr="000F36CF" w:rsidTr="00D8054D">
        <w:trPr>
          <w:trHeight w:val="144"/>
        </w:trPr>
        <w:tc>
          <w:tcPr>
            <w:tcW w:w="2808" w:type="dxa"/>
            <w:vAlign w:val="center"/>
          </w:tcPr>
          <w:p w:rsidR="001461BC" w:rsidRPr="000F36CF" w:rsidRDefault="00565DEB" w:rsidP="00033F84">
            <w:pPr>
              <w:pStyle w:val="Heading7"/>
              <w:spacing w:line="240" w:lineRule="exact"/>
              <w:ind w:left="540" w:hanging="450"/>
              <w:rPr>
                <w:rFonts w:cs="Times New Roman"/>
                <w:sz w:val="17"/>
                <w:szCs w:val="17"/>
              </w:rPr>
            </w:pPr>
            <w:r>
              <w:rPr>
                <w:rFonts w:cs="Times New Roman"/>
                <w:sz w:val="17"/>
                <w:szCs w:val="17"/>
              </w:rPr>
              <w:t>Vehicles</w:t>
            </w:r>
            <w:r w:rsidR="00C16371">
              <w:rPr>
                <w:rFonts w:cs="Times New Roman"/>
                <w:sz w:val="17"/>
                <w:szCs w:val="17"/>
              </w:rPr>
              <w:t>*</w:t>
            </w:r>
          </w:p>
        </w:tc>
        <w:tc>
          <w:tcPr>
            <w:tcW w:w="1530" w:type="dxa"/>
            <w:tcBorders>
              <w:bottom w:val="single" w:sz="4" w:space="0" w:color="auto"/>
            </w:tcBorders>
            <w:vAlign w:val="center"/>
          </w:tcPr>
          <w:p w:rsidR="001461BC" w:rsidRPr="005D0807" w:rsidRDefault="00FF3868" w:rsidP="00D8054D">
            <w:pPr>
              <w:tabs>
                <w:tab w:val="decimal" w:pos="1259"/>
              </w:tabs>
              <w:spacing w:line="240" w:lineRule="exact"/>
              <w:ind w:left="-274" w:right="-369"/>
              <w:rPr>
                <w:rFonts w:cs="Times New Roman"/>
                <w:sz w:val="18"/>
                <w:szCs w:val="18"/>
                <w:lang w:val="en-US"/>
              </w:rPr>
            </w:pPr>
            <w:r>
              <w:rPr>
                <w:rFonts w:cs="Times New Roman"/>
                <w:sz w:val="18"/>
                <w:szCs w:val="18"/>
                <w:lang w:val="en-US"/>
              </w:rPr>
              <w:t>28</w:t>
            </w:r>
            <w:r w:rsidR="001461BC" w:rsidRPr="005D0807">
              <w:rPr>
                <w:rFonts w:cs="Times New Roman"/>
                <w:sz w:val="18"/>
                <w:szCs w:val="18"/>
                <w:lang w:val="en-US"/>
              </w:rPr>
              <w:t>,</w:t>
            </w:r>
            <w:r>
              <w:rPr>
                <w:rFonts w:cs="Times New Roman"/>
                <w:sz w:val="18"/>
                <w:szCs w:val="18"/>
                <w:lang w:val="en-US"/>
              </w:rPr>
              <w:t>927</w:t>
            </w:r>
            <w:r w:rsidR="001461BC" w:rsidRPr="005D0807">
              <w:rPr>
                <w:rFonts w:cs="Times New Roman"/>
                <w:sz w:val="18"/>
                <w:szCs w:val="18"/>
                <w:lang w:val="en-US"/>
              </w:rPr>
              <w:t>,</w:t>
            </w:r>
            <w:r>
              <w:rPr>
                <w:rFonts w:cs="Times New Roman"/>
                <w:sz w:val="18"/>
                <w:szCs w:val="18"/>
                <w:lang w:val="en-US"/>
              </w:rPr>
              <w:t>863</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350" w:type="dxa"/>
            <w:tcBorders>
              <w:bottom w:val="single" w:sz="4" w:space="0" w:color="auto"/>
            </w:tcBorders>
            <w:vAlign w:val="center"/>
          </w:tcPr>
          <w:p w:rsidR="001461BC" w:rsidRPr="005D0807" w:rsidRDefault="001461BC" w:rsidP="00D8054D">
            <w:pPr>
              <w:spacing w:line="240" w:lineRule="exact"/>
              <w:ind w:right="-62"/>
              <w:jc w:val="center"/>
              <w:rPr>
                <w:rFonts w:cs="Times New Roman"/>
                <w:sz w:val="18"/>
                <w:szCs w:val="18"/>
                <w:lang w:val="en-US"/>
              </w:rPr>
            </w:pPr>
            <w:r w:rsidRPr="005D0807">
              <w:rPr>
                <w:rFonts w:cs="Times New Roman"/>
                <w:sz w:val="18"/>
                <w:szCs w:val="18"/>
                <w:lang w:val="en-US"/>
              </w:rPr>
              <w:t>-</w:t>
            </w:r>
          </w:p>
        </w:tc>
        <w:tc>
          <w:tcPr>
            <w:tcW w:w="90" w:type="dxa"/>
            <w:vAlign w:val="center"/>
          </w:tcPr>
          <w:p w:rsidR="001461BC" w:rsidRPr="005D0807" w:rsidRDefault="001461BC" w:rsidP="00033F84">
            <w:pPr>
              <w:spacing w:line="240" w:lineRule="exact"/>
              <w:ind w:left="-109"/>
              <w:jc w:val="center"/>
              <w:rPr>
                <w:rFonts w:cs="Times New Roman"/>
                <w:sz w:val="18"/>
                <w:szCs w:val="18"/>
              </w:rPr>
            </w:pPr>
          </w:p>
        </w:tc>
        <w:tc>
          <w:tcPr>
            <w:tcW w:w="1440" w:type="dxa"/>
            <w:tcBorders>
              <w:bottom w:val="single" w:sz="4" w:space="0" w:color="auto"/>
            </w:tcBorders>
            <w:vAlign w:val="center"/>
          </w:tcPr>
          <w:p w:rsidR="001461BC" w:rsidRPr="005D0807" w:rsidRDefault="001461BC" w:rsidP="00D8054D">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(7,129,150)</w:t>
            </w:r>
          </w:p>
        </w:tc>
        <w:tc>
          <w:tcPr>
            <w:tcW w:w="90" w:type="dxa"/>
            <w:vAlign w:val="center"/>
          </w:tcPr>
          <w:p w:rsidR="001461BC" w:rsidRPr="005D0807" w:rsidRDefault="001461BC" w:rsidP="00033F84">
            <w:pPr>
              <w:tabs>
                <w:tab w:val="decimal" w:pos="855"/>
                <w:tab w:val="decimal" w:pos="974"/>
              </w:tabs>
              <w:spacing w:line="240" w:lineRule="exact"/>
              <w:ind w:left="-274" w:right="-558"/>
              <w:rPr>
                <w:rFonts w:cs="Times New Roman"/>
                <w:sz w:val="18"/>
                <w:szCs w:val="18"/>
              </w:rPr>
            </w:pPr>
          </w:p>
        </w:tc>
        <w:tc>
          <w:tcPr>
            <w:tcW w:w="1350" w:type="dxa"/>
            <w:tcBorders>
              <w:bottom w:val="single" w:sz="4" w:space="0" w:color="auto"/>
            </w:tcBorders>
            <w:vAlign w:val="center"/>
          </w:tcPr>
          <w:p w:rsidR="001461BC" w:rsidRPr="005D0807" w:rsidRDefault="001461BC" w:rsidP="00D8054D">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2</w:t>
            </w:r>
            <w:r w:rsidR="00FF3868">
              <w:rPr>
                <w:rFonts w:cs="Times New Roman"/>
                <w:sz w:val="18"/>
                <w:szCs w:val="18"/>
                <w:lang w:val="en-US"/>
              </w:rPr>
              <w:t>1</w:t>
            </w:r>
            <w:r w:rsidRPr="005D0807">
              <w:rPr>
                <w:rFonts w:cs="Times New Roman"/>
                <w:sz w:val="18"/>
                <w:szCs w:val="18"/>
                <w:lang w:val="en-US"/>
              </w:rPr>
              <w:t>,</w:t>
            </w:r>
            <w:r w:rsidR="00FF3868">
              <w:rPr>
                <w:rFonts w:cs="Times New Roman"/>
                <w:sz w:val="18"/>
                <w:szCs w:val="18"/>
                <w:lang w:val="en-US"/>
              </w:rPr>
              <w:t>798</w:t>
            </w:r>
            <w:r w:rsidRPr="005D0807">
              <w:rPr>
                <w:rFonts w:cs="Times New Roman"/>
                <w:sz w:val="18"/>
                <w:szCs w:val="18"/>
                <w:lang w:val="en-US"/>
              </w:rPr>
              <w:t>,</w:t>
            </w:r>
            <w:r w:rsidR="00FF3868">
              <w:rPr>
                <w:rFonts w:cs="Times New Roman"/>
                <w:sz w:val="18"/>
                <w:szCs w:val="18"/>
                <w:lang w:val="en-US"/>
              </w:rPr>
              <w:t>713</w:t>
            </w:r>
          </w:p>
        </w:tc>
      </w:tr>
      <w:tr w:rsidR="001461BC" w:rsidRPr="000F36CF" w:rsidTr="00D8054D">
        <w:trPr>
          <w:trHeight w:val="144"/>
        </w:trPr>
        <w:tc>
          <w:tcPr>
            <w:tcW w:w="2808" w:type="dxa"/>
            <w:vAlign w:val="center"/>
          </w:tcPr>
          <w:p w:rsidR="001461BC" w:rsidRPr="000F36CF" w:rsidRDefault="001461BC" w:rsidP="00033F84">
            <w:pPr>
              <w:spacing w:line="240" w:lineRule="exact"/>
              <w:ind w:left="720" w:hanging="450"/>
              <w:rPr>
                <w:rFonts w:cs="Times New Roman"/>
                <w:sz w:val="17"/>
                <w:szCs w:val="17"/>
              </w:rPr>
            </w:pPr>
            <w:r w:rsidRPr="000F36CF">
              <w:rPr>
                <w:rFonts w:cs="Times New Roman"/>
                <w:sz w:val="17"/>
                <w:szCs w:val="17"/>
              </w:rPr>
              <w:t>Total at cost</w:t>
            </w:r>
          </w:p>
        </w:tc>
        <w:tc>
          <w:tcPr>
            <w:tcW w:w="1530" w:type="dxa"/>
            <w:tcBorders>
              <w:top w:val="single" w:sz="4" w:space="0" w:color="auto"/>
              <w:bottom w:val="single" w:sz="4" w:space="0" w:color="auto"/>
            </w:tcBorders>
            <w:vAlign w:val="center"/>
          </w:tcPr>
          <w:p w:rsidR="001461BC" w:rsidRPr="005D0807" w:rsidRDefault="001461BC" w:rsidP="00D8054D">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568,107,082</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350" w:type="dxa"/>
            <w:tcBorders>
              <w:top w:val="single" w:sz="4" w:space="0" w:color="auto"/>
              <w:bottom w:val="single" w:sz="4" w:space="0" w:color="auto"/>
            </w:tcBorders>
            <w:vAlign w:val="center"/>
          </w:tcPr>
          <w:p w:rsidR="001461BC" w:rsidRPr="005D0807" w:rsidRDefault="001461BC" w:rsidP="00D8054D">
            <w:pPr>
              <w:tabs>
                <w:tab w:val="decimal" w:pos="1076"/>
              </w:tabs>
              <w:spacing w:line="240" w:lineRule="exact"/>
              <w:ind w:left="-274" w:right="-369"/>
              <w:rPr>
                <w:rFonts w:cs="Times New Roman"/>
                <w:sz w:val="18"/>
                <w:szCs w:val="18"/>
                <w:lang w:val="en-US"/>
              </w:rPr>
            </w:pPr>
            <w:r w:rsidRPr="005D0807">
              <w:rPr>
                <w:rFonts w:cs="Times New Roman"/>
                <w:sz w:val="18"/>
                <w:szCs w:val="18"/>
                <w:lang w:val="en-US"/>
              </w:rPr>
              <w:t xml:space="preserve">        2,471,226</w:t>
            </w:r>
          </w:p>
        </w:tc>
        <w:tc>
          <w:tcPr>
            <w:tcW w:w="90" w:type="dxa"/>
            <w:vAlign w:val="center"/>
          </w:tcPr>
          <w:p w:rsidR="001461BC" w:rsidRPr="005D0807" w:rsidRDefault="001461BC" w:rsidP="00033F84">
            <w:pPr>
              <w:spacing w:line="240" w:lineRule="exact"/>
              <w:ind w:left="-109"/>
              <w:jc w:val="center"/>
              <w:rPr>
                <w:rFonts w:cs="Times New Roman"/>
                <w:sz w:val="18"/>
                <w:szCs w:val="18"/>
              </w:rPr>
            </w:pPr>
          </w:p>
        </w:tc>
        <w:tc>
          <w:tcPr>
            <w:tcW w:w="1440" w:type="dxa"/>
            <w:tcBorders>
              <w:top w:val="single" w:sz="4" w:space="0" w:color="auto"/>
              <w:bottom w:val="single" w:sz="4" w:space="0" w:color="auto"/>
            </w:tcBorders>
            <w:vAlign w:val="center"/>
          </w:tcPr>
          <w:p w:rsidR="001461BC" w:rsidRPr="005D0807" w:rsidRDefault="001461BC" w:rsidP="00D8054D">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(9,194,295)</w:t>
            </w:r>
          </w:p>
        </w:tc>
        <w:tc>
          <w:tcPr>
            <w:tcW w:w="90" w:type="dxa"/>
            <w:vAlign w:val="center"/>
          </w:tcPr>
          <w:p w:rsidR="001461BC" w:rsidRPr="005D0807" w:rsidRDefault="001461BC" w:rsidP="00033F84">
            <w:pPr>
              <w:spacing w:line="240" w:lineRule="exact"/>
              <w:jc w:val="center"/>
              <w:rPr>
                <w:rFonts w:cs="Times New Roman"/>
                <w:sz w:val="18"/>
                <w:szCs w:val="18"/>
              </w:rPr>
            </w:pPr>
          </w:p>
        </w:tc>
        <w:tc>
          <w:tcPr>
            <w:tcW w:w="1350" w:type="dxa"/>
            <w:tcBorders>
              <w:top w:val="single" w:sz="4" w:space="0" w:color="auto"/>
              <w:bottom w:val="single" w:sz="4" w:space="0" w:color="auto"/>
            </w:tcBorders>
            <w:vAlign w:val="center"/>
          </w:tcPr>
          <w:p w:rsidR="001461BC" w:rsidRPr="005D0807" w:rsidRDefault="001461BC" w:rsidP="00D8054D">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561,384,013</w:t>
            </w:r>
          </w:p>
        </w:tc>
      </w:tr>
      <w:tr w:rsidR="001461BC" w:rsidRPr="000F36CF" w:rsidTr="00D8054D">
        <w:trPr>
          <w:trHeight w:val="144"/>
        </w:trPr>
        <w:tc>
          <w:tcPr>
            <w:tcW w:w="2808" w:type="dxa"/>
            <w:vAlign w:val="center"/>
          </w:tcPr>
          <w:p w:rsidR="001461BC" w:rsidRPr="000F36CF" w:rsidRDefault="001461BC" w:rsidP="00033F84">
            <w:pPr>
              <w:pStyle w:val="Heading7"/>
              <w:spacing w:line="240" w:lineRule="exact"/>
              <w:ind w:left="540"/>
              <w:rPr>
                <w:rFonts w:cs="Times New Roman"/>
                <w:sz w:val="17"/>
                <w:szCs w:val="17"/>
              </w:rPr>
            </w:pPr>
          </w:p>
        </w:tc>
        <w:tc>
          <w:tcPr>
            <w:tcW w:w="1530" w:type="dxa"/>
            <w:vAlign w:val="center"/>
          </w:tcPr>
          <w:p w:rsidR="001461BC" w:rsidRPr="005D0807" w:rsidRDefault="001461BC" w:rsidP="00D8054D">
            <w:pPr>
              <w:tabs>
                <w:tab w:val="decimal" w:pos="1259"/>
              </w:tabs>
              <w:spacing w:line="240" w:lineRule="exact"/>
              <w:ind w:left="-274" w:right="-369"/>
              <w:rPr>
                <w:rFonts w:cs="Times New Roman"/>
                <w:sz w:val="18"/>
                <w:szCs w:val="18"/>
                <w:lang w:val="en-US"/>
              </w:rPr>
            </w:pPr>
          </w:p>
        </w:tc>
        <w:tc>
          <w:tcPr>
            <w:tcW w:w="90" w:type="dxa"/>
            <w:vAlign w:val="center"/>
          </w:tcPr>
          <w:p w:rsidR="001461BC" w:rsidRPr="005D0807" w:rsidRDefault="001461BC" w:rsidP="00033F84">
            <w:pPr>
              <w:pStyle w:val="Heading7"/>
              <w:spacing w:line="240" w:lineRule="exact"/>
              <w:ind w:left="86"/>
              <w:rPr>
                <w:rFonts w:cs="Times New Roman"/>
                <w:sz w:val="18"/>
                <w:szCs w:val="18"/>
              </w:rPr>
            </w:pPr>
          </w:p>
        </w:tc>
        <w:tc>
          <w:tcPr>
            <w:tcW w:w="1350" w:type="dxa"/>
            <w:vAlign w:val="center"/>
          </w:tcPr>
          <w:p w:rsidR="001461BC" w:rsidRPr="005D0807" w:rsidRDefault="001461BC" w:rsidP="00D8054D">
            <w:pPr>
              <w:tabs>
                <w:tab w:val="decimal" w:pos="1076"/>
              </w:tabs>
              <w:spacing w:line="240" w:lineRule="exact"/>
              <w:ind w:left="-274" w:right="-369"/>
              <w:rPr>
                <w:rFonts w:cs="Times New Roman"/>
                <w:sz w:val="18"/>
                <w:szCs w:val="18"/>
                <w:lang w:val="en-US"/>
              </w:rPr>
            </w:pPr>
          </w:p>
        </w:tc>
        <w:tc>
          <w:tcPr>
            <w:tcW w:w="90" w:type="dxa"/>
            <w:vAlign w:val="center"/>
          </w:tcPr>
          <w:p w:rsidR="001461BC" w:rsidRPr="005D0807" w:rsidRDefault="001461BC" w:rsidP="00033F84">
            <w:pPr>
              <w:pStyle w:val="Heading7"/>
              <w:spacing w:line="240" w:lineRule="exact"/>
              <w:ind w:left="86"/>
              <w:rPr>
                <w:rFonts w:cs="Times New Roman"/>
                <w:sz w:val="18"/>
                <w:szCs w:val="18"/>
              </w:rPr>
            </w:pPr>
          </w:p>
        </w:tc>
        <w:tc>
          <w:tcPr>
            <w:tcW w:w="1440" w:type="dxa"/>
            <w:vAlign w:val="center"/>
          </w:tcPr>
          <w:p w:rsidR="001461BC" w:rsidRPr="005D0807" w:rsidRDefault="001461BC" w:rsidP="00D8054D">
            <w:pPr>
              <w:tabs>
                <w:tab w:val="decimal" w:pos="1176"/>
              </w:tabs>
              <w:spacing w:line="240" w:lineRule="exact"/>
              <w:ind w:left="-274" w:right="-369"/>
              <w:rPr>
                <w:rFonts w:cs="Times New Roman"/>
                <w:sz w:val="18"/>
                <w:szCs w:val="18"/>
                <w:lang w:val="en-US"/>
              </w:rPr>
            </w:pPr>
          </w:p>
        </w:tc>
        <w:tc>
          <w:tcPr>
            <w:tcW w:w="90" w:type="dxa"/>
            <w:vAlign w:val="center"/>
          </w:tcPr>
          <w:p w:rsidR="001461BC" w:rsidRPr="005D0807" w:rsidRDefault="001461BC" w:rsidP="00033F84">
            <w:pPr>
              <w:pStyle w:val="Heading7"/>
              <w:spacing w:line="240" w:lineRule="exact"/>
              <w:ind w:left="86"/>
              <w:rPr>
                <w:rFonts w:cs="Times New Roman"/>
                <w:sz w:val="18"/>
                <w:szCs w:val="18"/>
              </w:rPr>
            </w:pPr>
          </w:p>
        </w:tc>
        <w:tc>
          <w:tcPr>
            <w:tcW w:w="1350" w:type="dxa"/>
            <w:vAlign w:val="center"/>
          </w:tcPr>
          <w:p w:rsidR="001461BC" w:rsidRPr="005D0807" w:rsidRDefault="001461BC" w:rsidP="00D8054D">
            <w:pPr>
              <w:tabs>
                <w:tab w:val="decimal" w:pos="1170"/>
              </w:tabs>
              <w:spacing w:line="240" w:lineRule="exact"/>
              <w:ind w:left="-274" w:right="-369"/>
              <w:rPr>
                <w:rFonts w:cs="Times New Roman"/>
                <w:sz w:val="18"/>
                <w:szCs w:val="18"/>
                <w:lang w:val="en-US"/>
              </w:rPr>
            </w:pPr>
          </w:p>
        </w:tc>
      </w:tr>
      <w:tr w:rsidR="001461BC" w:rsidRPr="000F36CF" w:rsidTr="00D8054D">
        <w:trPr>
          <w:trHeight w:val="144"/>
        </w:trPr>
        <w:tc>
          <w:tcPr>
            <w:tcW w:w="2808" w:type="dxa"/>
            <w:vAlign w:val="center"/>
          </w:tcPr>
          <w:p w:rsidR="001461BC" w:rsidRPr="000F36CF" w:rsidRDefault="001461BC" w:rsidP="00033F84">
            <w:pPr>
              <w:pStyle w:val="Heading7"/>
              <w:spacing w:line="240" w:lineRule="exact"/>
              <w:ind w:left="540" w:hanging="450"/>
              <w:rPr>
                <w:rFonts w:cs="Times New Roman"/>
                <w:b/>
                <w:bCs/>
                <w:sz w:val="17"/>
                <w:szCs w:val="17"/>
              </w:rPr>
            </w:pPr>
            <w:r w:rsidRPr="000F36CF">
              <w:rPr>
                <w:rFonts w:cs="Times New Roman"/>
                <w:b/>
                <w:bCs/>
                <w:sz w:val="17"/>
                <w:szCs w:val="17"/>
              </w:rPr>
              <w:t xml:space="preserve">Accumulated depreciation </w:t>
            </w:r>
          </w:p>
        </w:tc>
        <w:tc>
          <w:tcPr>
            <w:tcW w:w="1530" w:type="dxa"/>
            <w:vAlign w:val="center"/>
          </w:tcPr>
          <w:p w:rsidR="001461BC" w:rsidRPr="005D0807" w:rsidRDefault="001461BC" w:rsidP="00D8054D">
            <w:pPr>
              <w:tabs>
                <w:tab w:val="decimal" w:pos="1259"/>
              </w:tabs>
              <w:spacing w:line="240" w:lineRule="exact"/>
              <w:ind w:left="-274" w:right="-369"/>
              <w:rPr>
                <w:rFonts w:cs="Times New Roman"/>
                <w:sz w:val="18"/>
                <w:szCs w:val="18"/>
                <w:lang w:val="en-US"/>
              </w:rPr>
            </w:pPr>
          </w:p>
        </w:tc>
        <w:tc>
          <w:tcPr>
            <w:tcW w:w="90" w:type="dxa"/>
            <w:vAlign w:val="center"/>
          </w:tcPr>
          <w:p w:rsidR="001461BC" w:rsidRPr="005D0807" w:rsidRDefault="001461BC" w:rsidP="00033F84">
            <w:pPr>
              <w:tabs>
                <w:tab w:val="decimal" w:pos="1080"/>
              </w:tabs>
              <w:spacing w:line="240" w:lineRule="exact"/>
              <w:jc w:val="center"/>
              <w:rPr>
                <w:rFonts w:cs="Times New Roman"/>
                <w:b/>
                <w:bCs/>
                <w:sz w:val="18"/>
                <w:szCs w:val="18"/>
              </w:rPr>
            </w:pPr>
          </w:p>
        </w:tc>
        <w:tc>
          <w:tcPr>
            <w:tcW w:w="1350" w:type="dxa"/>
            <w:vAlign w:val="center"/>
          </w:tcPr>
          <w:p w:rsidR="001461BC" w:rsidRPr="005D0807" w:rsidRDefault="001461BC" w:rsidP="00D8054D">
            <w:pPr>
              <w:tabs>
                <w:tab w:val="decimal" w:pos="1076"/>
              </w:tabs>
              <w:spacing w:line="240" w:lineRule="exact"/>
              <w:ind w:left="-274" w:right="-369"/>
              <w:rPr>
                <w:rFonts w:cs="Times New Roman"/>
                <w:sz w:val="18"/>
                <w:szCs w:val="18"/>
                <w:lang w:val="en-US"/>
              </w:rPr>
            </w:pPr>
          </w:p>
        </w:tc>
        <w:tc>
          <w:tcPr>
            <w:tcW w:w="90" w:type="dxa"/>
            <w:vAlign w:val="center"/>
          </w:tcPr>
          <w:p w:rsidR="001461BC" w:rsidRPr="005D0807" w:rsidRDefault="001461BC" w:rsidP="00033F84">
            <w:pPr>
              <w:spacing w:line="240" w:lineRule="exact"/>
              <w:jc w:val="center"/>
              <w:rPr>
                <w:rFonts w:cs="Times New Roman"/>
                <w:b/>
                <w:bCs/>
                <w:sz w:val="18"/>
                <w:szCs w:val="18"/>
              </w:rPr>
            </w:pPr>
          </w:p>
        </w:tc>
        <w:tc>
          <w:tcPr>
            <w:tcW w:w="1440" w:type="dxa"/>
            <w:vAlign w:val="center"/>
          </w:tcPr>
          <w:p w:rsidR="001461BC" w:rsidRPr="005D0807" w:rsidRDefault="001461BC" w:rsidP="00D8054D">
            <w:pPr>
              <w:tabs>
                <w:tab w:val="decimal" w:pos="1176"/>
              </w:tabs>
              <w:spacing w:line="240" w:lineRule="exact"/>
              <w:ind w:left="-274" w:right="-369"/>
              <w:rPr>
                <w:rFonts w:cs="Times New Roman"/>
                <w:sz w:val="18"/>
                <w:szCs w:val="18"/>
                <w:lang w:val="en-US"/>
              </w:rPr>
            </w:pPr>
          </w:p>
        </w:tc>
        <w:tc>
          <w:tcPr>
            <w:tcW w:w="90" w:type="dxa"/>
            <w:vAlign w:val="center"/>
          </w:tcPr>
          <w:p w:rsidR="001461BC" w:rsidRPr="005D0807" w:rsidRDefault="001461BC" w:rsidP="00033F84">
            <w:pPr>
              <w:spacing w:line="240" w:lineRule="exact"/>
              <w:jc w:val="center"/>
              <w:rPr>
                <w:rFonts w:cs="Times New Roman"/>
                <w:b/>
                <w:bCs/>
                <w:sz w:val="18"/>
                <w:szCs w:val="18"/>
              </w:rPr>
            </w:pPr>
          </w:p>
        </w:tc>
        <w:tc>
          <w:tcPr>
            <w:tcW w:w="1350" w:type="dxa"/>
            <w:vAlign w:val="center"/>
          </w:tcPr>
          <w:p w:rsidR="001461BC" w:rsidRPr="005D0807" w:rsidRDefault="001461BC" w:rsidP="00D8054D">
            <w:pPr>
              <w:tabs>
                <w:tab w:val="decimal" w:pos="1170"/>
              </w:tabs>
              <w:spacing w:line="240" w:lineRule="exact"/>
              <w:ind w:left="-274" w:right="-369"/>
              <w:rPr>
                <w:rFonts w:cs="Times New Roman"/>
                <w:sz w:val="18"/>
                <w:szCs w:val="18"/>
                <w:lang w:val="en-US"/>
              </w:rPr>
            </w:pPr>
          </w:p>
        </w:tc>
      </w:tr>
      <w:tr w:rsidR="001461BC" w:rsidRPr="000F36CF" w:rsidTr="00D8054D">
        <w:trPr>
          <w:trHeight w:val="144"/>
        </w:trPr>
        <w:tc>
          <w:tcPr>
            <w:tcW w:w="2808" w:type="dxa"/>
            <w:vAlign w:val="center"/>
          </w:tcPr>
          <w:p w:rsidR="001461BC" w:rsidRPr="000F36CF" w:rsidRDefault="001461BC" w:rsidP="00033F84">
            <w:pPr>
              <w:pStyle w:val="Heading7"/>
              <w:spacing w:line="240" w:lineRule="exact"/>
              <w:ind w:left="540" w:hanging="450"/>
              <w:rPr>
                <w:rFonts w:cs="Times New Roman"/>
                <w:sz w:val="17"/>
                <w:szCs w:val="17"/>
              </w:rPr>
            </w:pPr>
            <w:r w:rsidRPr="000F36CF">
              <w:rPr>
                <w:rFonts w:cs="Times New Roman"/>
                <w:sz w:val="17"/>
                <w:szCs w:val="17"/>
              </w:rPr>
              <w:t>Building and building improvement</w:t>
            </w:r>
            <w:r w:rsidR="00565DEB">
              <w:rPr>
                <w:rFonts w:cs="Times New Roman"/>
                <w:sz w:val="17"/>
                <w:szCs w:val="17"/>
              </w:rPr>
              <w:t>*</w:t>
            </w:r>
          </w:p>
        </w:tc>
        <w:tc>
          <w:tcPr>
            <w:tcW w:w="1530" w:type="dxa"/>
            <w:vAlign w:val="center"/>
          </w:tcPr>
          <w:p w:rsidR="001461BC" w:rsidRPr="005D0807" w:rsidRDefault="001461BC" w:rsidP="00D8054D">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(8,</w:t>
            </w:r>
            <w:r w:rsidR="00FF3868">
              <w:rPr>
                <w:rFonts w:cs="Times New Roman"/>
                <w:sz w:val="18"/>
                <w:szCs w:val="18"/>
                <w:lang w:val="en-US"/>
              </w:rPr>
              <w:t>912</w:t>
            </w:r>
            <w:r w:rsidRPr="005D0807">
              <w:rPr>
                <w:rFonts w:cs="Times New Roman"/>
                <w:sz w:val="18"/>
                <w:szCs w:val="18"/>
                <w:lang w:val="en-US"/>
              </w:rPr>
              <w:t>,</w:t>
            </w:r>
            <w:r w:rsidR="00FF3868">
              <w:rPr>
                <w:rFonts w:cs="Times New Roman"/>
                <w:sz w:val="18"/>
                <w:szCs w:val="18"/>
                <w:lang w:val="en-US"/>
              </w:rPr>
              <w:t>539</w:t>
            </w:r>
            <w:r w:rsidRPr="005D0807">
              <w:rPr>
                <w:rFonts w:cs="Times New Roman"/>
                <w:sz w:val="18"/>
                <w:szCs w:val="18"/>
                <w:lang w:val="en-US"/>
              </w:rPr>
              <w:t>)</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350" w:type="dxa"/>
            <w:vAlign w:val="center"/>
          </w:tcPr>
          <w:p w:rsidR="001461BC" w:rsidRPr="005D0807" w:rsidRDefault="001461BC" w:rsidP="00D8054D">
            <w:pPr>
              <w:tabs>
                <w:tab w:val="decimal" w:pos="1076"/>
              </w:tabs>
              <w:spacing w:line="240" w:lineRule="exact"/>
              <w:ind w:left="-274" w:right="-369"/>
              <w:rPr>
                <w:rFonts w:cs="Times New Roman"/>
                <w:sz w:val="18"/>
                <w:szCs w:val="18"/>
                <w:lang w:val="en-US"/>
              </w:rPr>
            </w:pPr>
            <w:r w:rsidRPr="005D0807">
              <w:rPr>
                <w:rFonts w:cs="Times New Roman"/>
                <w:sz w:val="18"/>
                <w:szCs w:val="18"/>
                <w:lang w:val="en-US"/>
              </w:rPr>
              <w:t>(2,8</w:t>
            </w:r>
            <w:r w:rsidR="00FF3868">
              <w:rPr>
                <w:rFonts w:cs="Times New Roman"/>
                <w:sz w:val="18"/>
                <w:szCs w:val="18"/>
                <w:lang w:val="en-US"/>
              </w:rPr>
              <w:t>72</w:t>
            </w:r>
            <w:r w:rsidRPr="005D0807">
              <w:rPr>
                <w:rFonts w:cs="Times New Roman"/>
                <w:sz w:val="18"/>
                <w:szCs w:val="18"/>
                <w:lang w:val="en-US"/>
              </w:rPr>
              <w:t>,</w:t>
            </w:r>
            <w:r w:rsidR="00565DEB">
              <w:rPr>
                <w:rFonts w:cs="Times New Roman"/>
                <w:sz w:val="18"/>
                <w:szCs w:val="18"/>
                <w:lang w:val="en-US"/>
              </w:rPr>
              <w:t>372</w:t>
            </w:r>
            <w:r w:rsidRPr="005D0807">
              <w:rPr>
                <w:rFonts w:cs="Times New Roman"/>
                <w:sz w:val="18"/>
                <w:szCs w:val="18"/>
                <w:lang w:val="en-US"/>
              </w:rPr>
              <w:t>)</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440" w:type="dxa"/>
            <w:vAlign w:val="center"/>
          </w:tcPr>
          <w:p w:rsidR="001461BC" w:rsidRPr="005D0807" w:rsidRDefault="001461BC" w:rsidP="00D8054D">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 xml:space="preserve">       163,73</w:t>
            </w:r>
            <w:r w:rsidR="00744C9A">
              <w:rPr>
                <w:rFonts w:cs="Times New Roman"/>
                <w:sz w:val="18"/>
                <w:szCs w:val="18"/>
                <w:lang w:val="en-US"/>
              </w:rPr>
              <w:t>3</w:t>
            </w:r>
          </w:p>
        </w:tc>
        <w:tc>
          <w:tcPr>
            <w:tcW w:w="90" w:type="dxa"/>
            <w:vAlign w:val="center"/>
          </w:tcPr>
          <w:p w:rsidR="001461BC" w:rsidRPr="005D0807" w:rsidRDefault="001461BC" w:rsidP="00033F84">
            <w:pPr>
              <w:tabs>
                <w:tab w:val="decimal" w:pos="974"/>
              </w:tabs>
              <w:spacing w:line="240" w:lineRule="exact"/>
              <w:ind w:left="5"/>
              <w:jc w:val="center"/>
              <w:rPr>
                <w:rFonts w:cs="Times New Roman"/>
                <w:sz w:val="18"/>
                <w:szCs w:val="18"/>
              </w:rPr>
            </w:pPr>
          </w:p>
        </w:tc>
        <w:tc>
          <w:tcPr>
            <w:tcW w:w="1350" w:type="dxa"/>
            <w:vAlign w:val="center"/>
          </w:tcPr>
          <w:p w:rsidR="001461BC" w:rsidRPr="005D0807" w:rsidRDefault="001461BC" w:rsidP="00D8054D">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(11,</w:t>
            </w:r>
            <w:r w:rsidR="00FF3868">
              <w:rPr>
                <w:rFonts w:cs="Times New Roman"/>
                <w:sz w:val="18"/>
                <w:szCs w:val="18"/>
                <w:lang w:val="en-US"/>
              </w:rPr>
              <w:t>621</w:t>
            </w:r>
            <w:r w:rsidRPr="005D0807">
              <w:rPr>
                <w:rFonts w:cs="Times New Roman"/>
                <w:sz w:val="18"/>
                <w:szCs w:val="18"/>
                <w:lang w:val="en-US"/>
              </w:rPr>
              <w:t>,</w:t>
            </w:r>
            <w:r w:rsidR="00565DEB">
              <w:rPr>
                <w:rFonts w:cs="Times New Roman"/>
                <w:sz w:val="18"/>
                <w:szCs w:val="18"/>
                <w:lang w:val="en-US"/>
              </w:rPr>
              <w:t>178</w:t>
            </w:r>
            <w:r w:rsidRPr="005D0807">
              <w:rPr>
                <w:rFonts w:cs="Times New Roman"/>
                <w:sz w:val="18"/>
                <w:szCs w:val="18"/>
                <w:lang w:val="en-US"/>
              </w:rPr>
              <w:t>)</w:t>
            </w:r>
          </w:p>
        </w:tc>
      </w:tr>
      <w:tr w:rsidR="001461BC" w:rsidRPr="000F36CF" w:rsidTr="00D8054D">
        <w:trPr>
          <w:trHeight w:val="144"/>
        </w:trPr>
        <w:tc>
          <w:tcPr>
            <w:tcW w:w="2808" w:type="dxa"/>
            <w:vAlign w:val="center"/>
          </w:tcPr>
          <w:p w:rsidR="001461BC" w:rsidRPr="000F36CF" w:rsidRDefault="001461BC" w:rsidP="00033F84">
            <w:pPr>
              <w:pStyle w:val="Heading7"/>
              <w:spacing w:line="240" w:lineRule="exact"/>
              <w:ind w:left="540" w:hanging="450"/>
              <w:rPr>
                <w:rFonts w:cs="Times New Roman"/>
                <w:sz w:val="17"/>
                <w:szCs w:val="17"/>
              </w:rPr>
            </w:pPr>
            <w:r w:rsidRPr="000F36CF">
              <w:rPr>
                <w:rFonts w:cs="Times New Roman"/>
                <w:sz w:val="17"/>
                <w:szCs w:val="17"/>
              </w:rPr>
              <w:t>Machinery and equipment</w:t>
            </w:r>
            <w:r w:rsidR="00565DEB">
              <w:rPr>
                <w:rFonts w:cs="Times New Roman"/>
                <w:sz w:val="17"/>
                <w:szCs w:val="17"/>
              </w:rPr>
              <w:t>*</w:t>
            </w:r>
          </w:p>
        </w:tc>
        <w:tc>
          <w:tcPr>
            <w:tcW w:w="1530" w:type="dxa"/>
            <w:vAlign w:val="center"/>
          </w:tcPr>
          <w:p w:rsidR="001461BC" w:rsidRPr="005D0807" w:rsidRDefault="00FF3868" w:rsidP="00D8054D">
            <w:pPr>
              <w:tabs>
                <w:tab w:val="decimal" w:pos="1259"/>
              </w:tabs>
              <w:spacing w:line="240" w:lineRule="exact"/>
              <w:ind w:left="-274" w:right="-369"/>
              <w:rPr>
                <w:rFonts w:cs="Times New Roman"/>
                <w:sz w:val="18"/>
                <w:szCs w:val="18"/>
                <w:lang w:val="en-US"/>
              </w:rPr>
            </w:pPr>
            <w:r>
              <w:rPr>
                <w:rFonts w:cs="Times New Roman"/>
                <w:sz w:val="18"/>
                <w:szCs w:val="18"/>
                <w:lang w:val="en-US"/>
              </w:rPr>
              <w:t>(49</w:t>
            </w:r>
            <w:r w:rsidR="001461BC" w:rsidRPr="005D0807">
              <w:rPr>
                <w:rFonts w:cs="Times New Roman"/>
                <w:sz w:val="18"/>
                <w:szCs w:val="18"/>
                <w:lang w:val="en-US"/>
              </w:rPr>
              <w:t>,</w:t>
            </w:r>
            <w:r>
              <w:rPr>
                <w:rFonts w:cs="Times New Roman"/>
                <w:sz w:val="18"/>
                <w:szCs w:val="18"/>
                <w:lang w:val="en-US"/>
              </w:rPr>
              <w:t>749</w:t>
            </w:r>
            <w:r w:rsidR="001461BC" w:rsidRPr="005D0807">
              <w:rPr>
                <w:rFonts w:cs="Times New Roman"/>
                <w:sz w:val="18"/>
                <w:szCs w:val="18"/>
                <w:lang w:val="en-US"/>
              </w:rPr>
              <w:t>,</w:t>
            </w:r>
            <w:r>
              <w:rPr>
                <w:rFonts w:cs="Times New Roman"/>
                <w:sz w:val="18"/>
                <w:szCs w:val="18"/>
                <w:lang w:val="en-US"/>
              </w:rPr>
              <w:t>869</w:t>
            </w:r>
            <w:r w:rsidR="001461BC" w:rsidRPr="005D0807">
              <w:rPr>
                <w:rFonts w:cs="Times New Roman"/>
                <w:sz w:val="18"/>
                <w:szCs w:val="18"/>
                <w:lang w:val="en-US"/>
              </w:rPr>
              <w:t>)</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350" w:type="dxa"/>
            <w:vAlign w:val="center"/>
          </w:tcPr>
          <w:p w:rsidR="001461BC" w:rsidRPr="005D0807" w:rsidRDefault="001461BC" w:rsidP="00D8054D">
            <w:pPr>
              <w:tabs>
                <w:tab w:val="decimal" w:pos="1076"/>
              </w:tabs>
              <w:spacing w:line="240" w:lineRule="exact"/>
              <w:ind w:left="-274" w:right="-369"/>
              <w:rPr>
                <w:rFonts w:cs="Times New Roman"/>
                <w:sz w:val="18"/>
                <w:szCs w:val="18"/>
                <w:lang w:val="en-US"/>
              </w:rPr>
            </w:pPr>
            <w:r w:rsidRPr="005D0807">
              <w:rPr>
                <w:rFonts w:cs="Times New Roman"/>
                <w:sz w:val="18"/>
                <w:szCs w:val="18"/>
                <w:lang w:val="en-US"/>
              </w:rPr>
              <w:t>(5,4</w:t>
            </w:r>
            <w:r w:rsidR="00FF3868">
              <w:rPr>
                <w:rFonts w:cs="Times New Roman"/>
                <w:sz w:val="18"/>
                <w:szCs w:val="18"/>
                <w:lang w:val="en-US"/>
              </w:rPr>
              <w:t>85</w:t>
            </w:r>
            <w:r w:rsidRPr="005D0807">
              <w:rPr>
                <w:rFonts w:cs="Times New Roman"/>
                <w:sz w:val="18"/>
                <w:szCs w:val="18"/>
                <w:lang w:val="en-US"/>
              </w:rPr>
              <w:t>,</w:t>
            </w:r>
            <w:r w:rsidR="00FF3868">
              <w:rPr>
                <w:rFonts w:cs="Times New Roman"/>
                <w:sz w:val="18"/>
                <w:szCs w:val="18"/>
                <w:lang w:val="en-US"/>
              </w:rPr>
              <w:t>603</w:t>
            </w:r>
            <w:r w:rsidRPr="005D0807">
              <w:rPr>
                <w:rFonts w:cs="Times New Roman"/>
                <w:sz w:val="18"/>
                <w:szCs w:val="18"/>
                <w:lang w:val="en-US"/>
              </w:rPr>
              <w:t>)</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440" w:type="dxa"/>
            <w:vAlign w:val="center"/>
          </w:tcPr>
          <w:p w:rsidR="001461BC" w:rsidRPr="005D0807" w:rsidRDefault="001461BC" w:rsidP="00D8054D">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 xml:space="preserve">       1,778,766</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350" w:type="dxa"/>
            <w:vAlign w:val="center"/>
          </w:tcPr>
          <w:p w:rsidR="001461BC" w:rsidRPr="005D0807" w:rsidRDefault="001461BC" w:rsidP="00D8054D">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w:t>
            </w:r>
            <w:r w:rsidR="00FF3868">
              <w:rPr>
                <w:rFonts w:cs="Times New Roman"/>
                <w:sz w:val="18"/>
                <w:szCs w:val="18"/>
                <w:lang w:val="en-US"/>
              </w:rPr>
              <w:t>53</w:t>
            </w:r>
            <w:r w:rsidRPr="005D0807">
              <w:rPr>
                <w:rFonts w:cs="Times New Roman"/>
                <w:sz w:val="18"/>
                <w:szCs w:val="18"/>
                <w:lang w:val="en-US"/>
              </w:rPr>
              <w:t>,</w:t>
            </w:r>
            <w:r w:rsidR="00FF3868">
              <w:rPr>
                <w:rFonts w:cs="Times New Roman"/>
                <w:sz w:val="18"/>
                <w:szCs w:val="18"/>
                <w:lang w:val="en-US"/>
              </w:rPr>
              <w:t>456</w:t>
            </w:r>
            <w:r w:rsidRPr="005D0807">
              <w:rPr>
                <w:rFonts w:cs="Times New Roman"/>
                <w:sz w:val="18"/>
                <w:szCs w:val="18"/>
                <w:lang w:val="en-US"/>
              </w:rPr>
              <w:t>,</w:t>
            </w:r>
            <w:r w:rsidR="00FF3868">
              <w:rPr>
                <w:rFonts w:cs="Times New Roman"/>
                <w:sz w:val="18"/>
                <w:szCs w:val="18"/>
                <w:lang w:val="en-US"/>
              </w:rPr>
              <w:t>706</w:t>
            </w:r>
            <w:r w:rsidRPr="005D0807">
              <w:rPr>
                <w:rFonts w:cs="Times New Roman"/>
                <w:sz w:val="18"/>
                <w:szCs w:val="18"/>
                <w:lang w:val="en-US"/>
              </w:rPr>
              <w:t>)</w:t>
            </w:r>
          </w:p>
        </w:tc>
      </w:tr>
      <w:tr w:rsidR="001461BC" w:rsidRPr="000F36CF" w:rsidTr="00D8054D">
        <w:trPr>
          <w:trHeight w:val="144"/>
        </w:trPr>
        <w:tc>
          <w:tcPr>
            <w:tcW w:w="2808" w:type="dxa"/>
            <w:vAlign w:val="center"/>
          </w:tcPr>
          <w:p w:rsidR="001461BC" w:rsidRPr="000F36CF" w:rsidRDefault="001461BC" w:rsidP="00033F84">
            <w:pPr>
              <w:pStyle w:val="Heading7"/>
              <w:spacing w:line="240" w:lineRule="exact"/>
              <w:ind w:left="540" w:hanging="450"/>
              <w:rPr>
                <w:rFonts w:cs="Times New Roman"/>
                <w:sz w:val="17"/>
                <w:szCs w:val="17"/>
              </w:rPr>
            </w:pPr>
            <w:r w:rsidRPr="000F36CF">
              <w:rPr>
                <w:rFonts w:cs="Times New Roman"/>
                <w:sz w:val="17"/>
                <w:szCs w:val="17"/>
              </w:rPr>
              <w:t>Furniture and office equipment</w:t>
            </w:r>
            <w:r w:rsidR="00565DEB">
              <w:rPr>
                <w:rFonts w:cs="Times New Roman"/>
                <w:sz w:val="17"/>
                <w:szCs w:val="17"/>
              </w:rPr>
              <w:t>*</w:t>
            </w:r>
          </w:p>
        </w:tc>
        <w:tc>
          <w:tcPr>
            <w:tcW w:w="1530" w:type="dxa"/>
            <w:vAlign w:val="center"/>
          </w:tcPr>
          <w:p w:rsidR="001461BC" w:rsidRPr="005D0807" w:rsidRDefault="001461BC" w:rsidP="00D8054D">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w:t>
            </w:r>
            <w:r w:rsidR="00FF3868">
              <w:rPr>
                <w:rFonts w:cs="Times New Roman"/>
                <w:sz w:val="18"/>
                <w:szCs w:val="18"/>
                <w:lang w:val="en-US"/>
              </w:rPr>
              <w:t>9</w:t>
            </w:r>
            <w:r w:rsidRPr="005D0807">
              <w:rPr>
                <w:rFonts w:cs="Times New Roman"/>
                <w:sz w:val="18"/>
                <w:szCs w:val="18"/>
                <w:lang w:val="en-US"/>
              </w:rPr>
              <w:t>,</w:t>
            </w:r>
            <w:r w:rsidR="00FF3868">
              <w:rPr>
                <w:rFonts w:cs="Times New Roman"/>
                <w:sz w:val="18"/>
                <w:szCs w:val="18"/>
                <w:lang w:val="en-US"/>
              </w:rPr>
              <w:t>797</w:t>
            </w:r>
            <w:r w:rsidRPr="005D0807">
              <w:rPr>
                <w:rFonts w:cs="Times New Roman"/>
                <w:sz w:val="18"/>
                <w:szCs w:val="18"/>
                <w:lang w:val="en-US"/>
              </w:rPr>
              <w:t>,</w:t>
            </w:r>
            <w:r w:rsidR="00FF3868">
              <w:rPr>
                <w:rFonts w:cs="Times New Roman"/>
                <w:sz w:val="18"/>
                <w:szCs w:val="18"/>
                <w:lang w:val="en-US"/>
              </w:rPr>
              <w:t>585</w:t>
            </w:r>
            <w:r w:rsidRPr="005D0807">
              <w:rPr>
                <w:rFonts w:cs="Times New Roman"/>
                <w:sz w:val="18"/>
                <w:szCs w:val="18"/>
                <w:lang w:val="en-US"/>
              </w:rPr>
              <w:t>)</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350" w:type="dxa"/>
            <w:vAlign w:val="center"/>
          </w:tcPr>
          <w:p w:rsidR="001461BC" w:rsidRPr="005D0807" w:rsidRDefault="001461BC" w:rsidP="00D8054D">
            <w:pPr>
              <w:tabs>
                <w:tab w:val="decimal" w:pos="1076"/>
              </w:tabs>
              <w:spacing w:line="240" w:lineRule="exact"/>
              <w:ind w:left="-274" w:right="-369"/>
              <w:rPr>
                <w:rFonts w:cs="Times New Roman"/>
                <w:sz w:val="18"/>
                <w:szCs w:val="18"/>
                <w:lang w:val="en-US"/>
              </w:rPr>
            </w:pPr>
            <w:r w:rsidRPr="005D0807">
              <w:rPr>
                <w:rFonts w:cs="Times New Roman"/>
                <w:sz w:val="18"/>
                <w:szCs w:val="18"/>
                <w:lang w:val="en-US"/>
              </w:rPr>
              <w:t>(2,2</w:t>
            </w:r>
            <w:r w:rsidR="00FF3868">
              <w:rPr>
                <w:rFonts w:cs="Times New Roman"/>
                <w:sz w:val="18"/>
                <w:szCs w:val="18"/>
                <w:lang w:val="en-US"/>
              </w:rPr>
              <w:t>53</w:t>
            </w:r>
            <w:r w:rsidRPr="005D0807">
              <w:rPr>
                <w:rFonts w:cs="Times New Roman"/>
                <w:sz w:val="18"/>
                <w:szCs w:val="18"/>
                <w:lang w:val="en-US"/>
              </w:rPr>
              <w:t>,</w:t>
            </w:r>
            <w:r w:rsidR="00FF3868">
              <w:rPr>
                <w:rFonts w:cs="Times New Roman"/>
                <w:sz w:val="18"/>
                <w:szCs w:val="18"/>
                <w:lang w:val="en-US"/>
              </w:rPr>
              <w:t>391</w:t>
            </w:r>
            <w:r w:rsidRPr="005D0807">
              <w:rPr>
                <w:rFonts w:cs="Times New Roman"/>
                <w:sz w:val="18"/>
                <w:szCs w:val="18"/>
                <w:lang w:val="en-US"/>
              </w:rPr>
              <w:t>)</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440" w:type="dxa"/>
            <w:vAlign w:val="center"/>
          </w:tcPr>
          <w:p w:rsidR="001461BC" w:rsidRPr="005D0807" w:rsidRDefault="001461BC" w:rsidP="00D8054D">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50</w:t>
            </w:r>
            <w:r w:rsidR="00565DEB">
              <w:rPr>
                <w:rFonts w:cs="Times New Roman"/>
                <w:sz w:val="18"/>
                <w:szCs w:val="18"/>
                <w:lang w:val="en-US"/>
              </w:rPr>
              <w:t>6</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350" w:type="dxa"/>
            <w:vAlign w:val="center"/>
          </w:tcPr>
          <w:p w:rsidR="001461BC" w:rsidRPr="005D0807" w:rsidRDefault="001461BC" w:rsidP="00D8054D">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(12,</w:t>
            </w:r>
            <w:r w:rsidR="00FF3868">
              <w:rPr>
                <w:rFonts w:cs="Times New Roman"/>
                <w:sz w:val="18"/>
                <w:szCs w:val="18"/>
                <w:lang w:val="en-US"/>
              </w:rPr>
              <w:t>050</w:t>
            </w:r>
            <w:r w:rsidRPr="005D0807">
              <w:rPr>
                <w:rFonts w:cs="Times New Roman"/>
                <w:sz w:val="18"/>
                <w:szCs w:val="18"/>
                <w:lang w:val="en-US"/>
              </w:rPr>
              <w:t>,</w:t>
            </w:r>
            <w:r w:rsidR="00565DEB">
              <w:rPr>
                <w:rFonts w:cs="Times New Roman"/>
                <w:sz w:val="18"/>
                <w:szCs w:val="18"/>
                <w:lang w:val="en-US"/>
              </w:rPr>
              <w:t>470</w:t>
            </w:r>
            <w:r w:rsidRPr="005D0807">
              <w:rPr>
                <w:rFonts w:cs="Times New Roman"/>
                <w:sz w:val="18"/>
                <w:szCs w:val="18"/>
                <w:lang w:val="en-US"/>
              </w:rPr>
              <w:t>)</w:t>
            </w:r>
          </w:p>
        </w:tc>
      </w:tr>
      <w:tr w:rsidR="001461BC" w:rsidRPr="000F36CF" w:rsidTr="00D8054D">
        <w:trPr>
          <w:trHeight w:val="144"/>
        </w:trPr>
        <w:tc>
          <w:tcPr>
            <w:tcW w:w="2808" w:type="dxa"/>
            <w:vAlign w:val="center"/>
          </w:tcPr>
          <w:p w:rsidR="001461BC" w:rsidRPr="000F36CF" w:rsidRDefault="00565DEB" w:rsidP="00033F84">
            <w:pPr>
              <w:pStyle w:val="Heading7"/>
              <w:spacing w:line="240" w:lineRule="exact"/>
              <w:ind w:left="540" w:hanging="450"/>
              <w:rPr>
                <w:rFonts w:cs="Times New Roman"/>
                <w:sz w:val="17"/>
                <w:szCs w:val="17"/>
              </w:rPr>
            </w:pPr>
            <w:r>
              <w:rPr>
                <w:rFonts w:cs="Times New Roman"/>
                <w:sz w:val="17"/>
                <w:szCs w:val="17"/>
              </w:rPr>
              <w:t>Vehicles*</w:t>
            </w:r>
          </w:p>
        </w:tc>
        <w:tc>
          <w:tcPr>
            <w:tcW w:w="1530" w:type="dxa"/>
            <w:tcBorders>
              <w:bottom w:val="single" w:sz="4" w:space="0" w:color="auto"/>
            </w:tcBorders>
            <w:vAlign w:val="center"/>
          </w:tcPr>
          <w:p w:rsidR="001461BC" w:rsidRPr="005D0807" w:rsidRDefault="001461BC" w:rsidP="00D8054D">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w:t>
            </w:r>
            <w:r w:rsidR="00FF3868">
              <w:rPr>
                <w:rFonts w:cs="Times New Roman"/>
                <w:sz w:val="18"/>
                <w:szCs w:val="18"/>
                <w:lang w:val="en-US"/>
              </w:rPr>
              <w:t>25</w:t>
            </w:r>
            <w:r w:rsidRPr="005D0807">
              <w:rPr>
                <w:rFonts w:cs="Times New Roman"/>
                <w:sz w:val="18"/>
                <w:szCs w:val="18"/>
                <w:lang w:val="en-US"/>
              </w:rPr>
              <w:t>,</w:t>
            </w:r>
            <w:r w:rsidR="00FF3868">
              <w:rPr>
                <w:rFonts w:cs="Times New Roman"/>
                <w:sz w:val="18"/>
                <w:szCs w:val="18"/>
                <w:lang w:val="en-US"/>
              </w:rPr>
              <w:t>579</w:t>
            </w:r>
            <w:r w:rsidRPr="005D0807">
              <w:rPr>
                <w:rFonts w:cs="Times New Roman"/>
                <w:sz w:val="18"/>
                <w:szCs w:val="18"/>
                <w:lang w:val="en-US"/>
              </w:rPr>
              <w:t>,</w:t>
            </w:r>
            <w:r w:rsidR="00FF3868">
              <w:rPr>
                <w:rFonts w:cs="Times New Roman"/>
                <w:sz w:val="18"/>
                <w:szCs w:val="18"/>
                <w:lang w:val="en-US"/>
              </w:rPr>
              <w:t>915</w:t>
            </w:r>
            <w:r w:rsidRPr="005D0807">
              <w:rPr>
                <w:rFonts w:cs="Times New Roman"/>
                <w:sz w:val="18"/>
                <w:szCs w:val="18"/>
                <w:lang w:val="en-US"/>
              </w:rPr>
              <w:t>)</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350" w:type="dxa"/>
            <w:tcBorders>
              <w:bottom w:val="single" w:sz="4" w:space="0" w:color="auto"/>
            </w:tcBorders>
            <w:vAlign w:val="center"/>
          </w:tcPr>
          <w:p w:rsidR="001461BC" w:rsidRPr="005D0807" w:rsidRDefault="001461BC" w:rsidP="00D8054D">
            <w:pPr>
              <w:tabs>
                <w:tab w:val="decimal" w:pos="1076"/>
              </w:tabs>
              <w:spacing w:line="240" w:lineRule="exact"/>
              <w:ind w:left="-274" w:right="-369"/>
              <w:rPr>
                <w:rFonts w:cs="Times New Roman"/>
                <w:sz w:val="18"/>
                <w:szCs w:val="18"/>
                <w:lang w:val="en-US"/>
              </w:rPr>
            </w:pPr>
            <w:r w:rsidRPr="005D0807">
              <w:rPr>
                <w:rFonts w:cs="Times New Roman"/>
                <w:sz w:val="18"/>
                <w:szCs w:val="18"/>
                <w:lang w:val="en-US"/>
              </w:rPr>
              <w:t>(1,8</w:t>
            </w:r>
            <w:r w:rsidR="00FF3868">
              <w:rPr>
                <w:rFonts w:cs="Times New Roman"/>
                <w:sz w:val="18"/>
                <w:szCs w:val="18"/>
                <w:lang w:val="en-US"/>
              </w:rPr>
              <w:t>67</w:t>
            </w:r>
            <w:r w:rsidRPr="005D0807">
              <w:rPr>
                <w:rFonts w:cs="Times New Roman"/>
                <w:sz w:val="18"/>
                <w:szCs w:val="18"/>
                <w:lang w:val="en-US"/>
              </w:rPr>
              <w:t>,</w:t>
            </w:r>
            <w:r w:rsidR="00FF3868">
              <w:rPr>
                <w:rFonts w:cs="Times New Roman"/>
                <w:sz w:val="18"/>
                <w:szCs w:val="18"/>
                <w:lang w:val="en-US"/>
              </w:rPr>
              <w:t>748</w:t>
            </w:r>
            <w:r w:rsidRPr="005D0807">
              <w:rPr>
                <w:rFonts w:cs="Times New Roman"/>
                <w:sz w:val="18"/>
                <w:szCs w:val="18"/>
                <w:lang w:val="en-US"/>
              </w:rPr>
              <w:t>)</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440" w:type="dxa"/>
            <w:tcBorders>
              <w:bottom w:val="single" w:sz="4" w:space="0" w:color="auto"/>
            </w:tcBorders>
            <w:vAlign w:val="center"/>
          </w:tcPr>
          <w:p w:rsidR="001461BC" w:rsidRPr="005D0807" w:rsidRDefault="001461BC" w:rsidP="00D8054D">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7,128,437</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350" w:type="dxa"/>
            <w:tcBorders>
              <w:bottom w:val="single" w:sz="4" w:space="0" w:color="auto"/>
            </w:tcBorders>
            <w:vAlign w:val="center"/>
          </w:tcPr>
          <w:p w:rsidR="001461BC" w:rsidRPr="005D0807" w:rsidRDefault="001461BC" w:rsidP="00D8054D">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(2</w:t>
            </w:r>
            <w:r w:rsidR="00FF3868">
              <w:rPr>
                <w:rFonts w:cs="Times New Roman"/>
                <w:sz w:val="18"/>
                <w:szCs w:val="18"/>
                <w:lang w:val="en-US"/>
              </w:rPr>
              <w:t>0</w:t>
            </w:r>
            <w:r w:rsidRPr="005D0807">
              <w:rPr>
                <w:rFonts w:cs="Times New Roman"/>
                <w:sz w:val="18"/>
                <w:szCs w:val="18"/>
                <w:lang w:val="en-US"/>
              </w:rPr>
              <w:t>,</w:t>
            </w:r>
            <w:r w:rsidR="00FF3868">
              <w:rPr>
                <w:rFonts w:cs="Times New Roman"/>
                <w:sz w:val="18"/>
                <w:szCs w:val="18"/>
                <w:lang w:val="en-US"/>
              </w:rPr>
              <w:t>319</w:t>
            </w:r>
            <w:r w:rsidRPr="005D0807">
              <w:rPr>
                <w:rFonts w:cs="Times New Roman"/>
                <w:sz w:val="18"/>
                <w:szCs w:val="18"/>
                <w:lang w:val="en-US"/>
              </w:rPr>
              <w:t>,</w:t>
            </w:r>
            <w:r w:rsidR="00FF3868">
              <w:rPr>
                <w:rFonts w:cs="Times New Roman"/>
                <w:sz w:val="18"/>
                <w:szCs w:val="18"/>
                <w:lang w:val="en-US"/>
              </w:rPr>
              <w:t>226</w:t>
            </w:r>
            <w:r w:rsidRPr="005D0807">
              <w:rPr>
                <w:rFonts w:cs="Times New Roman"/>
                <w:sz w:val="18"/>
                <w:szCs w:val="18"/>
                <w:lang w:val="en-US"/>
              </w:rPr>
              <w:t>)</w:t>
            </w:r>
          </w:p>
        </w:tc>
      </w:tr>
      <w:tr w:rsidR="001461BC" w:rsidRPr="000F36CF" w:rsidTr="00D8054D">
        <w:trPr>
          <w:trHeight w:val="144"/>
        </w:trPr>
        <w:tc>
          <w:tcPr>
            <w:tcW w:w="2808" w:type="dxa"/>
            <w:vAlign w:val="center"/>
          </w:tcPr>
          <w:p w:rsidR="001461BC" w:rsidRPr="000F36CF" w:rsidRDefault="001461BC" w:rsidP="00033F84">
            <w:pPr>
              <w:spacing w:line="240" w:lineRule="exact"/>
              <w:ind w:left="720" w:hanging="450"/>
              <w:rPr>
                <w:rFonts w:cs="Times New Roman"/>
                <w:sz w:val="17"/>
                <w:szCs w:val="17"/>
              </w:rPr>
            </w:pPr>
            <w:r w:rsidRPr="000F36CF">
              <w:rPr>
                <w:rFonts w:cs="Times New Roman"/>
                <w:sz w:val="17"/>
                <w:szCs w:val="17"/>
              </w:rPr>
              <w:t>Total accumulated depreciation</w:t>
            </w:r>
          </w:p>
        </w:tc>
        <w:tc>
          <w:tcPr>
            <w:tcW w:w="1530" w:type="dxa"/>
            <w:tcBorders>
              <w:top w:val="single" w:sz="4" w:space="0" w:color="auto"/>
              <w:bottom w:val="single" w:sz="4" w:space="0" w:color="auto"/>
            </w:tcBorders>
            <w:vAlign w:val="center"/>
          </w:tcPr>
          <w:p w:rsidR="001461BC" w:rsidRPr="005D0807" w:rsidRDefault="001461BC" w:rsidP="00D8054D">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(94,039,908)</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350" w:type="dxa"/>
            <w:tcBorders>
              <w:top w:val="single" w:sz="4" w:space="0" w:color="auto"/>
              <w:bottom w:val="single" w:sz="4" w:space="0" w:color="auto"/>
            </w:tcBorders>
            <w:vAlign w:val="center"/>
          </w:tcPr>
          <w:p w:rsidR="001461BC" w:rsidRPr="005D0807" w:rsidRDefault="001461BC" w:rsidP="00D8054D">
            <w:pPr>
              <w:tabs>
                <w:tab w:val="decimal" w:pos="1076"/>
              </w:tabs>
              <w:spacing w:line="240" w:lineRule="exact"/>
              <w:ind w:left="-274" w:right="-369"/>
              <w:rPr>
                <w:rFonts w:cs="Times New Roman"/>
                <w:sz w:val="18"/>
                <w:szCs w:val="18"/>
                <w:lang w:val="en-US"/>
              </w:rPr>
            </w:pPr>
            <w:r w:rsidRPr="005D0807">
              <w:rPr>
                <w:rFonts w:cs="Times New Roman"/>
                <w:sz w:val="18"/>
                <w:szCs w:val="18"/>
                <w:lang w:val="en-US"/>
              </w:rPr>
              <w:t>(12,479,114)</w:t>
            </w:r>
          </w:p>
        </w:tc>
        <w:tc>
          <w:tcPr>
            <w:tcW w:w="90" w:type="dxa"/>
            <w:vAlign w:val="center"/>
          </w:tcPr>
          <w:p w:rsidR="001461BC" w:rsidRPr="005D0807" w:rsidRDefault="001461BC" w:rsidP="00033F84">
            <w:pPr>
              <w:tabs>
                <w:tab w:val="decimal" w:pos="974"/>
              </w:tabs>
              <w:spacing w:line="240" w:lineRule="exact"/>
              <w:jc w:val="center"/>
              <w:rPr>
                <w:rFonts w:cs="Times New Roman"/>
                <w:sz w:val="18"/>
                <w:szCs w:val="18"/>
              </w:rPr>
            </w:pPr>
          </w:p>
        </w:tc>
        <w:tc>
          <w:tcPr>
            <w:tcW w:w="1440" w:type="dxa"/>
            <w:tcBorders>
              <w:top w:val="single" w:sz="4" w:space="0" w:color="auto"/>
              <w:bottom w:val="single" w:sz="4" w:space="0" w:color="auto"/>
            </w:tcBorders>
            <w:vAlign w:val="center"/>
          </w:tcPr>
          <w:p w:rsidR="001461BC" w:rsidRPr="005D0807" w:rsidRDefault="001461BC" w:rsidP="00D8054D">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9,071,442</w:t>
            </w:r>
          </w:p>
        </w:tc>
        <w:tc>
          <w:tcPr>
            <w:tcW w:w="90" w:type="dxa"/>
            <w:vAlign w:val="center"/>
          </w:tcPr>
          <w:p w:rsidR="001461BC" w:rsidRPr="005D0807" w:rsidRDefault="001461BC" w:rsidP="00033F84">
            <w:pPr>
              <w:tabs>
                <w:tab w:val="decimal" w:pos="974"/>
              </w:tabs>
              <w:spacing w:line="240" w:lineRule="exact"/>
              <w:rPr>
                <w:rFonts w:cs="Times New Roman"/>
                <w:sz w:val="18"/>
                <w:szCs w:val="18"/>
              </w:rPr>
            </w:pPr>
          </w:p>
        </w:tc>
        <w:tc>
          <w:tcPr>
            <w:tcW w:w="1350" w:type="dxa"/>
            <w:tcBorders>
              <w:top w:val="single" w:sz="4" w:space="0" w:color="auto"/>
              <w:bottom w:val="single" w:sz="4" w:space="0" w:color="auto"/>
            </w:tcBorders>
            <w:vAlign w:val="center"/>
          </w:tcPr>
          <w:p w:rsidR="001461BC" w:rsidRPr="005D0807" w:rsidRDefault="001461BC" w:rsidP="00D8054D">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(97,447,580)</w:t>
            </w:r>
          </w:p>
        </w:tc>
      </w:tr>
      <w:tr w:rsidR="001461BC" w:rsidRPr="000F36CF" w:rsidTr="00D8054D">
        <w:trPr>
          <w:trHeight w:val="144"/>
        </w:trPr>
        <w:tc>
          <w:tcPr>
            <w:tcW w:w="2808" w:type="dxa"/>
            <w:vAlign w:val="center"/>
          </w:tcPr>
          <w:p w:rsidR="001461BC" w:rsidRPr="000F36CF" w:rsidRDefault="001461BC" w:rsidP="00033F84">
            <w:pPr>
              <w:pStyle w:val="Heading7"/>
              <w:spacing w:line="240" w:lineRule="exact"/>
              <w:ind w:left="540" w:hanging="450"/>
              <w:rPr>
                <w:rFonts w:cs="Times New Roman"/>
                <w:b/>
                <w:bCs/>
                <w:sz w:val="17"/>
                <w:szCs w:val="17"/>
              </w:rPr>
            </w:pPr>
            <w:r w:rsidRPr="000F36CF">
              <w:rPr>
                <w:rFonts w:cs="Times New Roman"/>
                <w:b/>
                <w:bCs/>
                <w:sz w:val="17"/>
                <w:szCs w:val="17"/>
              </w:rPr>
              <w:t xml:space="preserve">Total property, plant and equipment </w:t>
            </w:r>
          </w:p>
        </w:tc>
        <w:tc>
          <w:tcPr>
            <w:tcW w:w="1530" w:type="dxa"/>
            <w:tcBorders>
              <w:top w:val="single" w:sz="4" w:space="0" w:color="auto"/>
              <w:bottom w:val="double" w:sz="4" w:space="0" w:color="auto"/>
            </w:tcBorders>
          </w:tcPr>
          <w:p w:rsidR="001461BC" w:rsidRPr="005D0807" w:rsidRDefault="001461BC" w:rsidP="00D8054D">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474,067,174</w:t>
            </w:r>
          </w:p>
        </w:tc>
        <w:tc>
          <w:tcPr>
            <w:tcW w:w="90" w:type="dxa"/>
          </w:tcPr>
          <w:p w:rsidR="001461BC" w:rsidRPr="005D0807" w:rsidRDefault="001461BC" w:rsidP="00033F84">
            <w:pPr>
              <w:tabs>
                <w:tab w:val="decimal" w:pos="974"/>
              </w:tabs>
              <w:spacing w:line="240" w:lineRule="exact"/>
              <w:rPr>
                <w:rFonts w:cs="Times New Roman"/>
                <w:sz w:val="18"/>
                <w:szCs w:val="18"/>
              </w:rPr>
            </w:pPr>
          </w:p>
        </w:tc>
        <w:tc>
          <w:tcPr>
            <w:tcW w:w="1350" w:type="dxa"/>
            <w:tcBorders>
              <w:top w:val="single" w:sz="4" w:space="0" w:color="auto"/>
            </w:tcBorders>
          </w:tcPr>
          <w:p w:rsidR="001461BC" w:rsidRPr="005D0807" w:rsidRDefault="001461BC" w:rsidP="00033F84">
            <w:pPr>
              <w:tabs>
                <w:tab w:val="decimal" w:pos="914"/>
              </w:tabs>
              <w:spacing w:line="240" w:lineRule="exact"/>
              <w:ind w:left="-274" w:right="-558"/>
              <w:rPr>
                <w:rFonts w:cs="Times New Roman"/>
                <w:sz w:val="18"/>
                <w:szCs w:val="18"/>
                <w:lang w:val="en-US"/>
              </w:rPr>
            </w:pPr>
          </w:p>
        </w:tc>
        <w:tc>
          <w:tcPr>
            <w:tcW w:w="90" w:type="dxa"/>
          </w:tcPr>
          <w:p w:rsidR="001461BC" w:rsidRPr="005D0807" w:rsidRDefault="001461BC" w:rsidP="00033F84">
            <w:pPr>
              <w:tabs>
                <w:tab w:val="decimal" w:pos="974"/>
              </w:tabs>
              <w:spacing w:line="240" w:lineRule="exact"/>
              <w:rPr>
                <w:rFonts w:cs="Times New Roman"/>
                <w:sz w:val="18"/>
                <w:szCs w:val="18"/>
              </w:rPr>
            </w:pPr>
          </w:p>
        </w:tc>
        <w:tc>
          <w:tcPr>
            <w:tcW w:w="1440" w:type="dxa"/>
            <w:tcBorders>
              <w:top w:val="single" w:sz="4" w:space="0" w:color="auto"/>
            </w:tcBorders>
          </w:tcPr>
          <w:p w:rsidR="001461BC" w:rsidRPr="005D0807" w:rsidRDefault="001461BC" w:rsidP="00033F84">
            <w:pPr>
              <w:spacing w:line="240" w:lineRule="exact"/>
              <w:ind w:left="-274" w:right="45"/>
              <w:jc w:val="right"/>
              <w:rPr>
                <w:rFonts w:cs="Times New Roman"/>
                <w:sz w:val="18"/>
                <w:szCs w:val="18"/>
                <w:lang w:val="en-US"/>
              </w:rPr>
            </w:pPr>
          </w:p>
        </w:tc>
        <w:tc>
          <w:tcPr>
            <w:tcW w:w="90" w:type="dxa"/>
          </w:tcPr>
          <w:p w:rsidR="001461BC" w:rsidRPr="005D0807" w:rsidRDefault="001461BC" w:rsidP="00033F84">
            <w:pPr>
              <w:tabs>
                <w:tab w:val="decimal" w:pos="930"/>
                <w:tab w:val="decimal" w:pos="974"/>
              </w:tabs>
              <w:spacing w:line="240" w:lineRule="exact"/>
              <w:ind w:left="-274"/>
              <w:rPr>
                <w:rFonts w:cs="Times New Roman"/>
                <w:sz w:val="18"/>
                <w:szCs w:val="18"/>
              </w:rPr>
            </w:pPr>
          </w:p>
        </w:tc>
        <w:tc>
          <w:tcPr>
            <w:tcW w:w="1350" w:type="dxa"/>
            <w:tcBorders>
              <w:top w:val="single" w:sz="4" w:space="0" w:color="auto"/>
              <w:bottom w:val="double" w:sz="4" w:space="0" w:color="auto"/>
            </w:tcBorders>
          </w:tcPr>
          <w:p w:rsidR="001461BC" w:rsidRPr="005D0807" w:rsidRDefault="001461BC" w:rsidP="00D8054D">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463,936,433</w:t>
            </w:r>
          </w:p>
        </w:tc>
      </w:tr>
      <w:tr w:rsidR="005D0807" w:rsidRPr="000F36CF" w:rsidTr="00D8054D">
        <w:trPr>
          <w:trHeight w:val="144"/>
        </w:trPr>
        <w:tc>
          <w:tcPr>
            <w:tcW w:w="2808" w:type="dxa"/>
            <w:vAlign w:val="center"/>
          </w:tcPr>
          <w:p w:rsidR="005D0807" w:rsidRPr="000F36CF" w:rsidRDefault="005D0807" w:rsidP="00033F84">
            <w:pPr>
              <w:spacing w:line="240" w:lineRule="exact"/>
              <w:ind w:left="540"/>
              <w:rPr>
                <w:rFonts w:cs="Times New Roman"/>
                <w:sz w:val="17"/>
                <w:szCs w:val="17"/>
              </w:rPr>
            </w:pPr>
          </w:p>
        </w:tc>
        <w:tc>
          <w:tcPr>
            <w:tcW w:w="1530" w:type="dxa"/>
            <w:tcBorders>
              <w:top w:val="double" w:sz="4" w:space="0" w:color="auto"/>
            </w:tcBorders>
            <w:vAlign w:val="center"/>
          </w:tcPr>
          <w:p w:rsidR="005D0807" w:rsidRPr="005D0807" w:rsidRDefault="005D0807" w:rsidP="00033F84">
            <w:pPr>
              <w:tabs>
                <w:tab w:val="decimal" w:pos="1152"/>
              </w:tabs>
              <w:spacing w:line="240" w:lineRule="exact"/>
              <w:ind w:left="-274" w:right="-558"/>
              <w:rPr>
                <w:rFonts w:cs="Times New Roman"/>
                <w:sz w:val="18"/>
                <w:szCs w:val="18"/>
                <w:lang w:val="en-US"/>
              </w:rPr>
            </w:pPr>
          </w:p>
        </w:tc>
        <w:tc>
          <w:tcPr>
            <w:tcW w:w="90" w:type="dxa"/>
            <w:vAlign w:val="center"/>
          </w:tcPr>
          <w:p w:rsidR="005D0807" w:rsidRPr="005D0807" w:rsidRDefault="005D0807" w:rsidP="00033F84">
            <w:pPr>
              <w:tabs>
                <w:tab w:val="decimal" w:pos="974"/>
              </w:tabs>
              <w:spacing w:line="240" w:lineRule="exact"/>
              <w:jc w:val="center"/>
              <w:rPr>
                <w:rFonts w:cs="Times New Roman"/>
                <w:sz w:val="18"/>
                <w:szCs w:val="18"/>
              </w:rPr>
            </w:pPr>
          </w:p>
        </w:tc>
        <w:tc>
          <w:tcPr>
            <w:tcW w:w="1350" w:type="dxa"/>
            <w:vAlign w:val="center"/>
          </w:tcPr>
          <w:p w:rsidR="005D0807" w:rsidRPr="005D0807" w:rsidRDefault="005D0807" w:rsidP="00033F84">
            <w:pPr>
              <w:tabs>
                <w:tab w:val="decimal" w:pos="1003"/>
              </w:tabs>
              <w:spacing w:line="240" w:lineRule="exact"/>
              <w:ind w:left="-274"/>
              <w:rPr>
                <w:rFonts w:cs="Times New Roman"/>
                <w:sz w:val="18"/>
                <w:szCs w:val="18"/>
                <w:lang w:val="en-US"/>
              </w:rPr>
            </w:pPr>
          </w:p>
        </w:tc>
        <w:tc>
          <w:tcPr>
            <w:tcW w:w="90" w:type="dxa"/>
            <w:vAlign w:val="center"/>
          </w:tcPr>
          <w:p w:rsidR="005D0807" w:rsidRPr="005D0807" w:rsidRDefault="005D0807" w:rsidP="00033F84">
            <w:pPr>
              <w:tabs>
                <w:tab w:val="decimal" w:pos="974"/>
              </w:tabs>
              <w:spacing w:line="240" w:lineRule="exact"/>
              <w:jc w:val="center"/>
              <w:rPr>
                <w:rFonts w:cs="Times New Roman"/>
                <w:sz w:val="18"/>
                <w:szCs w:val="18"/>
              </w:rPr>
            </w:pPr>
          </w:p>
        </w:tc>
        <w:tc>
          <w:tcPr>
            <w:tcW w:w="1440" w:type="dxa"/>
            <w:vAlign w:val="center"/>
          </w:tcPr>
          <w:p w:rsidR="005D0807" w:rsidRPr="005D0807" w:rsidRDefault="005D0807" w:rsidP="00033F84">
            <w:pPr>
              <w:spacing w:line="240" w:lineRule="exact"/>
              <w:ind w:left="1"/>
              <w:jc w:val="center"/>
              <w:rPr>
                <w:rFonts w:cs="Times New Roman"/>
                <w:sz w:val="18"/>
                <w:szCs w:val="18"/>
                <w:lang w:val="en-US"/>
              </w:rPr>
            </w:pPr>
          </w:p>
        </w:tc>
        <w:tc>
          <w:tcPr>
            <w:tcW w:w="90" w:type="dxa"/>
            <w:vAlign w:val="center"/>
          </w:tcPr>
          <w:p w:rsidR="005D0807" w:rsidRPr="005D0807" w:rsidRDefault="005D0807" w:rsidP="00033F84">
            <w:pPr>
              <w:tabs>
                <w:tab w:val="decimal" w:pos="974"/>
              </w:tabs>
              <w:spacing w:line="240" w:lineRule="exact"/>
              <w:jc w:val="center"/>
              <w:rPr>
                <w:rFonts w:cs="Times New Roman"/>
                <w:sz w:val="18"/>
                <w:szCs w:val="18"/>
              </w:rPr>
            </w:pPr>
          </w:p>
        </w:tc>
        <w:tc>
          <w:tcPr>
            <w:tcW w:w="1350" w:type="dxa"/>
            <w:tcBorders>
              <w:top w:val="double" w:sz="4" w:space="0" w:color="auto"/>
            </w:tcBorders>
            <w:vAlign w:val="center"/>
          </w:tcPr>
          <w:p w:rsidR="005D0807" w:rsidRPr="005D0807" w:rsidRDefault="005D0807" w:rsidP="00D8054D">
            <w:pPr>
              <w:tabs>
                <w:tab w:val="decimal" w:pos="1170"/>
              </w:tabs>
              <w:spacing w:line="240" w:lineRule="exact"/>
              <w:ind w:left="-274" w:right="-369"/>
              <w:rPr>
                <w:rFonts w:cs="Times New Roman"/>
                <w:sz w:val="18"/>
                <w:szCs w:val="18"/>
                <w:lang w:val="en-US"/>
              </w:rPr>
            </w:pPr>
          </w:p>
        </w:tc>
      </w:tr>
      <w:tr w:rsidR="0002466B" w:rsidRPr="000F36CF" w:rsidTr="00D8054D">
        <w:trPr>
          <w:trHeight w:val="144"/>
        </w:trPr>
        <w:tc>
          <w:tcPr>
            <w:tcW w:w="4338" w:type="dxa"/>
            <w:gridSpan w:val="2"/>
            <w:vAlign w:val="center"/>
          </w:tcPr>
          <w:p w:rsidR="0002466B" w:rsidRPr="005D0807" w:rsidRDefault="001925F8" w:rsidP="00033F84">
            <w:pPr>
              <w:tabs>
                <w:tab w:val="decimal" w:pos="974"/>
              </w:tabs>
              <w:spacing w:line="240" w:lineRule="exact"/>
              <w:ind w:firstLine="104"/>
              <w:rPr>
                <w:rFonts w:cs="Times New Roman"/>
                <w:b/>
                <w:bCs/>
                <w:sz w:val="18"/>
                <w:szCs w:val="18"/>
              </w:rPr>
            </w:pPr>
            <w:r>
              <w:rPr>
                <w:rFonts w:cs="Times New Roman"/>
                <w:b/>
                <w:bCs/>
                <w:sz w:val="17"/>
                <w:szCs w:val="17"/>
              </w:rPr>
              <w:t>Depreciation for the year</w:t>
            </w:r>
            <w:r w:rsidR="0002466B" w:rsidRPr="000F36CF">
              <w:rPr>
                <w:rFonts w:cs="Times New Roman"/>
                <w:b/>
                <w:bCs/>
                <w:sz w:val="17"/>
                <w:szCs w:val="17"/>
              </w:rPr>
              <w:t xml:space="preserve"> ended December </w:t>
            </w:r>
            <w:r w:rsidR="0002466B" w:rsidRPr="000F36CF">
              <w:rPr>
                <w:b/>
                <w:bCs/>
                <w:sz w:val="17"/>
                <w:szCs w:val="17"/>
                <w:lang w:val="en-US"/>
              </w:rPr>
              <w:t>31</w:t>
            </w:r>
            <w:r w:rsidR="0002466B" w:rsidRPr="000F36CF">
              <w:rPr>
                <w:rFonts w:cs="Times New Roman"/>
                <w:b/>
                <w:bCs/>
                <w:sz w:val="17"/>
                <w:szCs w:val="17"/>
              </w:rPr>
              <w:t>,</w:t>
            </w:r>
          </w:p>
        </w:tc>
        <w:tc>
          <w:tcPr>
            <w:tcW w:w="90" w:type="dxa"/>
            <w:vAlign w:val="center"/>
          </w:tcPr>
          <w:p w:rsidR="0002466B" w:rsidRPr="005D0807" w:rsidRDefault="0002466B" w:rsidP="00033F84">
            <w:pPr>
              <w:tabs>
                <w:tab w:val="decimal" w:pos="1003"/>
              </w:tabs>
              <w:spacing w:line="240" w:lineRule="exact"/>
              <w:ind w:left="-274"/>
              <w:rPr>
                <w:rFonts w:cs="Times New Roman"/>
                <w:b/>
                <w:bCs/>
                <w:sz w:val="18"/>
                <w:szCs w:val="18"/>
                <w:lang w:val="en-US"/>
              </w:rPr>
            </w:pPr>
          </w:p>
        </w:tc>
        <w:tc>
          <w:tcPr>
            <w:tcW w:w="1350" w:type="dxa"/>
            <w:vAlign w:val="center"/>
          </w:tcPr>
          <w:p w:rsidR="0002466B" w:rsidRPr="005D0807" w:rsidRDefault="0002466B" w:rsidP="00033F84">
            <w:pPr>
              <w:tabs>
                <w:tab w:val="decimal" w:pos="974"/>
              </w:tabs>
              <w:spacing w:line="240" w:lineRule="exact"/>
              <w:jc w:val="center"/>
              <w:rPr>
                <w:rFonts w:cs="Times New Roman"/>
                <w:b/>
                <w:bCs/>
                <w:sz w:val="18"/>
                <w:szCs w:val="18"/>
              </w:rPr>
            </w:pPr>
          </w:p>
        </w:tc>
        <w:tc>
          <w:tcPr>
            <w:tcW w:w="90" w:type="dxa"/>
            <w:vAlign w:val="center"/>
          </w:tcPr>
          <w:p w:rsidR="0002466B" w:rsidRPr="005D0807" w:rsidRDefault="0002466B" w:rsidP="00033F84">
            <w:pPr>
              <w:tabs>
                <w:tab w:val="decimal" w:pos="1003"/>
              </w:tabs>
              <w:spacing w:line="240" w:lineRule="exact"/>
              <w:ind w:left="-274"/>
              <w:rPr>
                <w:rFonts w:cs="Times New Roman"/>
                <w:b/>
                <w:bCs/>
                <w:sz w:val="18"/>
                <w:szCs w:val="18"/>
                <w:lang w:val="en-US"/>
              </w:rPr>
            </w:pPr>
          </w:p>
        </w:tc>
        <w:tc>
          <w:tcPr>
            <w:tcW w:w="1440" w:type="dxa"/>
            <w:vAlign w:val="center"/>
          </w:tcPr>
          <w:p w:rsidR="0002466B" w:rsidRPr="005D0807" w:rsidRDefault="0002466B" w:rsidP="00033F84">
            <w:pPr>
              <w:tabs>
                <w:tab w:val="decimal" w:pos="974"/>
              </w:tabs>
              <w:spacing w:line="240" w:lineRule="exact"/>
              <w:jc w:val="center"/>
              <w:rPr>
                <w:rFonts w:cs="Times New Roman"/>
                <w:b/>
                <w:bCs/>
                <w:sz w:val="18"/>
                <w:szCs w:val="18"/>
              </w:rPr>
            </w:pPr>
          </w:p>
        </w:tc>
        <w:tc>
          <w:tcPr>
            <w:tcW w:w="90" w:type="dxa"/>
            <w:vAlign w:val="center"/>
          </w:tcPr>
          <w:p w:rsidR="0002466B" w:rsidRPr="005D0807" w:rsidRDefault="0002466B" w:rsidP="00033F84">
            <w:pPr>
              <w:tabs>
                <w:tab w:val="decimal" w:pos="1013"/>
              </w:tabs>
              <w:spacing w:line="240" w:lineRule="exact"/>
              <w:ind w:left="-274" w:right="-558"/>
              <w:rPr>
                <w:rFonts w:cs="Times New Roman"/>
                <w:b/>
                <w:bCs/>
                <w:sz w:val="18"/>
                <w:szCs w:val="18"/>
                <w:lang w:val="en-US"/>
              </w:rPr>
            </w:pPr>
          </w:p>
        </w:tc>
        <w:tc>
          <w:tcPr>
            <w:tcW w:w="1350" w:type="dxa"/>
            <w:vAlign w:val="center"/>
          </w:tcPr>
          <w:p w:rsidR="0002466B" w:rsidRPr="005D0807" w:rsidRDefault="0002466B" w:rsidP="00D8054D">
            <w:pPr>
              <w:tabs>
                <w:tab w:val="decimal" w:pos="1170"/>
              </w:tabs>
              <w:spacing w:line="240" w:lineRule="exact"/>
              <w:ind w:left="-274" w:right="-369"/>
              <w:rPr>
                <w:rFonts w:cs="Times New Roman"/>
                <w:sz w:val="18"/>
                <w:szCs w:val="18"/>
                <w:lang w:val="en-US"/>
              </w:rPr>
            </w:pPr>
          </w:p>
        </w:tc>
      </w:tr>
      <w:tr w:rsidR="00036290" w:rsidRPr="000F36CF" w:rsidTr="00D8054D">
        <w:trPr>
          <w:trHeight w:val="144"/>
        </w:trPr>
        <w:tc>
          <w:tcPr>
            <w:tcW w:w="2808" w:type="dxa"/>
            <w:vAlign w:val="center"/>
          </w:tcPr>
          <w:p w:rsidR="00036290" w:rsidRPr="00036290" w:rsidRDefault="00036290" w:rsidP="006B0F6D">
            <w:pPr>
              <w:spacing w:line="240" w:lineRule="exact"/>
              <w:ind w:left="720" w:hanging="450"/>
              <w:rPr>
                <w:rFonts w:cs="Times New Roman"/>
                <w:sz w:val="17"/>
                <w:szCs w:val="17"/>
                <w:cs/>
                <w:lang w:val="en-US"/>
              </w:rPr>
            </w:pPr>
            <w:r w:rsidRPr="000F36CF">
              <w:rPr>
                <w:rFonts w:cs="Times New Roman"/>
                <w:sz w:val="17"/>
                <w:szCs w:val="17"/>
                <w:lang w:val="en-US"/>
              </w:rPr>
              <w:t>2017</w:t>
            </w:r>
          </w:p>
        </w:tc>
        <w:tc>
          <w:tcPr>
            <w:tcW w:w="1530" w:type="dxa"/>
            <w:vAlign w:val="center"/>
          </w:tcPr>
          <w:p w:rsidR="00036290" w:rsidRPr="005D0807" w:rsidRDefault="00036290" w:rsidP="006B0F6D">
            <w:pPr>
              <w:tabs>
                <w:tab w:val="decimal" w:pos="1152"/>
              </w:tabs>
              <w:spacing w:line="240" w:lineRule="exact"/>
              <w:ind w:left="-274" w:right="-558"/>
              <w:rPr>
                <w:rFonts w:cs="Times New Roman"/>
                <w:sz w:val="18"/>
                <w:szCs w:val="18"/>
                <w:lang w:val="en-US"/>
              </w:rPr>
            </w:pPr>
          </w:p>
        </w:tc>
        <w:tc>
          <w:tcPr>
            <w:tcW w:w="90" w:type="dxa"/>
            <w:vAlign w:val="center"/>
          </w:tcPr>
          <w:p w:rsidR="00036290" w:rsidRPr="005D0807" w:rsidRDefault="00036290" w:rsidP="006B0F6D">
            <w:pPr>
              <w:tabs>
                <w:tab w:val="decimal" w:pos="974"/>
              </w:tabs>
              <w:spacing w:line="240" w:lineRule="exact"/>
              <w:jc w:val="center"/>
              <w:rPr>
                <w:rFonts w:cs="Times New Roman"/>
                <w:sz w:val="18"/>
                <w:szCs w:val="18"/>
              </w:rPr>
            </w:pPr>
          </w:p>
        </w:tc>
        <w:tc>
          <w:tcPr>
            <w:tcW w:w="1350" w:type="dxa"/>
            <w:vAlign w:val="center"/>
          </w:tcPr>
          <w:p w:rsidR="00036290" w:rsidRPr="005D0807" w:rsidRDefault="00036290" w:rsidP="006B0F6D">
            <w:pPr>
              <w:tabs>
                <w:tab w:val="decimal" w:pos="1003"/>
              </w:tabs>
              <w:spacing w:line="240" w:lineRule="exact"/>
              <w:ind w:left="-274"/>
              <w:rPr>
                <w:rFonts w:cs="Times New Roman"/>
                <w:sz w:val="18"/>
                <w:szCs w:val="18"/>
                <w:lang w:val="en-US"/>
              </w:rPr>
            </w:pPr>
          </w:p>
        </w:tc>
        <w:tc>
          <w:tcPr>
            <w:tcW w:w="90" w:type="dxa"/>
            <w:vAlign w:val="center"/>
          </w:tcPr>
          <w:p w:rsidR="00036290" w:rsidRPr="005D0807" w:rsidRDefault="00036290" w:rsidP="006B0F6D">
            <w:pPr>
              <w:tabs>
                <w:tab w:val="decimal" w:pos="974"/>
              </w:tabs>
              <w:spacing w:line="240" w:lineRule="exact"/>
              <w:jc w:val="center"/>
              <w:rPr>
                <w:rFonts w:cs="Times New Roman"/>
                <w:sz w:val="18"/>
                <w:szCs w:val="18"/>
              </w:rPr>
            </w:pPr>
          </w:p>
        </w:tc>
        <w:tc>
          <w:tcPr>
            <w:tcW w:w="1440" w:type="dxa"/>
            <w:vAlign w:val="center"/>
          </w:tcPr>
          <w:p w:rsidR="00036290" w:rsidRPr="005D0807" w:rsidRDefault="00036290" w:rsidP="006B0F6D">
            <w:pPr>
              <w:spacing w:line="240" w:lineRule="exact"/>
              <w:ind w:right="72"/>
              <w:jc w:val="right"/>
              <w:rPr>
                <w:rFonts w:cs="Times New Roman"/>
                <w:b/>
                <w:bCs/>
                <w:sz w:val="18"/>
                <w:szCs w:val="18"/>
              </w:rPr>
            </w:pPr>
            <w:r w:rsidRPr="005D0807">
              <w:rPr>
                <w:rFonts w:cs="Times New Roman"/>
                <w:b/>
                <w:bCs/>
                <w:sz w:val="18"/>
                <w:szCs w:val="18"/>
              </w:rPr>
              <w:t>Baht</w:t>
            </w:r>
          </w:p>
        </w:tc>
        <w:tc>
          <w:tcPr>
            <w:tcW w:w="90" w:type="dxa"/>
            <w:vAlign w:val="center"/>
          </w:tcPr>
          <w:p w:rsidR="00036290" w:rsidRPr="005D0807" w:rsidRDefault="00036290" w:rsidP="006B0F6D">
            <w:pPr>
              <w:tabs>
                <w:tab w:val="decimal" w:pos="974"/>
              </w:tabs>
              <w:spacing w:line="240" w:lineRule="exact"/>
              <w:jc w:val="center"/>
              <w:rPr>
                <w:rFonts w:cs="Times New Roman"/>
                <w:sz w:val="18"/>
                <w:szCs w:val="18"/>
              </w:rPr>
            </w:pPr>
          </w:p>
        </w:tc>
        <w:tc>
          <w:tcPr>
            <w:tcW w:w="1350" w:type="dxa"/>
            <w:tcBorders>
              <w:bottom w:val="double" w:sz="4" w:space="0" w:color="auto"/>
            </w:tcBorders>
          </w:tcPr>
          <w:p w:rsidR="00036290" w:rsidRPr="005D0807" w:rsidRDefault="00036290" w:rsidP="00D8054D">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12,479,114</w:t>
            </w:r>
          </w:p>
        </w:tc>
      </w:tr>
    </w:tbl>
    <w:p w:rsidR="00D8054D" w:rsidRDefault="00D8054D">
      <w:pPr>
        <w:spacing w:line="240" w:lineRule="auto"/>
        <w:rPr>
          <w:rFonts w:cs="Times New Roman"/>
          <w:b/>
          <w:bCs/>
          <w:sz w:val="17"/>
          <w:szCs w:val="17"/>
        </w:rPr>
      </w:pPr>
    </w:p>
    <w:p w:rsidR="00B361B6" w:rsidRDefault="00B361B6" w:rsidP="00D8054D">
      <w:pPr>
        <w:tabs>
          <w:tab w:val="center" w:pos="7200"/>
        </w:tabs>
        <w:spacing w:before="240" w:line="240" w:lineRule="auto"/>
        <w:ind w:left="547"/>
        <w:rPr>
          <w:b/>
          <w:bCs/>
          <w:sz w:val="17"/>
          <w:szCs w:val="17"/>
          <w:lang w:val="en-US"/>
        </w:rPr>
      </w:pPr>
      <w:r>
        <w:rPr>
          <w:rFonts w:cs="Times New Roman"/>
          <w:b/>
          <w:bCs/>
          <w:sz w:val="17"/>
          <w:szCs w:val="17"/>
        </w:rPr>
        <w:t>A</w:t>
      </w:r>
      <w:r w:rsidRPr="000F36CF">
        <w:rPr>
          <w:rFonts w:cs="Times New Roman"/>
          <w:b/>
          <w:bCs/>
          <w:sz w:val="17"/>
          <w:szCs w:val="17"/>
        </w:rPr>
        <w:t xml:space="preserve">s at December </w:t>
      </w:r>
      <w:r w:rsidRPr="000F36CF">
        <w:rPr>
          <w:b/>
          <w:bCs/>
          <w:sz w:val="17"/>
          <w:szCs w:val="17"/>
          <w:lang w:val="en-US"/>
        </w:rPr>
        <w:t>31</w:t>
      </w:r>
      <w:r w:rsidRPr="000F36CF">
        <w:rPr>
          <w:rFonts w:cs="Times New Roman"/>
          <w:b/>
          <w:bCs/>
          <w:sz w:val="17"/>
          <w:szCs w:val="17"/>
        </w:rPr>
        <w:t xml:space="preserve">, </w:t>
      </w:r>
      <w:r w:rsidRPr="000F36CF">
        <w:rPr>
          <w:b/>
          <w:bCs/>
          <w:sz w:val="17"/>
          <w:szCs w:val="17"/>
          <w:lang w:val="en-US"/>
        </w:rPr>
        <w:t>201</w:t>
      </w:r>
      <w:r>
        <w:rPr>
          <w:b/>
          <w:bCs/>
          <w:sz w:val="17"/>
          <w:szCs w:val="17"/>
          <w:lang w:val="en-US"/>
        </w:rPr>
        <w:t>8</w:t>
      </w:r>
    </w:p>
    <w:tbl>
      <w:tblPr>
        <w:tblW w:w="8748" w:type="dxa"/>
        <w:tblInd w:w="522" w:type="dxa"/>
        <w:tblLayout w:type="fixed"/>
        <w:tblCellMar>
          <w:left w:w="0" w:type="dxa"/>
          <w:right w:w="0" w:type="dxa"/>
        </w:tblCellMar>
        <w:tblLook w:val="0000" w:firstRow="0" w:lastRow="0" w:firstColumn="0" w:lastColumn="0" w:noHBand="0" w:noVBand="0"/>
      </w:tblPr>
      <w:tblGrid>
        <w:gridCol w:w="2808"/>
        <w:gridCol w:w="1530"/>
        <w:gridCol w:w="90"/>
        <w:gridCol w:w="1350"/>
        <w:gridCol w:w="90"/>
        <w:gridCol w:w="1440"/>
        <w:gridCol w:w="90"/>
        <w:gridCol w:w="1350"/>
      </w:tblGrid>
      <w:tr w:rsidR="00D8054D" w:rsidRPr="000F36CF" w:rsidTr="008F6A00">
        <w:trPr>
          <w:trHeight w:val="144"/>
        </w:trPr>
        <w:tc>
          <w:tcPr>
            <w:tcW w:w="2808" w:type="dxa"/>
            <w:vAlign w:val="center"/>
          </w:tcPr>
          <w:p w:rsidR="00D8054D" w:rsidRPr="000F36CF" w:rsidRDefault="00D8054D" w:rsidP="008F6A00">
            <w:pPr>
              <w:spacing w:line="240" w:lineRule="exact"/>
              <w:ind w:left="540"/>
              <w:jc w:val="center"/>
              <w:rPr>
                <w:rFonts w:cs="Times New Roman"/>
                <w:b/>
                <w:bCs/>
                <w:sz w:val="17"/>
                <w:szCs w:val="17"/>
              </w:rPr>
            </w:pPr>
          </w:p>
        </w:tc>
        <w:tc>
          <w:tcPr>
            <w:tcW w:w="5940" w:type="dxa"/>
            <w:gridSpan w:val="7"/>
            <w:vAlign w:val="center"/>
          </w:tcPr>
          <w:p w:rsidR="00D8054D" w:rsidRPr="000F36CF" w:rsidRDefault="00D8054D" w:rsidP="008F6A00">
            <w:pPr>
              <w:spacing w:line="240" w:lineRule="exact"/>
              <w:jc w:val="center"/>
              <w:rPr>
                <w:rFonts w:cs="Times New Roman"/>
                <w:b/>
                <w:bCs/>
                <w:sz w:val="17"/>
                <w:szCs w:val="17"/>
              </w:rPr>
            </w:pPr>
            <w:r>
              <w:rPr>
                <w:rFonts w:cs="Times New Roman"/>
                <w:b/>
                <w:bCs/>
                <w:sz w:val="17"/>
                <w:szCs w:val="17"/>
              </w:rPr>
              <w:t>Separate</w:t>
            </w:r>
            <w:r w:rsidRPr="000F36CF">
              <w:rPr>
                <w:rFonts w:cs="Times New Roman"/>
                <w:b/>
                <w:bCs/>
                <w:sz w:val="17"/>
                <w:szCs w:val="17"/>
              </w:rPr>
              <w:t xml:space="preserve"> financial statement</w:t>
            </w:r>
          </w:p>
        </w:tc>
      </w:tr>
      <w:tr w:rsidR="00D8054D" w:rsidRPr="000F36CF" w:rsidTr="008F6A00">
        <w:trPr>
          <w:trHeight w:val="144"/>
        </w:trPr>
        <w:tc>
          <w:tcPr>
            <w:tcW w:w="2808" w:type="dxa"/>
            <w:vAlign w:val="center"/>
          </w:tcPr>
          <w:p w:rsidR="00D8054D" w:rsidRPr="000F36CF" w:rsidRDefault="00D8054D" w:rsidP="008F6A00">
            <w:pPr>
              <w:spacing w:line="240" w:lineRule="exact"/>
              <w:ind w:left="540"/>
              <w:jc w:val="center"/>
              <w:rPr>
                <w:rFonts w:cs="Times New Roman"/>
                <w:b/>
                <w:bCs/>
                <w:sz w:val="17"/>
                <w:szCs w:val="17"/>
              </w:rPr>
            </w:pPr>
          </w:p>
        </w:tc>
        <w:tc>
          <w:tcPr>
            <w:tcW w:w="153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Balances as at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Additions</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Deductions/</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Balances as at</w:t>
            </w:r>
          </w:p>
        </w:tc>
      </w:tr>
      <w:tr w:rsidR="00D8054D" w:rsidRPr="000F36CF" w:rsidTr="008F6A00">
        <w:trPr>
          <w:trHeight w:val="144"/>
        </w:trPr>
        <w:tc>
          <w:tcPr>
            <w:tcW w:w="2808" w:type="dxa"/>
            <w:vAlign w:val="center"/>
          </w:tcPr>
          <w:p w:rsidR="00D8054D" w:rsidRPr="000F36CF" w:rsidRDefault="00D8054D" w:rsidP="008F6A00">
            <w:pPr>
              <w:spacing w:line="240" w:lineRule="exact"/>
              <w:ind w:left="540"/>
              <w:jc w:val="center"/>
              <w:rPr>
                <w:rFonts w:cs="Times New Roman"/>
                <w:b/>
                <w:bCs/>
                <w:sz w:val="17"/>
                <w:szCs w:val="17"/>
              </w:rPr>
            </w:pPr>
          </w:p>
        </w:tc>
        <w:tc>
          <w:tcPr>
            <w:tcW w:w="153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 xml:space="preserve">December </w:t>
            </w:r>
            <w:r w:rsidRPr="000F36CF">
              <w:rPr>
                <w:b/>
                <w:bCs/>
                <w:sz w:val="17"/>
                <w:szCs w:val="17"/>
                <w:lang w:val="en-US"/>
              </w:rPr>
              <w:t>31</w:t>
            </w:r>
            <w:r w:rsidRPr="000F36CF">
              <w:rPr>
                <w:rFonts w:cs="Times New Roman"/>
                <w:b/>
                <w:bCs/>
                <w:sz w:val="17"/>
                <w:szCs w:val="17"/>
              </w:rPr>
              <w: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Disposal</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 xml:space="preserve">December </w:t>
            </w:r>
            <w:r w:rsidRPr="000F36CF">
              <w:rPr>
                <w:b/>
                <w:bCs/>
                <w:sz w:val="17"/>
                <w:szCs w:val="17"/>
                <w:lang w:val="en-US"/>
              </w:rPr>
              <w:t>31</w:t>
            </w:r>
            <w:r w:rsidRPr="000F36CF">
              <w:rPr>
                <w:rFonts w:cs="Times New Roman"/>
                <w:b/>
                <w:bCs/>
                <w:sz w:val="17"/>
                <w:szCs w:val="17"/>
              </w:rPr>
              <w:t>,</w:t>
            </w:r>
          </w:p>
        </w:tc>
      </w:tr>
      <w:tr w:rsidR="00D8054D" w:rsidRPr="000F36CF" w:rsidTr="008F6A00">
        <w:trPr>
          <w:trHeight w:val="144"/>
        </w:trPr>
        <w:tc>
          <w:tcPr>
            <w:tcW w:w="2808" w:type="dxa"/>
            <w:vAlign w:val="center"/>
          </w:tcPr>
          <w:p w:rsidR="00D8054D" w:rsidRPr="000F36CF" w:rsidRDefault="00D8054D" w:rsidP="008F6A00">
            <w:pPr>
              <w:spacing w:line="240" w:lineRule="exact"/>
              <w:ind w:left="540"/>
              <w:jc w:val="center"/>
              <w:rPr>
                <w:rFonts w:cs="Times New Roman"/>
                <w:b/>
                <w:bCs/>
                <w:sz w:val="17"/>
                <w:szCs w:val="17"/>
              </w:rPr>
            </w:pPr>
          </w:p>
        </w:tc>
        <w:tc>
          <w:tcPr>
            <w:tcW w:w="1530" w:type="dxa"/>
            <w:vAlign w:val="center"/>
          </w:tcPr>
          <w:p w:rsidR="00D8054D" w:rsidRPr="000F36CF" w:rsidRDefault="00D8054D" w:rsidP="008F6A00">
            <w:pPr>
              <w:spacing w:line="240" w:lineRule="exact"/>
              <w:jc w:val="center"/>
              <w:rPr>
                <w:rFonts w:cs="Times New Roman"/>
                <w:b/>
                <w:bCs/>
                <w:sz w:val="17"/>
                <w:szCs w:val="17"/>
              </w:rPr>
            </w:pPr>
            <w:r w:rsidRPr="000F36CF">
              <w:rPr>
                <w:b/>
                <w:bCs/>
                <w:sz w:val="17"/>
                <w:szCs w:val="17"/>
                <w:lang w:val="en-US"/>
              </w:rPr>
              <w:t>201</w:t>
            </w:r>
            <w:r w:rsidR="00565DEB">
              <w:rPr>
                <w:b/>
                <w:bCs/>
                <w:sz w:val="17"/>
                <w:szCs w:val="17"/>
                <w:lang w:val="en-US"/>
              </w:rPr>
              <w:t>7</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spacing w:line="240" w:lineRule="exact"/>
              <w:jc w:val="center"/>
              <w:rPr>
                <w:rFonts w:cs="Times New Roman"/>
                <w:b/>
                <w:bCs/>
                <w:sz w:val="17"/>
                <w:szCs w:val="17"/>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b/>
                <w:bCs/>
                <w:sz w:val="17"/>
                <w:szCs w:val="17"/>
                <w:lang w:val="en-US"/>
              </w:rPr>
              <w:t>201</w:t>
            </w:r>
            <w:r w:rsidR="0090021E">
              <w:rPr>
                <w:b/>
                <w:bCs/>
                <w:sz w:val="17"/>
                <w:szCs w:val="17"/>
                <w:lang w:val="en-US"/>
              </w:rPr>
              <w:t>8</w:t>
            </w:r>
          </w:p>
        </w:tc>
      </w:tr>
      <w:tr w:rsidR="00D8054D" w:rsidRPr="000F36CF" w:rsidTr="008F6A00">
        <w:trPr>
          <w:trHeight w:val="144"/>
        </w:trPr>
        <w:tc>
          <w:tcPr>
            <w:tcW w:w="2808" w:type="dxa"/>
            <w:vAlign w:val="center"/>
          </w:tcPr>
          <w:p w:rsidR="00D8054D" w:rsidRPr="000F36CF" w:rsidRDefault="00D8054D" w:rsidP="008F6A00">
            <w:pPr>
              <w:spacing w:line="240" w:lineRule="exact"/>
              <w:ind w:left="540"/>
              <w:jc w:val="both"/>
              <w:rPr>
                <w:rFonts w:cs="Times New Roman"/>
                <w:b/>
                <w:bCs/>
                <w:sz w:val="17"/>
                <w:szCs w:val="17"/>
              </w:rPr>
            </w:pPr>
          </w:p>
        </w:tc>
        <w:tc>
          <w:tcPr>
            <w:tcW w:w="153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Baht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Baht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Baht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Baht</w:t>
            </w:r>
          </w:p>
        </w:tc>
      </w:tr>
      <w:tr w:rsidR="00D8054D" w:rsidRPr="00036290" w:rsidTr="008F6A00">
        <w:trPr>
          <w:trHeight w:val="144"/>
        </w:trPr>
        <w:tc>
          <w:tcPr>
            <w:tcW w:w="2808" w:type="dxa"/>
            <w:vAlign w:val="center"/>
          </w:tcPr>
          <w:p w:rsidR="00D8054D" w:rsidRPr="000F36CF" w:rsidRDefault="00D8054D" w:rsidP="008F6A00">
            <w:pPr>
              <w:pStyle w:val="Heading7"/>
              <w:spacing w:line="240" w:lineRule="exact"/>
              <w:ind w:left="540" w:hanging="450"/>
              <w:rPr>
                <w:rFonts w:cs="Times New Roman"/>
                <w:b/>
                <w:bCs/>
                <w:sz w:val="17"/>
                <w:szCs w:val="17"/>
              </w:rPr>
            </w:pPr>
            <w:r w:rsidRPr="000F36CF">
              <w:rPr>
                <w:rFonts w:cs="Times New Roman"/>
                <w:b/>
                <w:bCs/>
                <w:sz w:val="17"/>
                <w:szCs w:val="17"/>
              </w:rPr>
              <w:t>Cost</w:t>
            </w:r>
          </w:p>
        </w:tc>
        <w:tc>
          <w:tcPr>
            <w:tcW w:w="1530" w:type="dxa"/>
            <w:vAlign w:val="center"/>
          </w:tcPr>
          <w:p w:rsidR="00D8054D" w:rsidRPr="000F36CF" w:rsidRDefault="00D8054D" w:rsidP="008F6A00">
            <w:pPr>
              <w:tabs>
                <w:tab w:val="decimal" w:pos="981"/>
              </w:tabs>
              <w:spacing w:line="240" w:lineRule="exact"/>
              <w:ind w:left="-274" w:right="-558"/>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tabs>
                <w:tab w:val="decimal" w:pos="914"/>
              </w:tabs>
              <w:spacing w:line="240" w:lineRule="exact"/>
              <w:ind w:left="-274" w:right="-558"/>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tabs>
                <w:tab w:val="decimal" w:pos="1003"/>
              </w:tabs>
              <w:spacing w:line="240" w:lineRule="exact"/>
              <w:ind w:left="-274"/>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36290" w:rsidRDefault="00D8054D" w:rsidP="008F6A00">
            <w:pPr>
              <w:tabs>
                <w:tab w:val="decimal" w:pos="1260"/>
              </w:tabs>
              <w:spacing w:line="240" w:lineRule="exact"/>
              <w:ind w:left="-274" w:right="-369"/>
              <w:rPr>
                <w:rFonts w:cs="Times New Roman"/>
                <w:sz w:val="18"/>
                <w:szCs w:val="18"/>
                <w:lang w:val="en-US"/>
              </w:rPr>
            </w:pPr>
          </w:p>
        </w:tc>
      </w:tr>
      <w:tr w:rsidR="00D8054D" w:rsidRPr="00036290" w:rsidTr="008F6A00">
        <w:trPr>
          <w:trHeight w:val="144"/>
        </w:trPr>
        <w:tc>
          <w:tcPr>
            <w:tcW w:w="2808" w:type="dxa"/>
            <w:vAlign w:val="center"/>
          </w:tcPr>
          <w:p w:rsidR="00D8054D" w:rsidRPr="000F36CF" w:rsidRDefault="00D8054D" w:rsidP="008F6A00">
            <w:pPr>
              <w:pStyle w:val="Heading7"/>
              <w:spacing w:line="240" w:lineRule="exact"/>
              <w:ind w:left="540" w:hanging="450"/>
              <w:rPr>
                <w:rFonts w:cs="Times New Roman"/>
                <w:b/>
                <w:bCs/>
                <w:sz w:val="17"/>
                <w:szCs w:val="17"/>
              </w:rPr>
            </w:pPr>
            <w:r w:rsidRPr="000F36CF">
              <w:rPr>
                <w:rFonts w:cs="Times New Roman"/>
                <w:sz w:val="17"/>
                <w:szCs w:val="17"/>
              </w:rPr>
              <w:t>Land</w:t>
            </w:r>
          </w:p>
        </w:tc>
        <w:tc>
          <w:tcPr>
            <w:tcW w:w="1530" w:type="dxa"/>
            <w:vAlign w:val="center"/>
          </w:tcPr>
          <w:p w:rsidR="00D8054D" w:rsidRPr="000F36CF" w:rsidRDefault="00D8054D" w:rsidP="008F6A00">
            <w:pPr>
              <w:tabs>
                <w:tab w:val="decimal" w:pos="981"/>
              </w:tabs>
              <w:spacing w:line="240" w:lineRule="exact"/>
              <w:ind w:left="-274" w:right="-558"/>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tabs>
                <w:tab w:val="decimal" w:pos="914"/>
              </w:tabs>
              <w:spacing w:line="240" w:lineRule="exact"/>
              <w:ind w:left="-274" w:right="-558"/>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tabs>
                <w:tab w:val="decimal" w:pos="1003"/>
              </w:tabs>
              <w:spacing w:line="240" w:lineRule="exact"/>
              <w:ind w:left="-274"/>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36290" w:rsidRDefault="00D8054D" w:rsidP="008F6A00">
            <w:pPr>
              <w:tabs>
                <w:tab w:val="decimal" w:pos="1260"/>
              </w:tabs>
              <w:spacing w:line="240" w:lineRule="exact"/>
              <w:ind w:left="-274" w:right="-369"/>
              <w:rPr>
                <w:rFonts w:cs="Times New Roman"/>
                <w:sz w:val="18"/>
                <w:szCs w:val="18"/>
                <w:lang w:val="en-US"/>
              </w:rPr>
            </w:pPr>
          </w:p>
        </w:tc>
      </w:tr>
      <w:tr w:rsidR="00D8054D" w:rsidRPr="005D0807" w:rsidTr="008F6A00">
        <w:trPr>
          <w:trHeight w:val="144"/>
        </w:trPr>
        <w:tc>
          <w:tcPr>
            <w:tcW w:w="2808" w:type="dxa"/>
            <w:vAlign w:val="center"/>
          </w:tcPr>
          <w:p w:rsidR="00D8054D" w:rsidRPr="000F36CF" w:rsidRDefault="00D8054D" w:rsidP="00D8054D">
            <w:pPr>
              <w:spacing w:line="240" w:lineRule="exact"/>
              <w:ind w:left="720" w:hanging="450"/>
              <w:rPr>
                <w:rFonts w:cs="Times New Roman"/>
                <w:sz w:val="17"/>
                <w:szCs w:val="17"/>
              </w:rPr>
            </w:pPr>
            <w:r w:rsidRPr="000F36CF">
              <w:rPr>
                <w:rFonts w:cs="Times New Roman"/>
                <w:sz w:val="17"/>
                <w:szCs w:val="17"/>
              </w:rPr>
              <w:t>Cost</w:t>
            </w:r>
          </w:p>
        </w:tc>
        <w:tc>
          <w:tcPr>
            <w:tcW w:w="1530" w:type="dxa"/>
          </w:tcPr>
          <w:p w:rsidR="00D8054D" w:rsidRPr="00D8054D" w:rsidRDefault="00D8054D" w:rsidP="00D8054D">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98,555,145</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Pr>
          <w:p w:rsidR="00D8054D" w:rsidRPr="00D8054D" w:rsidRDefault="00D8054D" w:rsidP="00D8054D">
            <w:pPr>
              <w:tabs>
                <w:tab w:val="decimal" w:pos="811"/>
              </w:tabs>
              <w:spacing w:line="240" w:lineRule="exact"/>
              <w:ind w:left="-274" w:right="-369"/>
              <w:rPr>
                <w:rFonts w:cs="Times New Roman"/>
                <w:sz w:val="18"/>
                <w:szCs w:val="18"/>
                <w:lang w:val="en-US"/>
              </w:rPr>
            </w:pPr>
            <w:r w:rsidRPr="00D8054D">
              <w:rPr>
                <w:rFonts w:cs="Times New Roman"/>
                <w:sz w:val="18"/>
                <w:szCs w:val="18"/>
                <w:lang w:val="en-US"/>
              </w:rPr>
              <w:t>-</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440" w:type="dxa"/>
          </w:tcPr>
          <w:p w:rsidR="00D8054D" w:rsidRPr="00D8054D" w:rsidRDefault="00D8054D" w:rsidP="00D8054D">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(44,338,819)</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Pr>
          <w:p w:rsidR="00D8054D" w:rsidRPr="00D8054D" w:rsidRDefault="00D8054D" w:rsidP="00D8054D">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54,216,326</w:t>
            </w:r>
          </w:p>
        </w:tc>
      </w:tr>
      <w:tr w:rsidR="00D8054D" w:rsidRPr="005D0807" w:rsidTr="008F6A00">
        <w:trPr>
          <w:trHeight w:val="144"/>
        </w:trPr>
        <w:tc>
          <w:tcPr>
            <w:tcW w:w="2808" w:type="dxa"/>
            <w:vAlign w:val="center"/>
          </w:tcPr>
          <w:p w:rsidR="00D8054D" w:rsidRPr="000F36CF" w:rsidRDefault="00C1053A" w:rsidP="00D8054D">
            <w:pPr>
              <w:spacing w:line="240" w:lineRule="exact"/>
              <w:ind w:left="720" w:hanging="450"/>
              <w:rPr>
                <w:rFonts w:cs="Times New Roman"/>
                <w:sz w:val="17"/>
                <w:szCs w:val="17"/>
              </w:rPr>
            </w:pPr>
            <w:r>
              <w:rPr>
                <w:rFonts w:cs="Times New Roman"/>
                <w:sz w:val="17"/>
                <w:szCs w:val="17"/>
              </w:rPr>
              <w:t>Surplus</w:t>
            </w:r>
            <w:r w:rsidRPr="000F36CF">
              <w:rPr>
                <w:rFonts w:cs="Times New Roman"/>
                <w:sz w:val="17"/>
                <w:szCs w:val="17"/>
              </w:rPr>
              <w:t xml:space="preserve"> </w:t>
            </w:r>
            <w:r>
              <w:rPr>
                <w:rFonts w:cs="Times New Roman"/>
                <w:sz w:val="17"/>
                <w:szCs w:val="17"/>
              </w:rPr>
              <w:t xml:space="preserve">from </w:t>
            </w:r>
            <w:r w:rsidR="00D8054D" w:rsidRPr="000F36CF">
              <w:rPr>
                <w:rFonts w:cs="Times New Roman"/>
                <w:sz w:val="17"/>
                <w:szCs w:val="17"/>
              </w:rPr>
              <w:t xml:space="preserve">land revaluation </w:t>
            </w:r>
          </w:p>
        </w:tc>
        <w:tc>
          <w:tcPr>
            <w:tcW w:w="1530" w:type="dxa"/>
          </w:tcPr>
          <w:p w:rsidR="00D8054D" w:rsidRPr="00D8054D" w:rsidRDefault="00D8054D" w:rsidP="00D8054D">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328,377,855</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Pr>
          <w:p w:rsidR="00D8054D" w:rsidRPr="00D8054D" w:rsidRDefault="00D8054D" w:rsidP="00D8054D">
            <w:pPr>
              <w:tabs>
                <w:tab w:val="decimal" w:pos="811"/>
              </w:tabs>
              <w:spacing w:line="240" w:lineRule="exact"/>
              <w:ind w:left="-274" w:right="-369"/>
              <w:rPr>
                <w:rFonts w:cs="Times New Roman"/>
                <w:sz w:val="18"/>
                <w:szCs w:val="18"/>
                <w:lang w:val="en-US"/>
              </w:rPr>
            </w:pPr>
            <w:r w:rsidRPr="00D8054D">
              <w:rPr>
                <w:rFonts w:cs="Times New Roman"/>
                <w:sz w:val="18"/>
                <w:szCs w:val="18"/>
                <w:lang w:val="en-US"/>
              </w:rPr>
              <w:t>-</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440" w:type="dxa"/>
          </w:tcPr>
          <w:p w:rsidR="00D8054D" w:rsidRPr="00D8054D" w:rsidRDefault="00D8054D" w:rsidP="00D8054D">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(313,721,181)</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Pr>
          <w:p w:rsidR="00D8054D" w:rsidRPr="00D8054D" w:rsidRDefault="00D8054D" w:rsidP="00D8054D">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14,656,674</w:t>
            </w:r>
          </w:p>
        </w:tc>
      </w:tr>
      <w:tr w:rsidR="00D8054D" w:rsidRPr="005D0807" w:rsidTr="008F6A00">
        <w:trPr>
          <w:trHeight w:val="144"/>
        </w:trPr>
        <w:tc>
          <w:tcPr>
            <w:tcW w:w="2808" w:type="dxa"/>
            <w:vAlign w:val="center"/>
          </w:tcPr>
          <w:p w:rsidR="00D8054D" w:rsidRPr="000F36CF" w:rsidRDefault="00D8054D" w:rsidP="00D8054D">
            <w:pPr>
              <w:pStyle w:val="Heading7"/>
              <w:spacing w:line="240" w:lineRule="exact"/>
              <w:ind w:left="540" w:hanging="450"/>
              <w:rPr>
                <w:rFonts w:cs="Times New Roman"/>
                <w:sz w:val="17"/>
                <w:szCs w:val="17"/>
              </w:rPr>
            </w:pPr>
            <w:r w:rsidRPr="000F36CF">
              <w:rPr>
                <w:rFonts w:cs="Times New Roman"/>
                <w:sz w:val="17"/>
                <w:szCs w:val="17"/>
              </w:rPr>
              <w:t>Building and building improvement</w:t>
            </w:r>
          </w:p>
        </w:tc>
        <w:tc>
          <w:tcPr>
            <w:tcW w:w="1530" w:type="dxa"/>
          </w:tcPr>
          <w:p w:rsidR="00D8054D" w:rsidRPr="00D8054D" w:rsidRDefault="00D8054D" w:rsidP="00D8054D">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32,608,100</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Pr>
          <w:p w:rsidR="00D8054D" w:rsidRPr="00D8054D" w:rsidRDefault="00D8054D" w:rsidP="00D8054D">
            <w:pPr>
              <w:tabs>
                <w:tab w:val="decimal" w:pos="811"/>
              </w:tabs>
              <w:spacing w:line="240" w:lineRule="exact"/>
              <w:ind w:left="-274" w:right="-369"/>
              <w:rPr>
                <w:rFonts w:cs="Times New Roman"/>
                <w:sz w:val="18"/>
                <w:szCs w:val="18"/>
                <w:lang w:val="en-US"/>
              </w:rPr>
            </w:pPr>
            <w:r w:rsidRPr="00D8054D">
              <w:rPr>
                <w:rFonts w:cs="Times New Roman"/>
                <w:sz w:val="18"/>
                <w:szCs w:val="18"/>
                <w:lang w:val="en-US"/>
              </w:rPr>
              <w:t>-</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440" w:type="dxa"/>
          </w:tcPr>
          <w:p w:rsidR="00D8054D" w:rsidRPr="00D8054D" w:rsidRDefault="00D8054D" w:rsidP="00D8054D">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(19,156,050)</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Pr>
          <w:p w:rsidR="00D8054D" w:rsidRPr="00D8054D" w:rsidRDefault="00D8054D" w:rsidP="00D8054D">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13,452,050</w:t>
            </w:r>
          </w:p>
        </w:tc>
      </w:tr>
      <w:tr w:rsidR="00D8054D" w:rsidRPr="005D0807" w:rsidTr="008F6A00">
        <w:trPr>
          <w:trHeight w:val="144"/>
        </w:trPr>
        <w:tc>
          <w:tcPr>
            <w:tcW w:w="2808" w:type="dxa"/>
            <w:vAlign w:val="center"/>
          </w:tcPr>
          <w:p w:rsidR="00D8054D" w:rsidRPr="000F36CF" w:rsidRDefault="00D8054D" w:rsidP="00D8054D">
            <w:pPr>
              <w:pStyle w:val="Heading7"/>
              <w:spacing w:line="240" w:lineRule="exact"/>
              <w:ind w:left="540" w:hanging="450"/>
              <w:rPr>
                <w:rFonts w:cs="Times New Roman"/>
                <w:sz w:val="17"/>
                <w:szCs w:val="17"/>
              </w:rPr>
            </w:pPr>
            <w:r w:rsidRPr="000F36CF">
              <w:rPr>
                <w:rFonts w:cs="Times New Roman"/>
                <w:sz w:val="17"/>
                <w:szCs w:val="17"/>
              </w:rPr>
              <w:t>Machinery and equipment</w:t>
            </w:r>
          </w:p>
        </w:tc>
        <w:tc>
          <w:tcPr>
            <w:tcW w:w="1530" w:type="dxa"/>
          </w:tcPr>
          <w:p w:rsidR="00D8054D" w:rsidRPr="00D8054D" w:rsidRDefault="00D8054D" w:rsidP="00D8054D">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63,753,155</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Pr>
          <w:p w:rsidR="00D8054D" w:rsidRPr="00D8054D" w:rsidRDefault="00D8054D" w:rsidP="00D8054D">
            <w:pPr>
              <w:tabs>
                <w:tab w:val="decimal" w:pos="1081"/>
              </w:tabs>
              <w:spacing w:line="240" w:lineRule="exact"/>
              <w:ind w:left="-274" w:right="-369"/>
              <w:rPr>
                <w:rFonts w:cs="Times New Roman"/>
                <w:sz w:val="18"/>
                <w:szCs w:val="18"/>
                <w:lang w:val="en-US"/>
              </w:rPr>
            </w:pPr>
            <w:r w:rsidRPr="00D8054D">
              <w:rPr>
                <w:rFonts w:cs="Times New Roman"/>
                <w:sz w:val="18"/>
                <w:szCs w:val="18"/>
                <w:lang w:val="en-US"/>
              </w:rPr>
              <w:t>622,447</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440" w:type="dxa"/>
          </w:tcPr>
          <w:p w:rsidR="00D8054D" w:rsidRPr="00D8054D" w:rsidRDefault="00D8054D" w:rsidP="00D8054D">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(31,691,919)</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Pr>
          <w:p w:rsidR="00D8054D" w:rsidRPr="00D8054D" w:rsidRDefault="00D8054D" w:rsidP="00D8054D">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32,683,683</w:t>
            </w:r>
          </w:p>
        </w:tc>
      </w:tr>
      <w:tr w:rsidR="00D8054D" w:rsidRPr="005D0807" w:rsidTr="008F6A00">
        <w:trPr>
          <w:trHeight w:val="144"/>
        </w:trPr>
        <w:tc>
          <w:tcPr>
            <w:tcW w:w="2808" w:type="dxa"/>
            <w:vAlign w:val="center"/>
          </w:tcPr>
          <w:p w:rsidR="00D8054D" w:rsidRPr="000F36CF" w:rsidRDefault="00D8054D" w:rsidP="00D8054D">
            <w:pPr>
              <w:pStyle w:val="Heading7"/>
              <w:spacing w:line="240" w:lineRule="exact"/>
              <w:ind w:left="540" w:hanging="450"/>
              <w:rPr>
                <w:rFonts w:cs="Times New Roman"/>
                <w:sz w:val="17"/>
                <w:szCs w:val="17"/>
              </w:rPr>
            </w:pPr>
            <w:r w:rsidRPr="000F36CF">
              <w:rPr>
                <w:rFonts w:cs="Times New Roman"/>
                <w:sz w:val="17"/>
                <w:szCs w:val="17"/>
              </w:rPr>
              <w:t>Furniture and office equipment</w:t>
            </w:r>
          </w:p>
        </w:tc>
        <w:tc>
          <w:tcPr>
            <w:tcW w:w="1530" w:type="dxa"/>
          </w:tcPr>
          <w:p w:rsidR="00D8054D" w:rsidRPr="00D8054D" w:rsidRDefault="00D8054D" w:rsidP="00D8054D">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16,291,045</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Pr>
          <w:p w:rsidR="00D8054D" w:rsidRPr="00D8054D" w:rsidRDefault="00D8054D" w:rsidP="00D8054D">
            <w:pPr>
              <w:tabs>
                <w:tab w:val="decimal" w:pos="1081"/>
              </w:tabs>
              <w:spacing w:line="240" w:lineRule="exact"/>
              <w:ind w:left="-274" w:right="-369"/>
              <w:rPr>
                <w:rFonts w:cs="Times New Roman"/>
                <w:sz w:val="18"/>
                <w:szCs w:val="18"/>
                <w:lang w:val="en-US"/>
              </w:rPr>
            </w:pPr>
            <w:r w:rsidRPr="00D8054D">
              <w:rPr>
                <w:rFonts w:cs="Times New Roman"/>
                <w:sz w:val="18"/>
                <w:szCs w:val="18"/>
                <w:lang w:val="en-US"/>
              </w:rPr>
              <w:t>124,832</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440" w:type="dxa"/>
          </w:tcPr>
          <w:p w:rsidR="00D8054D" w:rsidRPr="00D8054D" w:rsidRDefault="00D8054D" w:rsidP="00D8054D">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(2,641,590)</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Pr>
          <w:p w:rsidR="00D8054D" w:rsidRPr="00D8054D" w:rsidRDefault="00D8054D" w:rsidP="00D8054D">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13,774,287</w:t>
            </w:r>
          </w:p>
        </w:tc>
      </w:tr>
      <w:tr w:rsidR="00D8054D" w:rsidRPr="005D0807" w:rsidTr="008F6A00">
        <w:trPr>
          <w:trHeight w:val="144"/>
        </w:trPr>
        <w:tc>
          <w:tcPr>
            <w:tcW w:w="2808" w:type="dxa"/>
            <w:vAlign w:val="center"/>
          </w:tcPr>
          <w:p w:rsidR="00D8054D" w:rsidRPr="000F36CF" w:rsidRDefault="00D8054D" w:rsidP="00D8054D">
            <w:pPr>
              <w:pStyle w:val="Heading7"/>
              <w:spacing w:line="240" w:lineRule="exact"/>
              <w:ind w:left="540" w:hanging="450"/>
              <w:rPr>
                <w:rFonts w:cs="Times New Roman"/>
                <w:sz w:val="17"/>
                <w:szCs w:val="17"/>
              </w:rPr>
            </w:pPr>
            <w:r w:rsidRPr="000F36CF">
              <w:rPr>
                <w:rFonts w:cs="Times New Roman"/>
                <w:sz w:val="17"/>
                <w:szCs w:val="17"/>
              </w:rPr>
              <w:t xml:space="preserve">Vehicles </w:t>
            </w:r>
          </w:p>
        </w:tc>
        <w:tc>
          <w:tcPr>
            <w:tcW w:w="1530" w:type="dxa"/>
            <w:tcBorders>
              <w:bottom w:val="single" w:sz="4" w:space="0" w:color="auto"/>
            </w:tcBorders>
          </w:tcPr>
          <w:p w:rsidR="00D8054D" w:rsidRPr="00D8054D" w:rsidRDefault="00D8054D" w:rsidP="00D8054D">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21,798,713</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Borders>
              <w:bottom w:val="single" w:sz="4" w:space="0" w:color="auto"/>
            </w:tcBorders>
          </w:tcPr>
          <w:p w:rsidR="00D8054D" w:rsidRPr="00D8054D" w:rsidRDefault="00D8054D" w:rsidP="00D8054D">
            <w:pPr>
              <w:tabs>
                <w:tab w:val="decimal" w:pos="1081"/>
              </w:tabs>
              <w:spacing w:line="240" w:lineRule="exact"/>
              <w:ind w:left="-274" w:right="-369"/>
              <w:rPr>
                <w:rFonts w:cs="Times New Roman"/>
                <w:sz w:val="18"/>
                <w:szCs w:val="18"/>
                <w:lang w:val="en-US"/>
              </w:rPr>
            </w:pPr>
            <w:r w:rsidRPr="00D8054D">
              <w:rPr>
                <w:rFonts w:cs="Times New Roman"/>
                <w:sz w:val="18"/>
                <w:szCs w:val="18"/>
                <w:lang w:val="en-US"/>
              </w:rPr>
              <w:t>40,000</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440" w:type="dxa"/>
            <w:tcBorders>
              <w:bottom w:val="single" w:sz="4" w:space="0" w:color="auto"/>
            </w:tcBorders>
          </w:tcPr>
          <w:p w:rsidR="00D8054D" w:rsidRPr="00D8054D" w:rsidRDefault="00D8054D" w:rsidP="00D8054D">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(1,534,052)</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Borders>
              <w:bottom w:val="single" w:sz="4" w:space="0" w:color="auto"/>
            </w:tcBorders>
          </w:tcPr>
          <w:p w:rsidR="00D8054D" w:rsidRPr="00D8054D" w:rsidRDefault="00D8054D" w:rsidP="00D8054D">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20,304,661</w:t>
            </w:r>
          </w:p>
        </w:tc>
      </w:tr>
      <w:tr w:rsidR="00D8054D" w:rsidRPr="005D0807" w:rsidTr="008F6A00">
        <w:trPr>
          <w:trHeight w:val="144"/>
        </w:trPr>
        <w:tc>
          <w:tcPr>
            <w:tcW w:w="2808" w:type="dxa"/>
            <w:vAlign w:val="center"/>
          </w:tcPr>
          <w:p w:rsidR="00D8054D" w:rsidRPr="000F36CF" w:rsidRDefault="00D8054D" w:rsidP="00D8054D">
            <w:pPr>
              <w:spacing w:line="240" w:lineRule="exact"/>
              <w:ind w:left="720" w:hanging="450"/>
              <w:rPr>
                <w:rFonts w:cs="Times New Roman"/>
                <w:sz w:val="17"/>
                <w:szCs w:val="17"/>
              </w:rPr>
            </w:pPr>
            <w:r w:rsidRPr="000F36CF">
              <w:rPr>
                <w:rFonts w:cs="Times New Roman"/>
                <w:sz w:val="17"/>
                <w:szCs w:val="17"/>
              </w:rPr>
              <w:t>Total at cost</w:t>
            </w:r>
          </w:p>
        </w:tc>
        <w:tc>
          <w:tcPr>
            <w:tcW w:w="1530" w:type="dxa"/>
            <w:tcBorders>
              <w:top w:val="single" w:sz="4" w:space="0" w:color="auto"/>
              <w:bottom w:val="single" w:sz="4" w:space="0" w:color="auto"/>
            </w:tcBorders>
          </w:tcPr>
          <w:p w:rsidR="00D8054D" w:rsidRPr="00D8054D" w:rsidRDefault="00D8054D" w:rsidP="00D8054D">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561,384,013</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Borders>
              <w:top w:val="single" w:sz="4" w:space="0" w:color="auto"/>
              <w:bottom w:val="single" w:sz="4" w:space="0" w:color="auto"/>
            </w:tcBorders>
          </w:tcPr>
          <w:p w:rsidR="00D8054D" w:rsidRPr="00D8054D" w:rsidRDefault="00D8054D" w:rsidP="00D8054D">
            <w:pPr>
              <w:tabs>
                <w:tab w:val="decimal" w:pos="1081"/>
              </w:tabs>
              <w:spacing w:line="240" w:lineRule="exact"/>
              <w:ind w:left="-274" w:right="-369"/>
              <w:rPr>
                <w:rFonts w:cs="Times New Roman"/>
                <w:sz w:val="18"/>
                <w:szCs w:val="18"/>
                <w:lang w:val="en-US"/>
              </w:rPr>
            </w:pPr>
            <w:r w:rsidRPr="00D8054D">
              <w:rPr>
                <w:rFonts w:cs="Times New Roman"/>
                <w:sz w:val="18"/>
                <w:szCs w:val="18"/>
                <w:lang w:val="en-US"/>
              </w:rPr>
              <w:t>787,279</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440" w:type="dxa"/>
            <w:tcBorders>
              <w:top w:val="single" w:sz="4" w:space="0" w:color="auto"/>
              <w:bottom w:val="single" w:sz="4" w:space="0" w:color="auto"/>
            </w:tcBorders>
          </w:tcPr>
          <w:p w:rsidR="00D8054D" w:rsidRPr="00D8054D" w:rsidRDefault="00D8054D" w:rsidP="00D8054D">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(413,083,611)</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Borders>
              <w:top w:val="single" w:sz="4" w:space="0" w:color="auto"/>
              <w:bottom w:val="single" w:sz="4" w:space="0" w:color="auto"/>
            </w:tcBorders>
          </w:tcPr>
          <w:p w:rsidR="00D8054D" w:rsidRPr="00D8054D" w:rsidRDefault="00D8054D" w:rsidP="00D8054D">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149,087,681</w:t>
            </w:r>
          </w:p>
        </w:tc>
      </w:tr>
      <w:tr w:rsidR="00D8054D" w:rsidRPr="005D0807" w:rsidTr="008F6A00">
        <w:trPr>
          <w:trHeight w:val="144"/>
        </w:trPr>
        <w:tc>
          <w:tcPr>
            <w:tcW w:w="2808" w:type="dxa"/>
            <w:vAlign w:val="center"/>
          </w:tcPr>
          <w:p w:rsidR="00D8054D" w:rsidRPr="000F36CF" w:rsidRDefault="00D8054D" w:rsidP="008F6A00">
            <w:pPr>
              <w:pStyle w:val="Heading7"/>
              <w:spacing w:line="240" w:lineRule="exact"/>
              <w:ind w:left="540"/>
              <w:rPr>
                <w:rFonts w:cs="Times New Roman"/>
                <w:sz w:val="17"/>
                <w:szCs w:val="17"/>
              </w:rPr>
            </w:pPr>
          </w:p>
        </w:tc>
        <w:tc>
          <w:tcPr>
            <w:tcW w:w="1530" w:type="dxa"/>
            <w:vAlign w:val="center"/>
          </w:tcPr>
          <w:p w:rsidR="00D8054D" w:rsidRPr="005D0807" w:rsidRDefault="00D8054D" w:rsidP="008F6A00">
            <w:pPr>
              <w:tabs>
                <w:tab w:val="decimal" w:pos="1259"/>
              </w:tabs>
              <w:spacing w:line="240" w:lineRule="exact"/>
              <w:ind w:left="-274" w:right="-369"/>
              <w:rPr>
                <w:rFonts w:cs="Times New Roman"/>
                <w:sz w:val="18"/>
                <w:szCs w:val="18"/>
                <w:lang w:val="en-US"/>
              </w:rPr>
            </w:pPr>
          </w:p>
        </w:tc>
        <w:tc>
          <w:tcPr>
            <w:tcW w:w="90" w:type="dxa"/>
            <w:vAlign w:val="center"/>
          </w:tcPr>
          <w:p w:rsidR="00D8054D" w:rsidRPr="005D0807" w:rsidRDefault="00D8054D" w:rsidP="008F6A00">
            <w:pPr>
              <w:pStyle w:val="Heading7"/>
              <w:spacing w:line="240" w:lineRule="exact"/>
              <w:ind w:left="86"/>
              <w:rPr>
                <w:rFonts w:cs="Times New Roman"/>
                <w:sz w:val="18"/>
                <w:szCs w:val="18"/>
              </w:rPr>
            </w:pPr>
          </w:p>
        </w:tc>
        <w:tc>
          <w:tcPr>
            <w:tcW w:w="1350" w:type="dxa"/>
            <w:vAlign w:val="center"/>
          </w:tcPr>
          <w:p w:rsidR="00D8054D" w:rsidRPr="005D0807" w:rsidRDefault="00D8054D" w:rsidP="00D8054D">
            <w:pPr>
              <w:tabs>
                <w:tab w:val="decimal" w:pos="1081"/>
              </w:tabs>
              <w:spacing w:line="240" w:lineRule="exact"/>
              <w:ind w:left="-274" w:right="-369"/>
              <w:rPr>
                <w:rFonts w:cs="Times New Roman"/>
                <w:sz w:val="18"/>
                <w:szCs w:val="18"/>
                <w:lang w:val="en-US"/>
              </w:rPr>
            </w:pPr>
          </w:p>
        </w:tc>
        <w:tc>
          <w:tcPr>
            <w:tcW w:w="90" w:type="dxa"/>
            <w:vAlign w:val="center"/>
          </w:tcPr>
          <w:p w:rsidR="00D8054D" w:rsidRPr="005D0807" w:rsidRDefault="00D8054D" w:rsidP="008F6A00">
            <w:pPr>
              <w:pStyle w:val="Heading7"/>
              <w:spacing w:line="240" w:lineRule="exact"/>
              <w:ind w:left="86"/>
              <w:rPr>
                <w:rFonts w:cs="Times New Roman"/>
                <w:sz w:val="18"/>
                <w:szCs w:val="18"/>
              </w:rPr>
            </w:pPr>
          </w:p>
        </w:tc>
        <w:tc>
          <w:tcPr>
            <w:tcW w:w="1440" w:type="dxa"/>
            <w:vAlign w:val="center"/>
          </w:tcPr>
          <w:p w:rsidR="00D8054D" w:rsidRPr="005D0807" w:rsidRDefault="00D8054D" w:rsidP="00D8054D">
            <w:pPr>
              <w:tabs>
                <w:tab w:val="decimal" w:pos="1171"/>
              </w:tabs>
              <w:spacing w:line="240" w:lineRule="exact"/>
              <w:ind w:left="-274" w:right="-369"/>
              <w:rPr>
                <w:rFonts w:cs="Times New Roman"/>
                <w:sz w:val="18"/>
                <w:szCs w:val="18"/>
                <w:lang w:val="en-US"/>
              </w:rPr>
            </w:pPr>
          </w:p>
        </w:tc>
        <w:tc>
          <w:tcPr>
            <w:tcW w:w="90" w:type="dxa"/>
            <w:vAlign w:val="center"/>
          </w:tcPr>
          <w:p w:rsidR="00D8054D" w:rsidRPr="005D0807" w:rsidRDefault="00D8054D" w:rsidP="008F6A00">
            <w:pPr>
              <w:pStyle w:val="Heading7"/>
              <w:spacing w:line="240" w:lineRule="exact"/>
              <w:ind w:left="86"/>
              <w:rPr>
                <w:rFonts w:cs="Times New Roman"/>
                <w:sz w:val="18"/>
                <w:szCs w:val="18"/>
              </w:rPr>
            </w:pPr>
          </w:p>
        </w:tc>
        <w:tc>
          <w:tcPr>
            <w:tcW w:w="1350" w:type="dxa"/>
            <w:vAlign w:val="center"/>
          </w:tcPr>
          <w:p w:rsidR="00D8054D" w:rsidRPr="005D0807" w:rsidRDefault="00D8054D" w:rsidP="00D8054D">
            <w:pPr>
              <w:tabs>
                <w:tab w:val="decimal" w:pos="1165"/>
              </w:tabs>
              <w:spacing w:line="240" w:lineRule="exact"/>
              <w:ind w:left="-274" w:right="-369"/>
              <w:rPr>
                <w:rFonts w:cs="Times New Roman"/>
                <w:sz w:val="18"/>
                <w:szCs w:val="18"/>
                <w:lang w:val="en-US"/>
              </w:rPr>
            </w:pPr>
          </w:p>
        </w:tc>
      </w:tr>
      <w:tr w:rsidR="00D8054D" w:rsidRPr="005D0807" w:rsidTr="008F6A00">
        <w:trPr>
          <w:trHeight w:val="144"/>
        </w:trPr>
        <w:tc>
          <w:tcPr>
            <w:tcW w:w="2808" w:type="dxa"/>
            <w:vAlign w:val="center"/>
          </w:tcPr>
          <w:p w:rsidR="00D8054D" w:rsidRPr="000F36CF" w:rsidRDefault="00D8054D" w:rsidP="008F6A00">
            <w:pPr>
              <w:pStyle w:val="Heading7"/>
              <w:spacing w:line="240" w:lineRule="exact"/>
              <w:ind w:left="540" w:hanging="450"/>
              <w:rPr>
                <w:rFonts w:cs="Times New Roman"/>
                <w:b/>
                <w:bCs/>
                <w:sz w:val="17"/>
                <w:szCs w:val="17"/>
              </w:rPr>
            </w:pPr>
            <w:r w:rsidRPr="000F36CF">
              <w:rPr>
                <w:rFonts w:cs="Times New Roman"/>
                <w:b/>
                <w:bCs/>
                <w:sz w:val="17"/>
                <w:szCs w:val="17"/>
              </w:rPr>
              <w:t xml:space="preserve">Accumulated depreciation </w:t>
            </w:r>
          </w:p>
        </w:tc>
        <w:tc>
          <w:tcPr>
            <w:tcW w:w="1530" w:type="dxa"/>
            <w:vAlign w:val="center"/>
          </w:tcPr>
          <w:p w:rsidR="00D8054D" w:rsidRPr="005D0807" w:rsidRDefault="00D8054D" w:rsidP="008F6A00">
            <w:pPr>
              <w:tabs>
                <w:tab w:val="decimal" w:pos="1259"/>
              </w:tabs>
              <w:spacing w:line="240" w:lineRule="exact"/>
              <w:ind w:left="-274" w:right="-369"/>
              <w:rPr>
                <w:rFonts w:cs="Times New Roman"/>
                <w:sz w:val="18"/>
                <w:szCs w:val="18"/>
                <w:lang w:val="en-US"/>
              </w:rPr>
            </w:pPr>
          </w:p>
        </w:tc>
        <w:tc>
          <w:tcPr>
            <w:tcW w:w="90" w:type="dxa"/>
            <w:vAlign w:val="center"/>
          </w:tcPr>
          <w:p w:rsidR="00D8054D" w:rsidRPr="005D0807" w:rsidRDefault="00D8054D" w:rsidP="008F6A00">
            <w:pPr>
              <w:tabs>
                <w:tab w:val="decimal" w:pos="1080"/>
              </w:tabs>
              <w:spacing w:line="240" w:lineRule="exact"/>
              <w:jc w:val="center"/>
              <w:rPr>
                <w:rFonts w:cs="Times New Roman"/>
                <w:b/>
                <w:bCs/>
                <w:sz w:val="18"/>
                <w:szCs w:val="18"/>
              </w:rPr>
            </w:pPr>
          </w:p>
        </w:tc>
        <w:tc>
          <w:tcPr>
            <w:tcW w:w="1350" w:type="dxa"/>
            <w:vAlign w:val="center"/>
          </w:tcPr>
          <w:p w:rsidR="00D8054D" w:rsidRPr="005D0807" w:rsidRDefault="00D8054D" w:rsidP="00D8054D">
            <w:pPr>
              <w:tabs>
                <w:tab w:val="decimal" w:pos="1081"/>
              </w:tabs>
              <w:spacing w:line="240" w:lineRule="exact"/>
              <w:ind w:left="-274" w:right="-369"/>
              <w:rPr>
                <w:rFonts w:cs="Times New Roman"/>
                <w:sz w:val="18"/>
                <w:szCs w:val="18"/>
                <w:lang w:val="en-US"/>
              </w:rPr>
            </w:pPr>
          </w:p>
        </w:tc>
        <w:tc>
          <w:tcPr>
            <w:tcW w:w="90" w:type="dxa"/>
            <w:vAlign w:val="center"/>
          </w:tcPr>
          <w:p w:rsidR="00D8054D" w:rsidRPr="005D0807" w:rsidRDefault="00D8054D" w:rsidP="008F6A00">
            <w:pPr>
              <w:spacing w:line="240" w:lineRule="exact"/>
              <w:jc w:val="center"/>
              <w:rPr>
                <w:rFonts w:cs="Times New Roman"/>
                <w:b/>
                <w:bCs/>
                <w:sz w:val="18"/>
                <w:szCs w:val="18"/>
              </w:rPr>
            </w:pPr>
          </w:p>
        </w:tc>
        <w:tc>
          <w:tcPr>
            <w:tcW w:w="1440" w:type="dxa"/>
            <w:vAlign w:val="center"/>
          </w:tcPr>
          <w:p w:rsidR="00D8054D" w:rsidRPr="005D0807" w:rsidRDefault="00D8054D" w:rsidP="00D8054D">
            <w:pPr>
              <w:tabs>
                <w:tab w:val="decimal" w:pos="1171"/>
              </w:tabs>
              <w:spacing w:line="240" w:lineRule="exact"/>
              <w:ind w:left="-274" w:right="-369"/>
              <w:rPr>
                <w:rFonts w:cs="Times New Roman"/>
                <w:sz w:val="18"/>
                <w:szCs w:val="18"/>
                <w:lang w:val="en-US"/>
              </w:rPr>
            </w:pPr>
          </w:p>
        </w:tc>
        <w:tc>
          <w:tcPr>
            <w:tcW w:w="90" w:type="dxa"/>
            <w:vAlign w:val="center"/>
          </w:tcPr>
          <w:p w:rsidR="00D8054D" w:rsidRPr="005D0807" w:rsidRDefault="00D8054D" w:rsidP="008F6A00">
            <w:pPr>
              <w:spacing w:line="240" w:lineRule="exact"/>
              <w:jc w:val="center"/>
              <w:rPr>
                <w:rFonts w:cs="Times New Roman"/>
                <w:b/>
                <w:bCs/>
                <w:sz w:val="18"/>
                <w:szCs w:val="18"/>
              </w:rPr>
            </w:pPr>
          </w:p>
        </w:tc>
        <w:tc>
          <w:tcPr>
            <w:tcW w:w="1350" w:type="dxa"/>
            <w:vAlign w:val="center"/>
          </w:tcPr>
          <w:p w:rsidR="00D8054D" w:rsidRPr="005D0807" w:rsidRDefault="00D8054D" w:rsidP="00D8054D">
            <w:pPr>
              <w:tabs>
                <w:tab w:val="decimal" w:pos="1165"/>
              </w:tabs>
              <w:spacing w:line="240" w:lineRule="exact"/>
              <w:ind w:left="-274" w:right="-369"/>
              <w:rPr>
                <w:rFonts w:cs="Times New Roman"/>
                <w:sz w:val="18"/>
                <w:szCs w:val="18"/>
                <w:lang w:val="en-US"/>
              </w:rPr>
            </w:pPr>
          </w:p>
        </w:tc>
      </w:tr>
      <w:tr w:rsidR="00D8054D" w:rsidRPr="005D0807" w:rsidTr="008F6A00">
        <w:trPr>
          <w:trHeight w:val="144"/>
        </w:trPr>
        <w:tc>
          <w:tcPr>
            <w:tcW w:w="2808" w:type="dxa"/>
            <w:vAlign w:val="center"/>
          </w:tcPr>
          <w:p w:rsidR="00D8054D" w:rsidRPr="000F36CF" w:rsidRDefault="00D8054D" w:rsidP="00D8054D">
            <w:pPr>
              <w:pStyle w:val="Heading7"/>
              <w:spacing w:line="240" w:lineRule="exact"/>
              <w:ind w:left="540" w:hanging="450"/>
              <w:rPr>
                <w:rFonts w:cs="Times New Roman"/>
                <w:sz w:val="17"/>
                <w:szCs w:val="17"/>
              </w:rPr>
            </w:pPr>
            <w:r w:rsidRPr="000F36CF">
              <w:rPr>
                <w:rFonts w:cs="Times New Roman"/>
                <w:sz w:val="17"/>
                <w:szCs w:val="17"/>
              </w:rPr>
              <w:t>Building and building improvement</w:t>
            </w:r>
          </w:p>
        </w:tc>
        <w:tc>
          <w:tcPr>
            <w:tcW w:w="1530" w:type="dxa"/>
          </w:tcPr>
          <w:p w:rsidR="00D8054D" w:rsidRPr="00D8054D" w:rsidRDefault="00D8054D" w:rsidP="00D8054D">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 xml:space="preserve"> (11,621,178)</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Pr>
          <w:p w:rsidR="00D8054D" w:rsidRPr="00D8054D" w:rsidRDefault="0090021E" w:rsidP="00D8054D">
            <w:pPr>
              <w:tabs>
                <w:tab w:val="decimal" w:pos="1081"/>
              </w:tabs>
              <w:spacing w:line="240" w:lineRule="exact"/>
              <w:ind w:left="-274" w:right="-369"/>
              <w:rPr>
                <w:rFonts w:cs="Times New Roman"/>
                <w:sz w:val="18"/>
                <w:szCs w:val="18"/>
                <w:lang w:val="en-US"/>
              </w:rPr>
            </w:pPr>
            <w:r>
              <w:rPr>
                <w:rFonts w:cs="Times New Roman"/>
                <w:sz w:val="18"/>
                <w:szCs w:val="18"/>
                <w:lang w:val="en-US"/>
              </w:rPr>
              <w:t xml:space="preserve"> (3,561,31</w:t>
            </w:r>
            <w:r w:rsidR="00D8054D" w:rsidRPr="00D8054D">
              <w:rPr>
                <w:rFonts w:cs="Times New Roman"/>
                <w:sz w:val="18"/>
                <w:szCs w:val="18"/>
                <w:lang w:val="en-US"/>
              </w:rPr>
              <w:t>5)</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440" w:type="dxa"/>
          </w:tcPr>
          <w:p w:rsidR="00D8054D" w:rsidRPr="00D8054D" w:rsidRDefault="0090021E" w:rsidP="00D8054D">
            <w:pPr>
              <w:tabs>
                <w:tab w:val="decimal" w:pos="1171"/>
              </w:tabs>
              <w:spacing w:line="240" w:lineRule="exact"/>
              <w:ind w:left="-274" w:right="-369"/>
              <w:rPr>
                <w:rFonts w:cs="Times New Roman"/>
                <w:sz w:val="18"/>
                <w:szCs w:val="18"/>
                <w:lang w:val="en-US"/>
              </w:rPr>
            </w:pPr>
            <w:r>
              <w:rPr>
                <w:rFonts w:cs="Times New Roman"/>
                <w:sz w:val="18"/>
                <w:szCs w:val="18"/>
                <w:lang w:val="en-US"/>
              </w:rPr>
              <w:t xml:space="preserve"> 6,133,358</w:t>
            </w:r>
            <w:r w:rsidR="00D8054D" w:rsidRPr="00D8054D">
              <w:rPr>
                <w:rFonts w:cs="Times New Roman"/>
                <w:sz w:val="18"/>
                <w:szCs w:val="18"/>
                <w:lang w:val="en-US"/>
              </w:rPr>
              <w:t xml:space="preserve"> </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Pr>
          <w:p w:rsidR="00D8054D" w:rsidRPr="00D8054D" w:rsidRDefault="00D8054D" w:rsidP="00D8054D">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(9,049,135)</w:t>
            </w:r>
          </w:p>
        </w:tc>
      </w:tr>
      <w:tr w:rsidR="00D8054D" w:rsidRPr="005D0807" w:rsidTr="008F6A00">
        <w:trPr>
          <w:trHeight w:val="144"/>
        </w:trPr>
        <w:tc>
          <w:tcPr>
            <w:tcW w:w="2808" w:type="dxa"/>
            <w:vAlign w:val="center"/>
          </w:tcPr>
          <w:p w:rsidR="00D8054D" w:rsidRPr="000F36CF" w:rsidRDefault="00D8054D" w:rsidP="00D8054D">
            <w:pPr>
              <w:pStyle w:val="Heading7"/>
              <w:spacing w:line="240" w:lineRule="exact"/>
              <w:ind w:left="540" w:hanging="450"/>
              <w:rPr>
                <w:rFonts w:cs="Times New Roman"/>
                <w:sz w:val="17"/>
                <w:szCs w:val="17"/>
              </w:rPr>
            </w:pPr>
            <w:r w:rsidRPr="000F36CF">
              <w:rPr>
                <w:rFonts w:cs="Times New Roman"/>
                <w:sz w:val="17"/>
                <w:szCs w:val="17"/>
              </w:rPr>
              <w:t>Machinery and equipment</w:t>
            </w:r>
          </w:p>
        </w:tc>
        <w:tc>
          <w:tcPr>
            <w:tcW w:w="1530" w:type="dxa"/>
          </w:tcPr>
          <w:p w:rsidR="00D8054D" w:rsidRPr="00D8054D" w:rsidRDefault="00D8054D" w:rsidP="00D8054D">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 xml:space="preserve"> (53,456,706)</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Pr>
          <w:p w:rsidR="00D8054D" w:rsidRPr="00D8054D" w:rsidRDefault="0090021E" w:rsidP="00D8054D">
            <w:pPr>
              <w:tabs>
                <w:tab w:val="decimal" w:pos="1081"/>
              </w:tabs>
              <w:spacing w:line="240" w:lineRule="exact"/>
              <w:ind w:left="-274" w:right="-369"/>
              <w:rPr>
                <w:rFonts w:cs="Times New Roman"/>
                <w:sz w:val="18"/>
                <w:szCs w:val="18"/>
                <w:lang w:val="en-US"/>
              </w:rPr>
            </w:pPr>
            <w:r>
              <w:rPr>
                <w:rFonts w:cs="Times New Roman"/>
                <w:sz w:val="18"/>
                <w:szCs w:val="18"/>
                <w:lang w:val="en-US"/>
              </w:rPr>
              <w:t xml:space="preserve"> (4,288,47</w:t>
            </w:r>
            <w:r w:rsidR="00D8054D" w:rsidRPr="00D8054D">
              <w:rPr>
                <w:rFonts w:cs="Times New Roman"/>
                <w:sz w:val="18"/>
                <w:szCs w:val="18"/>
                <w:lang w:val="en-US"/>
              </w:rPr>
              <w:t>0)</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440" w:type="dxa"/>
          </w:tcPr>
          <w:p w:rsidR="00D8054D" w:rsidRPr="00D8054D" w:rsidRDefault="0090021E" w:rsidP="00D8054D">
            <w:pPr>
              <w:tabs>
                <w:tab w:val="decimal" w:pos="1171"/>
              </w:tabs>
              <w:spacing w:line="240" w:lineRule="exact"/>
              <w:ind w:left="-274" w:right="-369"/>
              <w:rPr>
                <w:rFonts w:cs="Times New Roman"/>
                <w:sz w:val="18"/>
                <w:szCs w:val="18"/>
                <w:lang w:val="en-US"/>
              </w:rPr>
            </w:pPr>
            <w:r>
              <w:rPr>
                <w:rFonts w:cs="Times New Roman"/>
                <w:sz w:val="18"/>
                <w:szCs w:val="18"/>
                <w:lang w:val="en-US"/>
              </w:rPr>
              <w:t xml:space="preserve"> 31,071,</w:t>
            </w:r>
            <w:r w:rsidR="00D8054D" w:rsidRPr="00D8054D">
              <w:rPr>
                <w:rFonts w:cs="Times New Roman"/>
                <w:sz w:val="18"/>
                <w:szCs w:val="18"/>
                <w:lang w:val="en-US"/>
              </w:rPr>
              <w:t>8</w:t>
            </w:r>
            <w:r>
              <w:rPr>
                <w:rFonts w:cs="Times New Roman"/>
                <w:sz w:val="18"/>
                <w:szCs w:val="18"/>
                <w:lang w:val="en-US"/>
              </w:rPr>
              <w:t>48</w:t>
            </w:r>
            <w:r w:rsidR="00D8054D" w:rsidRPr="00D8054D">
              <w:rPr>
                <w:rFonts w:cs="Times New Roman"/>
                <w:sz w:val="18"/>
                <w:szCs w:val="18"/>
                <w:lang w:val="en-US"/>
              </w:rPr>
              <w:t xml:space="preserve"> </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Pr>
          <w:p w:rsidR="00D8054D" w:rsidRPr="00D8054D" w:rsidRDefault="00D8054D" w:rsidP="00D8054D">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(26,673,328)</w:t>
            </w:r>
          </w:p>
        </w:tc>
      </w:tr>
      <w:tr w:rsidR="00D8054D" w:rsidRPr="005D0807" w:rsidTr="008F6A00">
        <w:trPr>
          <w:trHeight w:val="144"/>
        </w:trPr>
        <w:tc>
          <w:tcPr>
            <w:tcW w:w="2808" w:type="dxa"/>
            <w:vAlign w:val="center"/>
          </w:tcPr>
          <w:p w:rsidR="00D8054D" w:rsidRPr="000F36CF" w:rsidRDefault="00D8054D" w:rsidP="00D8054D">
            <w:pPr>
              <w:pStyle w:val="Heading7"/>
              <w:spacing w:line="240" w:lineRule="exact"/>
              <w:ind w:left="540" w:hanging="450"/>
              <w:rPr>
                <w:rFonts w:cs="Times New Roman"/>
                <w:sz w:val="17"/>
                <w:szCs w:val="17"/>
              </w:rPr>
            </w:pPr>
            <w:r w:rsidRPr="000F36CF">
              <w:rPr>
                <w:rFonts w:cs="Times New Roman"/>
                <w:sz w:val="17"/>
                <w:szCs w:val="17"/>
              </w:rPr>
              <w:t>Furniture and office equipment</w:t>
            </w:r>
          </w:p>
        </w:tc>
        <w:tc>
          <w:tcPr>
            <w:tcW w:w="1530" w:type="dxa"/>
          </w:tcPr>
          <w:p w:rsidR="00D8054D" w:rsidRPr="00D8054D" w:rsidRDefault="00D8054D" w:rsidP="00D8054D">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 xml:space="preserve"> (12,050,470)</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Pr>
          <w:p w:rsidR="00D8054D" w:rsidRPr="00D8054D" w:rsidRDefault="00D8054D" w:rsidP="00D8054D">
            <w:pPr>
              <w:tabs>
                <w:tab w:val="decimal" w:pos="1081"/>
              </w:tabs>
              <w:spacing w:line="240" w:lineRule="exact"/>
              <w:ind w:left="-274" w:right="-369"/>
              <w:rPr>
                <w:rFonts w:cs="Times New Roman"/>
                <w:sz w:val="18"/>
                <w:szCs w:val="18"/>
                <w:lang w:val="en-US"/>
              </w:rPr>
            </w:pPr>
            <w:r w:rsidRPr="00D8054D">
              <w:rPr>
                <w:rFonts w:cs="Times New Roman"/>
                <w:sz w:val="18"/>
                <w:szCs w:val="18"/>
                <w:lang w:val="en-US"/>
              </w:rPr>
              <w:t xml:space="preserve"> (1,694,448)</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440" w:type="dxa"/>
          </w:tcPr>
          <w:p w:rsidR="00D8054D" w:rsidRPr="00D8054D" w:rsidRDefault="00D8054D" w:rsidP="00D8054D">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 xml:space="preserve"> 2,590,519 </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Pr>
          <w:p w:rsidR="00D8054D" w:rsidRPr="00D8054D" w:rsidRDefault="00D8054D" w:rsidP="00D8054D">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(11,154,399)</w:t>
            </w:r>
          </w:p>
        </w:tc>
      </w:tr>
      <w:tr w:rsidR="00D8054D" w:rsidRPr="005D0807" w:rsidTr="008F6A00">
        <w:trPr>
          <w:trHeight w:val="144"/>
        </w:trPr>
        <w:tc>
          <w:tcPr>
            <w:tcW w:w="2808" w:type="dxa"/>
            <w:vAlign w:val="center"/>
          </w:tcPr>
          <w:p w:rsidR="00D8054D" w:rsidRPr="000F36CF" w:rsidRDefault="00D8054D" w:rsidP="00D8054D">
            <w:pPr>
              <w:pStyle w:val="Heading7"/>
              <w:spacing w:line="240" w:lineRule="exact"/>
              <w:ind w:left="540" w:hanging="450"/>
              <w:rPr>
                <w:rFonts w:cs="Times New Roman"/>
                <w:sz w:val="17"/>
                <w:szCs w:val="17"/>
              </w:rPr>
            </w:pPr>
            <w:r w:rsidRPr="000F36CF">
              <w:rPr>
                <w:rFonts w:cs="Times New Roman"/>
                <w:sz w:val="17"/>
                <w:szCs w:val="17"/>
              </w:rPr>
              <w:t xml:space="preserve">Vehicles </w:t>
            </w:r>
          </w:p>
        </w:tc>
        <w:tc>
          <w:tcPr>
            <w:tcW w:w="1530" w:type="dxa"/>
            <w:tcBorders>
              <w:bottom w:val="single" w:sz="4" w:space="0" w:color="auto"/>
            </w:tcBorders>
          </w:tcPr>
          <w:p w:rsidR="00D8054D" w:rsidRPr="00D8054D" w:rsidRDefault="00D8054D" w:rsidP="00D8054D">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 xml:space="preserve"> (20,319,226)</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Borders>
              <w:bottom w:val="single" w:sz="4" w:space="0" w:color="auto"/>
            </w:tcBorders>
          </w:tcPr>
          <w:p w:rsidR="00D8054D" w:rsidRPr="00D8054D" w:rsidRDefault="00D8054D" w:rsidP="00D8054D">
            <w:pPr>
              <w:tabs>
                <w:tab w:val="decimal" w:pos="1081"/>
              </w:tabs>
              <w:spacing w:line="240" w:lineRule="exact"/>
              <w:ind w:left="-274" w:right="-369"/>
              <w:rPr>
                <w:rFonts w:cs="Times New Roman"/>
                <w:sz w:val="18"/>
                <w:szCs w:val="18"/>
                <w:lang w:val="en-US"/>
              </w:rPr>
            </w:pPr>
            <w:r w:rsidRPr="00D8054D">
              <w:rPr>
                <w:rFonts w:cs="Times New Roman"/>
                <w:sz w:val="18"/>
                <w:szCs w:val="18"/>
                <w:lang w:val="en-US"/>
              </w:rPr>
              <w:t xml:space="preserve"> (285,120)</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440" w:type="dxa"/>
            <w:tcBorders>
              <w:bottom w:val="single" w:sz="4" w:space="0" w:color="auto"/>
            </w:tcBorders>
          </w:tcPr>
          <w:p w:rsidR="00D8054D" w:rsidRPr="00D8054D" w:rsidRDefault="00D8054D" w:rsidP="00D8054D">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 xml:space="preserve"> 1,156,227 </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Borders>
              <w:bottom w:val="single" w:sz="4" w:space="0" w:color="auto"/>
            </w:tcBorders>
          </w:tcPr>
          <w:p w:rsidR="00D8054D" w:rsidRPr="00D8054D" w:rsidRDefault="00D8054D" w:rsidP="00D8054D">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(19,448,119)</w:t>
            </w:r>
          </w:p>
        </w:tc>
      </w:tr>
      <w:tr w:rsidR="00D8054D" w:rsidRPr="005D0807" w:rsidTr="0090021E">
        <w:trPr>
          <w:trHeight w:val="251"/>
        </w:trPr>
        <w:tc>
          <w:tcPr>
            <w:tcW w:w="2808" w:type="dxa"/>
            <w:vAlign w:val="center"/>
          </w:tcPr>
          <w:p w:rsidR="00D8054D" w:rsidRPr="000F36CF" w:rsidRDefault="00D8054D" w:rsidP="00D8054D">
            <w:pPr>
              <w:spacing w:line="240" w:lineRule="exact"/>
              <w:ind w:left="720" w:hanging="450"/>
              <w:rPr>
                <w:rFonts w:cs="Times New Roman"/>
                <w:sz w:val="17"/>
                <w:szCs w:val="17"/>
              </w:rPr>
            </w:pPr>
            <w:r w:rsidRPr="000F36CF">
              <w:rPr>
                <w:rFonts w:cs="Times New Roman"/>
                <w:sz w:val="17"/>
                <w:szCs w:val="17"/>
              </w:rPr>
              <w:t>Total accumulated depreciation</w:t>
            </w:r>
          </w:p>
        </w:tc>
        <w:tc>
          <w:tcPr>
            <w:tcW w:w="1530" w:type="dxa"/>
            <w:tcBorders>
              <w:top w:val="single" w:sz="4" w:space="0" w:color="auto"/>
              <w:bottom w:val="single" w:sz="4" w:space="0" w:color="auto"/>
            </w:tcBorders>
          </w:tcPr>
          <w:p w:rsidR="00D8054D" w:rsidRPr="00D8054D" w:rsidRDefault="00D8054D" w:rsidP="00D8054D">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 xml:space="preserve"> (97,447,580)</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Borders>
              <w:top w:val="single" w:sz="4" w:space="0" w:color="auto"/>
              <w:bottom w:val="single" w:sz="4" w:space="0" w:color="auto"/>
            </w:tcBorders>
          </w:tcPr>
          <w:p w:rsidR="00D8054D" w:rsidRPr="00D8054D" w:rsidRDefault="00D8054D" w:rsidP="00D8054D">
            <w:pPr>
              <w:tabs>
                <w:tab w:val="decimal" w:pos="1081"/>
              </w:tabs>
              <w:spacing w:line="240" w:lineRule="exact"/>
              <w:ind w:left="-274" w:right="-369"/>
              <w:rPr>
                <w:rFonts w:cs="Times New Roman"/>
                <w:sz w:val="18"/>
                <w:szCs w:val="18"/>
                <w:lang w:val="en-US"/>
              </w:rPr>
            </w:pPr>
            <w:r w:rsidRPr="00D8054D">
              <w:rPr>
                <w:rFonts w:cs="Times New Roman"/>
                <w:sz w:val="18"/>
                <w:szCs w:val="18"/>
                <w:lang w:val="en-US"/>
              </w:rPr>
              <w:t xml:space="preserve"> (9,829,353)</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440" w:type="dxa"/>
            <w:tcBorders>
              <w:top w:val="single" w:sz="4" w:space="0" w:color="auto"/>
              <w:bottom w:val="single" w:sz="4" w:space="0" w:color="auto"/>
            </w:tcBorders>
          </w:tcPr>
          <w:p w:rsidR="00D8054D" w:rsidRPr="00D8054D" w:rsidRDefault="00D8054D" w:rsidP="00D8054D">
            <w:pPr>
              <w:tabs>
                <w:tab w:val="decimal" w:pos="1171"/>
              </w:tabs>
              <w:spacing w:line="240" w:lineRule="exact"/>
              <w:ind w:left="-274" w:right="-369"/>
              <w:rPr>
                <w:rFonts w:cs="Times New Roman"/>
                <w:sz w:val="18"/>
                <w:szCs w:val="18"/>
                <w:lang w:val="en-US"/>
              </w:rPr>
            </w:pPr>
            <w:r w:rsidRPr="00D8054D">
              <w:rPr>
                <w:rFonts w:cs="Times New Roman"/>
                <w:sz w:val="18"/>
                <w:szCs w:val="18"/>
                <w:lang w:val="en-US"/>
              </w:rPr>
              <w:t xml:space="preserve"> 40,951,952 </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Borders>
              <w:top w:val="single" w:sz="4" w:space="0" w:color="auto"/>
              <w:bottom w:val="single" w:sz="4" w:space="0" w:color="auto"/>
            </w:tcBorders>
          </w:tcPr>
          <w:p w:rsidR="00D8054D" w:rsidRPr="00D8054D" w:rsidRDefault="00D8054D" w:rsidP="00D8054D">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 xml:space="preserve"> (66,324,981)</w:t>
            </w:r>
          </w:p>
        </w:tc>
      </w:tr>
      <w:tr w:rsidR="00D8054D" w:rsidRPr="005D0807" w:rsidTr="008F6A00">
        <w:trPr>
          <w:trHeight w:val="144"/>
        </w:trPr>
        <w:tc>
          <w:tcPr>
            <w:tcW w:w="2808" w:type="dxa"/>
            <w:vAlign w:val="center"/>
          </w:tcPr>
          <w:p w:rsidR="00D8054D" w:rsidRPr="000F36CF" w:rsidRDefault="00D8054D" w:rsidP="00D8054D">
            <w:pPr>
              <w:pStyle w:val="Heading7"/>
              <w:spacing w:line="240" w:lineRule="exact"/>
              <w:ind w:left="540" w:hanging="450"/>
              <w:rPr>
                <w:rFonts w:cs="Times New Roman"/>
                <w:b/>
                <w:bCs/>
                <w:sz w:val="17"/>
                <w:szCs w:val="17"/>
              </w:rPr>
            </w:pPr>
            <w:r w:rsidRPr="000F36CF">
              <w:rPr>
                <w:rFonts w:cs="Times New Roman"/>
                <w:b/>
                <w:bCs/>
                <w:sz w:val="17"/>
                <w:szCs w:val="17"/>
              </w:rPr>
              <w:t xml:space="preserve">Total property, plant and equipment </w:t>
            </w:r>
          </w:p>
        </w:tc>
        <w:tc>
          <w:tcPr>
            <w:tcW w:w="1530" w:type="dxa"/>
            <w:tcBorders>
              <w:top w:val="single" w:sz="4" w:space="0" w:color="auto"/>
              <w:bottom w:val="double" w:sz="4" w:space="0" w:color="auto"/>
            </w:tcBorders>
          </w:tcPr>
          <w:p w:rsidR="00D8054D" w:rsidRPr="00D8054D" w:rsidRDefault="00D8054D" w:rsidP="00D8054D">
            <w:pPr>
              <w:tabs>
                <w:tab w:val="decimal" w:pos="1259"/>
              </w:tabs>
              <w:spacing w:line="240" w:lineRule="exact"/>
              <w:ind w:left="-274" w:right="-369"/>
              <w:rPr>
                <w:rFonts w:cs="Times New Roman"/>
                <w:sz w:val="18"/>
                <w:szCs w:val="18"/>
                <w:lang w:val="en-US"/>
              </w:rPr>
            </w:pPr>
            <w:r w:rsidRPr="00D8054D">
              <w:rPr>
                <w:rFonts w:cs="Times New Roman"/>
                <w:sz w:val="18"/>
                <w:szCs w:val="18"/>
                <w:lang w:val="en-US"/>
              </w:rPr>
              <w:t>463,936,433</w:t>
            </w: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Borders>
              <w:top w:val="single" w:sz="4" w:space="0" w:color="auto"/>
            </w:tcBorders>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440" w:type="dxa"/>
            <w:tcBorders>
              <w:top w:val="single" w:sz="4" w:space="0" w:color="auto"/>
            </w:tcBorders>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90" w:type="dxa"/>
          </w:tcPr>
          <w:p w:rsidR="00D8054D" w:rsidRPr="00D8054D" w:rsidRDefault="00D8054D" w:rsidP="00D8054D">
            <w:pPr>
              <w:tabs>
                <w:tab w:val="decimal" w:pos="1259"/>
              </w:tabs>
              <w:spacing w:line="240" w:lineRule="exact"/>
              <w:ind w:left="-274" w:right="-369"/>
              <w:rPr>
                <w:rFonts w:cs="Times New Roman"/>
                <w:sz w:val="18"/>
                <w:szCs w:val="18"/>
                <w:lang w:val="en-US"/>
              </w:rPr>
            </w:pPr>
          </w:p>
        </w:tc>
        <w:tc>
          <w:tcPr>
            <w:tcW w:w="1350" w:type="dxa"/>
            <w:tcBorders>
              <w:top w:val="single" w:sz="4" w:space="0" w:color="auto"/>
              <w:bottom w:val="double" w:sz="4" w:space="0" w:color="auto"/>
            </w:tcBorders>
          </w:tcPr>
          <w:p w:rsidR="00D8054D" w:rsidRPr="00D8054D" w:rsidRDefault="00D8054D" w:rsidP="00D8054D">
            <w:pPr>
              <w:tabs>
                <w:tab w:val="decimal" w:pos="1165"/>
              </w:tabs>
              <w:spacing w:line="240" w:lineRule="exact"/>
              <w:ind w:left="-274" w:right="-369"/>
              <w:rPr>
                <w:rFonts w:cs="Times New Roman"/>
                <w:sz w:val="18"/>
                <w:szCs w:val="18"/>
                <w:lang w:val="en-US"/>
              </w:rPr>
            </w:pPr>
            <w:r w:rsidRPr="00D8054D">
              <w:rPr>
                <w:rFonts w:cs="Times New Roman"/>
                <w:sz w:val="18"/>
                <w:szCs w:val="18"/>
                <w:lang w:val="en-US"/>
              </w:rPr>
              <w:t>82,762,700</w:t>
            </w:r>
          </w:p>
        </w:tc>
      </w:tr>
    </w:tbl>
    <w:p w:rsidR="0043743D" w:rsidRDefault="0043743D" w:rsidP="00D8054D">
      <w:pPr>
        <w:tabs>
          <w:tab w:val="center" w:pos="7200"/>
        </w:tabs>
        <w:spacing w:before="360" w:line="240" w:lineRule="auto"/>
        <w:ind w:left="547"/>
        <w:rPr>
          <w:rFonts w:cstheme="minorBidi"/>
          <w:b/>
          <w:bCs/>
          <w:sz w:val="17"/>
          <w:szCs w:val="17"/>
          <w:cs/>
        </w:rPr>
      </w:pPr>
    </w:p>
    <w:p w:rsidR="0043743D" w:rsidRDefault="0043743D">
      <w:pPr>
        <w:spacing w:line="240" w:lineRule="auto"/>
        <w:rPr>
          <w:rFonts w:cstheme="minorBidi"/>
          <w:b/>
          <w:bCs/>
          <w:sz w:val="17"/>
          <w:szCs w:val="17"/>
          <w:cs/>
        </w:rPr>
      </w:pPr>
      <w:r>
        <w:rPr>
          <w:rFonts w:cstheme="minorBidi"/>
          <w:b/>
          <w:bCs/>
          <w:sz w:val="17"/>
          <w:szCs w:val="17"/>
          <w:cs/>
        </w:rPr>
        <w:br w:type="page"/>
      </w:r>
    </w:p>
    <w:p w:rsidR="00B361B6" w:rsidRDefault="00B361B6" w:rsidP="00D8054D">
      <w:pPr>
        <w:tabs>
          <w:tab w:val="center" w:pos="7200"/>
        </w:tabs>
        <w:spacing w:before="360" w:line="240" w:lineRule="auto"/>
        <w:ind w:left="547"/>
        <w:rPr>
          <w:b/>
          <w:bCs/>
          <w:sz w:val="17"/>
          <w:szCs w:val="17"/>
          <w:lang w:val="en-US"/>
        </w:rPr>
      </w:pPr>
      <w:r>
        <w:rPr>
          <w:rFonts w:cs="Times New Roman"/>
          <w:b/>
          <w:bCs/>
          <w:sz w:val="17"/>
          <w:szCs w:val="17"/>
        </w:rPr>
        <w:t>A</w:t>
      </w:r>
      <w:r w:rsidRPr="000F36CF">
        <w:rPr>
          <w:rFonts w:cs="Times New Roman"/>
          <w:b/>
          <w:bCs/>
          <w:sz w:val="17"/>
          <w:szCs w:val="17"/>
        </w:rPr>
        <w:t xml:space="preserve">s at December </w:t>
      </w:r>
      <w:r w:rsidRPr="000F36CF">
        <w:rPr>
          <w:b/>
          <w:bCs/>
          <w:sz w:val="17"/>
          <w:szCs w:val="17"/>
          <w:lang w:val="en-US"/>
        </w:rPr>
        <w:t>31</w:t>
      </w:r>
      <w:r w:rsidRPr="000F36CF">
        <w:rPr>
          <w:rFonts w:cs="Times New Roman"/>
          <w:b/>
          <w:bCs/>
          <w:sz w:val="17"/>
          <w:szCs w:val="17"/>
        </w:rPr>
        <w:t xml:space="preserve">, </w:t>
      </w:r>
      <w:r w:rsidRPr="000F36CF">
        <w:rPr>
          <w:b/>
          <w:bCs/>
          <w:sz w:val="17"/>
          <w:szCs w:val="17"/>
          <w:lang w:val="en-US"/>
        </w:rPr>
        <w:t>2017</w:t>
      </w:r>
    </w:p>
    <w:tbl>
      <w:tblPr>
        <w:tblW w:w="8748" w:type="dxa"/>
        <w:tblInd w:w="522" w:type="dxa"/>
        <w:tblLayout w:type="fixed"/>
        <w:tblCellMar>
          <w:left w:w="0" w:type="dxa"/>
          <w:right w:w="0" w:type="dxa"/>
        </w:tblCellMar>
        <w:tblLook w:val="0000" w:firstRow="0" w:lastRow="0" w:firstColumn="0" w:lastColumn="0" w:noHBand="0" w:noVBand="0"/>
      </w:tblPr>
      <w:tblGrid>
        <w:gridCol w:w="2808"/>
        <w:gridCol w:w="1530"/>
        <w:gridCol w:w="90"/>
        <w:gridCol w:w="1350"/>
        <w:gridCol w:w="90"/>
        <w:gridCol w:w="1440"/>
        <w:gridCol w:w="90"/>
        <w:gridCol w:w="1350"/>
      </w:tblGrid>
      <w:tr w:rsidR="00D8054D" w:rsidRPr="000F36CF" w:rsidTr="00D8054D">
        <w:trPr>
          <w:trHeight w:val="144"/>
        </w:trPr>
        <w:tc>
          <w:tcPr>
            <w:tcW w:w="2808" w:type="dxa"/>
            <w:vAlign w:val="center"/>
          </w:tcPr>
          <w:p w:rsidR="00D8054D" w:rsidRPr="000F36CF" w:rsidRDefault="00D8054D" w:rsidP="008F6A00">
            <w:pPr>
              <w:spacing w:line="240" w:lineRule="exact"/>
              <w:ind w:left="540"/>
              <w:jc w:val="center"/>
              <w:rPr>
                <w:rFonts w:cs="Times New Roman"/>
                <w:b/>
                <w:bCs/>
                <w:sz w:val="17"/>
                <w:szCs w:val="17"/>
              </w:rPr>
            </w:pPr>
          </w:p>
        </w:tc>
        <w:tc>
          <w:tcPr>
            <w:tcW w:w="5940" w:type="dxa"/>
            <w:gridSpan w:val="7"/>
            <w:vAlign w:val="center"/>
          </w:tcPr>
          <w:p w:rsidR="00D8054D" w:rsidRPr="000F36CF" w:rsidRDefault="00D8054D" w:rsidP="008F6A00">
            <w:pPr>
              <w:spacing w:line="240" w:lineRule="exact"/>
              <w:jc w:val="center"/>
              <w:rPr>
                <w:rFonts w:cs="Times New Roman"/>
                <w:b/>
                <w:bCs/>
                <w:sz w:val="17"/>
                <w:szCs w:val="17"/>
              </w:rPr>
            </w:pPr>
            <w:r>
              <w:rPr>
                <w:rFonts w:cs="Times New Roman"/>
                <w:b/>
                <w:bCs/>
                <w:sz w:val="17"/>
                <w:szCs w:val="17"/>
              </w:rPr>
              <w:t>Separate</w:t>
            </w:r>
            <w:r w:rsidRPr="000F36CF">
              <w:rPr>
                <w:rFonts w:cs="Times New Roman"/>
                <w:b/>
                <w:bCs/>
                <w:sz w:val="17"/>
                <w:szCs w:val="17"/>
              </w:rPr>
              <w:t xml:space="preserve"> financial statement</w:t>
            </w:r>
          </w:p>
        </w:tc>
      </w:tr>
      <w:tr w:rsidR="00D8054D" w:rsidRPr="000F36CF" w:rsidTr="00D8054D">
        <w:trPr>
          <w:trHeight w:val="144"/>
        </w:trPr>
        <w:tc>
          <w:tcPr>
            <w:tcW w:w="2808" w:type="dxa"/>
            <w:vAlign w:val="center"/>
          </w:tcPr>
          <w:p w:rsidR="00D8054D" w:rsidRPr="000F36CF" w:rsidRDefault="00D8054D" w:rsidP="008F6A00">
            <w:pPr>
              <w:spacing w:line="240" w:lineRule="exact"/>
              <w:ind w:left="540"/>
              <w:jc w:val="center"/>
              <w:rPr>
                <w:rFonts w:cs="Times New Roman"/>
                <w:b/>
                <w:bCs/>
                <w:sz w:val="17"/>
                <w:szCs w:val="17"/>
              </w:rPr>
            </w:pPr>
          </w:p>
        </w:tc>
        <w:tc>
          <w:tcPr>
            <w:tcW w:w="153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Balances as at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Additions</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Deductions/</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Balances as at</w:t>
            </w:r>
          </w:p>
        </w:tc>
      </w:tr>
      <w:tr w:rsidR="00D8054D" w:rsidRPr="000F36CF" w:rsidTr="00D8054D">
        <w:trPr>
          <w:trHeight w:val="144"/>
        </w:trPr>
        <w:tc>
          <w:tcPr>
            <w:tcW w:w="2808" w:type="dxa"/>
            <w:vAlign w:val="center"/>
          </w:tcPr>
          <w:p w:rsidR="00D8054D" w:rsidRPr="000F36CF" w:rsidRDefault="00D8054D" w:rsidP="008F6A00">
            <w:pPr>
              <w:spacing w:line="240" w:lineRule="exact"/>
              <w:ind w:left="540"/>
              <w:jc w:val="center"/>
              <w:rPr>
                <w:rFonts w:cs="Times New Roman"/>
                <w:b/>
                <w:bCs/>
                <w:sz w:val="17"/>
                <w:szCs w:val="17"/>
              </w:rPr>
            </w:pPr>
          </w:p>
        </w:tc>
        <w:tc>
          <w:tcPr>
            <w:tcW w:w="153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 xml:space="preserve">December </w:t>
            </w:r>
            <w:r w:rsidRPr="000F36CF">
              <w:rPr>
                <w:b/>
                <w:bCs/>
                <w:sz w:val="17"/>
                <w:szCs w:val="17"/>
                <w:lang w:val="en-US"/>
              </w:rPr>
              <w:t>31</w:t>
            </w:r>
            <w:r w:rsidRPr="000F36CF">
              <w:rPr>
                <w:rFonts w:cs="Times New Roman"/>
                <w:b/>
                <w:bCs/>
                <w:sz w:val="17"/>
                <w:szCs w:val="17"/>
              </w:rPr>
              <w: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Disposal</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 xml:space="preserve">December </w:t>
            </w:r>
            <w:r w:rsidRPr="000F36CF">
              <w:rPr>
                <w:b/>
                <w:bCs/>
                <w:sz w:val="17"/>
                <w:szCs w:val="17"/>
                <w:lang w:val="en-US"/>
              </w:rPr>
              <w:t>31</w:t>
            </w:r>
            <w:r w:rsidRPr="000F36CF">
              <w:rPr>
                <w:rFonts w:cs="Times New Roman"/>
                <w:b/>
                <w:bCs/>
                <w:sz w:val="17"/>
                <w:szCs w:val="17"/>
              </w:rPr>
              <w:t>,</w:t>
            </w:r>
          </w:p>
        </w:tc>
      </w:tr>
      <w:tr w:rsidR="00D8054D" w:rsidRPr="000F36CF" w:rsidTr="00D8054D">
        <w:trPr>
          <w:trHeight w:val="144"/>
        </w:trPr>
        <w:tc>
          <w:tcPr>
            <w:tcW w:w="2808" w:type="dxa"/>
            <w:vAlign w:val="center"/>
          </w:tcPr>
          <w:p w:rsidR="00D8054D" w:rsidRPr="000F36CF" w:rsidRDefault="00D8054D" w:rsidP="008F6A00">
            <w:pPr>
              <w:spacing w:line="240" w:lineRule="exact"/>
              <w:ind w:left="540"/>
              <w:jc w:val="center"/>
              <w:rPr>
                <w:rFonts w:cs="Times New Roman"/>
                <w:b/>
                <w:bCs/>
                <w:sz w:val="17"/>
                <w:szCs w:val="17"/>
              </w:rPr>
            </w:pPr>
          </w:p>
        </w:tc>
        <w:tc>
          <w:tcPr>
            <w:tcW w:w="1530" w:type="dxa"/>
            <w:vAlign w:val="center"/>
          </w:tcPr>
          <w:p w:rsidR="00D8054D" w:rsidRPr="000F36CF" w:rsidRDefault="00D8054D" w:rsidP="008F6A00">
            <w:pPr>
              <w:spacing w:line="240" w:lineRule="exact"/>
              <w:jc w:val="center"/>
              <w:rPr>
                <w:rFonts w:cs="Times New Roman"/>
                <w:b/>
                <w:bCs/>
                <w:sz w:val="17"/>
                <w:szCs w:val="17"/>
              </w:rPr>
            </w:pPr>
            <w:r w:rsidRPr="000F36CF">
              <w:rPr>
                <w:b/>
                <w:bCs/>
                <w:sz w:val="17"/>
                <w:szCs w:val="17"/>
                <w:lang w:val="en-US"/>
              </w:rPr>
              <w:t>2016</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spacing w:line="240" w:lineRule="exact"/>
              <w:jc w:val="center"/>
              <w:rPr>
                <w:rFonts w:cs="Times New Roman"/>
                <w:b/>
                <w:bCs/>
                <w:sz w:val="17"/>
                <w:szCs w:val="17"/>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b/>
                <w:bCs/>
                <w:sz w:val="17"/>
                <w:szCs w:val="17"/>
                <w:lang w:val="en-US"/>
              </w:rPr>
              <w:t>2017</w:t>
            </w:r>
          </w:p>
        </w:tc>
      </w:tr>
      <w:tr w:rsidR="00D8054D" w:rsidRPr="000F36CF" w:rsidTr="00D8054D">
        <w:trPr>
          <w:trHeight w:val="144"/>
        </w:trPr>
        <w:tc>
          <w:tcPr>
            <w:tcW w:w="2808" w:type="dxa"/>
            <w:vAlign w:val="center"/>
          </w:tcPr>
          <w:p w:rsidR="00D8054D" w:rsidRPr="000F36CF" w:rsidRDefault="00D8054D" w:rsidP="008F6A00">
            <w:pPr>
              <w:spacing w:line="240" w:lineRule="exact"/>
              <w:ind w:left="540"/>
              <w:jc w:val="both"/>
              <w:rPr>
                <w:rFonts w:cs="Times New Roman"/>
                <w:b/>
                <w:bCs/>
                <w:sz w:val="17"/>
                <w:szCs w:val="17"/>
              </w:rPr>
            </w:pPr>
          </w:p>
        </w:tc>
        <w:tc>
          <w:tcPr>
            <w:tcW w:w="153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Baht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Baht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Baht</w:t>
            </w: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spacing w:line="240" w:lineRule="exact"/>
              <w:jc w:val="center"/>
              <w:rPr>
                <w:rFonts w:cs="Times New Roman"/>
                <w:b/>
                <w:bCs/>
                <w:sz w:val="17"/>
                <w:szCs w:val="17"/>
              </w:rPr>
            </w:pPr>
            <w:r w:rsidRPr="000F36CF">
              <w:rPr>
                <w:rFonts w:cs="Times New Roman"/>
                <w:b/>
                <w:bCs/>
                <w:sz w:val="17"/>
                <w:szCs w:val="17"/>
              </w:rPr>
              <w:t>Baht</w:t>
            </w:r>
          </w:p>
        </w:tc>
      </w:tr>
      <w:tr w:rsidR="00D8054D" w:rsidRPr="00036290" w:rsidTr="00D8054D">
        <w:trPr>
          <w:trHeight w:val="144"/>
        </w:trPr>
        <w:tc>
          <w:tcPr>
            <w:tcW w:w="2808" w:type="dxa"/>
            <w:vAlign w:val="center"/>
          </w:tcPr>
          <w:p w:rsidR="00D8054D" w:rsidRPr="000F36CF" w:rsidRDefault="00D8054D" w:rsidP="008F6A00">
            <w:pPr>
              <w:pStyle w:val="Heading7"/>
              <w:spacing w:line="240" w:lineRule="exact"/>
              <w:ind w:left="540" w:hanging="450"/>
              <w:rPr>
                <w:rFonts w:cs="Times New Roman"/>
                <w:b/>
                <w:bCs/>
                <w:sz w:val="17"/>
                <w:szCs w:val="17"/>
              </w:rPr>
            </w:pPr>
            <w:r w:rsidRPr="000F36CF">
              <w:rPr>
                <w:rFonts w:cs="Times New Roman"/>
                <w:b/>
                <w:bCs/>
                <w:sz w:val="17"/>
                <w:szCs w:val="17"/>
              </w:rPr>
              <w:t>Cost</w:t>
            </w:r>
          </w:p>
        </w:tc>
        <w:tc>
          <w:tcPr>
            <w:tcW w:w="1530" w:type="dxa"/>
            <w:vAlign w:val="center"/>
          </w:tcPr>
          <w:p w:rsidR="00D8054D" w:rsidRPr="000F36CF" w:rsidRDefault="00D8054D" w:rsidP="008F6A00">
            <w:pPr>
              <w:tabs>
                <w:tab w:val="decimal" w:pos="981"/>
              </w:tabs>
              <w:spacing w:line="240" w:lineRule="exact"/>
              <w:ind w:left="-274" w:right="-558"/>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tabs>
                <w:tab w:val="decimal" w:pos="914"/>
              </w:tabs>
              <w:spacing w:line="240" w:lineRule="exact"/>
              <w:ind w:left="-274" w:right="-558"/>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tabs>
                <w:tab w:val="decimal" w:pos="1003"/>
              </w:tabs>
              <w:spacing w:line="240" w:lineRule="exact"/>
              <w:ind w:left="-274"/>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36290" w:rsidRDefault="00D8054D" w:rsidP="008F6A00">
            <w:pPr>
              <w:tabs>
                <w:tab w:val="decimal" w:pos="1260"/>
              </w:tabs>
              <w:spacing w:line="240" w:lineRule="exact"/>
              <w:ind w:left="-274" w:right="-369"/>
              <w:rPr>
                <w:rFonts w:cs="Times New Roman"/>
                <w:sz w:val="18"/>
                <w:szCs w:val="18"/>
                <w:lang w:val="en-US"/>
              </w:rPr>
            </w:pPr>
          </w:p>
        </w:tc>
      </w:tr>
      <w:tr w:rsidR="00D8054D" w:rsidRPr="00036290" w:rsidTr="00D8054D">
        <w:trPr>
          <w:trHeight w:val="144"/>
        </w:trPr>
        <w:tc>
          <w:tcPr>
            <w:tcW w:w="2808" w:type="dxa"/>
            <w:vAlign w:val="center"/>
          </w:tcPr>
          <w:p w:rsidR="00D8054D" w:rsidRPr="000F36CF" w:rsidRDefault="00D8054D" w:rsidP="008F6A00">
            <w:pPr>
              <w:pStyle w:val="Heading7"/>
              <w:spacing w:line="240" w:lineRule="exact"/>
              <w:ind w:left="540" w:hanging="450"/>
              <w:rPr>
                <w:rFonts w:cs="Times New Roman"/>
                <w:b/>
                <w:bCs/>
                <w:sz w:val="17"/>
                <w:szCs w:val="17"/>
              </w:rPr>
            </w:pPr>
            <w:r w:rsidRPr="000F36CF">
              <w:rPr>
                <w:rFonts w:cs="Times New Roman"/>
                <w:sz w:val="17"/>
                <w:szCs w:val="17"/>
              </w:rPr>
              <w:t>Land</w:t>
            </w:r>
          </w:p>
        </w:tc>
        <w:tc>
          <w:tcPr>
            <w:tcW w:w="1530" w:type="dxa"/>
            <w:vAlign w:val="center"/>
          </w:tcPr>
          <w:p w:rsidR="00D8054D" w:rsidRPr="000F36CF" w:rsidRDefault="00D8054D" w:rsidP="008F6A00">
            <w:pPr>
              <w:tabs>
                <w:tab w:val="decimal" w:pos="981"/>
              </w:tabs>
              <w:spacing w:line="240" w:lineRule="exact"/>
              <w:ind w:left="-274" w:right="-558"/>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F36CF" w:rsidRDefault="00D8054D" w:rsidP="008F6A00">
            <w:pPr>
              <w:tabs>
                <w:tab w:val="decimal" w:pos="914"/>
              </w:tabs>
              <w:spacing w:line="240" w:lineRule="exact"/>
              <w:ind w:left="-274" w:right="-558"/>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440" w:type="dxa"/>
            <w:vAlign w:val="center"/>
          </w:tcPr>
          <w:p w:rsidR="00D8054D" w:rsidRPr="000F36CF" w:rsidRDefault="00D8054D" w:rsidP="008F6A00">
            <w:pPr>
              <w:tabs>
                <w:tab w:val="decimal" w:pos="1003"/>
              </w:tabs>
              <w:spacing w:line="240" w:lineRule="exact"/>
              <w:ind w:left="-274"/>
              <w:rPr>
                <w:rFonts w:cs="Times New Roman"/>
                <w:sz w:val="17"/>
                <w:szCs w:val="17"/>
                <w:lang w:val="en-US"/>
              </w:rPr>
            </w:pPr>
          </w:p>
        </w:tc>
        <w:tc>
          <w:tcPr>
            <w:tcW w:w="90" w:type="dxa"/>
            <w:vAlign w:val="center"/>
          </w:tcPr>
          <w:p w:rsidR="00D8054D" w:rsidRPr="000F36CF" w:rsidRDefault="00D8054D" w:rsidP="008F6A00">
            <w:pPr>
              <w:spacing w:line="240" w:lineRule="exact"/>
              <w:jc w:val="center"/>
              <w:rPr>
                <w:rFonts w:cs="Times New Roman"/>
                <w:b/>
                <w:bCs/>
                <w:sz w:val="17"/>
                <w:szCs w:val="17"/>
              </w:rPr>
            </w:pPr>
          </w:p>
        </w:tc>
        <w:tc>
          <w:tcPr>
            <w:tcW w:w="1350" w:type="dxa"/>
            <w:vAlign w:val="center"/>
          </w:tcPr>
          <w:p w:rsidR="00D8054D" w:rsidRPr="00036290" w:rsidRDefault="00D8054D" w:rsidP="008F6A00">
            <w:pPr>
              <w:tabs>
                <w:tab w:val="decimal" w:pos="1260"/>
              </w:tabs>
              <w:spacing w:line="240" w:lineRule="exact"/>
              <w:ind w:left="-274" w:right="-369"/>
              <w:rPr>
                <w:rFonts w:cs="Times New Roman"/>
                <w:sz w:val="18"/>
                <w:szCs w:val="18"/>
                <w:lang w:val="en-US"/>
              </w:rPr>
            </w:pPr>
          </w:p>
        </w:tc>
      </w:tr>
      <w:tr w:rsidR="00D8054D" w:rsidRPr="005D0807" w:rsidTr="00D8054D">
        <w:trPr>
          <w:trHeight w:val="144"/>
        </w:trPr>
        <w:tc>
          <w:tcPr>
            <w:tcW w:w="2808" w:type="dxa"/>
            <w:vAlign w:val="center"/>
          </w:tcPr>
          <w:p w:rsidR="00D8054D" w:rsidRPr="000F36CF" w:rsidRDefault="00D8054D" w:rsidP="008F6A00">
            <w:pPr>
              <w:spacing w:line="240" w:lineRule="exact"/>
              <w:ind w:left="720" w:hanging="450"/>
              <w:rPr>
                <w:rFonts w:cs="Times New Roman"/>
                <w:sz w:val="17"/>
                <w:szCs w:val="17"/>
              </w:rPr>
            </w:pPr>
            <w:r w:rsidRPr="000F36CF">
              <w:rPr>
                <w:rFonts w:cs="Times New Roman"/>
                <w:sz w:val="17"/>
                <w:szCs w:val="17"/>
              </w:rPr>
              <w:t>Cost</w:t>
            </w:r>
          </w:p>
        </w:tc>
        <w:tc>
          <w:tcPr>
            <w:tcW w:w="1530" w:type="dxa"/>
          </w:tcPr>
          <w:p w:rsidR="00D8054D" w:rsidRPr="005D0807" w:rsidRDefault="00D8054D" w:rsidP="008F6A00">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98,555,145</w:t>
            </w:r>
          </w:p>
        </w:tc>
        <w:tc>
          <w:tcPr>
            <w:tcW w:w="90" w:type="dxa"/>
            <w:vAlign w:val="center"/>
          </w:tcPr>
          <w:p w:rsidR="00D8054D" w:rsidRPr="005D0807" w:rsidRDefault="00D8054D" w:rsidP="008F6A00">
            <w:pPr>
              <w:spacing w:line="240" w:lineRule="exact"/>
              <w:jc w:val="center"/>
              <w:rPr>
                <w:rFonts w:cs="Times New Roman"/>
                <w:sz w:val="18"/>
                <w:szCs w:val="18"/>
              </w:rPr>
            </w:pPr>
          </w:p>
        </w:tc>
        <w:tc>
          <w:tcPr>
            <w:tcW w:w="1350" w:type="dxa"/>
            <w:vAlign w:val="center"/>
          </w:tcPr>
          <w:p w:rsidR="00D8054D" w:rsidRPr="005D0807" w:rsidRDefault="00D8054D" w:rsidP="008F6A00">
            <w:pPr>
              <w:spacing w:line="240" w:lineRule="exact"/>
              <w:ind w:right="-62"/>
              <w:jc w:val="center"/>
              <w:rPr>
                <w:rFonts w:cs="Times New Roman"/>
                <w:sz w:val="18"/>
                <w:szCs w:val="18"/>
                <w:lang w:val="en-US"/>
              </w:rPr>
            </w:pPr>
            <w:r w:rsidRPr="005D0807">
              <w:rPr>
                <w:rFonts w:cs="Times New Roman"/>
                <w:sz w:val="18"/>
                <w:szCs w:val="18"/>
                <w:lang w:val="en-US"/>
              </w:rPr>
              <w:t>-</w:t>
            </w:r>
          </w:p>
        </w:tc>
        <w:tc>
          <w:tcPr>
            <w:tcW w:w="90" w:type="dxa"/>
            <w:vAlign w:val="center"/>
          </w:tcPr>
          <w:p w:rsidR="00D8054D" w:rsidRPr="005D0807" w:rsidRDefault="00D8054D" w:rsidP="008F6A00">
            <w:pPr>
              <w:spacing w:line="240" w:lineRule="exact"/>
              <w:ind w:right="-62"/>
              <w:jc w:val="center"/>
              <w:rPr>
                <w:rFonts w:cs="Times New Roman"/>
                <w:sz w:val="18"/>
                <w:szCs w:val="18"/>
                <w:lang w:val="en-US"/>
              </w:rPr>
            </w:pPr>
          </w:p>
        </w:tc>
        <w:tc>
          <w:tcPr>
            <w:tcW w:w="1440" w:type="dxa"/>
            <w:vAlign w:val="center"/>
          </w:tcPr>
          <w:p w:rsidR="00D8054D" w:rsidRPr="005D0807" w:rsidRDefault="00D8054D" w:rsidP="008F6A00">
            <w:pPr>
              <w:spacing w:line="240" w:lineRule="exact"/>
              <w:ind w:right="-62"/>
              <w:jc w:val="center"/>
              <w:rPr>
                <w:rFonts w:cs="Times New Roman"/>
                <w:sz w:val="18"/>
                <w:szCs w:val="18"/>
                <w:lang w:val="en-US"/>
              </w:rPr>
            </w:pPr>
            <w:r w:rsidRPr="005D0807">
              <w:rPr>
                <w:rFonts w:cs="Times New Roman"/>
                <w:sz w:val="18"/>
                <w:szCs w:val="18"/>
                <w:lang w:val="en-US"/>
              </w:rPr>
              <w:t>-</w:t>
            </w:r>
          </w:p>
        </w:tc>
        <w:tc>
          <w:tcPr>
            <w:tcW w:w="90" w:type="dxa"/>
            <w:vAlign w:val="center"/>
          </w:tcPr>
          <w:p w:rsidR="00D8054D" w:rsidRPr="005D0807" w:rsidRDefault="00D8054D" w:rsidP="008F6A00">
            <w:pPr>
              <w:spacing w:line="240" w:lineRule="exact"/>
              <w:ind w:right="-62"/>
              <w:jc w:val="center"/>
              <w:rPr>
                <w:rFonts w:cs="Times New Roman"/>
                <w:sz w:val="18"/>
                <w:szCs w:val="18"/>
                <w:lang w:val="en-US"/>
              </w:rPr>
            </w:pPr>
          </w:p>
        </w:tc>
        <w:tc>
          <w:tcPr>
            <w:tcW w:w="1350" w:type="dxa"/>
          </w:tcPr>
          <w:p w:rsidR="00D8054D" w:rsidRPr="005D0807" w:rsidRDefault="00D8054D" w:rsidP="008F6A00">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98,555,145</w:t>
            </w:r>
          </w:p>
        </w:tc>
      </w:tr>
      <w:tr w:rsidR="00D8054D" w:rsidRPr="005D0807" w:rsidTr="00D8054D">
        <w:trPr>
          <w:trHeight w:val="144"/>
        </w:trPr>
        <w:tc>
          <w:tcPr>
            <w:tcW w:w="2808" w:type="dxa"/>
            <w:vAlign w:val="center"/>
          </w:tcPr>
          <w:p w:rsidR="00D8054D" w:rsidRPr="000F36CF" w:rsidRDefault="000B3B14" w:rsidP="008F6A00">
            <w:pPr>
              <w:spacing w:line="240" w:lineRule="exact"/>
              <w:ind w:left="720" w:hanging="450"/>
              <w:rPr>
                <w:rFonts w:cs="Times New Roman"/>
                <w:sz w:val="17"/>
                <w:szCs w:val="17"/>
              </w:rPr>
            </w:pPr>
            <w:r>
              <w:rPr>
                <w:rFonts w:cs="Times New Roman"/>
                <w:sz w:val="17"/>
                <w:szCs w:val="17"/>
              </w:rPr>
              <w:t>Surplus</w:t>
            </w:r>
            <w:r w:rsidRPr="000F36CF">
              <w:rPr>
                <w:rFonts w:cs="Times New Roman"/>
                <w:sz w:val="17"/>
                <w:szCs w:val="17"/>
              </w:rPr>
              <w:t xml:space="preserve"> </w:t>
            </w:r>
            <w:r>
              <w:rPr>
                <w:rFonts w:cs="Times New Roman"/>
                <w:sz w:val="17"/>
                <w:szCs w:val="17"/>
              </w:rPr>
              <w:t xml:space="preserve">from </w:t>
            </w:r>
            <w:r w:rsidRPr="000F36CF">
              <w:rPr>
                <w:rFonts w:cs="Times New Roman"/>
                <w:sz w:val="17"/>
                <w:szCs w:val="17"/>
              </w:rPr>
              <w:t>land revaluation</w:t>
            </w:r>
          </w:p>
        </w:tc>
        <w:tc>
          <w:tcPr>
            <w:tcW w:w="1530" w:type="dxa"/>
            <w:vAlign w:val="center"/>
          </w:tcPr>
          <w:p w:rsidR="00D8054D" w:rsidRPr="005D0807" w:rsidRDefault="00D8054D" w:rsidP="008F6A00">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328,377,855</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350" w:type="dxa"/>
            <w:vAlign w:val="center"/>
          </w:tcPr>
          <w:p w:rsidR="00D8054D" w:rsidRPr="005D0807" w:rsidRDefault="00D8054D" w:rsidP="008F6A00">
            <w:pPr>
              <w:spacing w:line="240" w:lineRule="exact"/>
              <w:ind w:right="-62"/>
              <w:jc w:val="center"/>
              <w:rPr>
                <w:rFonts w:cs="Times New Roman"/>
                <w:sz w:val="18"/>
                <w:szCs w:val="18"/>
                <w:lang w:val="en-US"/>
              </w:rPr>
            </w:pPr>
            <w:r w:rsidRPr="005D0807">
              <w:rPr>
                <w:rFonts w:cs="Times New Roman"/>
                <w:sz w:val="18"/>
                <w:szCs w:val="18"/>
                <w:lang w:val="en-US"/>
              </w:rPr>
              <w:t>-</w:t>
            </w:r>
          </w:p>
        </w:tc>
        <w:tc>
          <w:tcPr>
            <w:tcW w:w="90" w:type="dxa"/>
            <w:vAlign w:val="center"/>
          </w:tcPr>
          <w:p w:rsidR="00D8054D" w:rsidRPr="005D0807" w:rsidRDefault="00D8054D" w:rsidP="008F6A00">
            <w:pPr>
              <w:spacing w:line="240" w:lineRule="exact"/>
              <w:ind w:right="-62"/>
              <w:jc w:val="center"/>
              <w:rPr>
                <w:rFonts w:cs="Times New Roman"/>
                <w:sz w:val="18"/>
                <w:szCs w:val="18"/>
                <w:lang w:val="en-US"/>
              </w:rPr>
            </w:pPr>
          </w:p>
        </w:tc>
        <w:tc>
          <w:tcPr>
            <w:tcW w:w="1440" w:type="dxa"/>
            <w:vAlign w:val="center"/>
          </w:tcPr>
          <w:p w:rsidR="00D8054D" w:rsidRPr="005D0807" w:rsidRDefault="00D8054D" w:rsidP="008F6A00">
            <w:pPr>
              <w:spacing w:line="240" w:lineRule="exact"/>
              <w:ind w:right="-62"/>
              <w:jc w:val="center"/>
              <w:rPr>
                <w:rFonts w:cs="Times New Roman"/>
                <w:sz w:val="18"/>
                <w:szCs w:val="18"/>
                <w:lang w:val="en-US"/>
              </w:rPr>
            </w:pPr>
            <w:r w:rsidRPr="005D0807">
              <w:rPr>
                <w:rFonts w:cs="Times New Roman"/>
                <w:sz w:val="18"/>
                <w:szCs w:val="18"/>
                <w:lang w:val="en-US"/>
              </w:rPr>
              <w:t>-</w:t>
            </w:r>
          </w:p>
        </w:tc>
        <w:tc>
          <w:tcPr>
            <w:tcW w:w="90" w:type="dxa"/>
            <w:vAlign w:val="center"/>
          </w:tcPr>
          <w:p w:rsidR="00D8054D" w:rsidRPr="005D0807" w:rsidRDefault="00D8054D" w:rsidP="008F6A00">
            <w:pPr>
              <w:tabs>
                <w:tab w:val="decimal" w:pos="592"/>
                <w:tab w:val="decimal" w:pos="974"/>
              </w:tabs>
              <w:spacing w:line="240" w:lineRule="exact"/>
              <w:ind w:right="-62"/>
              <w:jc w:val="center"/>
              <w:rPr>
                <w:rFonts w:cs="Times New Roman"/>
                <w:sz w:val="18"/>
                <w:szCs w:val="18"/>
                <w:lang w:val="en-US"/>
              </w:rPr>
            </w:pPr>
          </w:p>
        </w:tc>
        <w:tc>
          <w:tcPr>
            <w:tcW w:w="1350" w:type="dxa"/>
            <w:vAlign w:val="center"/>
          </w:tcPr>
          <w:p w:rsidR="00D8054D" w:rsidRPr="005D0807" w:rsidRDefault="00D8054D" w:rsidP="008F6A00">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328,377,855</w:t>
            </w:r>
          </w:p>
        </w:tc>
      </w:tr>
      <w:tr w:rsidR="00D8054D" w:rsidRPr="005D0807" w:rsidTr="00D8054D">
        <w:trPr>
          <w:trHeight w:val="144"/>
        </w:trPr>
        <w:tc>
          <w:tcPr>
            <w:tcW w:w="2808" w:type="dxa"/>
            <w:vAlign w:val="center"/>
          </w:tcPr>
          <w:p w:rsidR="00D8054D" w:rsidRPr="000F36CF" w:rsidRDefault="00D8054D" w:rsidP="008F6A00">
            <w:pPr>
              <w:pStyle w:val="Heading7"/>
              <w:spacing w:line="240" w:lineRule="exact"/>
              <w:ind w:left="540" w:hanging="450"/>
              <w:rPr>
                <w:rFonts w:cs="Times New Roman"/>
                <w:sz w:val="17"/>
                <w:szCs w:val="17"/>
              </w:rPr>
            </w:pPr>
            <w:r w:rsidRPr="000F36CF">
              <w:rPr>
                <w:rFonts w:cs="Times New Roman"/>
                <w:sz w:val="17"/>
                <w:szCs w:val="17"/>
              </w:rPr>
              <w:t>Building and building improvement</w:t>
            </w:r>
            <w:r>
              <w:rPr>
                <w:rFonts w:cs="Times New Roman"/>
                <w:sz w:val="17"/>
                <w:szCs w:val="17"/>
              </w:rPr>
              <w:t>*</w:t>
            </w:r>
          </w:p>
        </w:tc>
        <w:tc>
          <w:tcPr>
            <w:tcW w:w="1530" w:type="dxa"/>
            <w:vAlign w:val="center"/>
          </w:tcPr>
          <w:p w:rsidR="00D8054D" w:rsidRPr="005D0807" w:rsidRDefault="00D8054D" w:rsidP="008F6A00">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3</w:t>
            </w:r>
            <w:r>
              <w:rPr>
                <w:rFonts w:cs="Times New Roman"/>
                <w:sz w:val="18"/>
                <w:szCs w:val="18"/>
                <w:lang w:val="en-US"/>
              </w:rPr>
              <w:t>2</w:t>
            </w:r>
            <w:r w:rsidRPr="005D0807">
              <w:rPr>
                <w:rFonts w:cs="Times New Roman"/>
                <w:sz w:val="18"/>
                <w:szCs w:val="18"/>
                <w:lang w:val="en-US"/>
              </w:rPr>
              <w:t>,</w:t>
            </w:r>
            <w:r>
              <w:rPr>
                <w:rFonts w:cs="Times New Roman"/>
                <w:sz w:val="18"/>
                <w:szCs w:val="18"/>
                <w:lang w:val="en-US"/>
              </w:rPr>
              <w:t>743</w:t>
            </w:r>
            <w:r w:rsidRPr="005D0807">
              <w:rPr>
                <w:rFonts w:cs="Times New Roman"/>
                <w:sz w:val="18"/>
                <w:szCs w:val="18"/>
                <w:lang w:val="en-US"/>
              </w:rPr>
              <w:t>,</w:t>
            </w:r>
            <w:r>
              <w:rPr>
                <w:rFonts w:cs="Times New Roman"/>
                <w:sz w:val="18"/>
                <w:szCs w:val="18"/>
                <w:lang w:val="en-US"/>
              </w:rPr>
              <w:t>550</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350" w:type="dxa"/>
            <w:vAlign w:val="center"/>
          </w:tcPr>
          <w:p w:rsidR="00D8054D" w:rsidRPr="005D0807" w:rsidRDefault="00D8054D" w:rsidP="008F6A00">
            <w:pPr>
              <w:tabs>
                <w:tab w:val="decimal" w:pos="1076"/>
              </w:tabs>
              <w:spacing w:line="240" w:lineRule="exact"/>
              <w:ind w:left="-274" w:right="-369"/>
              <w:rPr>
                <w:rFonts w:cs="Times New Roman"/>
                <w:sz w:val="18"/>
                <w:szCs w:val="18"/>
                <w:lang w:val="en-US"/>
              </w:rPr>
            </w:pPr>
            <w:r w:rsidRPr="005D0807">
              <w:rPr>
                <w:rFonts w:cs="Times New Roman"/>
                <w:sz w:val="18"/>
                <w:szCs w:val="18"/>
                <w:lang w:val="en-US"/>
              </w:rPr>
              <w:t>113,976</w:t>
            </w:r>
          </w:p>
        </w:tc>
        <w:tc>
          <w:tcPr>
            <w:tcW w:w="90" w:type="dxa"/>
            <w:vAlign w:val="center"/>
          </w:tcPr>
          <w:p w:rsidR="00D8054D" w:rsidRPr="005D0807" w:rsidRDefault="00D8054D" w:rsidP="008F6A00">
            <w:pPr>
              <w:spacing w:line="240" w:lineRule="exact"/>
              <w:ind w:right="-62"/>
              <w:jc w:val="center"/>
              <w:rPr>
                <w:rFonts w:cs="Times New Roman"/>
                <w:sz w:val="18"/>
                <w:szCs w:val="18"/>
                <w:lang w:val="en-US"/>
              </w:rPr>
            </w:pPr>
          </w:p>
        </w:tc>
        <w:tc>
          <w:tcPr>
            <w:tcW w:w="1440" w:type="dxa"/>
            <w:vAlign w:val="center"/>
          </w:tcPr>
          <w:p w:rsidR="00D8054D" w:rsidRPr="005D0807" w:rsidRDefault="00D8054D" w:rsidP="008F6A00">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 xml:space="preserve">       (249,426)</w:t>
            </w:r>
          </w:p>
        </w:tc>
        <w:tc>
          <w:tcPr>
            <w:tcW w:w="90" w:type="dxa"/>
            <w:vAlign w:val="center"/>
          </w:tcPr>
          <w:p w:rsidR="00D8054D" w:rsidRPr="005D0807" w:rsidRDefault="00D8054D" w:rsidP="008F6A00">
            <w:pPr>
              <w:tabs>
                <w:tab w:val="decimal" w:pos="592"/>
                <w:tab w:val="decimal" w:pos="974"/>
              </w:tabs>
              <w:spacing w:line="240" w:lineRule="exact"/>
              <w:ind w:right="-62"/>
              <w:jc w:val="center"/>
              <w:rPr>
                <w:rFonts w:cs="Times New Roman"/>
                <w:sz w:val="18"/>
                <w:szCs w:val="18"/>
                <w:lang w:val="en-US"/>
              </w:rPr>
            </w:pPr>
          </w:p>
        </w:tc>
        <w:tc>
          <w:tcPr>
            <w:tcW w:w="1350" w:type="dxa"/>
            <w:vAlign w:val="center"/>
          </w:tcPr>
          <w:p w:rsidR="00D8054D" w:rsidRPr="005D0807" w:rsidRDefault="00D8054D" w:rsidP="008F6A00">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3</w:t>
            </w:r>
            <w:r>
              <w:rPr>
                <w:rFonts w:cs="Times New Roman"/>
                <w:sz w:val="18"/>
                <w:szCs w:val="18"/>
                <w:lang w:val="en-US"/>
              </w:rPr>
              <w:t>2</w:t>
            </w:r>
            <w:r w:rsidRPr="005D0807">
              <w:rPr>
                <w:rFonts w:cs="Times New Roman"/>
                <w:sz w:val="18"/>
                <w:szCs w:val="18"/>
                <w:lang w:val="en-US"/>
              </w:rPr>
              <w:t>,</w:t>
            </w:r>
            <w:r>
              <w:rPr>
                <w:rFonts w:cs="Times New Roman"/>
                <w:sz w:val="18"/>
                <w:szCs w:val="18"/>
                <w:lang w:val="en-US"/>
              </w:rPr>
              <w:t>608</w:t>
            </w:r>
            <w:r w:rsidRPr="005D0807">
              <w:rPr>
                <w:rFonts w:cs="Times New Roman"/>
                <w:sz w:val="18"/>
                <w:szCs w:val="18"/>
                <w:lang w:val="en-US"/>
              </w:rPr>
              <w:t>,</w:t>
            </w:r>
            <w:r>
              <w:rPr>
                <w:rFonts w:cs="Times New Roman"/>
                <w:sz w:val="18"/>
                <w:szCs w:val="18"/>
                <w:lang w:val="en-US"/>
              </w:rPr>
              <w:t>100</w:t>
            </w:r>
          </w:p>
        </w:tc>
      </w:tr>
      <w:tr w:rsidR="00D8054D" w:rsidRPr="005D0807" w:rsidTr="00D8054D">
        <w:trPr>
          <w:trHeight w:val="144"/>
        </w:trPr>
        <w:tc>
          <w:tcPr>
            <w:tcW w:w="2808" w:type="dxa"/>
            <w:vAlign w:val="center"/>
          </w:tcPr>
          <w:p w:rsidR="00D8054D" w:rsidRPr="000F36CF" w:rsidRDefault="00D8054D" w:rsidP="008F6A00">
            <w:pPr>
              <w:pStyle w:val="Heading7"/>
              <w:spacing w:line="240" w:lineRule="exact"/>
              <w:ind w:left="540" w:hanging="450"/>
              <w:rPr>
                <w:rFonts w:cs="Times New Roman"/>
                <w:sz w:val="17"/>
                <w:szCs w:val="17"/>
              </w:rPr>
            </w:pPr>
            <w:r w:rsidRPr="000F36CF">
              <w:rPr>
                <w:rFonts w:cs="Times New Roman"/>
                <w:sz w:val="17"/>
                <w:szCs w:val="17"/>
              </w:rPr>
              <w:t>Machinery and equipment</w:t>
            </w:r>
            <w:r>
              <w:rPr>
                <w:rFonts w:cs="Times New Roman"/>
                <w:sz w:val="17"/>
                <w:szCs w:val="17"/>
              </w:rPr>
              <w:t>*</w:t>
            </w:r>
          </w:p>
        </w:tc>
        <w:tc>
          <w:tcPr>
            <w:tcW w:w="1530" w:type="dxa"/>
            <w:vAlign w:val="center"/>
          </w:tcPr>
          <w:p w:rsidR="00D8054D" w:rsidRPr="005D0807" w:rsidRDefault="00D8054D" w:rsidP="008F6A00">
            <w:pPr>
              <w:tabs>
                <w:tab w:val="decimal" w:pos="1259"/>
              </w:tabs>
              <w:spacing w:line="240" w:lineRule="exact"/>
              <w:ind w:left="-274" w:right="-369"/>
              <w:rPr>
                <w:rFonts w:cs="Times New Roman"/>
                <w:sz w:val="18"/>
                <w:szCs w:val="18"/>
                <w:lang w:val="en-US"/>
              </w:rPr>
            </w:pPr>
            <w:r>
              <w:rPr>
                <w:rFonts w:cs="Times New Roman"/>
                <w:sz w:val="18"/>
                <w:szCs w:val="18"/>
                <w:lang w:val="en-US"/>
              </w:rPr>
              <w:t>63</w:t>
            </w:r>
            <w:r w:rsidRPr="005D0807">
              <w:rPr>
                <w:rFonts w:cs="Times New Roman"/>
                <w:sz w:val="18"/>
                <w:szCs w:val="18"/>
                <w:lang w:val="en-US"/>
              </w:rPr>
              <w:t>,</w:t>
            </w:r>
            <w:r>
              <w:rPr>
                <w:rFonts w:cs="Times New Roman"/>
                <w:sz w:val="18"/>
                <w:szCs w:val="18"/>
                <w:lang w:val="en-US"/>
              </w:rPr>
              <w:t>834</w:t>
            </w:r>
            <w:r w:rsidRPr="005D0807">
              <w:rPr>
                <w:rFonts w:cs="Times New Roman"/>
                <w:sz w:val="18"/>
                <w:szCs w:val="18"/>
                <w:lang w:val="en-US"/>
              </w:rPr>
              <w:t>,</w:t>
            </w:r>
            <w:r>
              <w:rPr>
                <w:rFonts w:cs="Times New Roman"/>
                <w:sz w:val="18"/>
                <w:szCs w:val="18"/>
                <w:lang w:val="en-US"/>
              </w:rPr>
              <w:t>582</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350" w:type="dxa"/>
            <w:vAlign w:val="center"/>
          </w:tcPr>
          <w:p w:rsidR="00D8054D" w:rsidRPr="005D0807" w:rsidRDefault="00D8054D" w:rsidP="008F6A00">
            <w:pPr>
              <w:tabs>
                <w:tab w:val="decimal" w:pos="1076"/>
              </w:tabs>
              <w:spacing w:line="240" w:lineRule="exact"/>
              <w:ind w:left="-274" w:right="-369"/>
              <w:rPr>
                <w:rFonts w:cs="Times New Roman"/>
                <w:sz w:val="18"/>
                <w:szCs w:val="18"/>
                <w:lang w:val="en-US"/>
              </w:rPr>
            </w:pPr>
            <w:r w:rsidRPr="005D0807">
              <w:rPr>
                <w:rFonts w:cs="Times New Roman"/>
                <w:sz w:val="18"/>
                <w:szCs w:val="18"/>
                <w:lang w:val="en-US"/>
              </w:rPr>
              <w:t>1,</w:t>
            </w:r>
            <w:r>
              <w:rPr>
                <w:rFonts w:cs="Times New Roman"/>
                <w:sz w:val="18"/>
                <w:szCs w:val="18"/>
                <w:lang w:val="en-US"/>
              </w:rPr>
              <w:t>733</w:t>
            </w:r>
            <w:r w:rsidRPr="005D0807">
              <w:rPr>
                <w:rFonts w:cs="Times New Roman"/>
                <w:sz w:val="18"/>
                <w:szCs w:val="18"/>
                <w:lang w:val="en-US"/>
              </w:rPr>
              <w:t>,</w:t>
            </w:r>
            <w:r>
              <w:rPr>
                <w:rFonts w:cs="Times New Roman"/>
                <w:sz w:val="18"/>
                <w:szCs w:val="18"/>
                <w:lang w:val="en-US"/>
              </w:rPr>
              <w:t>713</w:t>
            </w:r>
          </w:p>
        </w:tc>
        <w:tc>
          <w:tcPr>
            <w:tcW w:w="90" w:type="dxa"/>
            <w:vAlign w:val="center"/>
          </w:tcPr>
          <w:p w:rsidR="00D8054D" w:rsidRPr="005D0807" w:rsidRDefault="00D8054D" w:rsidP="008F6A00">
            <w:pPr>
              <w:spacing w:line="240" w:lineRule="exact"/>
              <w:ind w:left="-109"/>
              <w:jc w:val="center"/>
              <w:rPr>
                <w:rFonts w:cs="Times New Roman"/>
                <w:sz w:val="18"/>
                <w:szCs w:val="18"/>
              </w:rPr>
            </w:pPr>
          </w:p>
        </w:tc>
        <w:tc>
          <w:tcPr>
            <w:tcW w:w="1440" w:type="dxa"/>
            <w:vAlign w:val="center"/>
          </w:tcPr>
          <w:p w:rsidR="00D8054D" w:rsidRPr="005D0807" w:rsidRDefault="00D8054D" w:rsidP="008F6A00">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 xml:space="preserve">    (1,815,140)</w:t>
            </w:r>
          </w:p>
        </w:tc>
        <w:tc>
          <w:tcPr>
            <w:tcW w:w="90" w:type="dxa"/>
            <w:vAlign w:val="center"/>
          </w:tcPr>
          <w:p w:rsidR="00D8054D" w:rsidRPr="005D0807" w:rsidRDefault="00D8054D" w:rsidP="008F6A00">
            <w:pPr>
              <w:spacing w:line="240" w:lineRule="exact"/>
              <w:jc w:val="center"/>
              <w:rPr>
                <w:rFonts w:cs="Times New Roman"/>
                <w:sz w:val="18"/>
                <w:szCs w:val="18"/>
              </w:rPr>
            </w:pPr>
          </w:p>
        </w:tc>
        <w:tc>
          <w:tcPr>
            <w:tcW w:w="1350" w:type="dxa"/>
            <w:vAlign w:val="center"/>
          </w:tcPr>
          <w:p w:rsidR="00D8054D" w:rsidRPr="005D0807" w:rsidRDefault="00D8054D" w:rsidP="008F6A00">
            <w:pPr>
              <w:tabs>
                <w:tab w:val="decimal" w:pos="1170"/>
              </w:tabs>
              <w:spacing w:line="240" w:lineRule="exact"/>
              <w:ind w:left="-274" w:right="-369"/>
              <w:rPr>
                <w:rFonts w:cs="Times New Roman"/>
                <w:sz w:val="18"/>
                <w:szCs w:val="18"/>
                <w:lang w:val="en-US"/>
              </w:rPr>
            </w:pPr>
            <w:r>
              <w:rPr>
                <w:rFonts w:cs="Times New Roman"/>
                <w:sz w:val="18"/>
                <w:szCs w:val="18"/>
                <w:lang w:val="en-US"/>
              </w:rPr>
              <w:t>63</w:t>
            </w:r>
            <w:r w:rsidRPr="005D0807">
              <w:rPr>
                <w:rFonts w:cs="Times New Roman"/>
                <w:sz w:val="18"/>
                <w:szCs w:val="18"/>
                <w:lang w:val="en-US"/>
              </w:rPr>
              <w:t>,</w:t>
            </w:r>
            <w:r>
              <w:rPr>
                <w:rFonts w:cs="Times New Roman"/>
                <w:sz w:val="18"/>
                <w:szCs w:val="18"/>
                <w:lang w:val="en-US"/>
              </w:rPr>
              <w:t>753</w:t>
            </w:r>
            <w:r w:rsidRPr="005D0807">
              <w:rPr>
                <w:rFonts w:cs="Times New Roman"/>
                <w:sz w:val="18"/>
                <w:szCs w:val="18"/>
                <w:lang w:val="en-US"/>
              </w:rPr>
              <w:t>,</w:t>
            </w:r>
            <w:r>
              <w:rPr>
                <w:rFonts w:cs="Times New Roman"/>
                <w:sz w:val="18"/>
                <w:szCs w:val="18"/>
                <w:lang w:val="en-US"/>
              </w:rPr>
              <w:t>155</w:t>
            </w:r>
          </w:p>
        </w:tc>
      </w:tr>
      <w:tr w:rsidR="00D8054D" w:rsidRPr="005D0807" w:rsidTr="00D8054D">
        <w:trPr>
          <w:trHeight w:val="144"/>
        </w:trPr>
        <w:tc>
          <w:tcPr>
            <w:tcW w:w="2808" w:type="dxa"/>
            <w:vAlign w:val="center"/>
          </w:tcPr>
          <w:p w:rsidR="00D8054D" w:rsidRPr="000F36CF" w:rsidRDefault="00D8054D" w:rsidP="008F6A00">
            <w:pPr>
              <w:pStyle w:val="Heading7"/>
              <w:spacing w:line="240" w:lineRule="exact"/>
              <w:ind w:left="540" w:hanging="450"/>
              <w:rPr>
                <w:rFonts w:cs="Times New Roman"/>
                <w:sz w:val="17"/>
                <w:szCs w:val="17"/>
              </w:rPr>
            </w:pPr>
            <w:r w:rsidRPr="000F36CF">
              <w:rPr>
                <w:rFonts w:cs="Times New Roman"/>
                <w:sz w:val="17"/>
                <w:szCs w:val="17"/>
              </w:rPr>
              <w:t>Furniture and office equipment</w:t>
            </w:r>
            <w:r>
              <w:rPr>
                <w:rFonts w:cs="Times New Roman"/>
                <w:sz w:val="17"/>
                <w:szCs w:val="17"/>
              </w:rPr>
              <w:t>*</w:t>
            </w:r>
          </w:p>
        </w:tc>
        <w:tc>
          <w:tcPr>
            <w:tcW w:w="1530" w:type="dxa"/>
            <w:vAlign w:val="center"/>
          </w:tcPr>
          <w:p w:rsidR="00D8054D" w:rsidRPr="005D0807" w:rsidRDefault="00D8054D" w:rsidP="008F6A00">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1</w:t>
            </w:r>
            <w:r>
              <w:rPr>
                <w:rFonts w:cs="Times New Roman"/>
                <w:sz w:val="18"/>
                <w:szCs w:val="18"/>
                <w:lang w:val="en-US"/>
              </w:rPr>
              <w:t>5</w:t>
            </w:r>
            <w:r w:rsidRPr="005D0807">
              <w:rPr>
                <w:rFonts w:cs="Times New Roman"/>
                <w:sz w:val="18"/>
                <w:szCs w:val="18"/>
                <w:lang w:val="en-US"/>
              </w:rPr>
              <w:t>,</w:t>
            </w:r>
            <w:r>
              <w:rPr>
                <w:rFonts w:cs="Times New Roman"/>
                <w:sz w:val="18"/>
                <w:szCs w:val="18"/>
                <w:lang w:val="en-US"/>
              </w:rPr>
              <w:t>668</w:t>
            </w:r>
            <w:r w:rsidRPr="005D0807">
              <w:rPr>
                <w:rFonts w:cs="Times New Roman"/>
                <w:sz w:val="18"/>
                <w:szCs w:val="18"/>
                <w:lang w:val="en-US"/>
              </w:rPr>
              <w:t>,</w:t>
            </w:r>
            <w:r>
              <w:rPr>
                <w:rFonts w:cs="Times New Roman"/>
                <w:sz w:val="18"/>
                <w:szCs w:val="18"/>
                <w:lang w:val="en-US"/>
              </w:rPr>
              <w:t>087</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350" w:type="dxa"/>
            <w:vAlign w:val="center"/>
          </w:tcPr>
          <w:p w:rsidR="00D8054D" w:rsidRPr="005D0807" w:rsidRDefault="00D8054D" w:rsidP="008F6A00">
            <w:pPr>
              <w:tabs>
                <w:tab w:val="decimal" w:pos="1076"/>
              </w:tabs>
              <w:spacing w:line="240" w:lineRule="exact"/>
              <w:ind w:left="-274" w:right="-369"/>
              <w:rPr>
                <w:rFonts w:cs="Times New Roman"/>
                <w:sz w:val="18"/>
                <w:szCs w:val="18"/>
                <w:lang w:val="en-US"/>
              </w:rPr>
            </w:pPr>
            <w:r>
              <w:rPr>
                <w:rFonts w:cs="Times New Roman"/>
                <w:sz w:val="18"/>
                <w:szCs w:val="18"/>
                <w:lang w:val="en-US"/>
              </w:rPr>
              <w:t>623</w:t>
            </w:r>
            <w:r w:rsidRPr="005D0807">
              <w:rPr>
                <w:rFonts w:cs="Times New Roman"/>
                <w:sz w:val="18"/>
                <w:szCs w:val="18"/>
                <w:lang w:val="en-US"/>
              </w:rPr>
              <w:t>,</w:t>
            </w:r>
            <w:r>
              <w:rPr>
                <w:rFonts w:cs="Times New Roman"/>
                <w:sz w:val="18"/>
                <w:szCs w:val="18"/>
                <w:lang w:val="en-US"/>
              </w:rPr>
              <w:t>537</w:t>
            </w:r>
          </w:p>
        </w:tc>
        <w:tc>
          <w:tcPr>
            <w:tcW w:w="90" w:type="dxa"/>
            <w:vAlign w:val="center"/>
          </w:tcPr>
          <w:p w:rsidR="00D8054D" w:rsidRPr="005D0807" w:rsidRDefault="00D8054D" w:rsidP="008F6A00">
            <w:pPr>
              <w:spacing w:line="240" w:lineRule="exact"/>
              <w:ind w:left="-109"/>
              <w:jc w:val="center"/>
              <w:rPr>
                <w:rFonts w:cs="Times New Roman"/>
                <w:sz w:val="18"/>
                <w:szCs w:val="18"/>
              </w:rPr>
            </w:pPr>
          </w:p>
        </w:tc>
        <w:tc>
          <w:tcPr>
            <w:tcW w:w="1440" w:type="dxa"/>
            <w:vAlign w:val="center"/>
          </w:tcPr>
          <w:p w:rsidR="00D8054D" w:rsidRPr="005D0807" w:rsidRDefault="00D8054D" w:rsidP="008F6A00">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(579)</w:t>
            </w:r>
          </w:p>
        </w:tc>
        <w:tc>
          <w:tcPr>
            <w:tcW w:w="90" w:type="dxa"/>
            <w:vAlign w:val="center"/>
          </w:tcPr>
          <w:p w:rsidR="00D8054D" w:rsidRPr="005D0807" w:rsidRDefault="00D8054D" w:rsidP="008F6A00">
            <w:pPr>
              <w:spacing w:line="240" w:lineRule="exact"/>
              <w:jc w:val="center"/>
              <w:rPr>
                <w:rFonts w:cs="Times New Roman"/>
                <w:sz w:val="18"/>
                <w:szCs w:val="18"/>
              </w:rPr>
            </w:pPr>
          </w:p>
        </w:tc>
        <w:tc>
          <w:tcPr>
            <w:tcW w:w="1350" w:type="dxa"/>
            <w:vAlign w:val="center"/>
          </w:tcPr>
          <w:p w:rsidR="00D8054D" w:rsidRPr="005D0807" w:rsidRDefault="00D8054D" w:rsidP="008F6A00">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16,</w:t>
            </w:r>
            <w:r>
              <w:rPr>
                <w:rFonts w:cs="Times New Roman"/>
                <w:sz w:val="18"/>
                <w:szCs w:val="18"/>
                <w:lang w:val="en-US"/>
              </w:rPr>
              <w:t>291</w:t>
            </w:r>
            <w:r w:rsidRPr="005D0807">
              <w:rPr>
                <w:rFonts w:cs="Times New Roman"/>
                <w:sz w:val="18"/>
                <w:szCs w:val="18"/>
                <w:lang w:val="en-US"/>
              </w:rPr>
              <w:t>,</w:t>
            </w:r>
            <w:r>
              <w:rPr>
                <w:rFonts w:cs="Times New Roman"/>
                <w:sz w:val="18"/>
                <w:szCs w:val="18"/>
                <w:lang w:val="en-US"/>
              </w:rPr>
              <w:t>045</w:t>
            </w:r>
          </w:p>
        </w:tc>
      </w:tr>
      <w:tr w:rsidR="00D8054D" w:rsidRPr="005D0807" w:rsidTr="00D8054D">
        <w:trPr>
          <w:trHeight w:val="144"/>
        </w:trPr>
        <w:tc>
          <w:tcPr>
            <w:tcW w:w="2808" w:type="dxa"/>
            <w:vAlign w:val="center"/>
          </w:tcPr>
          <w:p w:rsidR="00D8054D" w:rsidRPr="000F36CF" w:rsidRDefault="00D8054D" w:rsidP="008F6A00">
            <w:pPr>
              <w:pStyle w:val="Heading7"/>
              <w:spacing w:line="240" w:lineRule="exact"/>
              <w:ind w:left="540" w:hanging="450"/>
              <w:rPr>
                <w:rFonts w:cs="Times New Roman"/>
                <w:sz w:val="17"/>
                <w:szCs w:val="17"/>
              </w:rPr>
            </w:pPr>
            <w:r w:rsidRPr="000F36CF">
              <w:rPr>
                <w:rFonts w:cs="Times New Roman"/>
                <w:sz w:val="17"/>
                <w:szCs w:val="17"/>
              </w:rPr>
              <w:t xml:space="preserve">Vehicles </w:t>
            </w:r>
            <w:r>
              <w:rPr>
                <w:rFonts w:cs="Times New Roman"/>
                <w:sz w:val="17"/>
                <w:szCs w:val="17"/>
              </w:rPr>
              <w:t>*</w:t>
            </w:r>
          </w:p>
        </w:tc>
        <w:tc>
          <w:tcPr>
            <w:tcW w:w="1530" w:type="dxa"/>
            <w:tcBorders>
              <w:bottom w:val="single" w:sz="4" w:space="0" w:color="auto"/>
            </w:tcBorders>
            <w:vAlign w:val="center"/>
          </w:tcPr>
          <w:p w:rsidR="00D8054D" w:rsidRPr="005D0807" w:rsidRDefault="00D8054D" w:rsidP="008F6A00">
            <w:pPr>
              <w:tabs>
                <w:tab w:val="decimal" w:pos="1259"/>
              </w:tabs>
              <w:spacing w:line="240" w:lineRule="exact"/>
              <w:ind w:left="-274" w:right="-369"/>
              <w:rPr>
                <w:rFonts w:cs="Times New Roman"/>
                <w:sz w:val="18"/>
                <w:szCs w:val="18"/>
                <w:lang w:val="en-US"/>
              </w:rPr>
            </w:pPr>
            <w:r>
              <w:rPr>
                <w:rFonts w:cs="Times New Roman"/>
                <w:sz w:val="18"/>
                <w:szCs w:val="18"/>
                <w:lang w:val="en-US"/>
              </w:rPr>
              <w:t>28</w:t>
            </w:r>
            <w:r w:rsidRPr="005D0807">
              <w:rPr>
                <w:rFonts w:cs="Times New Roman"/>
                <w:sz w:val="18"/>
                <w:szCs w:val="18"/>
                <w:lang w:val="en-US"/>
              </w:rPr>
              <w:t>,</w:t>
            </w:r>
            <w:r>
              <w:rPr>
                <w:rFonts w:cs="Times New Roman"/>
                <w:sz w:val="18"/>
                <w:szCs w:val="18"/>
                <w:lang w:val="en-US"/>
              </w:rPr>
              <w:t>927</w:t>
            </w:r>
            <w:r w:rsidRPr="005D0807">
              <w:rPr>
                <w:rFonts w:cs="Times New Roman"/>
                <w:sz w:val="18"/>
                <w:szCs w:val="18"/>
                <w:lang w:val="en-US"/>
              </w:rPr>
              <w:t>,</w:t>
            </w:r>
            <w:r>
              <w:rPr>
                <w:rFonts w:cs="Times New Roman"/>
                <w:sz w:val="18"/>
                <w:szCs w:val="18"/>
                <w:lang w:val="en-US"/>
              </w:rPr>
              <w:t>863</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350" w:type="dxa"/>
            <w:tcBorders>
              <w:bottom w:val="single" w:sz="4" w:space="0" w:color="auto"/>
            </w:tcBorders>
            <w:vAlign w:val="center"/>
          </w:tcPr>
          <w:p w:rsidR="00D8054D" w:rsidRPr="005D0807" w:rsidRDefault="00D8054D" w:rsidP="008F6A00">
            <w:pPr>
              <w:spacing w:line="240" w:lineRule="exact"/>
              <w:ind w:right="-62"/>
              <w:jc w:val="center"/>
              <w:rPr>
                <w:rFonts w:cs="Times New Roman"/>
                <w:sz w:val="18"/>
                <w:szCs w:val="18"/>
                <w:lang w:val="en-US"/>
              </w:rPr>
            </w:pPr>
            <w:r w:rsidRPr="005D0807">
              <w:rPr>
                <w:rFonts w:cs="Times New Roman"/>
                <w:sz w:val="18"/>
                <w:szCs w:val="18"/>
                <w:lang w:val="en-US"/>
              </w:rPr>
              <w:t>-</w:t>
            </w:r>
          </w:p>
        </w:tc>
        <w:tc>
          <w:tcPr>
            <w:tcW w:w="90" w:type="dxa"/>
            <w:vAlign w:val="center"/>
          </w:tcPr>
          <w:p w:rsidR="00D8054D" w:rsidRPr="005D0807" w:rsidRDefault="00D8054D" w:rsidP="008F6A00">
            <w:pPr>
              <w:spacing w:line="240" w:lineRule="exact"/>
              <w:ind w:left="-109"/>
              <w:jc w:val="center"/>
              <w:rPr>
                <w:rFonts w:cs="Times New Roman"/>
                <w:sz w:val="18"/>
                <w:szCs w:val="18"/>
              </w:rPr>
            </w:pPr>
          </w:p>
        </w:tc>
        <w:tc>
          <w:tcPr>
            <w:tcW w:w="1440" w:type="dxa"/>
            <w:tcBorders>
              <w:bottom w:val="single" w:sz="4" w:space="0" w:color="auto"/>
            </w:tcBorders>
            <w:vAlign w:val="center"/>
          </w:tcPr>
          <w:p w:rsidR="00D8054D" w:rsidRPr="005D0807" w:rsidRDefault="00D8054D" w:rsidP="008F6A00">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(7,129,150)</w:t>
            </w:r>
          </w:p>
        </w:tc>
        <w:tc>
          <w:tcPr>
            <w:tcW w:w="90" w:type="dxa"/>
            <w:vAlign w:val="center"/>
          </w:tcPr>
          <w:p w:rsidR="00D8054D" w:rsidRPr="005D0807" w:rsidRDefault="00D8054D" w:rsidP="008F6A00">
            <w:pPr>
              <w:tabs>
                <w:tab w:val="decimal" w:pos="855"/>
                <w:tab w:val="decimal" w:pos="974"/>
              </w:tabs>
              <w:spacing w:line="240" w:lineRule="exact"/>
              <w:ind w:left="-274" w:right="-558"/>
              <w:rPr>
                <w:rFonts w:cs="Times New Roman"/>
                <w:sz w:val="18"/>
                <w:szCs w:val="18"/>
              </w:rPr>
            </w:pPr>
          </w:p>
        </w:tc>
        <w:tc>
          <w:tcPr>
            <w:tcW w:w="1350" w:type="dxa"/>
            <w:tcBorders>
              <w:bottom w:val="single" w:sz="4" w:space="0" w:color="auto"/>
            </w:tcBorders>
            <w:vAlign w:val="center"/>
          </w:tcPr>
          <w:p w:rsidR="00D8054D" w:rsidRPr="005D0807" w:rsidRDefault="00D8054D" w:rsidP="008F6A00">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2</w:t>
            </w:r>
            <w:r>
              <w:rPr>
                <w:rFonts w:cs="Times New Roman"/>
                <w:sz w:val="18"/>
                <w:szCs w:val="18"/>
                <w:lang w:val="en-US"/>
              </w:rPr>
              <w:t>1</w:t>
            </w:r>
            <w:r w:rsidRPr="005D0807">
              <w:rPr>
                <w:rFonts w:cs="Times New Roman"/>
                <w:sz w:val="18"/>
                <w:szCs w:val="18"/>
                <w:lang w:val="en-US"/>
              </w:rPr>
              <w:t>,</w:t>
            </w:r>
            <w:r>
              <w:rPr>
                <w:rFonts w:cs="Times New Roman"/>
                <w:sz w:val="18"/>
                <w:szCs w:val="18"/>
                <w:lang w:val="en-US"/>
              </w:rPr>
              <w:t>798</w:t>
            </w:r>
            <w:r w:rsidRPr="005D0807">
              <w:rPr>
                <w:rFonts w:cs="Times New Roman"/>
                <w:sz w:val="18"/>
                <w:szCs w:val="18"/>
                <w:lang w:val="en-US"/>
              </w:rPr>
              <w:t>,</w:t>
            </w:r>
            <w:r>
              <w:rPr>
                <w:rFonts w:cs="Times New Roman"/>
                <w:sz w:val="18"/>
                <w:szCs w:val="18"/>
                <w:lang w:val="en-US"/>
              </w:rPr>
              <w:t>713</w:t>
            </w:r>
          </w:p>
        </w:tc>
      </w:tr>
      <w:tr w:rsidR="00D8054D" w:rsidRPr="005D0807" w:rsidTr="00F319D1">
        <w:trPr>
          <w:trHeight w:val="144"/>
        </w:trPr>
        <w:tc>
          <w:tcPr>
            <w:tcW w:w="2808" w:type="dxa"/>
            <w:vAlign w:val="center"/>
          </w:tcPr>
          <w:p w:rsidR="00D8054D" w:rsidRPr="000F36CF" w:rsidRDefault="00D8054D" w:rsidP="008F6A00">
            <w:pPr>
              <w:spacing w:line="240" w:lineRule="exact"/>
              <w:ind w:left="720" w:hanging="450"/>
              <w:rPr>
                <w:rFonts w:cs="Times New Roman"/>
                <w:sz w:val="17"/>
                <w:szCs w:val="17"/>
              </w:rPr>
            </w:pPr>
            <w:r w:rsidRPr="000F36CF">
              <w:rPr>
                <w:rFonts w:cs="Times New Roman"/>
                <w:sz w:val="17"/>
                <w:szCs w:val="17"/>
              </w:rPr>
              <w:t>Total at cost</w:t>
            </w:r>
          </w:p>
        </w:tc>
        <w:tc>
          <w:tcPr>
            <w:tcW w:w="1530" w:type="dxa"/>
            <w:tcBorders>
              <w:top w:val="single" w:sz="4" w:space="0" w:color="auto"/>
              <w:bottom w:val="single" w:sz="4" w:space="0" w:color="auto"/>
            </w:tcBorders>
            <w:vAlign w:val="center"/>
          </w:tcPr>
          <w:p w:rsidR="00D8054D" w:rsidRPr="005D0807" w:rsidRDefault="00D8054D" w:rsidP="00F319D1">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568,107,082</w:t>
            </w:r>
          </w:p>
        </w:tc>
        <w:tc>
          <w:tcPr>
            <w:tcW w:w="90" w:type="dxa"/>
            <w:vAlign w:val="center"/>
          </w:tcPr>
          <w:p w:rsidR="00D8054D" w:rsidRPr="005D0807" w:rsidRDefault="00D8054D" w:rsidP="00F319D1">
            <w:pPr>
              <w:tabs>
                <w:tab w:val="decimal" w:pos="974"/>
              </w:tabs>
              <w:spacing w:line="240" w:lineRule="exact"/>
              <w:rPr>
                <w:rFonts w:cs="Times New Roman"/>
                <w:sz w:val="18"/>
                <w:szCs w:val="18"/>
              </w:rPr>
            </w:pPr>
          </w:p>
        </w:tc>
        <w:tc>
          <w:tcPr>
            <w:tcW w:w="1350" w:type="dxa"/>
            <w:tcBorders>
              <w:top w:val="single" w:sz="4" w:space="0" w:color="auto"/>
              <w:bottom w:val="single" w:sz="4" w:space="0" w:color="auto"/>
            </w:tcBorders>
            <w:vAlign w:val="center"/>
          </w:tcPr>
          <w:p w:rsidR="00D8054D" w:rsidRPr="005D0807" w:rsidRDefault="00D8054D" w:rsidP="002C315A">
            <w:pPr>
              <w:tabs>
                <w:tab w:val="decimal" w:pos="1076"/>
              </w:tabs>
              <w:spacing w:line="240" w:lineRule="exact"/>
              <w:ind w:right="-369"/>
              <w:rPr>
                <w:rFonts w:cs="Times New Roman"/>
                <w:sz w:val="18"/>
                <w:szCs w:val="18"/>
                <w:lang w:val="en-US"/>
              </w:rPr>
            </w:pPr>
            <w:r w:rsidRPr="005D0807">
              <w:rPr>
                <w:rFonts w:cs="Times New Roman"/>
                <w:sz w:val="18"/>
                <w:szCs w:val="18"/>
                <w:lang w:val="en-US"/>
              </w:rPr>
              <w:t>2,471,226</w:t>
            </w:r>
          </w:p>
        </w:tc>
        <w:tc>
          <w:tcPr>
            <w:tcW w:w="90" w:type="dxa"/>
            <w:vAlign w:val="center"/>
          </w:tcPr>
          <w:p w:rsidR="00D8054D" w:rsidRPr="005D0807" w:rsidRDefault="00D8054D" w:rsidP="00F319D1">
            <w:pPr>
              <w:spacing w:line="240" w:lineRule="exact"/>
              <w:ind w:left="-109"/>
              <w:rPr>
                <w:rFonts w:cs="Times New Roman"/>
                <w:sz w:val="18"/>
                <w:szCs w:val="18"/>
              </w:rPr>
            </w:pPr>
          </w:p>
        </w:tc>
        <w:tc>
          <w:tcPr>
            <w:tcW w:w="1440" w:type="dxa"/>
            <w:tcBorders>
              <w:top w:val="single" w:sz="4" w:space="0" w:color="auto"/>
              <w:bottom w:val="single" w:sz="4" w:space="0" w:color="auto"/>
            </w:tcBorders>
            <w:vAlign w:val="center"/>
          </w:tcPr>
          <w:p w:rsidR="00D8054D" w:rsidRPr="005D0807" w:rsidRDefault="00D8054D" w:rsidP="00F319D1">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(9,194,295)</w:t>
            </w:r>
          </w:p>
        </w:tc>
        <w:tc>
          <w:tcPr>
            <w:tcW w:w="90" w:type="dxa"/>
            <w:vAlign w:val="center"/>
          </w:tcPr>
          <w:p w:rsidR="00D8054D" w:rsidRPr="005D0807" w:rsidRDefault="00D8054D" w:rsidP="00F319D1">
            <w:pPr>
              <w:spacing w:line="240" w:lineRule="exact"/>
              <w:rPr>
                <w:rFonts w:cs="Times New Roman"/>
                <w:sz w:val="18"/>
                <w:szCs w:val="18"/>
              </w:rPr>
            </w:pPr>
          </w:p>
        </w:tc>
        <w:tc>
          <w:tcPr>
            <w:tcW w:w="1350" w:type="dxa"/>
            <w:tcBorders>
              <w:top w:val="single" w:sz="4" w:space="0" w:color="auto"/>
              <w:bottom w:val="single" w:sz="4" w:space="0" w:color="auto"/>
            </w:tcBorders>
            <w:vAlign w:val="center"/>
          </w:tcPr>
          <w:p w:rsidR="00D8054D" w:rsidRPr="005D0807" w:rsidRDefault="00D8054D" w:rsidP="00F319D1">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561,384,013</w:t>
            </w:r>
          </w:p>
        </w:tc>
      </w:tr>
      <w:tr w:rsidR="00D8054D" w:rsidRPr="005D0807" w:rsidTr="00D8054D">
        <w:trPr>
          <w:trHeight w:val="144"/>
        </w:trPr>
        <w:tc>
          <w:tcPr>
            <w:tcW w:w="2808" w:type="dxa"/>
            <w:vAlign w:val="center"/>
          </w:tcPr>
          <w:p w:rsidR="00D8054D" w:rsidRPr="000F36CF" w:rsidRDefault="00D8054D" w:rsidP="008F6A00">
            <w:pPr>
              <w:pStyle w:val="Heading7"/>
              <w:spacing w:line="240" w:lineRule="exact"/>
              <w:ind w:left="540"/>
              <w:rPr>
                <w:rFonts w:cs="Times New Roman"/>
                <w:sz w:val="17"/>
                <w:szCs w:val="17"/>
              </w:rPr>
            </w:pPr>
          </w:p>
        </w:tc>
        <w:tc>
          <w:tcPr>
            <w:tcW w:w="1530" w:type="dxa"/>
            <w:vAlign w:val="center"/>
          </w:tcPr>
          <w:p w:rsidR="00D8054D" w:rsidRPr="005D0807" w:rsidRDefault="00D8054D" w:rsidP="008F6A00">
            <w:pPr>
              <w:tabs>
                <w:tab w:val="decimal" w:pos="1259"/>
              </w:tabs>
              <w:spacing w:line="240" w:lineRule="exact"/>
              <w:ind w:left="-274" w:right="-369"/>
              <w:rPr>
                <w:rFonts w:cs="Times New Roman"/>
                <w:sz w:val="18"/>
                <w:szCs w:val="18"/>
                <w:lang w:val="en-US"/>
              </w:rPr>
            </w:pPr>
          </w:p>
        </w:tc>
        <w:tc>
          <w:tcPr>
            <w:tcW w:w="90" w:type="dxa"/>
            <w:vAlign w:val="center"/>
          </w:tcPr>
          <w:p w:rsidR="00D8054D" w:rsidRPr="005D0807" w:rsidRDefault="00D8054D" w:rsidP="008F6A00">
            <w:pPr>
              <w:pStyle w:val="Heading7"/>
              <w:spacing w:line="240" w:lineRule="exact"/>
              <w:ind w:left="86"/>
              <w:rPr>
                <w:rFonts w:cs="Times New Roman"/>
                <w:sz w:val="18"/>
                <w:szCs w:val="18"/>
              </w:rPr>
            </w:pPr>
          </w:p>
        </w:tc>
        <w:tc>
          <w:tcPr>
            <w:tcW w:w="1350" w:type="dxa"/>
            <w:vAlign w:val="center"/>
          </w:tcPr>
          <w:p w:rsidR="00D8054D" w:rsidRPr="005D0807" w:rsidRDefault="00D8054D" w:rsidP="008F6A00">
            <w:pPr>
              <w:tabs>
                <w:tab w:val="decimal" w:pos="1076"/>
              </w:tabs>
              <w:spacing w:line="240" w:lineRule="exact"/>
              <w:ind w:left="-274" w:right="-369"/>
              <w:rPr>
                <w:rFonts w:cs="Times New Roman"/>
                <w:sz w:val="18"/>
                <w:szCs w:val="18"/>
                <w:lang w:val="en-US"/>
              </w:rPr>
            </w:pPr>
          </w:p>
        </w:tc>
        <w:tc>
          <w:tcPr>
            <w:tcW w:w="90" w:type="dxa"/>
            <w:vAlign w:val="center"/>
          </w:tcPr>
          <w:p w:rsidR="00D8054D" w:rsidRPr="005D0807" w:rsidRDefault="00D8054D" w:rsidP="008F6A00">
            <w:pPr>
              <w:pStyle w:val="Heading7"/>
              <w:spacing w:line="240" w:lineRule="exact"/>
              <w:ind w:left="86"/>
              <w:rPr>
                <w:rFonts w:cs="Times New Roman"/>
                <w:sz w:val="18"/>
                <w:szCs w:val="18"/>
              </w:rPr>
            </w:pPr>
          </w:p>
        </w:tc>
        <w:tc>
          <w:tcPr>
            <w:tcW w:w="1440" w:type="dxa"/>
            <w:vAlign w:val="center"/>
          </w:tcPr>
          <w:p w:rsidR="00D8054D" w:rsidRPr="005D0807" w:rsidRDefault="00D8054D" w:rsidP="008F6A00">
            <w:pPr>
              <w:tabs>
                <w:tab w:val="decimal" w:pos="1176"/>
              </w:tabs>
              <w:spacing w:line="240" w:lineRule="exact"/>
              <w:ind w:left="-274" w:right="-369"/>
              <w:rPr>
                <w:rFonts w:cs="Times New Roman"/>
                <w:sz w:val="18"/>
                <w:szCs w:val="18"/>
                <w:lang w:val="en-US"/>
              </w:rPr>
            </w:pPr>
          </w:p>
        </w:tc>
        <w:tc>
          <w:tcPr>
            <w:tcW w:w="90" w:type="dxa"/>
            <w:vAlign w:val="center"/>
          </w:tcPr>
          <w:p w:rsidR="00D8054D" w:rsidRPr="005D0807" w:rsidRDefault="00D8054D" w:rsidP="008F6A00">
            <w:pPr>
              <w:pStyle w:val="Heading7"/>
              <w:spacing w:line="240" w:lineRule="exact"/>
              <w:ind w:left="86"/>
              <w:rPr>
                <w:rFonts w:cs="Times New Roman"/>
                <w:sz w:val="18"/>
                <w:szCs w:val="18"/>
              </w:rPr>
            </w:pPr>
          </w:p>
        </w:tc>
        <w:tc>
          <w:tcPr>
            <w:tcW w:w="1350" w:type="dxa"/>
            <w:vAlign w:val="center"/>
          </w:tcPr>
          <w:p w:rsidR="00D8054D" w:rsidRPr="005D0807" w:rsidRDefault="00D8054D" w:rsidP="008F6A00">
            <w:pPr>
              <w:tabs>
                <w:tab w:val="decimal" w:pos="1170"/>
              </w:tabs>
              <w:spacing w:line="240" w:lineRule="exact"/>
              <w:ind w:left="-274" w:right="-369"/>
              <w:rPr>
                <w:rFonts w:cs="Times New Roman"/>
                <w:sz w:val="18"/>
                <w:szCs w:val="18"/>
                <w:lang w:val="en-US"/>
              </w:rPr>
            </w:pPr>
          </w:p>
        </w:tc>
      </w:tr>
      <w:tr w:rsidR="00D8054D" w:rsidRPr="005D0807" w:rsidTr="00D8054D">
        <w:trPr>
          <w:trHeight w:val="144"/>
        </w:trPr>
        <w:tc>
          <w:tcPr>
            <w:tcW w:w="2808" w:type="dxa"/>
            <w:vAlign w:val="center"/>
          </w:tcPr>
          <w:p w:rsidR="00D8054D" w:rsidRPr="000F36CF" w:rsidRDefault="00D8054D" w:rsidP="008F6A00">
            <w:pPr>
              <w:pStyle w:val="Heading7"/>
              <w:spacing w:line="240" w:lineRule="exact"/>
              <w:ind w:left="540" w:hanging="450"/>
              <w:rPr>
                <w:rFonts w:cs="Times New Roman"/>
                <w:b/>
                <w:bCs/>
                <w:sz w:val="17"/>
                <w:szCs w:val="17"/>
              </w:rPr>
            </w:pPr>
            <w:r w:rsidRPr="000F36CF">
              <w:rPr>
                <w:rFonts w:cs="Times New Roman"/>
                <w:b/>
                <w:bCs/>
                <w:sz w:val="17"/>
                <w:szCs w:val="17"/>
              </w:rPr>
              <w:t xml:space="preserve">Accumulated depreciation </w:t>
            </w:r>
          </w:p>
        </w:tc>
        <w:tc>
          <w:tcPr>
            <w:tcW w:w="1530" w:type="dxa"/>
            <w:vAlign w:val="center"/>
          </w:tcPr>
          <w:p w:rsidR="00D8054D" w:rsidRPr="005D0807" w:rsidRDefault="00D8054D" w:rsidP="008F6A00">
            <w:pPr>
              <w:tabs>
                <w:tab w:val="decimal" w:pos="1259"/>
              </w:tabs>
              <w:spacing w:line="240" w:lineRule="exact"/>
              <w:ind w:left="-274" w:right="-369"/>
              <w:rPr>
                <w:rFonts w:cs="Times New Roman"/>
                <w:sz w:val="18"/>
                <w:szCs w:val="18"/>
                <w:lang w:val="en-US"/>
              </w:rPr>
            </w:pPr>
          </w:p>
        </w:tc>
        <w:tc>
          <w:tcPr>
            <w:tcW w:w="90" w:type="dxa"/>
            <w:vAlign w:val="center"/>
          </w:tcPr>
          <w:p w:rsidR="00D8054D" w:rsidRPr="005D0807" w:rsidRDefault="00D8054D" w:rsidP="008F6A00">
            <w:pPr>
              <w:tabs>
                <w:tab w:val="decimal" w:pos="1080"/>
              </w:tabs>
              <w:spacing w:line="240" w:lineRule="exact"/>
              <w:jc w:val="center"/>
              <w:rPr>
                <w:rFonts w:cs="Times New Roman"/>
                <w:b/>
                <w:bCs/>
                <w:sz w:val="18"/>
                <w:szCs w:val="18"/>
              </w:rPr>
            </w:pPr>
          </w:p>
        </w:tc>
        <w:tc>
          <w:tcPr>
            <w:tcW w:w="1350" w:type="dxa"/>
            <w:vAlign w:val="center"/>
          </w:tcPr>
          <w:p w:rsidR="00D8054D" w:rsidRPr="005D0807" w:rsidRDefault="00D8054D" w:rsidP="008F6A00">
            <w:pPr>
              <w:tabs>
                <w:tab w:val="decimal" w:pos="1076"/>
              </w:tabs>
              <w:spacing w:line="240" w:lineRule="exact"/>
              <w:ind w:left="-274" w:right="-369"/>
              <w:rPr>
                <w:rFonts w:cs="Times New Roman"/>
                <w:sz w:val="18"/>
                <w:szCs w:val="18"/>
                <w:lang w:val="en-US"/>
              </w:rPr>
            </w:pPr>
          </w:p>
        </w:tc>
        <w:tc>
          <w:tcPr>
            <w:tcW w:w="90" w:type="dxa"/>
            <w:vAlign w:val="center"/>
          </w:tcPr>
          <w:p w:rsidR="00D8054D" w:rsidRPr="005D0807" w:rsidRDefault="00D8054D" w:rsidP="008F6A00">
            <w:pPr>
              <w:spacing w:line="240" w:lineRule="exact"/>
              <w:jc w:val="center"/>
              <w:rPr>
                <w:rFonts w:cs="Times New Roman"/>
                <w:b/>
                <w:bCs/>
                <w:sz w:val="18"/>
                <w:szCs w:val="18"/>
              </w:rPr>
            </w:pPr>
          </w:p>
        </w:tc>
        <w:tc>
          <w:tcPr>
            <w:tcW w:w="1440" w:type="dxa"/>
            <w:vAlign w:val="center"/>
          </w:tcPr>
          <w:p w:rsidR="00D8054D" w:rsidRPr="005D0807" w:rsidRDefault="00D8054D" w:rsidP="008F6A00">
            <w:pPr>
              <w:tabs>
                <w:tab w:val="decimal" w:pos="1176"/>
              </w:tabs>
              <w:spacing w:line="240" w:lineRule="exact"/>
              <w:ind w:left="-274" w:right="-369"/>
              <w:rPr>
                <w:rFonts w:cs="Times New Roman"/>
                <w:sz w:val="18"/>
                <w:szCs w:val="18"/>
                <w:lang w:val="en-US"/>
              </w:rPr>
            </w:pPr>
          </w:p>
        </w:tc>
        <w:tc>
          <w:tcPr>
            <w:tcW w:w="90" w:type="dxa"/>
            <w:vAlign w:val="center"/>
          </w:tcPr>
          <w:p w:rsidR="00D8054D" w:rsidRPr="005D0807" w:rsidRDefault="00D8054D" w:rsidP="008F6A00">
            <w:pPr>
              <w:spacing w:line="240" w:lineRule="exact"/>
              <w:jc w:val="center"/>
              <w:rPr>
                <w:rFonts w:cs="Times New Roman"/>
                <w:b/>
                <w:bCs/>
                <w:sz w:val="18"/>
                <w:szCs w:val="18"/>
              </w:rPr>
            </w:pPr>
          </w:p>
        </w:tc>
        <w:tc>
          <w:tcPr>
            <w:tcW w:w="1350" w:type="dxa"/>
            <w:vAlign w:val="center"/>
          </w:tcPr>
          <w:p w:rsidR="00D8054D" w:rsidRPr="005D0807" w:rsidRDefault="00D8054D" w:rsidP="008F6A00">
            <w:pPr>
              <w:tabs>
                <w:tab w:val="decimal" w:pos="1170"/>
              </w:tabs>
              <w:spacing w:line="240" w:lineRule="exact"/>
              <w:ind w:left="-274" w:right="-369"/>
              <w:rPr>
                <w:rFonts w:cs="Times New Roman"/>
                <w:sz w:val="18"/>
                <w:szCs w:val="18"/>
                <w:lang w:val="en-US"/>
              </w:rPr>
            </w:pPr>
          </w:p>
        </w:tc>
      </w:tr>
      <w:tr w:rsidR="00D8054D" w:rsidRPr="005D0807" w:rsidTr="00D8054D">
        <w:trPr>
          <w:trHeight w:val="144"/>
        </w:trPr>
        <w:tc>
          <w:tcPr>
            <w:tcW w:w="2808" w:type="dxa"/>
            <w:vAlign w:val="center"/>
          </w:tcPr>
          <w:p w:rsidR="00D8054D" w:rsidRPr="000F36CF" w:rsidRDefault="00D8054D" w:rsidP="008F6A00">
            <w:pPr>
              <w:pStyle w:val="Heading7"/>
              <w:spacing w:line="240" w:lineRule="exact"/>
              <w:ind w:left="540" w:hanging="450"/>
              <w:rPr>
                <w:rFonts w:cs="Times New Roman"/>
                <w:sz w:val="17"/>
                <w:szCs w:val="17"/>
              </w:rPr>
            </w:pPr>
            <w:r w:rsidRPr="000F36CF">
              <w:rPr>
                <w:rFonts w:cs="Times New Roman"/>
                <w:sz w:val="17"/>
                <w:szCs w:val="17"/>
              </w:rPr>
              <w:t>Building and building improvement</w:t>
            </w:r>
            <w:r w:rsidR="00FC54CB">
              <w:rPr>
                <w:rFonts w:cs="Times New Roman"/>
                <w:sz w:val="17"/>
                <w:szCs w:val="17"/>
              </w:rPr>
              <w:t>*</w:t>
            </w:r>
          </w:p>
        </w:tc>
        <w:tc>
          <w:tcPr>
            <w:tcW w:w="1530" w:type="dxa"/>
            <w:vAlign w:val="center"/>
          </w:tcPr>
          <w:p w:rsidR="00D8054D" w:rsidRPr="005D0807" w:rsidRDefault="00D8054D" w:rsidP="008F6A00">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(8,</w:t>
            </w:r>
            <w:r>
              <w:rPr>
                <w:rFonts w:cs="Times New Roman"/>
                <w:sz w:val="18"/>
                <w:szCs w:val="18"/>
                <w:lang w:val="en-US"/>
              </w:rPr>
              <w:t>912</w:t>
            </w:r>
            <w:r w:rsidRPr="005D0807">
              <w:rPr>
                <w:rFonts w:cs="Times New Roman"/>
                <w:sz w:val="18"/>
                <w:szCs w:val="18"/>
                <w:lang w:val="en-US"/>
              </w:rPr>
              <w:t>,</w:t>
            </w:r>
            <w:r>
              <w:rPr>
                <w:rFonts w:cs="Times New Roman"/>
                <w:sz w:val="18"/>
                <w:szCs w:val="18"/>
                <w:lang w:val="en-US"/>
              </w:rPr>
              <w:t>539</w:t>
            </w:r>
            <w:r w:rsidRPr="005D0807">
              <w:rPr>
                <w:rFonts w:cs="Times New Roman"/>
                <w:sz w:val="18"/>
                <w:szCs w:val="18"/>
                <w:lang w:val="en-US"/>
              </w:rPr>
              <w:t>)</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350" w:type="dxa"/>
            <w:vAlign w:val="center"/>
          </w:tcPr>
          <w:p w:rsidR="00D8054D" w:rsidRPr="005D0807" w:rsidRDefault="00D8054D" w:rsidP="008F6A00">
            <w:pPr>
              <w:tabs>
                <w:tab w:val="decimal" w:pos="1076"/>
              </w:tabs>
              <w:spacing w:line="240" w:lineRule="exact"/>
              <w:ind w:left="-274" w:right="-369"/>
              <w:rPr>
                <w:rFonts w:cs="Times New Roman"/>
                <w:sz w:val="18"/>
                <w:szCs w:val="18"/>
                <w:lang w:val="en-US"/>
              </w:rPr>
            </w:pPr>
            <w:r w:rsidRPr="005D0807">
              <w:rPr>
                <w:rFonts w:cs="Times New Roman"/>
                <w:sz w:val="18"/>
                <w:szCs w:val="18"/>
                <w:lang w:val="en-US"/>
              </w:rPr>
              <w:t>(2,8</w:t>
            </w:r>
            <w:r>
              <w:rPr>
                <w:rFonts w:cs="Times New Roman"/>
                <w:sz w:val="18"/>
                <w:szCs w:val="18"/>
                <w:lang w:val="en-US"/>
              </w:rPr>
              <w:t>72</w:t>
            </w:r>
            <w:r w:rsidRPr="005D0807">
              <w:rPr>
                <w:rFonts w:cs="Times New Roman"/>
                <w:sz w:val="18"/>
                <w:szCs w:val="18"/>
                <w:lang w:val="en-US"/>
              </w:rPr>
              <w:t>,</w:t>
            </w:r>
            <w:r w:rsidR="00FC54CB">
              <w:rPr>
                <w:rFonts w:cs="Times New Roman"/>
                <w:sz w:val="18"/>
                <w:szCs w:val="18"/>
                <w:lang w:val="en-US"/>
              </w:rPr>
              <w:t>372</w:t>
            </w:r>
            <w:r w:rsidRPr="005D0807">
              <w:rPr>
                <w:rFonts w:cs="Times New Roman"/>
                <w:sz w:val="18"/>
                <w:szCs w:val="18"/>
                <w:lang w:val="en-US"/>
              </w:rPr>
              <w:t>)</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440" w:type="dxa"/>
            <w:vAlign w:val="center"/>
          </w:tcPr>
          <w:p w:rsidR="00D8054D" w:rsidRPr="005D0807" w:rsidRDefault="00D8054D" w:rsidP="00744C9A">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 xml:space="preserve">       163,73</w:t>
            </w:r>
            <w:r w:rsidR="00744C9A">
              <w:rPr>
                <w:rFonts w:cs="Times New Roman"/>
                <w:sz w:val="18"/>
                <w:szCs w:val="18"/>
                <w:lang w:val="en-US"/>
              </w:rPr>
              <w:t>3</w:t>
            </w:r>
          </w:p>
        </w:tc>
        <w:tc>
          <w:tcPr>
            <w:tcW w:w="90" w:type="dxa"/>
            <w:vAlign w:val="center"/>
          </w:tcPr>
          <w:p w:rsidR="00D8054D" w:rsidRPr="005D0807" w:rsidRDefault="00D8054D" w:rsidP="008F6A00">
            <w:pPr>
              <w:tabs>
                <w:tab w:val="decimal" w:pos="974"/>
              </w:tabs>
              <w:spacing w:line="240" w:lineRule="exact"/>
              <w:ind w:left="5"/>
              <w:jc w:val="center"/>
              <w:rPr>
                <w:rFonts w:cs="Times New Roman"/>
                <w:sz w:val="18"/>
                <w:szCs w:val="18"/>
              </w:rPr>
            </w:pPr>
          </w:p>
        </w:tc>
        <w:tc>
          <w:tcPr>
            <w:tcW w:w="1350" w:type="dxa"/>
            <w:vAlign w:val="center"/>
          </w:tcPr>
          <w:p w:rsidR="00D8054D" w:rsidRPr="005D0807" w:rsidRDefault="00D8054D" w:rsidP="008F6A00">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(11,</w:t>
            </w:r>
            <w:r>
              <w:rPr>
                <w:rFonts w:cs="Times New Roman"/>
                <w:sz w:val="18"/>
                <w:szCs w:val="18"/>
                <w:lang w:val="en-US"/>
              </w:rPr>
              <w:t>621</w:t>
            </w:r>
            <w:r w:rsidRPr="005D0807">
              <w:rPr>
                <w:rFonts w:cs="Times New Roman"/>
                <w:sz w:val="18"/>
                <w:szCs w:val="18"/>
                <w:lang w:val="en-US"/>
              </w:rPr>
              <w:t>,</w:t>
            </w:r>
            <w:r w:rsidR="00FC54CB">
              <w:rPr>
                <w:rFonts w:cs="Times New Roman"/>
                <w:sz w:val="18"/>
                <w:szCs w:val="18"/>
                <w:lang w:val="en-US"/>
              </w:rPr>
              <w:t>178</w:t>
            </w:r>
            <w:r w:rsidRPr="005D0807">
              <w:rPr>
                <w:rFonts w:cs="Times New Roman"/>
                <w:sz w:val="18"/>
                <w:szCs w:val="18"/>
                <w:lang w:val="en-US"/>
              </w:rPr>
              <w:t>)</w:t>
            </w:r>
          </w:p>
        </w:tc>
      </w:tr>
      <w:tr w:rsidR="00D8054D" w:rsidRPr="005D0807" w:rsidTr="00D8054D">
        <w:trPr>
          <w:trHeight w:val="144"/>
        </w:trPr>
        <w:tc>
          <w:tcPr>
            <w:tcW w:w="2808" w:type="dxa"/>
            <w:vAlign w:val="center"/>
          </w:tcPr>
          <w:p w:rsidR="00D8054D" w:rsidRPr="000F36CF" w:rsidRDefault="00D8054D" w:rsidP="008F6A00">
            <w:pPr>
              <w:pStyle w:val="Heading7"/>
              <w:spacing w:line="240" w:lineRule="exact"/>
              <w:ind w:left="540" w:hanging="450"/>
              <w:rPr>
                <w:rFonts w:cs="Times New Roman"/>
                <w:sz w:val="17"/>
                <w:szCs w:val="17"/>
              </w:rPr>
            </w:pPr>
            <w:r w:rsidRPr="000F36CF">
              <w:rPr>
                <w:rFonts w:cs="Times New Roman"/>
                <w:sz w:val="17"/>
                <w:szCs w:val="17"/>
              </w:rPr>
              <w:t>Machinery and equipment</w:t>
            </w:r>
            <w:r w:rsidR="00FC54CB">
              <w:rPr>
                <w:rFonts w:cs="Times New Roman"/>
                <w:sz w:val="17"/>
                <w:szCs w:val="17"/>
              </w:rPr>
              <w:t>*</w:t>
            </w:r>
          </w:p>
        </w:tc>
        <w:tc>
          <w:tcPr>
            <w:tcW w:w="1530" w:type="dxa"/>
            <w:vAlign w:val="center"/>
          </w:tcPr>
          <w:p w:rsidR="00D8054D" w:rsidRPr="005D0807" w:rsidRDefault="00D8054D" w:rsidP="008F6A00">
            <w:pPr>
              <w:tabs>
                <w:tab w:val="decimal" w:pos="1259"/>
              </w:tabs>
              <w:spacing w:line="240" w:lineRule="exact"/>
              <w:ind w:left="-274" w:right="-369"/>
              <w:rPr>
                <w:rFonts w:cs="Times New Roman"/>
                <w:sz w:val="18"/>
                <w:szCs w:val="18"/>
                <w:lang w:val="en-US"/>
              </w:rPr>
            </w:pPr>
            <w:r>
              <w:rPr>
                <w:rFonts w:cs="Times New Roman"/>
                <w:sz w:val="18"/>
                <w:szCs w:val="18"/>
                <w:lang w:val="en-US"/>
              </w:rPr>
              <w:t>(49</w:t>
            </w:r>
            <w:r w:rsidRPr="005D0807">
              <w:rPr>
                <w:rFonts w:cs="Times New Roman"/>
                <w:sz w:val="18"/>
                <w:szCs w:val="18"/>
                <w:lang w:val="en-US"/>
              </w:rPr>
              <w:t>,</w:t>
            </w:r>
            <w:r>
              <w:rPr>
                <w:rFonts w:cs="Times New Roman"/>
                <w:sz w:val="18"/>
                <w:szCs w:val="18"/>
                <w:lang w:val="en-US"/>
              </w:rPr>
              <w:t>749</w:t>
            </w:r>
            <w:r w:rsidRPr="005D0807">
              <w:rPr>
                <w:rFonts w:cs="Times New Roman"/>
                <w:sz w:val="18"/>
                <w:szCs w:val="18"/>
                <w:lang w:val="en-US"/>
              </w:rPr>
              <w:t>,</w:t>
            </w:r>
            <w:r>
              <w:rPr>
                <w:rFonts w:cs="Times New Roman"/>
                <w:sz w:val="18"/>
                <w:szCs w:val="18"/>
                <w:lang w:val="en-US"/>
              </w:rPr>
              <w:t>869</w:t>
            </w:r>
            <w:r w:rsidRPr="005D0807">
              <w:rPr>
                <w:rFonts w:cs="Times New Roman"/>
                <w:sz w:val="18"/>
                <w:szCs w:val="18"/>
                <w:lang w:val="en-US"/>
              </w:rPr>
              <w:t>)</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350" w:type="dxa"/>
            <w:vAlign w:val="center"/>
          </w:tcPr>
          <w:p w:rsidR="00D8054D" w:rsidRPr="005D0807" w:rsidRDefault="00D8054D" w:rsidP="008F6A00">
            <w:pPr>
              <w:tabs>
                <w:tab w:val="decimal" w:pos="1076"/>
              </w:tabs>
              <w:spacing w:line="240" w:lineRule="exact"/>
              <w:ind w:left="-274" w:right="-369"/>
              <w:rPr>
                <w:rFonts w:cs="Times New Roman"/>
                <w:sz w:val="18"/>
                <w:szCs w:val="18"/>
                <w:lang w:val="en-US"/>
              </w:rPr>
            </w:pPr>
            <w:r w:rsidRPr="005D0807">
              <w:rPr>
                <w:rFonts w:cs="Times New Roman"/>
                <w:sz w:val="18"/>
                <w:szCs w:val="18"/>
                <w:lang w:val="en-US"/>
              </w:rPr>
              <w:t>(5,4</w:t>
            </w:r>
            <w:r>
              <w:rPr>
                <w:rFonts w:cs="Times New Roman"/>
                <w:sz w:val="18"/>
                <w:szCs w:val="18"/>
                <w:lang w:val="en-US"/>
              </w:rPr>
              <w:t>85</w:t>
            </w:r>
            <w:r w:rsidRPr="005D0807">
              <w:rPr>
                <w:rFonts w:cs="Times New Roman"/>
                <w:sz w:val="18"/>
                <w:szCs w:val="18"/>
                <w:lang w:val="en-US"/>
              </w:rPr>
              <w:t>,</w:t>
            </w:r>
            <w:r>
              <w:rPr>
                <w:rFonts w:cs="Times New Roman"/>
                <w:sz w:val="18"/>
                <w:szCs w:val="18"/>
                <w:lang w:val="en-US"/>
              </w:rPr>
              <w:t>603</w:t>
            </w:r>
            <w:r w:rsidRPr="005D0807">
              <w:rPr>
                <w:rFonts w:cs="Times New Roman"/>
                <w:sz w:val="18"/>
                <w:szCs w:val="18"/>
                <w:lang w:val="en-US"/>
              </w:rPr>
              <w:t>)</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440" w:type="dxa"/>
            <w:vAlign w:val="center"/>
          </w:tcPr>
          <w:p w:rsidR="00D8054D" w:rsidRPr="005D0807" w:rsidRDefault="00D8054D" w:rsidP="008F6A00">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 xml:space="preserve">       1,778,766</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350" w:type="dxa"/>
            <w:vAlign w:val="center"/>
          </w:tcPr>
          <w:p w:rsidR="00D8054D" w:rsidRPr="005D0807" w:rsidRDefault="00D8054D" w:rsidP="008F6A00">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w:t>
            </w:r>
            <w:r>
              <w:rPr>
                <w:rFonts w:cs="Times New Roman"/>
                <w:sz w:val="18"/>
                <w:szCs w:val="18"/>
                <w:lang w:val="en-US"/>
              </w:rPr>
              <w:t>53</w:t>
            </w:r>
            <w:r w:rsidRPr="005D0807">
              <w:rPr>
                <w:rFonts w:cs="Times New Roman"/>
                <w:sz w:val="18"/>
                <w:szCs w:val="18"/>
                <w:lang w:val="en-US"/>
              </w:rPr>
              <w:t>,</w:t>
            </w:r>
            <w:r>
              <w:rPr>
                <w:rFonts w:cs="Times New Roman"/>
                <w:sz w:val="18"/>
                <w:szCs w:val="18"/>
                <w:lang w:val="en-US"/>
              </w:rPr>
              <w:t>456</w:t>
            </w:r>
            <w:r w:rsidRPr="005D0807">
              <w:rPr>
                <w:rFonts w:cs="Times New Roman"/>
                <w:sz w:val="18"/>
                <w:szCs w:val="18"/>
                <w:lang w:val="en-US"/>
              </w:rPr>
              <w:t>,</w:t>
            </w:r>
            <w:r>
              <w:rPr>
                <w:rFonts w:cs="Times New Roman"/>
                <w:sz w:val="18"/>
                <w:szCs w:val="18"/>
                <w:lang w:val="en-US"/>
              </w:rPr>
              <w:t>706</w:t>
            </w:r>
            <w:r w:rsidRPr="005D0807">
              <w:rPr>
                <w:rFonts w:cs="Times New Roman"/>
                <w:sz w:val="18"/>
                <w:szCs w:val="18"/>
                <w:lang w:val="en-US"/>
              </w:rPr>
              <w:t>)</w:t>
            </w:r>
          </w:p>
        </w:tc>
      </w:tr>
      <w:tr w:rsidR="00D8054D" w:rsidRPr="005D0807" w:rsidTr="00D8054D">
        <w:trPr>
          <w:trHeight w:val="144"/>
        </w:trPr>
        <w:tc>
          <w:tcPr>
            <w:tcW w:w="2808" w:type="dxa"/>
            <w:vAlign w:val="center"/>
          </w:tcPr>
          <w:p w:rsidR="00D8054D" w:rsidRPr="000F36CF" w:rsidRDefault="00D8054D" w:rsidP="008F6A00">
            <w:pPr>
              <w:pStyle w:val="Heading7"/>
              <w:spacing w:line="240" w:lineRule="exact"/>
              <w:ind w:left="540" w:hanging="450"/>
              <w:rPr>
                <w:rFonts w:cs="Times New Roman"/>
                <w:sz w:val="17"/>
                <w:szCs w:val="17"/>
              </w:rPr>
            </w:pPr>
            <w:r w:rsidRPr="000F36CF">
              <w:rPr>
                <w:rFonts w:cs="Times New Roman"/>
                <w:sz w:val="17"/>
                <w:szCs w:val="17"/>
              </w:rPr>
              <w:t>Furniture and office equipment</w:t>
            </w:r>
            <w:r w:rsidR="00FC54CB">
              <w:rPr>
                <w:rFonts w:cs="Times New Roman"/>
                <w:sz w:val="17"/>
                <w:szCs w:val="17"/>
              </w:rPr>
              <w:t>*</w:t>
            </w:r>
          </w:p>
        </w:tc>
        <w:tc>
          <w:tcPr>
            <w:tcW w:w="1530" w:type="dxa"/>
            <w:vAlign w:val="center"/>
          </w:tcPr>
          <w:p w:rsidR="00D8054D" w:rsidRPr="005D0807" w:rsidRDefault="00D8054D" w:rsidP="008F6A00">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w:t>
            </w:r>
            <w:r>
              <w:rPr>
                <w:rFonts w:cs="Times New Roman"/>
                <w:sz w:val="18"/>
                <w:szCs w:val="18"/>
                <w:lang w:val="en-US"/>
              </w:rPr>
              <w:t>9</w:t>
            </w:r>
            <w:r w:rsidRPr="005D0807">
              <w:rPr>
                <w:rFonts w:cs="Times New Roman"/>
                <w:sz w:val="18"/>
                <w:szCs w:val="18"/>
                <w:lang w:val="en-US"/>
              </w:rPr>
              <w:t>,</w:t>
            </w:r>
            <w:r>
              <w:rPr>
                <w:rFonts w:cs="Times New Roman"/>
                <w:sz w:val="18"/>
                <w:szCs w:val="18"/>
                <w:lang w:val="en-US"/>
              </w:rPr>
              <w:t>797</w:t>
            </w:r>
            <w:r w:rsidRPr="005D0807">
              <w:rPr>
                <w:rFonts w:cs="Times New Roman"/>
                <w:sz w:val="18"/>
                <w:szCs w:val="18"/>
                <w:lang w:val="en-US"/>
              </w:rPr>
              <w:t>,</w:t>
            </w:r>
            <w:r>
              <w:rPr>
                <w:rFonts w:cs="Times New Roman"/>
                <w:sz w:val="18"/>
                <w:szCs w:val="18"/>
                <w:lang w:val="en-US"/>
              </w:rPr>
              <w:t>585</w:t>
            </w:r>
            <w:r w:rsidRPr="005D0807">
              <w:rPr>
                <w:rFonts w:cs="Times New Roman"/>
                <w:sz w:val="18"/>
                <w:szCs w:val="18"/>
                <w:lang w:val="en-US"/>
              </w:rPr>
              <w:t>)</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350" w:type="dxa"/>
            <w:vAlign w:val="center"/>
          </w:tcPr>
          <w:p w:rsidR="00D8054D" w:rsidRPr="005D0807" w:rsidRDefault="00D8054D" w:rsidP="008F6A00">
            <w:pPr>
              <w:tabs>
                <w:tab w:val="decimal" w:pos="1076"/>
              </w:tabs>
              <w:spacing w:line="240" w:lineRule="exact"/>
              <w:ind w:left="-274" w:right="-369"/>
              <w:rPr>
                <w:rFonts w:cs="Times New Roman"/>
                <w:sz w:val="18"/>
                <w:szCs w:val="18"/>
                <w:lang w:val="en-US"/>
              </w:rPr>
            </w:pPr>
            <w:r w:rsidRPr="005D0807">
              <w:rPr>
                <w:rFonts w:cs="Times New Roman"/>
                <w:sz w:val="18"/>
                <w:szCs w:val="18"/>
                <w:lang w:val="en-US"/>
              </w:rPr>
              <w:t>(2,2</w:t>
            </w:r>
            <w:r>
              <w:rPr>
                <w:rFonts w:cs="Times New Roman"/>
                <w:sz w:val="18"/>
                <w:szCs w:val="18"/>
                <w:lang w:val="en-US"/>
              </w:rPr>
              <w:t>53</w:t>
            </w:r>
            <w:r w:rsidRPr="005D0807">
              <w:rPr>
                <w:rFonts w:cs="Times New Roman"/>
                <w:sz w:val="18"/>
                <w:szCs w:val="18"/>
                <w:lang w:val="en-US"/>
              </w:rPr>
              <w:t>,</w:t>
            </w:r>
            <w:r>
              <w:rPr>
                <w:rFonts w:cs="Times New Roman"/>
                <w:sz w:val="18"/>
                <w:szCs w:val="18"/>
                <w:lang w:val="en-US"/>
              </w:rPr>
              <w:t>391</w:t>
            </w:r>
            <w:r w:rsidRPr="005D0807">
              <w:rPr>
                <w:rFonts w:cs="Times New Roman"/>
                <w:sz w:val="18"/>
                <w:szCs w:val="18"/>
                <w:lang w:val="en-US"/>
              </w:rPr>
              <w:t>)</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440" w:type="dxa"/>
            <w:vAlign w:val="center"/>
          </w:tcPr>
          <w:p w:rsidR="00D8054D" w:rsidRPr="005D0807" w:rsidRDefault="00D8054D" w:rsidP="008F6A00">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50</w:t>
            </w:r>
            <w:r w:rsidR="00FC54CB">
              <w:rPr>
                <w:rFonts w:cs="Times New Roman"/>
                <w:sz w:val="18"/>
                <w:szCs w:val="18"/>
                <w:lang w:val="en-US"/>
              </w:rPr>
              <w:t>6</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350" w:type="dxa"/>
            <w:vAlign w:val="center"/>
          </w:tcPr>
          <w:p w:rsidR="00D8054D" w:rsidRPr="005D0807" w:rsidRDefault="00D8054D" w:rsidP="008F6A00">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(12,</w:t>
            </w:r>
            <w:r>
              <w:rPr>
                <w:rFonts w:cs="Times New Roman"/>
                <w:sz w:val="18"/>
                <w:szCs w:val="18"/>
                <w:lang w:val="en-US"/>
              </w:rPr>
              <w:t>050</w:t>
            </w:r>
            <w:r w:rsidRPr="005D0807">
              <w:rPr>
                <w:rFonts w:cs="Times New Roman"/>
                <w:sz w:val="18"/>
                <w:szCs w:val="18"/>
                <w:lang w:val="en-US"/>
              </w:rPr>
              <w:t>,</w:t>
            </w:r>
            <w:r w:rsidR="00FC54CB">
              <w:rPr>
                <w:rFonts w:cs="Times New Roman"/>
                <w:sz w:val="18"/>
                <w:szCs w:val="18"/>
                <w:lang w:val="en-US"/>
              </w:rPr>
              <w:t>470</w:t>
            </w:r>
            <w:r w:rsidRPr="005D0807">
              <w:rPr>
                <w:rFonts w:cs="Times New Roman"/>
                <w:sz w:val="18"/>
                <w:szCs w:val="18"/>
                <w:lang w:val="en-US"/>
              </w:rPr>
              <w:t>)</w:t>
            </w:r>
          </w:p>
        </w:tc>
      </w:tr>
      <w:tr w:rsidR="00D8054D" w:rsidRPr="005D0807" w:rsidTr="00D8054D">
        <w:trPr>
          <w:trHeight w:val="144"/>
        </w:trPr>
        <w:tc>
          <w:tcPr>
            <w:tcW w:w="2808" w:type="dxa"/>
            <w:vAlign w:val="center"/>
          </w:tcPr>
          <w:p w:rsidR="00D8054D" w:rsidRPr="000F36CF" w:rsidRDefault="00D8054D" w:rsidP="008F6A00">
            <w:pPr>
              <w:pStyle w:val="Heading7"/>
              <w:spacing w:line="240" w:lineRule="exact"/>
              <w:ind w:left="540" w:hanging="450"/>
              <w:rPr>
                <w:rFonts w:cs="Times New Roman"/>
                <w:sz w:val="17"/>
                <w:szCs w:val="17"/>
              </w:rPr>
            </w:pPr>
            <w:r w:rsidRPr="000F36CF">
              <w:rPr>
                <w:rFonts w:cs="Times New Roman"/>
                <w:sz w:val="17"/>
                <w:szCs w:val="17"/>
              </w:rPr>
              <w:t xml:space="preserve">Vehicles </w:t>
            </w:r>
            <w:r w:rsidR="00FC54CB">
              <w:rPr>
                <w:rFonts w:cs="Times New Roman"/>
                <w:sz w:val="17"/>
                <w:szCs w:val="17"/>
              </w:rPr>
              <w:t>*</w:t>
            </w:r>
          </w:p>
        </w:tc>
        <w:tc>
          <w:tcPr>
            <w:tcW w:w="1530" w:type="dxa"/>
            <w:tcBorders>
              <w:bottom w:val="single" w:sz="4" w:space="0" w:color="auto"/>
            </w:tcBorders>
            <w:vAlign w:val="center"/>
          </w:tcPr>
          <w:p w:rsidR="00D8054D" w:rsidRPr="005D0807" w:rsidRDefault="00D8054D" w:rsidP="008F6A00">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w:t>
            </w:r>
            <w:r>
              <w:rPr>
                <w:rFonts w:cs="Times New Roman"/>
                <w:sz w:val="18"/>
                <w:szCs w:val="18"/>
                <w:lang w:val="en-US"/>
              </w:rPr>
              <w:t>25</w:t>
            </w:r>
            <w:r w:rsidRPr="005D0807">
              <w:rPr>
                <w:rFonts w:cs="Times New Roman"/>
                <w:sz w:val="18"/>
                <w:szCs w:val="18"/>
                <w:lang w:val="en-US"/>
              </w:rPr>
              <w:t>,</w:t>
            </w:r>
            <w:r>
              <w:rPr>
                <w:rFonts w:cs="Times New Roman"/>
                <w:sz w:val="18"/>
                <w:szCs w:val="18"/>
                <w:lang w:val="en-US"/>
              </w:rPr>
              <w:t>579</w:t>
            </w:r>
            <w:r w:rsidRPr="005D0807">
              <w:rPr>
                <w:rFonts w:cs="Times New Roman"/>
                <w:sz w:val="18"/>
                <w:szCs w:val="18"/>
                <w:lang w:val="en-US"/>
              </w:rPr>
              <w:t>,</w:t>
            </w:r>
            <w:r>
              <w:rPr>
                <w:rFonts w:cs="Times New Roman"/>
                <w:sz w:val="18"/>
                <w:szCs w:val="18"/>
                <w:lang w:val="en-US"/>
              </w:rPr>
              <w:t>915</w:t>
            </w:r>
            <w:r w:rsidRPr="005D0807">
              <w:rPr>
                <w:rFonts w:cs="Times New Roman"/>
                <w:sz w:val="18"/>
                <w:szCs w:val="18"/>
                <w:lang w:val="en-US"/>
              </w:rPr>
              <w:t>)</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350" w:type="dxa"/>
            <w:tcBorders>
              <w:bottom w:val="single" w:sz="4" w:space="0" w:color="auto"/>
            </w:tcBorders>
            <w:vAlign w:val="center"/>
          </w:tcPr>
          <w:p w:rsidR="00D8054D" w:rsidRPr="005D0807" w:rsidRDefault="00D8054D" w:rsidP="008F6A00">
            <w:pPr>
              <w:tabs>
                <w:tab w:val="decimal" w:pos="1076"/>
              </w:tabs>
              <w:spacing w:line="240" w:lineRule="exact"/>
              <w:ind w:left="-274" w:right="-369"/>
              <w:rPr>
                <w:rFonts w:cs="Times New Roman"/>
                <w:sz w:val="18"/>
                <w:szCs w:val="18"/>
                <w:lang w:val="en-US"/>
              </w:rPr>
            </w:pPr>
            <w:r w:rsidRPr="005D0807">
              <w:rPr>
                <w:rFonts w:cs="Times New Roman"/>
                <w:sz w:val="18"/>
                <w:szCs w:val="18"/>
                <w:lang w:val="en-US"/>
              </w:rPr>
              <w:t>(1,8</w:t>
            </w:r>
            <w:r>
              <w:rPr>
                <w:rFonts w:cs="Times New Roman"/>
                <w:sz w:val="18"/>
                <w:szCs w:val="18"/>
                <w:lang w:val="en-US"/>
              </w:rPr>
              <w:t>67</w:t>
            </w:r>
            <w:r w:rsidRPr="005D0807">
              <w:rPr>
                <w:rFonts w:cs="Times New Roman"/>
                <w:sz w:val="18"/>
                <w:szCs w:val="18"/>
                <w:lang w:val="en-US"/>
              </w:rPr>
              <w:t>,</w:t>
            </w:r>
            <w:r>
              <w:rPr>
                <w:rFonts w:cs="Times New Roman"/>
                <w:sz w:val="18"/>
                <w:szCs w:val="18"/>
                <w:lang w:val="en-US"/>
              </w:rPr>
              <w:t>748</w:t>
            </w:r>
            <w:r w:rsidRPr="005D0807">
              <w:rPr>
                <w:rFonts w:cs="Times New Roman"/>
                <w:sz w:val="18"/>
                <w:szCs w:val="18"/>
                <w:lang w:val="en-US"/>
              </w:rPr>
              <w:t>)</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440" w:type="dxa"/>
            <w:tcBorders>
              <w:bottom w:val="single" w:sz="4" w:space="0" w:color="auto"/>
            </w:tcBorders>
            <w:vAlign w:val="center"/>
          </w:tcPr>
          <w:p w:rsidR="00D8054D" w:rsidRPr="005D0807" w:rsidRDefault="00D8054D" w:rsidP="008F6A00">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7,128,437</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350" w:type="dxa"/>
            <w:tcBorders>
              <w:bottom w:val="single" w:sz="4" w:space="0" w:color="auto"/>
            </w:tcBorders>
            <w:vAlign w:val="center"/>
          </w:tcPr>
          <w:p w:rsidR="00D8054D" w:rsidRPr="005D0807" w:rsidRDefault="00D8054D" w:rsidP="008F6A00">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(2</w:t>
            </w:r>
            <w:r>
              <w:rPr>
                <w:rFonts w:cs="Times New Roman"/>
                <w:sz w:val="18"/>
                <w:szCs w:val="18"/>
                <w:lang w:val="en-US"/>
              </w:rPr>
              <w:t>0</w:t>
            </w:r>
            <w:r w:rsidRPr="005D0807">
              <w:rPr>
                <w:rFonts w:cs="Times New Roman"/>
                <w:sz w:val="18"/>
                <w:szCs w:val="18"/>
                <w:lang w:val="en-US"/>
              </w:rPr>
              <w:t>,</w:t>
            </w:r>
            <w:r>
              <w:rPr>
                <w:rFonts w:cs="Times New Roman"/>
                <w:sz w:val="18"/>
                <w:szCs w:val="18"/>
                <w:lang w:val="en-US"/>
              </w:rPr>
              <w:t>319</w:t>
            </w:r>
            <w:r w:rsidRPr="005D0807">
              <w:rPr>
                <w:rFonts w:cs="Times New Roman"/>
                <w:sz w:val="18"/>
                <w:szCs w:val="18"/>
                <w:lang w:val="en-US"/>
              </w:rPr>
              <w:t>,</w:t>
            </w:r>
            <w:r>
              <w:rPr>
                <w:rFonts w:cs="Times New Roman"/>
                <w:sz w:val="18"/>
                <w:szCs w:val="18"/>
                <w:lang w:val="en-US"/>
              </w:rPr>
              <w:t>226</w:t>
            </w:r>
            <w:r w:rsidRPr="005D0807">
              <w:rPr>
                <w:rFonts w:cs="Times New Roman"/>
                <w:sz w:val="18"/>
                <w:szCs w:val="18"/>
                <w:lang w:val="en-US"/>
              </w:rPr>
              <w:t>)</w:t>
            </w:r>
          </w:p>
        </w:tc>
      </w:tr>
      <w:tr w:rsidR="00D8054D" w:rsidRPr="005D0807" w:rsidTr="00D8054D">
        <w:trPr>
          <w:trHeight w:val="144"/>
        </w:trPr>
        <w:tc>
          <w:tcPr>
            <w:tcW w:w="2808" w:type="dxa"/>
            <w:vAlign w:val="center"/>
          </w:tcPr>
          <w:p w:rsidR="00D8054D" w:rsidRPr="000F36CF" w:rsidRDefault="00D8054D" w:rsidP="008F6A00">
            <w:pPr>
              <w:spacing w:line="240" w:lineRule="exact"/>
              <w:ind w:left="720" w:hanging="450"/>
              <w:rPr>
                <w:rFonts w:cs="Times New Roman"/>
                <w:sz w:val="17"/>
                <w:szCs w:val="17"/>
              </w:rPr>
            </w:pPr>
            <w:r w:rsidRPr="000F36CF">
              <w:rPr>
                <w:rFonts w:cs="Times New Roman"/>
                <w:sz w:val="17"/>
                <w:szCs w:val="17"/>
              </w:rPr>
              <w:t>Total accumulated depreciation</w:t>
            </w:r>
          </w:p>
        </w:tc>
        <w:tc>
          <w:tcPr>
            <w:tcW w:w="1530" w:type="dxa"/>
            <w:tcBorders>
              <w:top w:val="single" w:sz="4" w:space="0" w:color="auto"/>
              <w:bottom w:val="single" w:sz="4" w:space="0" w:color="auto"/>
            </w:tcBorders>
            <w:vAlign w:val="center"/>
          </w:tcPr>
          <w:p w:rsidR="00D8054D" w:rsidRPr="005D0807" w:rsidRDefault="00D8054D" w:rsidP="008F6A00">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(94,039,908)</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350" w:type="dxa"/>
            <w:tcBorders>
              <w:top w:val="single" w:sz="4" w:space="0" w:color="auto"/>
              <w:bottom w:val="single" w:sz="4" w:space="0" w:color="auto"/>
            </w:tcBorders>
            <w:vAlign w:val="center"/>
          </w:tcPr>
          <w:p w:rsidR="00D8054D" w:rsidRPr="005D0807" w:rsidRDefault="00D8054D" w:rsidP="008F6A00">
            <w:pPr>
              <w:tabs>
                <w:tab w:val="decimal" w:pos="1076"/>
              </w:tabs>
              <w:spacing w:line="240" w:lineRule="exact"/>
              <w:ind w:left="-274" w:right="-369"/>
              <w:rPr>
                <w:rFonts w:cs="Times New Roman"/>
                <w:sz w:val="18"/>
                <w:szCs w:val="18"/>
                <w:lang w:val="en-US"/>
              </w:rPr>
            </w:pPr>
            <w:r w:rsidRPr="005D0807">
              <w:rPr>
                <w:rFonts w:cs="Times New Roman"/>
                <w:sz w:val="18"/>
                <w:szCs w:val="18"/>
                <w:lang w:val="en-US"/>
              </w:rPr>
              <w:t>(12,479,114)</w:t>
            </w:r>
          </w:p>
        </w:tc>
        <w:tc>
          <w:tcPr>
            <w:tcW w:w="90" w:type="dxa"/>
            <w:vAlign w:val="center"/>
          </w:tcPr>
          <w:p w:rsidR="00D8054D" w:rsidRPr="005D0807" w:rsidRDefault="00D8054D" w:rsidP="008F6A00">
            <w:pPr>
              <w:tabs>
                <w:tab w:val="decimal" w:pos="974"/>
              </w:tabs>
              <w:spacing w:line="240" w:lineRule="exact"/>
              <w:jc w:val="center"/>
              <w:rPr>
                <w:rFonts w:cs="Times New Roman"/>
                <w:sz w:val="18"/>
                <w:szCs w:val="18"/>
              </w:rPr>
            </w:pPr>
          </w:p>
        </w:tc>
        <w:tc>
          <w:tcPr>
            <w:tcW w:w="1440" w:type="dxa"/>
            <w:tcBorders>
              <w:top w:val="single" w:sz="4" w:space="0" w:color="auto"/>
              <w:bottom w:val="single" w:sz="4" w:space="0" w:color="auto"/>
            </w:tcBorders>
            <w:vAlign w:val="center"/>
          </w:tcPr>
          <w:p w:rsidR="00D8054D" w:rsidRPr="005D0807" w:rsidRDefault="00D8054D" w:rsidP="008F6A00">
            <w:pPr>
              <w:tabs>
                <w:tab w:val="decimal" w:pos="1176"/>
              </w:tabs>
              <w:spacing w:line="240" w:lineRule="exact"/>
              <w:ind w:left="-274" w:right="-369"/>
              <w:rPr>
                <w:rFonts w:cs="Times New Roman"/>
                <w:sz w:val="18"/>
                <w:szCs w:val="18"/>
                <w:lang w:val="en-US"/>
              </w:rPr>
            </w:pPr>
            <w:r w:rsidRPr="005D0807">
              <w:rPr>
                <w:rFonts w:cs="Times New Roman"/>
                <w:sz w:val="18"/>
                <w:szCs w:val="18"/>
                <w:lang w:val="en-US"/>
              </w:rPr>
              <w:t>9,071,442</w:t>
            </w:r>
          </w:p>
        </w:tc>
        <w:tc>
          <w:tcPr>
            <w:tcW w:w="90" w:type="dxa"/>
            <w:vAlign w:val="center"/>
          </w:tcPr>
          <w:p w:rsidR="00D8054D" w:rsidRPr="005D0807" w:rsidRDefault="00D8054D" w:rsidP="008F6A00">
            <w:pPr>
              <w:tabs>
                <w:tab w:val="decimal" w:pos="974"/>
              </w:tabs>
              <w:spacing w:line="240" w:lineRule="exact"/>
              <w:rPr>
                <w:rFonts w:cs="Times New Roman"/>
                <w:sz w:val="18"/>
                <w:szCs w:val="18"/>
              </w:rPr>
            </w:pPr>
          </w:p>
        </w:tc>
        <w:tc>
          <w:tcPr>
            <w:tcW w:w="1350" w:type="dxa"/>
            <w:tcBorders>
              <w:top w:val="single" w:sz="4" w:space="0" w:color="auto"/>
              <w:bottom w:val="single" w:sz="4" w:space="0" w:color="auto"/>
            </w:tcBorders>
            <w:vAlign w:val="center"/>
          </w:tcPr>
          <w:p w:rsidR="00D8054D" w:rsidRPr="005D0807" w:rsidRDefault="00D8054D" w:rsidP="008F6A00">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(97,447,580)</w:t>
            </w:r>
          </w:p>
        </w:tc>
      </w:tr>
      <w:tr w:rsidR="00D8054D" w:rsidRPr="005D0807" w:rsidTr="00D8054D">
        <w:trPr>
          <w:trHeight w:val="144"/>
        </w:trPr>
        <w:tc>
          <w:tcPr>
            <w:tcW w:w="2808" w:type="dxa"/>
            <w:vAlign w:val="center"/>
          </w:tcPr>
          <w:p w:rsidR="00D8054D" w:rsidRPr="000F36CF" w:rsidRDefault="00D8054D" w:rsidP="008F6A00">
            <w:pPr>
              <w:pStyle w:val="Heading7"/>
              <w:spacing w:line="240" w:lineRule="exact"/>
              <w:ind w:left="540" w:hanging="450"/>
              <w:rPr>
                <w:rFonts w:cs="Times New Roman"/>
                <w:b/>
                <w:bCs/>
                <w:sz w:val="17"/>
                <w:szCs w:val="17"/>
              </w:rPr>
            </w:pPr>
            <w:r w:rsidRPr="000F36CF">
              <w:rPr>
                <w:rFonts w:cs="Times New Roman"/>
                <w:b/>
                <w:bCs/>
                <w:sz w:val="17"/>
                <w:szCs w:val="17"/>
              </w:rPr>
              <w:t xml:space="preserve">Total property, plant and equipment </w:t>
            </w:r>
          </w:p>
        </w:tc>
        <w:tc>
          <w:tcPr>
            <w:tcW w:w="1530" w:type="dxa"/>
            <w:tcBorders>
              <w:top w:val="single" w:sz="4" w:space="0" w:color="auto"/>
              <w:bottom w:val="double" w:sz="4" w:space="0" w:color="auto"/>
            </w:tcBorders>
          </w:tcPr>
          <w:p w:rsidR="00D8054D" w:rsidRPr="005D0807" w:rsidRDefault="00D8054D" w:rsidP="008F6A00">
            <w:pPr>
              <w:tabs>
                <w:tab w:val="decimal" w:pos="1259"/>
              </w:tabs>
              <w:spacing w:line="240" w:lineRule="exact"/>
              <w:ind w:left="-274" w:right="-369"/>
              <w:rPr>
                <w:rFonts w:cs="Times New Roman"/>
                <w:sz w:val="18"/>
                <w:szCs w:val="18"/>
                <w:lang w:val="en-US"/>
              </w:rPr>
            </w:pPr>
            <w:r w:rsidRPr="005D0807">
              <w:rPr>
                <w:rFonts w:cs="Times New Roman"/>
                <w:sz w:val="18"/>
                <w:szCs w:val="18"/>
                <w:lang w:val="en-US"/>
              </w:rPr>
              <w:t>474,067,174</w:t>
            </w:r>
          </w:p>
        </w:tc>
        <w:tc>
          <w:tcPr>
            <w:tcW w:w="90" w:type="dxa"/>
          </w:tcPr>
          <w:p w:rsidR="00D8054D" w:rsidRPr="005D0807" w:rsidRDefault="00D8054D" w:rsidP="008F6A00">
            <w:pPr>
              <w:tabs>
                <w:tab w:val="decimal" w:pos="974"/>
              </w:tabs>
              <w:spacing w:line="240" w:lineRule="exact"/>
              <w:rPr>
                <w:rFonts w:cs="Times New Roman"/>
                <w:sz w:val="18"/>
                <w:szCs w:val="18"/>
              </w:rPr>
            </w:pPr>
          </w:p>
        </w:tc>
        <w:tc>
          <w:tcPr>
            <w:tcW w:w="1350" w:type="dxa"/>
            <w:tcBorders>
              <w:top w:val="single" w:sz="4" w:space="0" w:color="auto"/>
            </w:tcBorders>
          </w:tcPr>
          <w:p w:rsidR="00D8054D" w:rsidRPr="005D0807" w:rsidRDefault="00D8054D" w:rsidP="008F6A00">
            <w:pPr>
              <w:tabs>
                <w:tab w:val="decimal" w:pos="914"/>
              </w:tabs>
              <w:spacing w:line="240" w:lineRule="exact"/>
              <w:ind w:left="-274" w:right="-558"/>
              <w:rPr>
                <w:rFonts w:cs="Times New Roman"/>
                <w:sz w:val="18"/>
                <w:szCs w:val="18"/>
                <w:lang w:val="en-US"/>
              </w:rPr>
            </w:pPr>
          </w:p>
        </w:tc>
        <w:tc>
          <w:tcPr>
            <w:tcW w:w="90" w:type="dxa"/>
          </w:tcPr>
          <w:p w:rsidR="00D8054D" w:rsidRPr="005D0807" w:rsidRDefault="00D8054D" w:rsidP="008F6A00">
            <w:pPr>
              <w:tabs>
                <w:tab w:val="decimal" w:pos="974"/>
              </w:tabs>
              <w:spacing w:line="240" w:lineRule="exact"/>
              <w:rPr>
                <w:rFonts w:cs="Times New Roman"/>
                <w:sz w:val="18"/>
                <w:szCs w:val="18"/>
              </w:rPr>
            </w:pPr>
          </w:p>
        </w:tc>
        <w:tc>
          <w:tcPr>
            <w:tcW w:w="1440" w:type="dxa"/>
            <w:tcBorders>
              <w:top w:val="single" w:sz="4" w:space="0" w:color="auto"/>
            </w:tcBorders>
          </w:tcPr>
          <w:p w:rsidR="00D8054D" w:rsidRPr="005D0807" w:rsidRDefault="00D8054D" w:rsidP="008F6A00">
            <w:pPr>
              <w:spacing w:line="240" w:lineRule="exact"/>
              <w:ind w:left="-274" w:right="45"/>
              <w:jc w:val="right"/>
              <w:rPr>
                <w:rFonts w:cs="Times New Roman"/>
                <w:sz w:val="18"/>
                <w:szCs w:val="18"/>
                <w:lang w:val="en-US"/>
              </w:rPr>
            </w:pPr>
          </w:p>
        </w:tc>
        <w:tc>
          <w:tcPr>
            <w:tcW w:w="90" w:type="dxa"/>
          </w:tcPr>
          <w:p w:rsidR="00D8054D" w:rsidRPr="005D0807" w:rsidRDefault="00D8054D" w:rsidP="008F6A00">
            <w:pPr>
              <w:tabs>
                <w:tab w:val="decimal" w:pos="930"/>
                <w:tab w:val="decimal" w:pos="974"/>
              </w:tabs>
              <w:spacing w:line="240" w:lineRule="exact"/>
              <w:ind w:left="-274"/>
              <w:rPr>
                <w:rFonts w:cs="Times New Roman"/>
                <w:sz w:val="18"/>
                <w:szCs w:val="18"/>
              </w:rPr>
            </w:pPr>
          </w:p>
        </w:tc>
        <w:tc>
          <w:tcPr>
            <w:tcW w:w="1350" w:type="dxa"/>
            <w:tcBorders>
              <w:top w:val="single" w:sz="4" w:space="0" w:color="auto"/>
              <w:bottom w:val="double" w:sz="4" w:space="0" w:color="auto"/>
            </w:tcBorders>
          </w:tcPr>
          <w:p w:rsidR="00D8054D" w:rsidRPr="005D0807" w:rsidRDefault="00D8054D" w:rsidP="008F6A00">
            <w:pPr>
              <w:tabs>
                <w:tab w:val="decimal" w:pos="1170"/>
              </w:tabs>
              <w:spacing w:line="240" w:lineRule="exact"/>
              <w:ind w:left="-274" w:right="-369"/>
              <w:rPr>
                <w:rFonts w:cs="Times New Roman"/>
                <w:sz w:val="18"/>
                <w:szCs w:val="18"/>
                <w:lang w:val="en-US"/>
              </w:rPr>
            </w:pPr>
            <w:r w:rsidRPr="005D0807">
              <w:rPr>
                <w:rFonts w:cs="Times New Roman"/>
                <w:sz w:val="18"/>
                <w:szCs w:val="18"/>
                <w:lang w:val="en-US"/>
              </w:rPr>
              <w:t>463,936,433</w:t>
            </w:r>
          </w:p>
        </w:tc>
      </w:tr>
      <w:tr w:rsidR="00B361B6" w:rsidRPr="000F36CF" w:rsidTr="00D8054D">
        <w:trPr>
          <w:trHeight w:val="144"/>
        </w:trPr>
        <w:tc>
          <w:tcPr>
            <w:tcW w:w="2808" w:type="dxa"/>
            <w:vAlign w:val="center"/>
          </w:tcPr>
          <w:p w:rsidR="00B361B6" w:rsidRPr="000F36CF" w:rsidRDefault="00B361B6" w:rsidP="00983980">
            <w:pPr>
              <w:spacing w:line="240" w:lineRule="exact"/>
              <w:ind w:left="540"/>
              <w:rPr>
                <w:rFonts w:cs="Times New Roman"/>
                <w:sz w:val="17"/>
                <w:szCs w:val="17"/>
              </w:rPr>
            </w:pPr>
          </w:p>
        </w:tc>
        <w:tc>
          <w:tcPr>
            <w:tcW w:w="1530" w:type="dxa"/>
            <w:tcBorders>
              <w:top w:val="double" w:sz="4" w:space="0" w:color="auto"/>
            </w:tcBorders>
            <w:vAlign w:val="center"/>
          </w:tcPr>
          <w:p w:rsidR="00B361B6" w:rsidRPr="005D0807" w:rsidRDefault="00B361B6" w:rsidP="00983980">
            <w:pPr>
              <w:tabs>
                <w:tab w:val="decimal" w:pos="1152"/>
              </w:tabs>
              <w:spacing w:line="240" w:lineRule="exact"/>
              <w:ind w:left="-274" w:right="-558"/>
              <w:rPr>
                <w:rFonts w:cs="Times New Roman"/>
                <w:sz w:val="18"/>
                <w:szCs w:val="18"/>
                <w:lang w:val="en-US"/>
              </w:rPr>
            </w:pPr>
          </w:p>
        </w:tc>
        <w:tc>
          <w:tcPr>
            <w:tcW w:w="90" w:type="dxa"/>
            <w:vAlign w:val="center"/>
          </w:tcPr>
          <w:p w:rsidR="00B361B6" w:rsidRPr="005D0807" w:rsidRDefault="00B361B6" w:rsidP="00983980">
            <w:pPr>
              <w:tabs>
                <w:tab w:val="decimal" w:pos="974"/>
              </w:tabs>
              <w:spacing w:line="240" w:lineRule="exact"/>
              <w:jc w:val="center"/>
              <w:rPr>
                <w:rFonts w:cs="Times New Roman"/>
                <w:sz w:val="18"/>
                <w:szCs w:val="18"/>
              </w:rPr>
            </w:pPr>
          </w:p>
        </w:tc>
        <w:tc>
          <w:tcPr>
            <w:tcW w:w="1350" w:type="dxa"/>
            <w:vAlign w:val="center"/>
          </w:tcPr>
          <w:p w:rsidR="00B361B6" w:rsidRPr="005D0807" w:rsidRDefault="00B361B6" w:rsidP="00983980">
            <w:pPr>
              <w:tabs>
                <w:tab w:val="decimal" w:pos="1003"/>
              </w:tabs>
              <w:spacing w:line="240" w:lineRule="exact"/>
              <w:ind w:left="-274"/>
              <w:rPr>
                <w:rFonts w:cs="Times New Roman"/>
                <w:sz w:val="18"/>
                <w:szCs w:val="18"/>
                <w:lang w:val="en-US"/>
              </w:rPr>
            </w:pPr>
          </w:p>
        </w:tc>
        <w:tc>
          <w:tcPr>
            <w:tcW w:w="90" w:type="dxa"/>
            <w:vAlign w:val="center"/>
          </w:tcPr>
          <w:p w:rsidR="00B361B6" w:rsidRPr="005D0807" w:rsidRDefault="00B361B6" w:rsidP="00983980">
            <w:pPr>
              <w:tabs>
                <w:tab w:val="decimal" w:pos="974"/>
              </w:tabs>
              <w:spacing w:line="240" w:lineRule="exact"/>
              <w:jc w:val="center"/>
              <w:rPr>
                <w:rFonts w:cs="Times New Roman"/>
                <w:sz w:val="18"/>
                <w:szCs w:val="18"/>
              </w:rPr>
            </w:pPr>
          </w:p>
        </w:tc>
        <w:tc>
          <w:tcPr>
            <w:tcW w:w="1440" w:type="dxa"/>
            <w:vAlign w:val="center"/>
          </w:tcPr>
          <w:p w:rsidR="00B361B6" w:rsidRPr="005D0807" w:rsidRDefault="00B361B6" w:rsidP="00983980">
            <w:pPr>
              <w:spacing w:line="240" w:lineRule="exact"/>
              <w:ind w:left="1"/>
              <w:jc w:val="center"/>
              <w:rPr>
                <w:rFonts w:cs="Times New Roman"/>
                <w:sz w:val="18"/>
                <w:szCs w:val="18"/>
                <w:lang w:val="en-US"/>
              </w:rPr>
            </w:pPr>
          </w:p>
        </w:tc>
        <w:tc>
          <w:tcPr>
            <w:tcW w:w="90" w:type="dxa"/>
            <w:vAlign w:val="center"/>
          </w:tcPr>
          <w:p w:rsidR="00B361B6" w:rsidRPr="005D0807" w:rsidRDefault="00B361B6" w:rsidP="00983980">
            <w:pPr>
              <w:tabs>
                <w:tab w:val="decimal" w:pos="974"/>
              </w:tabs>
              <w:spacing w:line="240" w:lineRule="exact"/>
              <w:jc w:val="center"/>
              <w:rPr>
                <w:rFonts w:cs="Times New Roman"/>
                <w:sz w:val="18"/>
                <w:szCs w:val="18"/>
              </w:rPr>
            </w:pPr>
          </w:p>
        </w:tc>
        <w:tc>
          <w:tcPr>
            <w:tcW w:w="1350" w:type="dxa"/>
            <w:tcBorders>
              <w:top w:val="double" w:sz="4" w:space="0" w:color="auto"/>
            </w:tcBorders>
            <w:vAlign w:val="center"/>
          </w:tcPr>
          <w:p w:rsidR="00B361B6" w:rsidRPr="005D0807" w:rsidRDefault="00B361B6" w:rsidP="00983980">
            <w:pPr>
              <w:tabs>
                <w:tab w:val="decimal" w:pos="1260"/>
              </w:tabs>
              <w:spacing w:line="240" w:lineRule="exact"/>
              <w:ind w:left="-274" w:right="-369"/>
              <w:rPr>
                <w:rFonts w:cs="Times New Roman"/>
                <w:sz w:val="18"/>
                <w:szCs w:val="18"/>
                <w:lang w:val="en-US"/>
              </w:rPr>
            </w:pPr>
          </w:p>
        </w:tc>
      </w:tr>
      <w:tr w:rsidR="00B361B6" w:rsidRPr="000F36CF" w:rsidTr="00D8054D">
        <w:trPr>
          <w:trHeight w:val="144"/>
        </w:trPr>
        <w:tc>
          <w:tcPr>
            <w:tcW w:w="4338" w:type="dxa"/>
            <w:gridSpan w:val="2"/>
            <w:vAlign w:val="center"/>
          </w:tcPr>
          <w:p w:rsidR="00B361B6" w:rsidRPr="005D0807" w:rsidRDefault="00B361B6" w:rsidP="00983980">
            <w:pPr>
              <w:tabs>
                <w:tab w:val="decimal" w:pos="974"/>
              </w:tabs>
              <w:spacing w:line="240" w:lineRule="exact"/>
              <w:ind w:firstLine="104"/>
              <w:rPr>
                <w:rFonts w:cs="Times New Roman"/>
                <w:b/>
                <w:bCs/>
                <w:sz w:val="18"/>
                <w:szCs w:val="18"/>
              </w:rPr>
            </w:pPr>
            <w:r>
              <w:rPr>
                <w:rFonts w:cs="Times New Roman"/>
                <w:b/>
                <w:bCs/>
                <w:sz w:val="17"/>
                <w:szCs w:val="17"/>
              </w:rPr>
              <w:t>Depreciation for the year</w:t>
            </w:r>
            <w:r w:rsidR="00FC54CB">
              <w:rPr>
                <w:rFonts w:cs="Times New Roman"/>
                <w:b/>
                <w:bCs/>
                <w:sz w:val="17"/>
                <w:szCs w:val="17"/>
              </w:rPr>
              <w:t>s</w:t>
            </w:r>
            <w:r w:rsidRPr="000F36CF">
              <w:rPr>
                <w:rFonts w:cs="Times New Roman"/>
                <w:b/>
                <w:bCs/>
                <w:sz w:val="17"/>
                <w:szCs w:val="17"/>
              </w:rPr>
              <w:t xml:space="preserve"> ended December </w:t>
            </w:r>
            <w:r w:rsidRPr="000F36CF">
              <w:rPr>
                <w:b/>
                <w:bCs/>
                <w:sz w:val="17"/>
                <w:szCs w:val="17"/>
                <w:lang w:val="en-US"/>
              </w:rPr>
              <w:t>31</w:t>
            </w:r>
            <w:r w:rsidRPr="000F36CF">
              <w:rPr>
                <w:rFonts w:cs="Times New Roman"/>
                <w:b/>
                <w:bCs/>
                <w:sz w:val="17"/>
                <w:szCs w:val="17"/>
              </w:rPr>
              <w:t>,</w:t>
            </w:r>
          </w:p>
        </w:tc>
        <w:tc>
          <w:tcPr>
            <w:tcW w:w="90" w:type="dxa"/>
            <w:vAlign w:val="center"/>
          </w:tcPr>
          <w:p w:rsidR="00B361B6" w:rsidRPr="005D0807" w:rsidRDefault="00B361B6" w:rsidP="00983980">
            <w:pPr>
              <w:tabs>
                <w:tab w:val="decimal" w:pos="1003"/>
              </w:tabs>
              <w:spacing w:line="240" w:lineRule="exact"/>
              <w:ind w:left="-274"/>
              <w:rPr>
                <w:rFonts w:cs="Times New Roman"/>
                <w:b/>
                <w:bCs/>
                <w:sz w:val="18"/>
                <w:szCs w:val="18"/>
                <w:lang w:val="en-US"/>
              </w:rPr>
            </w:pPr>
          </w:p>
        </w:tc>
        <w:tc>
          <w:tcPr>
            <w:tcW w:w="1350" w:type="dxa"/>
            <w:vAlign w:val="center"/>
          </w:tcPr>
          <w:p w:rsidR="00B361B6" w:rsidRPr="005D0807" w:rsidRDefault="00B361B6" w:rsidP="00983980">
            <w:pPr>
              <w:tabs>
                <w:tab w:val="decimal" w:pos="974"/>
              </w:tabs>
              <w:spacing w:line="240" w:lineRule="exact"/>
              <w:jc w:val="center"/>
              <w:rPr>
                <w:rFonts w:cs="Times New Roman"/>
                <w:b/>
                <w:bCs/>
                <w:sz w:val="18"/>
                <w:szCs w:val="18"/>
              </w:rPr>
            </w:pPr>
          </w:p>
        </w:tc>
        <w:tc>
          <w:tcPr>
            <w:tcW w:w="90" w:type="dxa"/>
            <w:vAlign w:val="center"/>
          </w:tcPr>
          <w:p w:rsidR="00B361B6" w:rsidRPr="005D0807" w:rsidRDefault="00B361B6" w:rsidP="00983980">
            <w:pPr>
              <w:tabs>
                <w:tab w:val="decimal" w:pos="1003"/>
              </w:tabs>
              <w:spacing w:line="240" w:lineRule="exact"/>
              <w:ind w:left="-274"/>
              <w:rPr>
                <w:rFonts w:cs="Times New Roman"/>
                <w:b/>
                <w:bCs/>
                <w:sz w:val="18"/>
                <w:szCs w:val="18"/>
                <w:lang w:val="en-US"/>
              </w:rPr>
            </w:pPr>
          </w:p>
        </w:tc>
        <w:tc>
          <w:tcPr>
            <w:tcW w:w="1440" w:type="dxa"/>
            <w:vAlign w:val="center"/>
          </w:tcPr>
          <w:p w:rsidR="00B361B6" w:rsidRPr="005D0807" w:rsidRDefault="00B361B6" w:rsidP="00983980">
            <w:pPr>
              <w:tabs>
                <w:tab w:val="decimal" w:pos="974"/>
              </w:tabs>
              <w:spacing w:line="240" w:lineRule="exact"/>
              <w:jc w:val="center"/>
              <w:rPr>
                <w:rFonts w:cs="Times New Roman"/>
                <w:b/>
                <w:bCs/>
                <w:sz w:val="18"/>
                <w:szCs w:val="18"/>
              </w:rPr>
            </w:pPr>
          </w:p>
        </w:tc>
        <w:tc>
          <w:tcPr>
            <w:tcW w:w="90" w:type="dxa"/>
            <w:vAlign w:val="center"/>
          </w:tcPr>
          <w:p w:rsidR="00B361B6" w:rsidRPr="005D0807" w:rsidRDefault="00B361B6" w:rsidP="00983980">
            <w:pPr>
              <w:tabs>
                <w:tab w:val="decimal" w:pos="1013"/>
              </w:tabs>
              <w:spacing w:line="240" w:lineRule="exact"/>
              <w:ind w:left="-274" w:right="-558"/>
              <w:rPr>
                <w:rFonts w:cs="Times New Roman"/>
                <w:b/>
                <w:bCs/>
                <w:sz w:val="18"/>
                <w:szCs w:val="18"/>
                <w:lang w:val="en-US"/>
              </w:rPr>
            </w:pPr>
          </w:p>
        </w:tc>
        <w:tc>
          <w:tcPr>
            <w:tcW w:w="1350" w:type="dxa"/>
            <w:vAlign w:val="center"/>
          </w:tcPr>
          <w:p w:rsidR="00B361B6" w:rsidRPr="005D0807" w:rsidRDefault="00B361B6" w:rsidP="00983980">
            <w:pPr>
              <w:tabs>
                <w:tab w:val="decimal" w:pos="1260"/>
              </w:tabs>
              <w:spacing w:line="240" w:lineRule="exact"/>
              <w:ind w:left="-274" w:right="-369"/>
              <w:rPr>
                <w:rFonts w:cs="Times New Roman"/>
                <w:sz w:val="18"/>
                <w:szCs w:val="18"/>
                <w:lang w:val="en-US"/>
              </w:rPr>
            </w:pPr>
          </w:p>
        </w:tc>
      </w:tr>
      <w:tr w:rsidR="00B361B6" w:rsidRPr="000F36CF" w:rsidTr="00D8054D">
        <w:trPr>
          <w:trHeight w:val="144"/>
        </w:trPr>
        <w:tc>
          <w:tcPr>
            <w:tcW w:w="2808" w:type="dxa"/>
            <w:vAlign w:val="center"/>
          </w:tcPr>
          <w:p w:rsidR="00B361B6" w:rsidRPr="000F36CF" w:rsidRDefault="00B361B6" w:rsidP="00983980">
            <w:pPr>
              <w:spacing w:line="240" w:lineRule="exact"/>
              <w:ind w:left="720" w:hanging="450"/>
              <w:rPr>
                <w:rFonts w:cs="Times New Roman"/>
                <w:sz w:val="17"/>
                <w:szCs w:val="17"/>
                <w:cs/>
              </w:rPr>
            </w:pPr>
            <w:r w:rsidRPr="000F36CF">
              <w:rPr>
                <w:rFonts w:cs="Times New Roman"/>
                <w:sz w:val="17"/>
                <w:szCs w:val="17"/>
                <w:lang w:val="en-US"/>
              </w:rPr>
              <w:t>201</w:t>
            </w:r>
            <w:r>
              <w:rPr>
                <w:rFonts w:cs="Times New Roman"/>
                <w:sz w:val="17"/>
                <w:szCs w:val="17"/>
                <w:lang w:val="en-US"/>
              </w:rPr>
              <w:t>8</w:t>
            </w:r>
          </w:p>
        </w:tc>
        <w:tc>
          <w:tcPr>
            <w:tcW w:w="1530" w:type="dxa"/>
            <w:vAlign w:val="center"/>
          </w:tcPr>
          <w:p w:rsidR="00B361B6" w:rsidRPr="005D0807" w:rsidRDefault="00B361B6" w:rsidP="00983980">
            <w:pPr>
              <w:tabs>
                <w:tab w:val="decimal" w:pos="1152"/>
              </w:tabs>
              <w:spacing w:line="240" w:lineRule="exact"/>
              <w:ind w:left="-274" w:right="-558"/>
              <w:rPr>
                <w:rFonts w:cs="Times New Roman"/>
                <w:sz w:val="18"/>
                <w:szCs w:val="18"/>
                <w:lang w:val="en-US"/>
              </w:rPr>
            </w:pPr>
          </w:p>
        </w:tc>
        <w:tc>
          <w:tcPr>
            <w:tcW w:w="90" w:type="dxa"/>
            <w:vAlign w:val="center"/>
          </w:tcPr>
          <w:p w:rsidR="00B361B6" w:rsidRPr="005D0807" w:rsidRDefault="00B361B6" w:rsidP="00983980">
            <w:pPr>
              <w:tabs>
                <w:tab w:val="decimal" w:pos="974"/>
              </w:tabs>
              <w:spacing w:line="240" w:lineRule="exact"/>
              <w:jc w:val="center"/>
              <w:rPr>
                <w:rFonts w:cs="Times New Roman"/>
                <w:sz w:val="18"/>
                <w:szCs w:val="18"/>
              </w:rPr>
            </w:pPr>
          </w:p>
        </w:tc>
        <w:tc>
          <w:tcPr>
            <w:tcW w:w="1350" w:type="dxa"/>
            <w:vAlign w:val="center"/>
          </w:tcPr>
          <w:p w:rsidR="00B361B6" w:rsidRPr="005D0807" w:rsidRDefault="00B361B6" w:rsidP="00983980">
            <w:pPr>
              <w:tabs>
                <w:tab w:val="decimal" w:pos="1003"/>
              </w:tabs>
              <w:spacing w:line="240" w:lineRule="exact"/>
              <w:ind w:left="-274"/>
              <w:rPr>
                <w:rFonts w:cs="Times New Roman"/>
                <w:sz w:val="18"/>
                <w:szCs w:val="18"/>
                <w:lang w:val="en-US"/>
              </w:rPr>
            </w:pPr>
          </w:p>
        </w:tc>
        <w:tc>
          <w:tcPr>
            <w:tcW w:w="90" w:type="dxa"/>
            <w:vAlign w:val="center"/>
          </w:tcPr>
          <w:p w:rsidR="00B361B6" w:rsidRPr="005D0807" w:rsidRDefault="00B361B6" w:rsidP="00983980">
            <w:pPr>
              <w:tabs>
                <w:tab w:val="decimal" w:pos="974"/>
              </w:tabs>
              <w:spacing w:line="240" w:lineRule="exact"/>
              <w:jc w:val="center"/>
              <w:rPr>
                <w:rFonts w:cs="Times New Roman"/>
                <w:sz w:val="18"/>
                <w:szCs w:val="18"/>
              </w:rPr>
            </w:pPr>
          </w:p>
        </w:tc>
        <w:tc>
          <w:tcPr>
            <w:tcW w:w="1440" w:type="dxa"/>
            <w:vAlign w:val="center"/>
          </w:tcPr>
          <w:p w:rsidR="00B361B6" w:rsidRPr="005D0807" w:rsidRDefault="00B361B6" w:rsidP="00983980">
            <w:pPr>
              <w:spacing w:line="240" w:lineRule="exact"/>
              <w:ind w:right="72"/>
              <w:jc w:val="right"/>
              <w:rPr>
                <w:rFonts w:cs="Times New Roman"/>
                <w:b/>
                <w:bCs/>
                <w:sz w:val="18"/>
                <w:szCs w:val="18"/>
              </w:rPr>
            </w:pPr>
            <w:r w:rsidRPr="005D0807">
              <w:rPr>
                <w:rFonts w:cs="Times New Roman"/>
                <w:b/>
                <w:bCs/>
                <w:sz w:val="18"/>
                <w:szCs w:val="18"/>
              </w:rPr>
              <w:t>Baht</w:t>
            </w:r>
          </w:p>
        </w:tc>
        <w:tc>
          <w:tcPr>
            <w:tcW w:w="90" w:type="dxa"/>
            <w:vAlign w:val="center"/>
          </w:tcPr>
          <w:p w:rsidR="00B361B6" w:rsidRPr="005D0807" w:rsidRDefault="00B361B6" w:rsidP="00983980">
            <w:pPr>
              <w:tabs>
                <w:tab w:val="decimal" w:pos="974"/>
              </w:tabs>
              <w:spacing w:line="240" w:lineRule="exact"/>
              <w:jc w:val="center"/>
              <w:rPr>
                <w:rFonts w:cs="Times New Roman"/>
                <w:sz w:val="18"/>
                <w:szCs w:val="18"/>
              </w:rPr>
            </w:pPr>
          </w:p>
        </w:tc>
        <w:tc>
          <w:tcPr>
            <w:tcW w:w="1350" w:type="dxa"/>
            <w:tcBorders>
              <w:bottom w:val="double" w:sz="4" w:space="0" w:color="auto"/>
            </w:tcBorders>
          </w:tcPr>
          <w:p w:rsidR="00B361B6" w:rsidRPr="005D0807" w:rsidRDefault="00C55E96" w:rsidP="00983980">
            <w:pPr>
              <w:tabs>
                <w:tab w:val="decimal" w:pos="1260"/>
              </w:tabs>
              <w:spacing w:line="240" w:lineRule="exact"/>
              <w:ind w:left="-274" w:right="-369"/>
              <w:rPr>
                <w:rFonts w:cs="Times New Roman"/>
                <w:sz w:val="18"/>
                <w:szCs w:val="18"/>
                <w:lang w:val="en-US"/>
              </w:rPr>
            </w:pPr>
            <w:r>
              <w:rPr>
                <w:rFonts w:cs="Times New Roman"/>
                <w:sz w:val="18"/>
                <w:szCs w:val="18"/>
                <w:lang w:val="en-US"/>
              </w:rPr>
              <w:t>9,829,35</w:t>
            </w:r>
            <w:r w:rsidR="00FC54CB">
              <w:rPr>
                <w:rFonts w:cs="Times New Roman"/>
                <w:sz w:val="18"/>
                <w:szCs w:val="18"/>
                <w:lang w:val="en-US"/>
              </w:rPr>
              <w:t>3</w:t>
            </w:r>
          </w:p>
        </w:tc>
      </w:tr>
      <w:tr w:rsidR="00B361B6" w:rsidRPr="000F36CF" w:rsidTr="00D8054D">
        <w:trPr>
          <w:trHeight w:val="144"/>
        </w:trPr>
        <w:tc>
          <w:tcPr>
            <w:tcW w:w="2808" w:type="dxa"/>
            <w:vAlign w:val="center"/>
          </w:tcPr>
          <w:p w:rsidR="00B361B6" w:rsidRPr="00036290" w:rsidRDefault="00B361B6" w:rsidP="00983980">
            <w:pPr>
              <w:spacing w:line="240" w:lineRule="exact"/>
              <w:ind w:left="720" w:hanging="450"/>
              <w:rPr>
                <w:rFonts w:cs="Times New Roman"/>
                <w:sz w:val="17"/>
                <w:szCs w:val="17"/>
                <w:cs/>
                <w:lang w:val="en-US"/>
              </w:rPr>
            </w:pPr>
            <w:r w:rsidRPr="000F36CF">
              <w:rPr>
                <w:rFonts w:cs="Times New Roman"/>
                <w:sz w:val="17"/>
                <w:szCs w:val="17"/>
                <w:lang w:val="en-US"/>
              </w:rPr>
              <w:t>2017</w:t>
            </w:r>
          </w:p>
        </w:tc>
        <w:tc>
          <w:tcPr>
            <w:tcW w:w="1530" w:type="dxa"/>
            <w:vAlign w:val="center"/>
          </w:tcPr>
          <w:p w:rsidR="00B361B6" w:rsidRPr="005D0807" w:rsidRDefault="00B361B6" w:rsidP="00983980">
            <w:pPr>
              <w:tabs>
                <w:tab w:val="decimal" w:pos="1152"/>
              </w:tabs>
              <w:spacing w:line="240" w:lineRule="exact"/>
              <w:ind w:left="-274" w:right="-558"/>
              <w:rPr>
                <w:rFonts w:cs="Times New Roman"/>
                <w:sz w:val="18"/>
                <w:szCs w:val="18"/>
                <w:lang w:val="en-US"/>
              </w:rPr>
            </w:pPr>
          </w:p>
        </w:tc>
        <w:tc>
          <w:tcPr>
            <w:tcW w:w="90" w:type="dxa"/>
            <w:vAlign w:val="center"/>
          </w:tcPr>
          <w:p w:rsidR="00B361B6" w:rsidRPr="005D0807" w:rsidRDefault="00B361B6" w:rsidP="00983980">
            <w:pPr>
              <w:tabs>
                <w:tab w:val="decimal" w:pos="974"/>
              </w:tabs>
              <w:spacing w:line="240" w:lineRule="exact"/>
              <w:jc w:val="center"/>
              <w:rPr>
                <w:rFonts w:cs="Times New Roman"/>
                <w:sz w:val="18"/>
                <w:szCs w:val="18"/>
              </w:rPr>
            </w:pPr>
          </w:p>
        </w:tc>
        <w:tc>
          <w:tcPr>
            <w:tcW w:w="1350" w:type="dxa"/>
            <w:vAlign w:val="center"/>
          </w:tcPr>
          <w:p w:rsidR="00B361B6" w:rsidRPr="005D0807" w:rsidRDefault="00B361B6" w:rsidP="00983980">
            <w:pPr>
              <w:tabs>
                <w:tab w:val="decimal" w:pos="1003"/>
              </w:tabs>
              <w:spacing w:line="240" w:lineRule="exact"/>
              <w:ind w:left="-274"/>
              <w:rPr>
                <w:rFonts w:cs="Times New Roman"/>
                <w:sz w:val="18"/>
                <w:szCs w:val="18"/>
                <w:lang w:val="en-US"/>
              </w:rPr>
            </w:pPr>
          </w:p>
        </w:tc>
        <w:tc>
          <w:tcPr>
            <w:tcW w:w="90" w:type="dxa"/>
            <w:vAlign w:val="center"/>
          </w:tcPr>
          <w:p w:rsidR="00B361B6" w:rsidRPr="005D0807" w:rsidRDefault="00B361B6" w:rsidP="00983980">
            <w:pPr>
              <w:tabs>
                <w:tab w:val="decimal" w:pos="974"/>
              </w:tabs>
              <w:spacing w:line="240" w:lineRule="exact"/>
              <w:jc w:val="center"/>
              <w:rPr>
                <w:rFonts w:cs="Times New Roman"/>
                <w:sz w:val="18"/>
                <w:szCs w:val="18"/>
              </w:rPr>
            </w:pPr>
          </w:p>
        </w:tc>
        <w:tc>
          <w:tcPr>
            <w:tcW w:w="1440" w:type="dxa"/>
            <w:vAlign w:val="center"/>
          </w:tcPr>
          <w:p w:rsidR="00B361B6" w:rsidRPr="005D0807" w:rsidRDefault="00B361B6" w:rsidP="00983980">
            <w:pPr>
              <w:spacing w:line="240" w:lineRule="exact"/>
              <w:ind w:right="72"/>
              <w:jc w:val="right"/>
              <w:rPr>
                <w:rFonts w:cs="Times New Roman"/>
                <w:b/>
                <w:bCs/>
                <w:sz w:val="18"/>
                <w:szCs w:val="18"/>
              </w:rPr>
            </w:pPr>
            <w:r w:rsidRPr="005D0807">
              <w:rPr>
                <w:rFonts w:cs="Times New Roman"/>
                <w:b/>
                <w:bCs/>
                <w:sz w:val="18"/>
                <w:szCs w:val="18"/>
              </w:rPr>
              <w:t>Baht</w:t>
            </w:r>
          </w:p>
        </w:tc>
        <w:tc>
          <w:tcPr>
            <w:tcW w:w="90" w:type="dxa"/>
            <w:vAlign w:val="center"/>
          </w:tcPr>
          <w:p w:rsidR="00B361B6" w:rsidRPr="005D0807" w:rsidRDefault="00B361B6" w:rsidP="00983980">
            <w:pPr>
              <w:tabs>
                <w:tab w:val="decimal" w:pos="974"/>
              </w:tabs>
              <w:spacing w:line="240" w:lineRule="exact"/>
              <w:jc w:val="center"/>
              <w:rPr>
                <w:rFonts w:cs="Times New Roman"/>
                <w:sz w:val="18"/>
                <w:szCs w:val="18"/>
              </w:rPr>
            </w:pPr>
          </w:p>
        </w:tc>
        <w:tc>
          <w:tcPr>
            <w:tcW w:w="1350" w:type="dxa"/>
            <w:tcBorders>
              <w:bottom w:val="double" w:sz="4" w:space="0" w:color="auto"/>
            </w:tcBorders>
          </w:tcPr>
          <w:p w:rsidR="00B361B6" w:rsidRPr="005D0807" w:rsidRDefault="00B361B6" w:rsidP="00983980">
            <w:pPr>
              <w:tabs>
                <w:tab w:val="decimal" w:pos="1260"/>
              </w:tabs>
              <w:spacing w:line="240" w:lineRule="exact"/>
              <w:ind w:left="-274" w:right="-369"/>
              <w:rPr>
                <w:rFonts w:cs="Times New Roman"/>
                <w:sz w:val="18"/>
                <w:szCs w:val="18"/>
                <w:lang w:val="en-US"/>
              </w:rPr>
            </w:pPr>
            <w:r w:rsidRPr="005D0807">
              <w:rPr>
                <w:rFonts w:cs="Times New Roman"/>
                <w:sz w:val="18"/>
                <w:szCs w:val="18"/>
                <w:lang w:val="en-US"/>
              </w:rPr>
              <w:t>12,479,114</w:t>
            </w:r>
          </w:p>
        </w:tc>
      </w:tr>
    </w:tbl>
    <w:p w:rsidR="00924D03" w:rsidRPr="00D02B16" w:rsidRDefault="00C55E96" w:rsidP="00BB6C11">
      <w:pPr>
        <w:spacing w:before="240" w:line="240" w:lineRule="auto"/>
        <w:ind w:left="900" w:hanging="360"/>
        <w:jc w:val="thaiDistribute"/>
        <w:rPr>
          <w:rFonts w:cs="Times New Roman"/>
          <w:sz w:val="20"/>
          <w:szCs w:val="20"/>
        </w:rPr>
      </w:pPr>
      <w:r w:rsidRPr="00D02B16">
        <w:rPr>
          <w:rFonts w:cs="Times New Roman"/>
          <w:sz w:val="20"/>
          <w:szCs w:val="20"/>
        </w:rPr>
        <w:t>*</w:t>
      </w:r>
      <w:r w:rsidR="00BB6C11" w:rsidRPr="00D02B16">
        <w:rPr>
          <w:rFonts w:cstheme="minorBidi"/>
          <w:sz w:val="20"/>
          <w:szCs w:val="20"/>
          <w:cs/>
        </w:rPr>
        <w:tab/>
      </w:r>
      <w:r w:rsidR="00924D03" w:rsidRPr="00D02B16">
        <w:rPr>
          <w:rFonts w:cs="Times New Roman"/>
          <w:sz w:val="20"/>
          <w:szCs w:val="20"/>
        </w:rPr>
        <w:t xml:space="preserve">Certain </w:t>
      </w:r>
      <w:r w:rsidR="00D02B16" w:rsidRPr="00D02B16">
        <w:rPr>
          <w:rFonts w:cs="Times New Roman"/>
          <w:sz w:val="20"/>
          <w:szCs w:val="20"/>
        </w:rPr>
        <w:t>items</w:t>
      </w:r>
      <w:r w:rsidR="00924D03" w:rsidRPr="00D02B16">
        <w:rPr>
          <w:rFonts w:cs="Times New Roman"/>
          <w:sz w:val="20"/>
          <w:szCs w:val="20"/>
        </w:rPr>
        <w:t xml:space="preserve"> for the year ended December 31, 2017 </w:t>
      </w:r>
      <w:proofErr w:type="gramStart"/>
      <w:r w:rsidR="00924D03" w:rsidRPr="00D02B16">
        <w:rPr>
          <w:rFonts w:cs="Times New Roman"/>
          <w:sz w:val="20"/>
          <w:szCs w:val="20"/>
        </w:rPr>
        <w:t>have been reclassified</w:t>
      </w:r>
      <w:proofErr w:type="gramEnd"/>
      <w:r w:rsidR="00D02B16" w:rsidRPr="00D02B16">
        <w:rPr>
          <w:rFonts w:cs="Times New Roman"/>
          <w:sz w:val="20"/>
          <w:szCs w:val="20"/>
        </w:rPr>
        <w:t xml:space="preserve"> for disclosure</w:t>
      </w:r>
      <w:r w:rsidR="003766A1">
        <w:rPr>
          <w:rFonts w:cs="Times New Roman"/>
          <w:sz w:val="20"/>
          <w:szCs w:val="20"/>
        </w:rPr>
        <w:t>s</w:t>
      </w:r>
      <w:r w:rsidR="00924D03" w:rsidRPr="00D02B16">
        <w:rPr>
          <w:rFonts w:cs="Times New Roman"/>
          <w:sz w:val="20"/>
          <w:szCs w:val="20"/>
        </w:rPr>
        <w:t xml:space="preserve"> to conform to the </w:t>
      </w:r>
      <w:r w:rsidR="00D02B16" w:rsidRPr="00D02B16">
        <w:rPr>
          <w:rFonts w:cs="Times New Roman"/>
          <w:sz w:val="20"/>
          <w:szCs w:val="20"/>
        </w:rPr>
        <w:t>disclosures</w:t>
      </w:r>
      <w:r w:rsidR="00924D03" w:rsidRPr="00D02B16">
        <w:rPr>
          <w:rFonts w:cs="Times New Roman"/>
          <w:sz w:val="20"/>
          <w:szCs w:val="20"/>
        </w:rPr>
        <w:t xml:space="preserve"> for the year ended December 31, 2018.</w:t>
      </w:r>
    </w:p>
    <w:p w:rsidR="00033F84" w:rsidRDefault="006538A9" w:rsidP="00D8054D">
      <w:pPr>
        <w:spacing w:before="240" w:line="240" w:lineRule="auto"/>
        <w:ind w:left="540"/>
        <w:jc w:val="thaiDistribute"/>
        <w:rPr>
          <w:rFonts w:cs="Times New Roman"/>
          <w:sz w:val="24"/>
          <w:szCs w:val="24"/>
        </w:rPr>
      </w:pPr>
      <w:r w:rsidRPr="000F36CF">
        <w:rPr>
          <w:rFonts w:cs="Times New Roman"/>
          <w:sz w:val="24"/>
          <w:szCs w:val="24"/>
        </w:rPr>
        <w:t xml:space="preserve">As at December </w:t>
      </w:r>
      <w:r w:rsidRPr="000F36CF">
        <w:rPr>
          <w:sz w:val="24"/>
          <w:szCs w:val="24"/>
          <w:lang w:val="en-US"/>
        </w:rPr>
        <w:t>31</w:t>
      </w:r>
      <w:r w:rsidRPr="000F36CF">
        <w:rPr>
          <w:rFonts w:cs="Times New Roman"/>
          <w:sz w:val="24"/>
          <w:szCs w:val="24"/>
        </w:rPr>
        <w:t xml:space="preserve">, </w:t>
      </w:r>
      <w:r w:rsidRPr="000F36CF">
        <w:rPr>
          <w:sz w:val="24"/>
          <w:szCs w:val="24"/>
          <w:lang w:val="en-US"/>
        </w:rPr>
        <w:t>201</w:t>
      </w:r>
      <w:r w:rsidR="00BB4C0E">
        <w:rPr>
          <w:sz w:val="24"/>
          <w:szCs w:val="24"/>
          <w:lang w:val="en-US"/>
        </w:rPr>
        <w:t>8 and 2017</w:t>
      </w:r>
      <w:r w:rsidRPr="000F36CF">
        <w:rPr>
          <w:rFonts w:cs="Times New Roman"/>
          <w:sz w:val="24"/>
          <w:szCs w:val="24"/>
        </w:rPr>
        <w:t>, costs of buildin</w:t>
      </w:r>
      <w:r w:rsidR="00D8054D">
        <w:rPr>
          <w:rFonts w:cs="Times New Roman"/>
          <w:sz w:val="24"/>
          <w:szCs w:val="24"/>
        </w:rPr>
        <w:t xml:space="preserve">g and equipment which are fully </w:t>
      </w:r>
      <w:r w:rsidRPr="000F36CF">
        <w:rPr>
          <w:rFonts w:cs="Times New Roman"/>
          <w:sz w:val="24"/>
          <w:szCs w:val="24"/>
        </w:rPr>
        <w:t xml:space="preserve">depreciated, but still in use are </w:t>
      </w:r>
      <w:r w:rsidR="00BB4C0E">
        <w:rPr>
          <w:rFonts w:cs="Times New Roman"/>
          <w:sz w:val="24"/>
          <w:szCs w:val="24"/>
        </w:rPr>
        <w:t xml:space="preserve">Baht </w:t>
      </w:r>
      <w:r w:rsidR="00B63F60" w:rsidRPr="00C55E96">
        <w:rPr>
          <w:rFonts w:cs="Times New Roman"/>
          <w:sz w:val="24"/>
          <w:szCs w:val="24"/>
        </w:rPr>
        <w:t>50.20</w:t>
      </w:r>
      <w:r w:rsidR="00BB4C0E">
        <w:rPr>
          <w:rFonts w:cs="Times New Roman"/>
          <w:sz w:val="24"/>
          <w:szCs w:val="24"/>
        </w:rPr>
        <w:t xml:space="preserve"> </w:t>
      </w:r>
      <w:proofErr w:type="gramStart"/>
      <w:r w:rsidR="00BB4C0E">
        <w:rPr>
          <w:rFonts w:cs="Times New Roman"/>
          <w:sz w:val="24"/>
          <w:szCs w:val="24"/>
        </w:rPr>
        <w:t>million</w:t>
      </w:r>
      <w:proofErr w:type="gramEnd"/>
      <w:r w:rsidR="00BB4C0E">
        <w:rPr>
          <w:rFonts w:cs="Times New Roman"/>
          <w:sz w:val="24"/>
          <w:szCs w:val="24"/>
        </w:rPr>
        <w:t xml:space="preserve"> and </w:t>
      </w:r>
      <w:r w:rsidRPr="000F36CF">
        <w:rPr>
          <w:rFonts w:cs="Times New Roman"/>
          <w:sz w:val="24"/>
          <w:szCs w:val="24"/>
        </w:rPr>
        <w:t>Baht 60.61 million</w:t>
      </w:r>
      <w:r w:rsidR="00BB4C0E">
        <w:rPr>
          <w:rFonts w:cs="Times New Roman"/>
          <w:sz w:val="24"/>
          <w:szCs w:val="24"/>
        </w:rPr>
        <w:t>, respectively</w:t>
      </w:r>
      <w:r>
        <w:rPr>
          <w:rFonts w:cs="Times New Roman"/>
          <w:sz w:val="24"/>
          <w:szCs w:val="24"/>
        </w:rPr>
        <w:t>.</w:t>
      </w:r>
    </w:p>
    <w:p w:rsidR="00D03549" w:rsidRPr="00D03549" w:rsidRDefault="00D03549" w:rsidP="008F6A00">
      <w:pPr>
        <w:spacing w:before="240" w:line="240" w:lineRule="auto"/>
        <w:ind w:left="540"/>
        <w:jc w:val="thaiDistribute"/>
        <w:rPr>
          <w:rFonts w:cs="Times New Roman"/>
          <w:sz w:val="24"/>
          <w:szCs w:val="24"/>
          <w:lang w:val="en-US"/>
        </w:rPr>
      </w:pPr>
      <w:proofErr w:type="gramStart"/>
      <w:r w:rsidRPr="00D03549">
        <w:rPr>
          <w:rFonts w:cs="Times New Roman"/>
          <w:sz w:val="24"/>
          <w:szCs w:val="24"/>
          <w:lang w:val="en-US"/>
        </w:rPr>
        <w:t xml:space="preserve">As at </w:t>
      </w:r>
      <w:r>
        <w:rPr>
          <w:rFonts w:cs="Times New Roman"/>
          <w:sz w:val="24"/>
          <w:szCs w:val="24"/>
          <w:lang w:val="en-US"/>
        </w:rPr>
        <w:t>December 31, 201</w:t>
      </w:r>
      <w:r>
        <w:rPr>
          <w:rFonts w:cstheme="minorBidi"/>
          <w:sz w:val="24"/>
          <w:szCs w:val="24"/>
          <w:lang w:val="en-US"/>
        </w:rPr>
        <w:t>7</w:t>
      </w:r>
      <w:r w:rsidRPr="00D03549">
        <w:rPr>
          <w:rFonts w:cs="Times New Roman"/>
          <w:sz w:val="24"/>
          <w:szCs w:val="24"/>
          <w:lang w:val="en-US"/>
        </w:rPr>
        <w:t>, the Company also has certain land and building w</w:t>
      </w:r>
      <w:r>
        <w:rPr>
          <w:rFonts w:cs="Times New Roman"/>
          <w:sz w:val="24"/>
          <w:szCs w:val="24"/>
          <w:lang w:val="en-US"/>
        </w:rPr>
        <w:t>i</w:t>
      </w:r>
      <w:r w:rsidR="00924D03">
        <w:rPr>
          <w:rFonts w:cs="Times New Roman"/>
          <w:sz w:val="24"/>
          <w:szCs w:val="24"/>
          <w:lang w:val="en-US"/>
        </w:rPr>
        <w:t>th carrying value of Baht 359.02</w:t>
      </w:r>
      <w:r w:rsidRPr="00D03549">
        <w:rPr>
          <w:rFonts w:cs="Times New Roman"/>
          <w:sz w:val="24"/>
          <w:szCs w:val="24"/>
          <w:lang w:val="en-US"/>
        </w:rPr>
        <w:t xml:space="preserve"> million which are pledged as a collateral for bank overdraft from </w:t>
      </w:r>
      <w:r w:rsidR="008F6A00">
        <w:rPr>
          <w:rFonts w:cs="Times New Roman"/>
          <w:sz w:val="24"/>
          <w:szCs w:val="24"/>
          <w:lang w:val="en-US"/>
        </w:rPr>
        <w:br/>
      </w:r>
      <w:r w:rsidRPr="00D03549">
        <w:rPr>
          <w:rFonts w:cs="Times New Roman"/>
          <w:sz w:val="24"/>
          <w:szCs w:val="24"/>
          <w:lang w:val="en-US"/>
        </w:rPr>
        <w:t>a fi</w:t>
      </w:r>
      <w:r>
        <w:rPr>
          <w:rFonts w:cs="Times New Roman"/>
          <w:sz w:val="24"/>
          <w:szCs w:val="24"/>
          <w:lang w:val="en-US"/>
        </w:rPr>
        <w:t>nancial institution (see Note 19</w:t>
      </w:r>
      <w:r w:rsidRPr="00D03549">
        <w:rPr>
          <w:rFonts w:cs="Times New Roman"/>
          <w:sz w:val="24"/>
          <w:szCs w:val="24"/>
          <w:lang w:val="en-US"/>
        </w:rPr>
        <w:t>), long-term borrowing from a fi</w:t>
      </w:r>
      <w:r>
        <w:rPr>
          <w:rFonts w:cs="Times New Roman"/>
          <w:sz w:val="24"/>
          <w:szCs w:val="24"/>
          <w:lang w:val="en-US"/>
        </w:rPr>
        <w:t xml:space="preserve">nancial institution </w:t>
      </w:r>
      <w:r w:rsidR="008F6A00">
        <w:rPr>
          <w:rFonts w:cs="Times New Roman"/>
          <w:sz w:val="24"/>
          <w:szCs w:val="24"/>
          <w:lang w:val="en-US"/>
        </w:rPr>
        <w:br/>
      </w:r>
      <w:r>
        <w:rPr>
          <w:rFonts w:cs="Times New Roman"/>
          <w:sz w:val="24"/>
          <w:szCs w:val="24"/>
          <w:lang w:val="en-US"/>
        </w:rPr>
        <w:t>(see Note 21</w:t>
      </w:r>
      <w:r w:rsidRPr="00D03549">
        <w:rPr>
          <w:rFonts w:cs="Times New Roman"/>
          <w:sz w:val="24"/>
          <w:szCs w:val="24"/>
          <w:lang w:val="en-US"/>
        </w:rPr>
        <w:t>) and letters of guarantee issued by fin</w:t>
      </w:r>
      <w:r>
        <w:rPr>
          <w:rFonts w:cs="Times New Roman"/>
          <w:sz w:val="24"/>
          <w:szCs w:val="24"/>
          <w:lang w:val="en-US"/>
        </w:rPr>
        <w:t xml:space="preserve">ancial institutions (see Note 41.1) </w:t>
      </w:r>
      <w:r w:rsidR="008F6A00">
        <w:rPr>
          <w:rFonts w:cs="Times New Roman"/>
          <w:sz w:val="24"/>
          <w:szCs w:val="24"/>
          <w:lang w:val="en-US"/>
        </w:rPr>
        <w:br/>
      </w:r>
      <w:r>
        <w:rPr>
          <w:rFonts w:cs="Times New Roman"/>
          <w:sz w:val="24"/>
          <w:szCs w:val="24"/>
          <w:lang w:val="en-US"/>
        </w:rPr>
        <w:t>(as at December 31, 2018</w:t>
      </w:r>
      <w:r w:rsidRPr="00D03549">
        <w:rPr>
          <w:rFonts w:cs="Times New Roman"/>
          <w:sz w:val="24"/>
          <w:szCs w:val="24"/>
          <w:lang w:val="en-US"/>
        </w:rPr>
        <w:t>:</w:t>
      </w:r>
      <w:r w:rsidR="00FC54CB">
        <w:rPr>
          <w:rFonts w:cs="Times New Roman"/>
          <w:sz w:val="24"/>
          <w:szCs w:val="24"/>
          <w:lang w:val="en-US"/>
        </w:rPr>
        <w:t xml:space="preserve"> </w:t>
      </w:r>
      <w:r>
        <w:rPr>
          <w:rFonts w:cs="Times New Roman"/>
          <w:sz w:val="24"/>
          <w:szCs w:val="24"/>
          <w:lang w:val="en-US"/>
        </w:rPr>
        <w:t>Nil)</w:t>
      </w:r>
      <w:r w:rsidRPr="00D03549">
        <w:rPr>
          <w:rFonts w:cs="Times New Roman"/>
          <w:sz w:val="24"/>
          <w:szCs w:val="24"/>
          <w:lang w:val="en-US"/>
        </w:rPr>
        <w:t>.</w:t>
      </w:r>
      <w:proofErr w:type="gramEnd"/>
      <w:r w:rsidR="00924D03">
        <w:rPr>
          <w:rFonts w:cs="Times New Roman"/>
          <w:sz w:val="24"/>
          <w:szCs w:val="24"/>
          <w:lang w:val="en-US"/>
        </w:rPr>
        <w:t xml:space="preserve"> </w:t>
      </w:r>
      <w:r w:rsidR="00C6461E" w:rsidRPr="00C6461E">
        <w:rPr>
          <w:rFonts w:cs="Times New Roman"/>
          <w:sz w:val="24"/>
          <w:szCs w:val="24"/>
          <w:lang w:val="en-US"/>
        </w:rPr>
        <w:t>Later, on December 24, 2018, the Company redeemed such land and building at the mortgage value.</w:t>
      </w:r>
    </w:p>
    <w:p w:rsidR="001620A2" w:rsidRDefault="00A60F4C" w:rsidP="003E0591">
      <w:pPr>
        <w:spacing w:before="240" w:after="120" w:line="240" w:lineRule="auto"/>
        <w:ind w:left="547"/>
        <w:jc w:val="thaiDistribute"/>
        <w:rPr>
          <w:rFonts w:cs="Times New Roman"/>
          <w:spacing w:val="-6"/>
          <w:sz w:val="24"/>
          <w:szCs w:val="24"/>
        </w:rPr>
      </w:pPr>
      <w:r w:rsidRPr="00BC74DE">
        <w:rPr>
          <w:rFonts w:cs="Times New Roman"/>
          <w:spacing w:val="-6"/>
          <w:sz w:val="24"/>
          <w:szCs w:val="24"/>
        </w:rPr>
        <w:t>Machinery and equipment</w:t>
      </w:r>
      <w:r w:rsidR="001620A2" w:rsidRPr="00BC74DE">
        <w:rPr>
          <w:rFonts w:cs="Times New Roman"/>
          <w:spacing w:val="-6"/>
          <w:sz w:val="24"/>
          <w:szCs w:val="24"/>
        </w:rPr>
        <w:t xml:space="preserve"> under</w:t>
      </w:r>
      <w:r w:rsidR="00CA2C23" w:rsidRPr="00BC74DE">
        <w:rPr>
          <w:rFonts w:cs="Times New Roman"/>
          <w:spacing w:val="-6"/>
          <w:sz w:val="24"/>
          <w:szCs w:val="24"/>
        </w:rPr>
        <w:t xml:space="preserve"> finance</w:t>
      </w:r>
      <w:r w:rsidR="00BD048D" w:rsidRPr="00BC74DE">
        <w:rPr>
          <w:rFonts w:cs="Times New Roman"/>
          <w:spacing w:val="-6"/>
          <w:sz w:val="24"/>
          <w:szCs w:val="24"/>
        </w:rPr>
        <w:t xml:space="preserve"> lease</w:t>
      </w:r>
      <w:r w:rsidR="00CA2C23" w:rsidRPr="00BC74DE">
        <w:rPr>
          <w:rFonts w:cs="Times New Roman"/>
          <w:spacing w:val="-6"/>
          <w:sz w:val="24"/>
          <w:szCs w:val="24"/>
        </w:rPr>
        <w:t xml:space="preserve"> </w:t>
      </w:r>
      <w:r w:rsidR="001E33D4" w:rsidRPr="00BC74DE">
        <w:rPr>
          <w:rFonts w:cs="Times New Roman"/>
          <w:spacing w:val="-6"/>
          <w:sz w:val="24"/>
          <w:szCs w:val="24"/>
        </w:rPr>
        <w:t>agreements, which</w:t>
      </w:r>
      <w:r w:rsidR="00BD048D" w:rsidRPr="00BC74DE">
        <w:rPr>
          <w:rFonts w:cs="Times New Roman"/>
          <w:spacing w:val="-6"/>
          <w:sz w:val="24"/>
          <w:szCs w:val="24"/>
        </w:rPr>
        <w:t xml:space="preserve"> the </w:t>
      </w:r>
      <w:r w:rsidR="005A6A89" w:rsidRPr="00BC74DE">
        <w:rPr>
          <w:rFonts w:cs="Times New Roman"/>
          <w:spacing w:val="-6"/>
          <w:sz w:val="24"/>
          <w:szCs w:val="24"/>
        </w:rPr>
        <w:t xml:space="preserve">Group and the </w:t>
      </w:r>
      <w:r w:rsidR="00BD048D" w:rsidRPr="00BC74DE">
        <w:rPr>
          <w:rFonts w:cs="Times New Roman"/>
          <w:spacing w:val="-6"/>
          <w:sz w:val="24"/>
          <w:szCs w:val="24"/>
        </w:rPr>
        <w:t xml:space="preserve">Company </w:t>
      </w:r>
      <w:r w:rsidRPr="00BC74DE">
        <w:rPr>
          <w:rFonts w:cs="Times New Roman"/>
          <w:spacing w:val="-6"/>
          <w:sz w:val="24"/>
          <w:szCs w:val="24"/>
        </w:rPr>
        <w:t>is</w:t>
      </w:r>
      <w:r w:rsidR="00E77E2F" w:rsidRPr="00BC74DE">
        <w:rPr>
          <w:rFonts w:cs="Times New Roman"/>
          <w:spacing w:val="-6"/>
          <w:sz w:val="24"/>
          <w:szCs w:val="24"/>
        </w:rPr>
        <w:t xml:space="preserve"> a </w:t>
      </w:r>
      <w:proofErr w:type="spellStart"/>
      <w:r w:rsidR="00E77E2F" w:rsidRPr="00BC74DE">
        <w:rPr>
          <w:rFonts w:cs="Times New Roman"/>
          <w:spacing w:val="-6"/>
          <w:sz w:val="24"/>
          <w:szCs w:val="24"/>
        </w:rPr>
        <w:t>leas</w:t>
      </w:r>
      <w:r w:rsidRPr="00BC74DE">
        <w:rPr>
          <w:rFonts w:cs="Times New Roman"/>
          <w:spacing w:val="-6"/>
          <w:sz w:val="24"/>
          <w:szCs w:val="24"/>
        </w:rPr>
        <w:t>e</w:t>
      </w:r>
      <w:r w:rsidR="00335A85">
        <w:rPr>
          <w:rFonts w:cs="Times New Roman"/>
          <w:spacing w:val="-6"/>
          <w:sz w:val="24"/>
          <w:szCs w:val="24"/>
        </w:rPr>
        <w:t>e</w:t>
      </w:r>
      <w:proofErr w:type="spellEnd"/>
      <w:r w:rsidR="0088467F" w:rsidRPr="00BC74DE">
        <w:rPr>
          <w:rFonts w:cs="Times New Roman"/>
          <w:spacing w:val="-6"/>
          <w:sz w:val="24"/>
          <w:szCs w:val="24"/>
        </w:rPr>
        <w:t xml:space="preserve"> as at December </w:t>
      </w:r>
      <w:r w:rsidR="007B1292" w:rsidRPr="00BC74DE">
        <w:rPr>
          <w:rFonts w:cs="Times New Roman"/>
          <w:spacing w:val="-6"/>
          <w:sz w:val="24"/>
          <w:szCs w:val="24"/>
          <w:lang w:val="en-US"/>
        </w:rPr>
        <w:t>31</w:t>
      </w:r>
      <w:r w:rsidR="00186C5A" w:rsidRPr="00BC74DE">
        <w:rPr>
          <w:rFonts w:cs="Times New Roman"/>
          <w:spacing w:val="-6"/>
          <w:sz w:val="24"/>
          <w:szCs w:val="24"/>
        </w:rPr>
        <w:t>, consisted of the following:</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0"/>
        <w:gridCol w:w="1710"/>
        <w:gridCol w:w="90"/>
        <w:gridCol w:w="1800"/>
        <w:gridCol w:w="90"/>
        <w:gridCol w:w="1800"/>
      </w:tblGrid>
      <w:tr w:rsidR="008F6A00" w:rsidRPr="0008010E" w:rsidTr="008F6A00">
        <w:trPr>
          <w:trHeight w:val="194"/>
        </w:trPr>
        <w:tc>
          <w:tcPr>
            <w:tcW w:w="3510" w:type="dxa"/>
            <w:tcBorders>
              <w:top w:val="nil"/>
              <w:left w:val="nil"/>
              <w:bottom w:val="nil"/>
              <w:right w:val="nil"/>
            </w:tcBorders>
            <w:shd w:val="clear" w:color="auto" w:fill="auto"/>
          </w:tcPr>
          <w:p w:rsidR="008F6A00" w:rsidRPr="0008010E" w:rsidRDefault="008F6A00" w:rsidP="008F6A00">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8F6A00" w:rsidRPr="0008010E" w:rsidRDefault="008F6A00"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8F6A00" w:rsidRPr="0008010E" w:rsidRDefault="008F6A00" w:rsidP="008F6A00">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8F6A00" w:rsidRPr="0008010E" w:rsidRDefault="008F6A00"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8F6A00" w:rsidRPr="0008010E" w:rsidTr="008F6A00">
        <w:trPr>
          <w:trHeight w:val="139"/>
        </w:trPr>
        <w:tc>
          <w:tcPr>
            <w:tcW w:w="3510" w:type="dxa"/>
            <w:tcBorders>
              <w:top w:val="nil"/>
              <w:left w:val="nil"/>
              <w:bottom w:val="nil"/>
              <w:right w:val="nil"/>
            </w:tcBorders>
            <w:shd w:val="clear" w:color="auto" w:fill="auto"/>
          </w:tcPr>
          <w:p w:rsidR="008F6A00" w:rsidRPr="0008010E" w:rsidRDefault="008F6A00" w:rsidP="008F6A00">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8F6A00" w:rsidRPr="0008010E" w:rsidRDefault="008F6A00" w:rsidP="00452D7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8F6A00" w:rsidRPr="0008010E" w:rsidRDefault="008F6A00" w:rsidP="008F6A00">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8F6A00" w:rsidRPr="0008010E" w:rsidRDefault="008F6A00"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8F6A00" w:rsidRPr="0008010E" w:rsidTr="008F6A00">
        <w:trPr>
          <w:trHeight w:val="139"/>
        </w:trPr>
        <w:tc>
          <w:tcPr>
            <w:tcW w:w="3510" w:type="dxa"/>
            <w:tcBorders>
              <w:top w:val="nil"/>
              <w:left w:val="nil"/>
              <w:bottom w:val="nil"/>
              <w:right w:val="nil"/>
            </w:tcBorders>
            <w:shd w:val="clear" w:color="auto" w:fill="auto"/>
          </w:tcPr>
          <w:p w:rsidR="008F6A00" w:rsidRPr="0008010E" w:rsidRDefault="008F6A00" w:rsidP="008F6A00">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8F6A00" w:rsidRPr="0008010E" w:rsidRDefault="008F6A00" w:rsidP="008F6A00">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8F6A00" w:rsidRPr="0008010E" w:rsidRDefault="008F6A00" w:rsidP="008F6A00">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8F6A00" w:rsidRPr="0008010E" w:rsidRDefault="008F6A00" w:rsidP="008F6A00">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8F6A00" w:rsidRPr="0008010E" w:rsidRDefault="008F6A00" w:rsidP="008F6A00">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8F6A00" w:rsidRPr="0008010E" w:rsidRDefault="008F6A00" w:rsidP="008F6A00">
            <w:pPr>
              <w:snapToGrid w:val="0"/>
              <w:spacing w:line="240" w:lineRule="exact"/>
              <w:jc w:val="center"/>
              <w:rPr>
                <w:rFonts w:cs="Times New Roman"/>
                <w:b/>
                <w:bCs/>
                <w:sz w:val="20"/>
                <w:szCs w:val="20"/>
                <w:lang w:val="en-US"/>
              </w:rPr>
            </w:pPr>
            <w:r w:rsidRPr="0008010E">
              <w:rPr>
                <w:b/>
                <w:bCs/>
                <w:sz w:val="20"/>
                <w:szCs w:val="20"/>
                <w:lang w:val="en-US"/>
              </w:rPr>
              <w:t>2017</w:t>
            </w:r>
          </w:p>
        </w:tc>
      </w:tr>
      <w:tr w:rsidR="008F6A00" w:rsidRPr="0008010E" w:rsidTr="008F6A00">
        <w:trPr>
          <w:trHeight w:val="139"/>
        </w:trPr>
        <w:tc>
          <w:tcPr>
            <w:tcW w:w="3510" w:type="dxa"/>
            <w:tcBorders>
              <w:top w:val="nil"/>
              <w:left w:val="nil"/>
              <w:bottom w:val="nil"/>
              <w:right w:val="nil"/>
            </w:tcBorders>
            <w:shd w:val="clear" w:color="auto" w:fill="auto"/>
          </w:tcPr>
          <w:p w:rsidR="008F6A00" w:rsidRPr="0008010E" w:rsidRDefault="008F6A00" w:rsidP="008F6A00">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8F6A00" w:rsidRPr="0008010E" w:rsidRDefault="008F6A00"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8F6A00" w:rsidRPr="0008010E" w:rsidRDefault="008F6A00" w:rsidP="008F6A00">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8F6A00" w:rsidRPr="0008010E" w:rsidRDefault="008F6A00"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8F6A00" w:rsidRPr="0008010E" w:rsidRDefault="008F6A00" w:rsidP="008F6A00">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8F6A00" w:rsidRPr="0008010E" w:rsidRDefault="008F6A00" w:rsidP="008F6A00">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8F6A00" w:rsidRPr="0008010E" w:rsidTr="008F6A00">
        <w:trPr>
          <w:trHeight w:val="139"/>
        </w:trPr>
        <w:tc>
          <w:tcPr>
            <w:tcW w:w="3510" w:type="dxa"/>
            <w:tcBorders>
              <w:top w:val="nil"/>
              <w:left w:val="nil"/>
              <w:bottom w:val="nil"/>
              <w:right w:val="nil"/>
            </w:tcBorders>
            <w:shd w:val="clear" w:color="auto" w:fill="auto"/>
          </w:tcPr>
          <w:p w:rsidR="008F6A00" w:rsidRPr="0008010E" w:rsidRDefault="002D2578" w:rsidP="002D2578">
            <w:pPr>
              <w:ind w:left="448" w:hanging="173"/>
              <w:rPr>
                <w:rFonts w:cs="Times New Roman"/>
                <w:sz w:val="20"/>
                <w:szCs w:val="20"/>
                <w:lang w:val="en-US"/>
              </w:rPr>
            </w:pPr>
            <w:r w:rsidRPr="002D2578">
              <w:rPr>
                <w:sz w:val="20"/>
                <w:szCs w:val="20"/>
              </w:rPr>
              <w:t>Cost of assets under finance</w:t>
            </w:r>
          </w:p>
        </w:tc>
        <w:tc>
          <w:tcPr>
            <w:tcW w:w="1710" w:type="dxa"/>
            <w:tcBorders>
              <w:top w:val="nil"/>
              <w:left w:val="nil"/>
              <w:bottom w:val="nil"/>
              <w:right w:val="nil"/>
            </w:tcBorders>
          </w:tcPr>
          <w:p w:rsidR="008F6A00" w:rsidRPr="0008010E" w:rsidRDefault="008F6A00" w:rsidP="008F6A00">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8F6A00" w:rsidRPr="0008010E" w:rsidRDefault="008F6A00" w:rsidP="008F6A00">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8F6A00" w:rsidRPr="0008010E" w:rsidRDefault="008F6A00" w:rsidP="008F6A00">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8F6A00" w:rsidRPr="0008010E" w:rsidRDefault="008F6A00" w:rsidP="008F6A00">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8F6A00" w:rsidRPr="0008010E" w:rsidRDefault="008F6A00" w:rsidP="008F6A00">
            <w:pPr>
              <w:snapToGrid w:val="0"/>
              <w:spacing w:line="240" w:lineRule="exact"/>
              <w:jc w:val="center"/>
              <w:rPr>
                <w:rFonts w:cs="Times New Roman"/>
                <w:b/>
                <w:bCs/>
                <w:sz w:val="20"/>
                <w:szCs w:val="20"/>
                <w:lang w:val="en-US"/>
              </w:rPr>
            </w:pPr>
          </w:p>
        </w:tc>
      </w:tr>
      <w:tr w:rsidR="002D2578" w:rsidRPr="00275BA8" w:rsidTr="008F6A00">
        <w:trPr>
          <w:trHeight w:val="139"/>
        </w:trPr>
        <w:tc>
          <w:tcPr>
            <w:tcW w:w="3510" w:type="dxa"/>
            <w:tcBorders>
              <w:top w:val="nil"/>
              <w:left w:val="nil"/>
              <w:bottom w:val="nil"/>
              <w:right w:val="nil"/>
            </w:tcBorders>
            <w:shd w:val="clear" w:color="auto" w:fill="auto"/>
          </w:tcPr>
          <w:p w:rsidR="002D2578" w:rsidRPr="002D2578" w:rsidRDefault="002D2578" w:rsidP="002D2578">
            <w:pPr>
              <w:ind w:left="448" w:firstLine="7"/>
              <w:rPr>
                <w:sz w:val="20"/>
                <w:szCs w:val="20"/>
              </w:rPr>
            </w:pPr>
            <w:r w:rsidRPr="002D2578">
              <w:rPr>
                <w:sz w:val="20"/>
                <w:szCs w:val="20"/>
              </w:rPr>
              <w:t>lease agreements</w:t>
            </w:r>
          </w:p>
        </w:tc>
        <w:tc>
          <w:tcPr>
            <w:tcW w:w="1710" w:type="dxa"/>
            <w:tcBorders>
              <w:top w:val="nil"/>
              <w:left w:val="nil"/>
              <w:bottom w:val="nil"/>
              <w:right w:val="nil"/>
            </w:tcBorders>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5,483,079</w:t>
            </w:r>
          </w:p>
        </w:tc>
        <w:tc>
          <w:tcPr>
            <w:tcW w:w="90" w:type="dxa"/>
            <w:tcBorders>
              <w:top w:val="nil"/>
              <w:left w:val="nil"/>
              <w:bottom w:val="nil"/>
              <w:right w:val="nil"/>
            </w:tcBorders>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3,400,000</w:t>
            </w:r>
          </w:p>
        </w:tc>
        <w:tc>
          <w:tcPr>
            <w:tcW w:w="9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5,483,079</w:t>
            </w:r>
          </w:p>
        </w:tc>
      </w:tr>
      <w:tr w:rsidR="002D2578" w:rsidRPr="00275BA8" w:rsidTr="008F6A00">
        <w:trPr>
          <w:trHeight w:val="139"/>
        </w:trPr>
        <w:tc>
          <w:tcPr>
            <w:tcW w:w="3510" w:type="dxa"/>
            <w:tcBorders>
              <w:top w:val="nil"/>
              <w:left w:val="nil"/>
              <w:bottom w:val="nil"/>
              <w:right w:val="nil"/>
            </w:tcBorders>
            <w:shd w:val="clear" w:color="auto" w:fill="auto"/>
          </w:tcPr>
          <w:p w:rsidR="002D2578" w:rsidRPr="002D2578" w:rsidRDefault="002D2578" w:rsidP="002D2578">
            <w:pPr>
              <w:ind w:left="448" w:hanging="175"/>
              <w:rPr>
                <w:sz w:val="20"/>
                <w:szCs w:val="20"/>
              </w:rPr>
            </w:pPr>
            <w:r w:rsidRPr="002D2578">
              <w:rPr>
                <w:sz w:val="20"/>
                <w:szCs w:val="20"/>
                <w:u w:val="single"/>
              </w:rPr>
              <w:t>Less</w:t>
            </w:r>
            <w:r w:rsidRPr="002D2578">
              <w:rPr>
                <w:sz w:val="20"/>
                <w:szCs w:val="20"/>
              </w:rPr>
              <w:t xml:space="preserve">  Accumulated depreciation</w:t>
            </w:r>
          </w:p>
        </w:tc>
        <w:tc>
          <w:tcPr>
            <w:tcW w:w="1710" w:type="dxa"/>
            <w:tcBorders>
              <w:top w:val="nil"/>
              <w:left w:val="nil"/>
              <w:bottom w:val="nil"/>
              <w:right w:val="nil"/>
            </w:tcBorders>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(4,803,882)</w:t>
            </w:r>
          </w:p>
        </w:tc>
        <w:tc>
          <w:tcPr>
            <w:tcW w:w="90" w:type="dxa"/>
            <w:tcBorders>
              <w:top w:val="nil"/>
              <w:left w:val="nil"/>
              <w:bottom w:val="nil"/>
              <w:right w:val="nil"/>
            </w:tcBorders>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(3,399,999)</w:t>
            </w:r>
          </w:p>
        </w:tc>
        <w:tc>
          <w:tcPr>
            <w:tcW w:w="9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(4,803,882)</w:t>
            </w:r>
          </w:p>
        </w:tc>
      </w:tr>
      <w:tr w:rsidR="002D2578" w:rsidRPr="00275BA8" w:rsidTr="008F6A00">
        <w:trPr>
          <w:trHeight w:val="139"/>
        </w:trPr>
        <w:tc>
          <w:tcPr>
            <w:tcW w:w="3510" w:type="dxa"/>
            <w:tcBorders>
              <w:top w:val="nil"/>
              <w:left w:val="nil"/>
              <w:bottom w:val="nil"/>
              <w:right w:val="nil"/>
            </w:tcBorders>
            <w:shd w:val="clear" w:color="auto" w:fill="auto"/>
          </w:tcPr>
          <w:p w:rsidR="002D2578" w:rsidRPr="002D2578" w:rsidRDefault="002D2578" w:rsidP="002D2578">
            <w:pPr>
              <w:ind w:left="448" w:hanging="173"/>
              <w:rPr>
                <w:sz w:val="20"/>
                <w:szCs w:val="20"/>
              </w:rPr>
            </w:pPr>
            <w:r w:rsidRPr="002D2578">
              <w:rPr>
                <w:sz w:val="20"/>
                <w:szCs w:val="20"/>
              </w:rPr>
              <w:t>Net carrying amount</w:t>
            </w:r>
          </w:p>
        </w:tc>
        <w:tc>
          <w:tcPr>
            <w:tcW w:w="1710" w:type="dxa"/>
            <w:tcBorders>
              <w:top w:val="single" w:sz="4" w:space="0" w:color="auto"/>
              <w:left w:val="nil"/>
              <w:bottom w:val="double" w:sz="4" w:space="0" w:color="auto"/>
              <w:right w:val="nil"/>
            </w:tcBorders>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679,197</w:t>
            </w:r>
          </w:p>
        </w:tc>
        <w:tc>
          <w:tcPr>
            <w:tcW w:w="90" w:type="dxa"/>
            <w:tcBorders>
              <w:top w:val="nil"/>
              <w:left w:val="nil"/>
              <w:bottom w:val="nil"/>
              <w:right w:val="nil"/>
            </w:tcBorders>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1</w:t>
            </w:r>
          </w:p>
        </w:tc>
        <w:tc>
          <w:tcPr>
            <w:tcW w:w="9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679,197</w:t>
            </w:r>
          </w:p>
        </w:tc>
      </w:tr>
    </w:tbl>
    <w:p w:rsidR="00BB6C11" w:rsidRDefault="00BB6C11">
      <w:pPr>
        <w:spacing w:line="240" w:lineRule="auto"/>
        <w:rPr>
          <w:b/>
          <w:bCs/>
          <w:sz w:val="24"/>
          <w:szCs w:val="24"/>
          <w:lang w:val="en-US"/>
        </w:rPr>
      </w:pPr>
      <w:r>
        <w:rPr>
          <w:b/>
          <w:bCs/>
          <w:sz w:val="24"/>
          <w:szCs w:val="24"/>
          <w:lang w:val="en-US"/>
        </w:rPr>
        <w:br w:type="page"/>
      </w:r>
    </w:p>
    <w:p w:rsidR="00F5358F" w:rsidRPr="000F36CF" w:rsidRDefault="007B1292" w:rsidP="001E04E2">
      <w:pPr>
        <w:tabs>
          <w:tab w:val="left" w:pos="540"/>
        </w:tabs>
        <w:spacing w:before="360" w:line="240" w:lineRule="auto"/>
        <w:jc w:val="thaiDistribute"/>
        <w:rPr>
          <w:rFonts w:cs="Times New Roman"/>
          <w:sz w:val="24"/>
          <w:szCs w:val="24"/>
          <w:lang w:val="en-US"/>
        </w:rPr>
      </w:pPr>
      <w:r w:rsidRPr="000F36CF">
        <w:rPr>
          <w:b/>
          <w:bCs/>
          <w:sz w:val="24"/>
          <w:szCs w:val="24"/>
          <w:lang w:val="en-US"/>
        </w:rPr>
        <w:t>1</w:t>
      </w:r>
      <w:r w:rsidR="00A54BAF">
        <w:rPr>
          <w:rFonts w:cs="Times New Roman"/>
          <w:b/>
          <w:bCs/>
          <w:sz w:val="24"/>
          <w:szCs w:val="24"/>
          <w:lang w:val="en-US"/>
        </w:rPr>
        <w:t>6</w:t>
      </w:r>
      <w:r w:rsidR="00F5358F" w:rsidRPr="000F36CF">
        <w:rPr>
          <w:rFonts w:cs="Times New Roman"/>
          <w:b/>
          <w:bCs/>
          <w:sz w:val="24"/>
          <w:szCs w:val="24"/>
          <w:lang w:val="en-US"/>
        </w:rPr>
        <w:t>.</w:t>
      </w:r>
      <w:r w:rsidR="00F5358F" w:rsidRPr="000F36CF">
        <w:rPr>
          <w:rFonts w:cs="Times New Roman"/>
          <w:sz w:val="24"/>
          <w:szCs w:val="24"/>
          <w:lang w:val="en-US"/>
        </w:rPr>
        <w:tab/>
      </w:r>
      <w:proofErr w:type="gramStart"/>
      <w:r w:rsidR="00F5358F" w:rsidRPr="000F36CF">
        <w:rPr>
          <w:rFonts w:cs="Times New Roman"/>
          <w:b/>
          <w:bCs/>
          <w:sz w:val="20"/>
          <w:szCs w:val="20"/>
          <w:lang w:val="en-US"/>
        </w:rPr>
        <w:t>RETENTION  RECEIVABLES</w:t>
      </w:r>
      <w:proofErr w:type="gramEnd"/>
    </w:p>
    <w:p w:rsidR="00F5358F" w:rsidRDefault="00F5358F" w:rsidP="003359E2">
      <w:pPr>
        <w:spacing w:before="240" w:after="120" w:line="240" w:lineRule="auto"/>
        <w:ind w:left="547"/>
        <w:jc w:val="thaiDistribute"/>
        <w:rPr>
          <w:rFonts w:cs="Times New Roman"/>
          <w:sz w:val="24"/>
          <w:szCs w:val="24"/>
          <w:lang w:val="en-US"/>
        </w:rPr>
      </w:pPr>
      <w:r w:rsidRPr="000F36CF">
        <w:rPr>
          <w:rFonts w:cs="Times New Roman"/>
          <w:spacing w:val="2"/>
          <w:sz w:val="24"/>
          <w:szCs w:val="24"/>
          <w:lang w:val="en-US"/>
        </w:rPr>
        <w:t>Retention</w:t>
      </w:r>
      <w:r w:rsidRPr="000F36CF">
        <w:rPr>
          <w:rFonts w:cs="Times New Roman"/>
          <w:sz w:val="24"/>
          <w:szCs w:val="24"/>
          <w:lang w:val="en-US"/>
        </w:rPr>
        <w:t xml:space="preserve"> receivables as at December </w:t>
      </w:r>
      <w:proofErr w:type="gramStart"/>
      <w:r w:rsidR="007B1292" w:rsidRPr="000F36CF">
        <w:rPr>
          <w:sz w:val="24"/>
          <w:szCs w:val="24"/>
          <w:lang w:val="en-US"/>
        </w:rPr>
        <w:t>31</w:t>
      </w:r>
      <w:r w:rsidRPr="000F36CF">
        <w:rPr>
          <w:rFonts w:cs="Times New Roman"/>
          <w:sz w:val="24"/>
          <w:szCs w:val="24"/>
          <w:lang w:val="en-US"/>
        </w:rPr>
        <w:t>,</w:t>
      </w:r>
      <w:proofErr w:type="gramEnd"/>
      <w:r w:rsidRPr="000F36CF">
        <w:rPr>
          <w:rFonts w:cs="Times New Roman"/>
          <w:sz w:val="24"/>
          <w:szCs w:val="24"/>
          <w:lang w:val="en-US"/>
        </w:rPr>
        <w:t xml:space="preserve"> </w:t>
      </w:r>
      <w:r w:rsidR="009E6F83" w:rsidRPr="000F36CF">
        <w:rPr>
          <w:rFonts w:cs="Times New Roman"/>
          <w:sz w:val="24"/>
          <w:szCs w:val="24"/>
        </w:rPr>
        <w:t>consisted of the following</w:t>
      </w:r>
      <w:r w:rsidRPr="000F36CF">
        <w:rPr>
          <w:rFonts w:cs="Times New Roman"/>
          <w:sz w:val="24"/>
          <w:szCs w:val="24"/>
          <w:lang w:val="en-US"/>
        </w:rPr>
        <w:t>:</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0"/>
        <w:gridCol w:w="1710"/>
        <w:gridCol w:w="90"/>
        <w:gridCol w:w="1800"/>
        <w:gridCol w:w="90"/>
        <w:gridCol w:w="1800"/>
      </w:tblGrid>
      <w:tr w:rsidR="002D2578" w:rsidRPr="0008010E" w:rsidTr="00117A28">
        <w:trPr>
          <w:trHeight w:val="194"/>
        </w:trPr>
        <w:tc>
          <w:tcPr>
            <w:tcW w:w="3510" w:type="dxa"/>
            <w:tcBorders>
              <w:top w:val="nil"/>
              <w:left w:val="nil"/>
              <w:bottom w:val="nil"/>
              <w:right w:val="nil"/>
            </w:tcBorders>
            <w:shd w:val="clear" w:color="auto" w:fill="auto"/>
          </w:tcPr>
          <w:p w:rsidR="002D2578" w:rsidRPr="0008010E" w:rsidRDefault="002D2578"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2D2578" w:rsidRPr="0008010E" w:rsidRDefault="002D2578"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2D2578" w:rsidRPr="0008010E" w:rsidRDefault="002D2578"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2D2578" w:rsidRPr="0008010E" w:rsidRDefault="002D2578"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2D2578" w:rsidRPr="0008010E" w:rsidTr="00117A28">
        <w:trPr>
          <w:trHeight w:val="139"/>
        </w:trPr>
        <w:tc>
          <w:tcPr>
            <w:tcW w:w="3510" w:type="dxa"/>
            <w:tcBorders>
              <w:top w:val="nil"/>
              <w:left w:val="nil"/>
              <w:bottom w:val="nil"/>
              <w:right w:val="nil"/>
            </w:tcBorders>
            <w:shd w:val="clear" w:color="auto" w:fill="auto"/>
          </w:tcPr>
          <w:p w:rsidR="002D2578" w:rsidRPr="0008010E" w:rsidRDefault="002D2578"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2D2578" w:rsidRPr="0008010E" w:rsidRDefault="002D2578" w:rsidP="00452D7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2D2578" w:rsidRPr="0008010E" w:rsidRDefault="002D2578"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2D2578" w:rsidRPr="0008010E" w:rsidRDefault="002D2578"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2D2578" w:rsidRPr="0008010E" w:rsidTr="00117A28">
        <w:trPr>
          <w:trHeight w:val="139"/>
        </w:trPr>
        <w:tc>
          <w:tcPr>
            <w:tcW w:w="3510" w:type="dxa"/>
            <w:tcBorders>
              <w:top w:val="nil"/>
              <w:left w:val="nil"/>
              <w:bottom w:val="nil"/>
              <w:right w:val="nil"/>
            </w:tcBorders>
            <w:shd w:val="clear" w:color="auto" w:fill="auto"/>
          </w:tcPr>
          <w:p w:rsidR="002D2578" w:rsidRPr="0008010E" w:rsidRDefault="002D2578"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2D2578" w:rsidRPr="0008010E" w:rsidRDefault="002D2578" w:rsidP="00117A28">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2D2578" w:rsidRPr="0008010E" w:rsidRDefault="002D2578" w:rsidP="00117A28">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2D2578" w:rsidRPr="0008010E" w:rsidRDefault="002D2578" w:rsidP="00117A28">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2D2578" w:rsidRPr="0008010E" w:rsidRDefault="002D2578"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2D2578" w:rsidRPr="0008010E" w:rsidRDefault="002D2578" w:rsidP="00117A28">
            <w:pPr>
              <w:snapToGrid w:val="0"/>
              <w:spacing w:line="240" w:lineRule="exact"/>
              <w:jc w:val="center"/>
              <w:rPr>
                <w:rFonts w:cs="Times New Roman"/>
                <w:b/>
                <w:bCs/>
                <w:sz w:val="20"/>
                <w:szCs w:val="20"/>
                <w:lang w:val="en-US"/>
              </w:rPr>
            </w:pPr>
            <w:r w:rsidRPr="0008010E">
              <w:rPr>
                <w:b/>
                <w:bCs/>
                <w:sz w:val="20"/>
                <w:szCs w:val="20"/>
                <w:lang w:val="en-US"/>
              </w:rPr>
              <w:t>2017</w:t>
            </w:r>
          </w:p>
        </w:tc>
      </w:tr>
      <w:tr w:rsidR="002D2578" w:rsidRPr="0008010E" w:rsidTr="00117A28">
        <w:trPr>
          <w:trHeight w:val="139"/>
        </w:trPr>
        <w:tc>
          <w:tcPr>
            <w:tcW w:w="3510" w:type="dxa"/>
            <w:tcBorders>
              <w:top w:val="nil"/>
              <w:left w:val="nil"/>
              <w:bottom w:val="nil"/>
              <w:right w:val="nil"/>
            </w:tcBorders>
            <w:shd w:val="clear" w:color="auto" w:fill="auto"/>
          </w:tcPr>
          <w:p w:rsidR="002D2578" w:rsidRPr="0008010E" w:rsidRDefault="002D2578"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2D2578" w:rsidRPr="0008010E" w:rsidRDefault="002D2578"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2D2578" w:rsidRPr="0008010E" w:rsidRDefault="002D2578"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2D2578" w:rsidRPr="0008010E" w:rsidRDefault="002D2578"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2D2578" w:rsidRPr="0008010E" w:rsidRDefault="002D2578"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2D2578" w:rsidRPr="0008010E" w:rsidRDefault="002D2578"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305F78" w:rsidRPr="0008010E" w:rsidTr="00117A28">
        <w:trPr>
          <w:trHeight w:val="139"/>
        </w:trPr>
        <w:tc>
          <w:tcPr>
            <w:tcW w:w="3510" w:type="dxa"/>
            <w:tcBorders>
              <w:top w:val="nil"/>
              <w:left w:val="nil"/>
              <w:bottom w:val="nil"/>
              <w:right w:val="nil"/>
            </w:tcBorders>
            <w:shd w:val="clear" w:color="auto" w:fill="auto"/>
          </w:tcPr>
          <w:p w:rsidR="00305F78" w:rsidRPr="0008010E" w:rsidRDefault="00305F78"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305F78" w:rsidRPr="0008010E" w:rsidRDefault="00305F78"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305F78" w:rsidRPr="0008010E" w:rsidRDefault="00305F78"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305F78" w:rsidRPr="0008010E" w:rsidRDefault="00305F78"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305F78" w:rsidRPr="0008010E" w:rsidRDefault="00305F78"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305F78" w:rsidRPr="0008010E" w:rsidRDefault="00305F78" w:rsidP="00117A28">
            <w:pPr>
              <w:snapToGrid w:val="0"/>
              <w:spacing w:line="240" w:lineRule="exact"/>
              <w:jc w:val="center"/>
              <w:rPr>
                <w:rFonts w:cs="Times New Roman"/>
                <w:b/>
                <w:bCs/>
                <w:sz w:val="20"/>
                <w:szCs w:val="20"/>
                <w:lang w:val="en-US"/>
              </w:rPr>
            </w:pPr>
          </w:p>
        </w:tc>
      </w:tr>
      <w:tr w:rsidR="002D2578" w:rsidRPr="0008010E" w:rsidTr="00117A28">
        <w:trPr>
          <w:trHeight w:val="139"/>
        </w:trPr>
        <w:tc>
          <w:tcPr>
            <w:tcW w:w="3510" w:type="dxa"/>
            <w:tcBorders>
              <w:top w:val="nil"/>
              <w:left w:val="nil"/>
              <w:bottom w:val="nil"/>
              <w:right w:val="nil"/>
            </w:tcBorders>
            <w:shd w:val="clear" w:color="auto" w:fill="auto"/>
          </w:tcPr>
          <w:p w:rsidR="002D2578" w:rsidRPr="002D2578" w:rsidRDefault="002D2578" w:rsidP="002D2578">
            <w:pPr>
              <w:ind w:left="448" w:hanging="173"/>
              <w:rPr>
                <w:sz w:val="20"/>
                <w:szCs w:val="20"/>
              </w:rPr>
            </w:pPr>
            <w:r w:rsidRPr="002D2578">
              <w:rPr>
                <w:sz w:val="20"/>
                <w:szCs w:val="20"/>
              </w:rPr>
              <w:t>Retention receivables</w:t>
            </w:r>
          </w:p>
        </w:tc>
        <w:tc>
          <w:tcPr>
            <w:tcW w:w="1710" w:type="dxa"/>
            <w:tcBorders>
              <w:top w:val="nil"/>
              <w:left w:val="nil"/>
              <w:bottom w:val="nil"/>
              <w:right w:val="nil"/>
            </w:tcBorders>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103,702,817</w:t>
            </w:r>
          </w:p>
        </w:tc>
        <w:tc>
          <w:tcPr>
            <w:tcW w:w="90" w:type="dxa"/>
            <w:tcBorders>
              <w:top w:val="nil"/>
              <w:left w:val="nil"/>
              <w:bottom w:val="nil"/>
              <w:right w:val="nil"/>
            </w:tcBorders>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140,762,100</w:t>
            </w:r>
          </w:p>
        </w:tc>
        <w:tc>
          <w:tcPr>
            <w:tcW w:w="9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103,702,817</w:t>
            </w:r>
          </w:p>
        </w:tc>
      </w:tr>
      <w:tr w:rsidR="002D2578" w:rsidRPr="0008010E" w:rsidTr="00117A28">
        <w:trPr>
          <w:trHeight w:val="139"/>
        </w:trPr>
        <w:tc>
          <w:tcPr>
            <w:tcW w:w="3510" w:type="dxa"/>
            <w:tcBorders>
              <w:top w:val="nil"/>
              <w:left w:val="nil"/>
              <w:bottom w:val="nil"/>
              <w:right w:val="nil"/>
            </w:tcBorders>
            <w:shd w:val="clear" w:color="auto" w:fill="auto"/>
          </w:tcPr>
          <w:p w:rsidR="002D2578" w:rsidRPr="002D2578" w:rsidRDefault="002D2578" w:rsidP="002D2578">
            <w:pPr>
              <w:ind w:left="448" w:hanging="173"/>
              <w:rPr>
                <w:sz w:val="20"/>
                <w:szCs w:val="20"/>
              </w:rPr>
            </w:pPr>
            <w:r w:rsidRPr="002D2578">
              <w:rPr>
                <w:sz w:val="20"/>
                <w:szCs w:val="20"/>
              </w:rPr>
              <w:t>Retention receivable used as</w:t>
            </w:r>
          </w:p>
        </w:tc>
        <w:tc>
          <w:tcPr>
            <w:tcW w:w="1710" w:type="dxa"/>
            <w:tcBorders>
              <w:top w:val="nil"/>
              <w:left w:val="nil"/>
              <w:bottom w:val="nil"/>
              <w:right w:val="nil"/>
            </w:tcBorders>
          </w:tcPr>
          <w:p w:rsidR="002D2578" w:rsidRPr="002D2578" w:rsidRDefault="002D2578" w:rsidP="002D2578">
            <w:pPr>
              <w:tabs>
                <w:tab w:val="decimal" w:pos="1434"/>
              </w:tabs>
              <w:snapToGrid w:val="0"/>
              <w:spacing w:line="240" w:lineRule="exact"/>
              <w:ind w:right="-270"/>
              <w:rPr>
                <w:sz w:val="20"/>
                <w:szCs w:val="20"/>
              </w:rPr>
            </w:pPr>
          </w:p>
        </w:tc>
        <w:tc>
          <w:tcPr>
            <w:tcW w:w="90" w:type="dxa"/>
            <w:tcBorders>
              <w:top w:val="nil"/>
              <w:left w:val="nil"/>
              <w:bottom w:val="nil"/>
              <w:right w:val="nil"/>
            </w:tcBorders>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p>
        </w:tc>
      </w:tr>
      <w:tr w:rsidR="002D2578" w:rsidRPr="0008010E" w:rsidTr="002D2578">
        <w:trPr>
          <w:trHeight w:val="139"/>
        </w:trPr>
        <w:tc>
          <w:tcPr>
            <w:tcW w:w="3510" w:type="dxa"/>
            <w:tcBorders>
              <w:top w:val="nil"/>
              <w:left w:val="nil"/>
              <w:bottom w:val="nil"/>
              <w:right w:val="nil"/>
            </w:tcBorders>
            <w:shd w:val="clear" w:color="auto" w:fill="auto"/>
          </w:tcPr>
          <w:p w:rsidR="002D2578" w:rsidRPr="002D2578" w:rsidRDefault="002D2578" w:rsidP="002D2578">
            <w:pPr>
              <w:ind w:left="448" w:firstLine="7"/>
              <w:rPr>
                <w:sz w:val="20"/>
                <w:szCs w:val="20"/>
              </w:rPr>
            </w:pPr>
            <w:r w:rsidRPr="002D2578">
              <w:rPr>
                <w:sz w:val="20"/>
                <w:szCs w:val="20"/>
              </w:rPr>
              <w:t>collateral to creditor</w:t>
            </w:r>
          </w:p>
        </w:tc>
        <w:tc>
          <w:tcPr>
            <w:tcW w:w="1710" w:type="dxa"/>
            <w:tcBorders>
              <w:top w:val="nil"/>
              <w:left w:val="nil"/>
              <w:bottom w:val="single" w:sz="4" w:space="0" w:color="auto"/>
              <w:right w:val="nil"/>
            </w:tcBorders>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703,719</w:t>
            </w:r>
          </w:p>
        </w:tc>
        <w:tc>
          <w:tcPr>
            <w:tcW w:w="90" w:type="dxa"/>
            <w:tcBorders>
              <w:top w:val="nil"/>
              <w:left w:val="nil"/>
              <w:bottom w:val="nil"/>
              <w:right w:val="nil"/>
            </w:tcBorders>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2D2578" w:rsidRPr="002D2578" w:rsidRDefault="002D2578" w:rsidP="002D2578">
            <w:pPr>
              <w:tabs>
                <w:tab w:val="decimal" w:pos="904"/>
              </w:tabs>
              <w:snapToGrid w:val="0"/>
              <w:spacing w:line="240" w:lineRule="exact"/>
              <w:ind w:right="-270"/>
              <w:rPr>
                <w:sz w:val="20"/>
                <w:szCs w:val="20"/>
              </w:rPr>
            </w:pPr>
            <w:r w:rsidRPr="002D2578">
              <w:rPr>
                <w:sz w:val="20"/>
                <w:szCs w:val="20"/>
              </w:rPr>
              <w:t>-</w:t>
            </w:r>
          </w:p>
        </w:tc>
        <w:tc>
          <w:tcPr>
            <w:tcW w:w="9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703,719</w:t>
            </w:r>
          </w:p>
        </w:tc>
      </w:tr>
      <w:tr w:rsidR="002D2578" w:rsidRPr="0008010E" w:rsidTr="002D2578">
        <w:trPr>
          <w:trHeight w:val="139"/>
        </w:trPr>
        <w:tc>
          <w:tcPr>
            <w:tcW w:w="3510" w:type="dxa"/>
            <w:tcBorders>
              <w:top w:val="nil"/>
              <w:left w:val="nil"/>
              <w:bottom w:val="nil"/>
              <w:right w:val="nil"/>
            </w:tcBorders>
            <w:shd w:val="clear" w:color="auto" w:fill="auto"/>
          </w:tcPr>
          <w:p w:rsidR="002D2578" w:rsidRPr="002D2578" w:rsidRDefault="002D2578" w:rsidP="002D2578">
            <w:pPr>
              <w:ind w:left="448" w:hanging="173"/>
              <w:rPr>
                <w:sz w:val="20"/>
                <w:szCs w:val="20"/>
              </w:rPr>
            </w:pPr>
            <w:r>
              <w:rPr>
                <w:sz w:val="20"/>
                <w:szCs w:val="20"/>
              </w:rPr>
              <w:t>Total</w:t>
            </w:r>
          </w:p>
        </w:tc>
        <w:tc>
          <w:tcPr>
            <w:tcW w:w="1710" w:type="dxa"/>
            <w:tcBorders>
              <w:top w:val="single" w:sz="4" w:space="0" w:color="auto"/>
              <w:left w:val="nil"/>
              <w:bottom w:val="nil"/>
              <w:right w:val="nil"/>
            </w:tcBorders>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104,406,536</w:t>
            </w:r>
          </w:p>
        </w:tc>
        <w:tc>
          <w:tcPr>
            <w:tcW w:w="90" w:type="dxa"/>
            <w:tcBorders>
              <w:top w:val="nil"/>
              <w:left w:val="nil"/>
              <w:bottom w:val="nil"/>
              <w:right w:val="nil"/>
            </w:tcBorders>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single" w:sz="4" w:space="0" w:color="auto"/>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140,762,100</w:t>
            </w:r>
          </w:p>
        </w:tc>
        <w:tc>
          <w:tcPr>
            <w:tcW w:w="9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single" w:sz="4" w:space="0" w:color="auto"/>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104,406,536</w:t>
            </w:r>
          </w:p>
        </w:tc>
      </w:tr>
      <w:tr w:rsidR="002D2578" w:rsidRPr="002D2578" w:rsidTr="00117A28">
        <w:trPr>
          <w:trHeight w:val="139"/>
        </w:trPr>
        <w:tc>
          <w:tcPr>
            <w:tcW w:w="3510" w:type="dxa"/>
            <w:tcBorders>
              <w:top w:val="nil"/>
              <w:left w:val="nil"/>
              <w:bottom w:val="nil"/>
              <w:right w:val="nil"/>
            </w:tcBorders>
            <w:shd w:val="clear" w:color="auto" w:fill="auto"/>
          </w:tcPr>
          <w:p w:rsidR="002D2578" w:rsidRPr="002D2578" w:rsidRDefault="002D2578" w:rsidP="002D2578">
            <w:pPr>
              <w:ind w:left="448" w:hanging="175"/>
              <w:rPr>
                <w:sz w:val="20"/>
                <w:szCs w:val="20"/>
              </w:rPr>
            </w:pPr>
            <w:r w:rsidRPr="002D2578">
              <w:rPr>
                <w:sz w:val="20"/>
                <w:szCs w:val="20"/>
                <w:u w:val="single"/>
              </w:rPr>
              <w:t>Less</w:t>
            </w:r>
            <w:r w:rsidRPr="002D2578">
              <w:rPr>
                <w:sz w:val="20"/>
                <w:szCs w:val="20"/>
              </w:rPr>
              <w:t xml:space="preserve">  Allowance for doubtful accounts</w:t>
            </w:r>
          </w:p>
        </w:tc>
        <w:tc>
          <w:tcPr>
            <w:tcW w:w="1710" w:type="dxa"/>
            <w:tcBorders>
              <w:top w:val="nil"/>
              <w:left w:val="nil"/>
              <w:bottom w:val="nil"/>
              <w:right w:val="nil"/>
            </w:tcBorders>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(58,684,476)</w:t>
            </w:r>
          </w:p>
        </w:tc>
        <w:tc>
          <w:tcPr>
            <w:tcW w:w="90" w:type="dxa"/>
            <w:tcBorders>
              <w:top w:val="nil"/>
              <w:left w:val="nil"/>
              <w:bottom w:val="nil"/>
              <w:right w:val="nil"/>
            </w:tcBorders>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(58,603,222)</w:t>
            </w:r>
          </w:p>
        </w:tc>
        <w:tc>
          <w:tcPr>
            <w:tcW w:w="9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(58,684,476)</w:t>
            </w:r>
          </w:p>
        </w:tc>
      </w:tr>
      <w:tr w:rsidR="002D2578" w:rsidRPr="002D2578" w:rsidTr="00117A28">
        <w:trPr>
          <w:trHeight w:val="139"/>
        </w:trPr>
        <w:tc>
          <w:tcPr>
            <w:tcW w:w="3510" w:type="dxa"/>
            <w:tcBorders>
              <w:top w:val="nil"/>
              <w:left w:val="nil"/>
              <w:bottom w:val="nil"/>
              <w:right w:val="nil"/>
            </w:tcBorders>
            <w:shd w:val="clear" w:color="auto" w:fill="auto"/>
          </w:tcPr>
          <w:p w:rsidR="002D2578" w:rsidRPr="002D2578" w:rsidRDefault="002D2578" w:rsidP="002D2578">
            <w:pPr>
              <w:ind w:left="448" w:hanging="173"/>
              <w:rPr>
                <w:sz w:val="20"/>
                <w:szCs w:val="20"/>
              </w:rPr>
            </w:pPr>
            <w:r w:rsidRPr="002D2578">
              <w:rPr>
                <w:sz w:val="20"/>
                <w:szCs w:val="20"/>
              </w:rPr>
              <w:t>Total</w:t>
            </w:r>
          </w:p>
        </w:tc>
        <w:tc>
          <w:tcPr>
            <w:tcW w:w="1710" w:type="dxa"/>
            <w:tcBorders>
              <w:top w:val="single" w:sz="4" w:space="0" w:color="auto"/>
              <w:left w:val="nil"/>
              <w:bottom w:val="double" w:sz="4" w:space="0" w:color="auto"/>
              <w:right w:val="nil"/>
            </w:tcBorders>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45,722,060</w:t>
            </w:r>
          </w:p>
        </w:tc>
        <w:tc>
          <w:tcPr>
            <w:tcW w:w="90" w:type="dxa"/>
            <w:tcBorders>
              <w:top w:val="nil"/>
              <w:left w:val="nil"/>
              <w:bottom w:val="nil"/>
              <w:right w:val="nil"/>
            </w:tcBorders>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82,158,878</w:t>
            </w:r>
          </w:p>
        </w:tc>
        <w:tc>
          <w:tcPr>
            <w:tcW w:w="90" w:type="dxa"/>
            <w:tcBorders>
              <w:top w:val="nil"/>
              <w:left w:val="nil"/>
              <w:bottom w:val="nil"/>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2D2578" w:rsidRPr="002D2578" w:rsidRDefault="002D2578" w:rsidP="002D2578">
            <w:pPr>
              <w:tabs>
                <w:tab w:val="decimal" w:pos="1434"/>
              </w:tabs>
              <w:snapToGrid w:val="0"/>
              <w:spacing w:line="240" w:lineRule="exact"/>
              <w:ind w:right="-270"/>
              <w:rPr>
                <w:sz w:val="20"/>
                <w:szCs w:val="20"/>
              </w:rPr>
            </w:pPr>
            <w:r w:rsidRPr="002D2578">
              <w:rPr>
                <w:sz w:val="20"/>
                <w:szCs w:val="20"/>
              </w:rPr>
              <w:t>45,722,060</w:t>
            </w:r>
          </w:p>
        </w:tc>
      </w:tr>
    </w:tbl>
    <w:p w:rsidR="00F5358F" w:rsidRDefault="00F5358F" w:rsidP="003359E2">
      <w:pPr>
        <w:spacing w:before="240" w:line="240" w:lineRule="auto"/>
        <w:ind w:left="547" w:right="-130"/>
        <w:jc w:val="thaiDistribute"/>
        <w:rPr>
          <w:rFonts w:cs="Times New Roman"/>
          <w:sz w:val="24"/>
          <w:szCs w:val="24"/>
          <w:lang w:val="en-US"/>
        </w:rPr>
      </w:pPr>
      <w:r w:rsidRPr="000F36CF">
        <w:rPr>
          <w:rFonts w:cs="Times New Roman"/>
          <w:sz w:val="24"/>
          <w:szCs w:val="24"/>
          <w:lang w:val="en-US"/>
        </w:rPr>
        <w:t xml:space="preserve">For the </w:t>
      </w:r>
      <w:r w:rsidR="00873562" w:rsidRPr="000F36CF">
        <w:rPr>
          <w:rFonts w:cs="Times New Roman"/>
          <w:sz w:val="24"/>
          <w:szCs w:val="24"/>
          <w:lang w:val="en-US"/>
        </w:rPr>
        <w:t>year</w:t>
      </w:r>
      <w:r w:rsidR="000632B2" w:rsidRPr="000F36CF">
        <w:rPr>
          <w:rFonts w:cs="Times New Roman"/>
          <w:sz w:val="24"/>
          <w:szCs w:val="24"/>
          <w:lang w:val="en-US"/>
        </w:rPr>
        <w:t>s</w:t>
      </w:r>
      <w:r w:rsidR="00873562" w:rsidRPr="000F36CF">
        <w:rPr>
          <w:rFonts w:cs="Times New Roman"/>
          <w:sz w:val="24"/>
          <w:szCs w:val="24"/>
          <w:lang w:val="en-US"/>
        </w:rPr>
        <w:t xml:space="preserve"> </w:t>
      </w:r>
      <w:r w:rsidRPr="000F36CF">
        <w:rPr>
          <w:rFonts w:cs="Times New Roman"/>
          <w:sz w:val="24"/>
          <w:szCs w:val="24"/>
          <w:lang w:val="en-US"/>
        </w:rPr>
        <w:t xml:space="preserve">ended </w:t>
      </w:r>
      <w:r w:rsidRPr="000F36CF">
        <w:rPr>
          <w:rFonts w:eastAsia="Calibri" w:cs="Times New Roman"/>
          <w:sz w:val="24"/>
          <w:szCs w:val="24"/>
          <w:lang w:val="en-US"/>
        </w:rPr>
        <w:t xml:space="preserve">December </w:t>
      </w:r>
      <w:r w:rsidR="007B1292" w:rsidRPr="000F36CF">
        <w:rPr>
          <w:rFonts w:eastAsia="Calibri"/>
          <w:sz w:val="24"/>
          <w:szCs w:val="24"/>
          <w:lang w:val="en-US"/>
        </w:rPr>
        <w:t>31</w:t>
      </w:r>
      <w:r w:rsidRPr="000F36CF">
        <w:rPr>
          <w:rFonts w:cs="Times New Roman"/>
          <w:sz w:val="24"/>
          <w:szCs w:val="24"/>
          <w:lang w:val="en-US"/>
        </w:rPr>
        <w:t xml:space="preserve">, the </w:t>
      </w:r>
      <w:r w:rsidR="00291570" w:rsidRPr="000F36CF">
        <w:rPr>
          <w:rFonts w:cs="Times New Roman"/>
          <w:sz w:val="24"/>
          <w:szCs w:val="24"/>
          <w:lang w:val="en-US"/>
        </w:rPr>
        <w:t>movement</w:t>
      </w:r>
      <w:r w:rsidRPr="000F36CF">
        <w:rPr>
          <w:rFonts w:cs="Times New Roman"/>
          <w:sz w:val="24"/>
          <w:szCs w:val="24"/>
          <w:lang w:val="en-US"/>
        </w:rPr>
        <w:t xml:space="preserve"> of allowance for doubtful accounts </w:t>
      </w:r>
      <w:r w:rsidR="00915E8F" w:rsidRPr="000F36CF">
        <w:rPr>
          <w:rFonts w:cs="Times New Roman"/>
          <w:sz w:val="24"/>
          <w:szCs w:val="24"/>
          <w:lang w:val="en-US"/>
        </w:rPr>
        <w:t>are</w:t>
      </w:r>
      <w:r w:rsidRPr="000F36CF">
        <w:rPr>
          <w:rFonts w:cs="Times New Roman"/>
          <w:sz w:val="24"/>
          <w:szCs w:val="24"/>
          <w:lang w:val="en-US"/>
        </w:rPr>
        <w:t xml:space="preserve"> as follows:</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0"/>
        <w:gridCol w:w="1710"/>
        <w:gridCol w:w="90"/>
        <w:gridCol w:w="1800"/>
        <w:gridCol w:w="90"/>
        <w:gridCol w:w="1800"/>
      </w:tblGrid>
      <w:tr w:rsidR="00D56163" w:rsidRPr="0008010E" w:rsidTr="00117A28">
        <w:trPr>
          <w:trHeight w:val="194"/>
        </w:trPr>
        <w:tc>
          <w:tcPr>
            <w:tcW w:w="3510" w:type="dxa"/>
            <w:tcBorders>
              <w:top w:val="nil"/>
              <w:left w:val="nil"/>
              <w:bottom w:val="nil"/>
              <w:right w:val="nil"/>
            </w:tcBorders>
            <w:shd w:val="clear" w:color="auto" w:fill="auto"/>
          </w:tcPr>
          <w:p w:rsidR="00D56163" w:rsidRPr="0008010E" w:rsidRDefault="00D56163"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D56163" w:rsidRPr="0008010E" w:rsidRDefault="00D56163"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D56163" w:rsidRPr="0008010E" w:rsidRDefault="00D56163"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D56163" w:rsidRPr="0008010E" w:rsidRDefault="00D56163"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D56163" w:rsidRPr="0008010E" w:rsidTr="00117A28">
        <w:trPr>
          <w:trHeight w:val="139"/>
        </w:trPr>
        <w:tc>
          <w:tcPr>
            <w:tcW w:w="3510" w:type="dxa"/>
            <w:tcBorders>
              <w:top w:val="nil"/>
              <w:left w:val="nil"/>
              <w:bottom w:val="nil"/>
              <w:right w:val="nil"/>
            </w:tcBorders>
            <w:shd w:val="clear" w:color="auto" w:fill="auto"/>
          </w:tcPr>
          <w:p w:rsidR="00D56163" w:rsidRPr="0008010E" w:rsidRDefault="00D56163"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D56163" w:rsidRPr="0008010E" w:rsidRDefault="00D56163" w:rsidP="00452D7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D56163" w:rsidRPr="0008010E" w:rsidRDefault="00D56163"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D56163" w:rsidRPr="0008010E" w:rsidRDefault="00D56163"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D56163" w:rsidRPr="0008010E" w:rsidTr="00117A28">
        <w:trPr>
          <w:trHeight w:val="139"/>
        </w:trPr>
        <w:tc>
          <w:tcPr>
            <w:tcW w:w="3510" w:type="dxa"/>
            <w:tcBorders>
              <w:top w:val="nil"/>
              <w:left w:val="nil"/>
              <w:bottom w:val="nil"/>
              <w:right w:val="nil"/>
            </w:tcBorders>
            <w:shd w:val="clear" w:color="auto" w:fill="auto"/>
          </w:tcPr>
          <w:p w:rsidR="00D56163" w:rsidRPr="0008010E" w:rsidRDefault="00D56163"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D56163" w:rsidRPr="0008010E" w:rsidRDefault="00D56163" w:rsidP="00117A28">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D56163" w:rsidRPr="0008010E" w:rsidRDefault="00D56163" w:rsidP="00117A28">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D56163" w:rsidRPr="0008010E" w:rsidRDefault="00D56163" w:rsidP="00117A28">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D56163" w:rsidRPr="0008010E" w:rsidRDefault="00D56163"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D56163" w:rsidRPr="0008010E" w:rsidRDefault="00D56163" w:rsidP="00117A28">
            <w:pPr>
              <w:snapToGrid w:val="0"/>
              <w:spacing w:line="240" w:lineRule="exact"/>
              <w:jc w:val="center"/>
              <w:rPr>
                <w:rFonts w:cs="Times New Roman"/>
                <w:b/>
                <w:bCs/>
                <w:sz w:val="20"/>
                <w:szCs w:val="20"/>
                <w:lang w:val="en-US"/>
              </w:rPr>
            </w:pPr>
            <w:r w:rsidRPr="0008010E">
              <w:rPr>
                <w:b/>
                <w:bCs/>
                <w:sz w:val="20"/>
                <w:szCs w:val="20"/>
                <w:lang w:val="en-US"/>
              </w:rPr>
              <w:t>2017</w:t>
            </w:r>
          </w:p>
        </w:tc>
      </w:tr>
      <w:tr w:rsidR="00D56163" w:rsidRPr="0008010E" w:rsidTr="00117A28">
        <w:trPr>
          <w:trHeight w:val="139"/>
        </w:trPr>
        <w:tc>
          <w:tcPr>
            <w:tcW w:w="3510" w:type="dxa"/>
            <w:tcBorders>
              <w:top w:val="nil"/>
              <w:left w:val="nil"/>
              <w:bottom w:val="nil"/>
              <w:right w:val="nil"/>
            </w:tcBorders>
            <w:shd w:val="clear" w:color="auto" w:fill="auto"/>
          </w:tcPr>
          <w:p w:rsidR="00D56163" w:rsidRPr="0008010E" w:rsidRDefault="00D56163"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D56163" w:rsidRPr="0008010E" w:rsidRDefault="00D56163"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D56163" w:rsidRPr="0008010E" w:rsidRDefault="00D56163"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D56163" w:rsidRPr="0008010E" w:rsidRDefault="00D56163"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D56163" w:rsidRPr="0008010E" w:rsidRDefault="00D56163"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D56163" w:rsidRPr="0008010E" w:rsidRDefault="00D56163"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305F78" w:rsidRPr="0008010E" w:rsidTr="00117A28">
        <w:trPr>
          <w:trHeight w:val="139"/>
        </w:trPr>
        <w:tc>
          <w:tcPr>
            <w:tcW w:w="3510" w:type="dxa"/>
            <w:tcBorders>
              <w:top w:val="nil"/>
              <w:left w:val="nil"/>
              <w:bottom w:val="nil"/>
              <w:right w:val="nil"/>
            </w:tcBorders>
            <w:shd w:val="clear" w:color="auto" w:fill="auto"/>
          </w:tcPr>
          <w:p w:rsidR="00305F78" w:rsidRPr="0008010E" w:rsidRDefault="00305F78"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305F78" w:rsidRPr="0008010E" w:rsidRDefault="00305F78"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305F78" w:rsidRPr="0008010E" w:rsidRDefault="00305F78"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305F78" w:rsidRPr="0008010E" w:rsidRDefault="00305F78"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305F78" w:rsidRPr="0008010E" w:rsidRDefault="00305F78"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305F78" w:rsidRPr="0008010E" w:rsidRDefault="00305F78" w:rsidP="00117A28">
            <w:pPr>
              <w:snapToGrid w:val="0"/>
              <w:spacing w:line="240" w:lineRule="exact"/>
              <w:jc w:val="center"/>
              <w:rPr>
                <w:rFonts w:cs="Times New Roman"/>
                <w:b/>
                <w:bCs/>
                <w:sz w:val="20"/>
                <w:szCs w:val="20"/>
                <w:lang w:val="en-US"/>
              </w:rPr>
            </w:pPr>
          </w:p>
        </w:tc>
      </w:tr>
      <w:tr w:rsidR="00D56163" w:rsidRPr="0008010E" w:rsidTr="00117A28">
        <w:trPr>
          <w:trHeight w:val="139"/>
        </w:trPr>
        <w:tc>
          <w:tcPr>
            <w:tcW w:w="3510" w:type="dxa"/>
            <w:tcBorders>
              <w:top w:val="nil"/>
              <w:left w:val="nil"/>
              <w:bottom w:val="nil"/>
              <w:right w:val="nil"/>
            </w:tcBorders>
            <w:shd w:val="clear" w:color="auto" w:fill="auto"/>
          </w:tcPr>
          <w:p w:rsidR="00D56163" w:rsidRPr="00D56163" w:rsidRDefault="00D56163" w:rsidP="00D56163">
            <w:pPr>
              <w:ind w:left="448" w:hanging="173"/>
              <w:rPr>
                <w:sz w:val="20"/>
                <w:szCs w:val="20"/>
              </w:rPr>
            </w:pPr>
            <w:r w:rsidRPr="00D56163">
              <w:rPr>
                <w:sz w:val="20"/>
                <w:szCs w:val="20"/>
              </w:rPr>
              <w:t>Beginning balances</w:t>
            </w:r>
          </w:p>
        </w:tc>
        <w:tc>
          <w:tcPr>
            <w:tcW w:w="1710" w:type="dxa"/>
            <w:tcBorders>
              <w:top w:val="nil"/>
              <w:left w:val="nil"/>
              <w:bottom w:val="nil"/>
              <w:right w:val="nil"/>
            </w:tcBorders>
          </w:tcPr>
          <w:p w:rsidR="00D56163" w:rsidRPr="00D56163" w:rsidRDefault="00D56163" w:rsidP="00D56163">
            <w:pPr>
              <w:tabs>
                <w:tab w:val="decimal" w:pos="1434"/>
              </w:tabs>
              <w:snapToGrid w:val="0"/>
              <w:spacing w:line="240" w:lineRule="exact"/>
              <w:ind w:right="-270"/>
              <w:rPr>
                <w:sz w:val="20"/>
                <w:szCs w:val="20"/>
              </w:rPr>
            </w:pPr>
            <w:r w:rsidRPr="00D56163">
              <w:rPr>
                <w:sz w:val="20"/>
                <w:szCs w:val="20"/>
              </w:rPr>
              <w:t>58,684,476</w:t>
            </w:r>
          </w:p>
        </w:tc>
        <w:tc>
          <w:tcPr>
            <w:tcW w:w="90" w:type="dxa"/>
            <w:tcBorders>
              <w:top w:val="nil"/>
              <w:left w:val="nil"/>
              <w:bottom w:val="nil"/>
              <w:right w:val="nil"/>
            </w:tcBorders>
          </w:tcPr>
          <w:p w:rsidR="00D56163" w:rsidRPr="00D56163" w:rsidRDefault="00D56163" w:rsidP="00D56163">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56163" w:rsidRPr="00D56163" w:rsidRDefault="00D56163" w:rsidP="00D56163">
            <w:pPr>
              <w:tabs>
                <w:tab w:val="decimal" w:pos="1434"/>
              </w:tabs>
              <w:snapToGrid w:val="0"/>
              <w:spacing w:line="240" w:lineRule="exact"/>
              <w:ind w:right="-270"/>
              <w:rPr>
                <w:sz w:val="20"/>
                <w:szCs w:val="20"/>
              </w:rPr>
            </w:pPr>
            <w:r w:rsidRPr="00D56163">
              <w:rPr>
                <w:sz w:val="20"/>
                <w:szCs w:val="20"/>
              </w:rPr>
              <w:t>58,684,476</w:t>
            </w:r>
          </w:p>
        </w:tc>
        <w:tc>
          <w:tcPr>
            <w:tcW w:w="90" w:type="dxa"/>
            <w:tcBorders>
              <w:top w:val="nil"/>
              <w:left w:val="nil"/>
              <w:bottom w:val="nil"/>
              <w:right w:val="nil"/>
            </w:tcBorders>
            <w:shd w:val="clear" w:color="auto" w:fill="auto"/>
          </w:tcPr>
          <w:p w:rsidR="00D56163" w:rsidRPr="00D56163" w:rsidRDefault="00D56163" w:rsidP="00D56163">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56163" w:rsidRPr="00D56163" w:rsidRDefault="00D56163" w:rsidP="00D56163">
            <w:pPr>
              <w:tabs>
                <w:tab w:val="decimal" w:pos="1434"/>
              </w:tabs>
              <w:snapToGrid w:val="0"/>
              <w:spacing w:line="240" w:lineRule="exact"/>
              <w:ind w:right="-270"/>
              <w:rPr>
                <w:sz w:val="20"/>
                <w:szCs w:val="20"/>
              </w:rPr>
            </w:pPr>
            <w:r w:rsidRPr="00D56163">
              <w:rPr>
                <w:sz w:val="20"/>
                <w:szCs w:val="20"/>
              </w:rPr>
              <w:t>58,684,476</w:t>
            </w:r>
          </w:p>
        </w:tc>
      </w:tr>
      <w:tr w:rsidR="00D56163" w:rsidRPr="0008010E" w:rsidTr="00FC54CB">
        <w:trPr>
          <w:trHeight w:val="234"/>
        </w:trPr>
        <w:tc>
          <w:tcPr>
            <w:tcW w:w="3510" w:type="dxa"/>
            <w:tcBorders>
              <w:top w:val="nil"/>
              <w:left w:val="nil"/>
              <w:bottom w:val="nil"/>
              <w:right w:val="nil"/>
            </w:tcBorders>
            <w:shd w:val="clear" w:color="auto" w:fill="auto"/>
          </w:tcPr>
          <w:p w:rsidR="00D56163" w:rsidRPr="00D56163" w:rsidRDefault="004501DC" w:rsidP="00D56163">
            <w:pPr>
              <w:ind w:left="448" w:hanging="173"/>
              <w:rPr>
                <w:sz w:val="20"/>
                <w:szCs w:val="20"/>
              </w:rPr>
            </w:pPr>
            <w:r w:rsidRPr="004501DC">
              <w:rPr>
                <w:rFonts w:cs="Times New Roman"/>
                <w:sz w:val="20"/>
                <w:szCs w:val="20"/>
                <w:u w:val="single"/>
              </w:rPr>
              <w:t>Add</w:t>
            </w:r>
            <w:r w:rsidR="00D56163" w:rsidRPr="004501DC">
              <w:rPr>
                <w:sz w:val="20"/>
                <w:szCs w:val="20"/>
              </w:rPr>
              <w:t xml:space="preserve"> </w:t>
            </w:r>
            <w:r w:rsidR="00D56163">
              <w:rPr>
                <w:sz w:val="20"/>
                <w:szCs w:val="20"/>
              </w:rPr>
              <w:t xml:space="preserve"> </w:t>
            </w:r>
            <w:r w:rsidR="00D56163" w:rsidRPr="00D56163">
              <w:rPr>
                <w:sz w:val="20"/>
                <w:szCs w:val="20"/>
              </w:rPr>
              <w:t xml:space="preserve">Doubtful accounts recorded </w:t>
            </w:r>
          </w:p>
        </w:tc>
        <w:tc>
          <w:tcPr>
            <w:tcW w:w="1710" w:type="dxa"/>
            <w:tcBorders>
              <w:top w:val="nil"/>
              <w:left w:val="nil"/>
              <w:bottom w:val="nil"/>
              <w:right w:val="nil"/>
            </w:tcBorders>
          </w:tcPr>
          <w:p w:rsidR="00D56163" w:rsidRPr="002D2578" w:rsidRDefault="00D56163" w:rsidP="00D56163">
            <w:pPr>
              <w:tabs>
                <w:tab w:val="decimal" w:pos="1434"/>
              </w:tabs>
              <w:snapToGrid w:val="0"/>
              <w:spacing w:line="240" w:lineRule="exact"/>
              <w:ind w:right="-270"/>
              <w:rPr>
                <w:sz w:val="20"/>
                <w:szCs w:val="20"/>
              </w:rPr>
            </w:pPr>
          </w:p>
        </w:tc>
        <w:tc>
          <w:tcPr>
            <w:tcW w:w="90" w:type="dxa"/>
            <w:tcBorders>
              <w:top w:val="nil"/>
              <w:left w:val="nil"/>
              <w:bottom w:val="nil"/>
              <w:right w:val="nil"/>
            </w:tcBorders>
          </w:tcPr>
          <w:p w:rsidR="00D56163" w:rsidRPr="002D2578" w:rsidRDefault="00D56163" w:rsidP="00D56163">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56163" w:rsidRPr="002D2578" w:rsidRDefault="00D56163" w:rsidP="00D56163">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D56163" w:rsidRPr="002D2578" w:rsidRDefault="00D56163" w:rsidP="00D56163">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56163" w:rsidRPr="002D2578" w:rsidRDefault="00D56163" w:rsidP="00D56163">
            <w:pPr>
              <w:tabs>
                <w:tab w:val="decimal" w:pos="1434"/>
              </w:tabs>
              <w:snapToGrid w:val="0"/>
              <w:spacing w:line="240" w:lineRule="exact"/>
              <w:ind w:right="-270"/>
              <w:rPr>
                <w:sz w:val="20"/>
                <w:szCs w:val="20"/>
              </w:rPr>
            </w:pPr>
          </w:p>
        </w:tc>
      </w:tr>
      <w:tr w:rsidR="00D56163" w:rsidRPr="002D2578" w:rsidTr="00117A28">
        <w:trPr>
          <w:trHeight w:val="139"/>
        </w:trPr>
        <w:tc>
          <w:tcPr>
            <w:tcW w:w="3510" w:type="dxa"/>
            <w:tcBorders>
              <w:top w:val="nil"/>
              <w:left w:val="nil"/>
              <w:bottom w:val="nil"/>
              <w:right w:val="nil"/>
            </w:tcBorders>
            <w:shd w:val="clear" w:color="auto" w:fill="auto"/>
          </w:tcPr>
          <w:p w:rsidR="00D56163" w:rsidRPr="00D56163" w:rsidRDefault="00D56163" w:rsidP="00D56163">
            <w:pPr>
              <w:ind w:left="545" w:hanging="173"/>
              <w:rPr>
                <w:sz w:val="20"/>
                <w:szCs w:val="20"/>
              </w:rPr>
            </w:pPr>
            <w:r w:rsidRPr="00D56163">
              <w:rPr>
                <w:sz w:val="20"/>
                <w:szCs w:val="20"/>
              </w:rPr>
              <w:t xml:space="preserve">        during the periods</w:t>
            </w:r>
          </w:p>
        </w:tc>
        <w:tc>
          <w:tcPr>
            <w:tcW w:w="1710" w:type="dxa"/>
            <w:tcBorders>
              <w:top w:val="nil"/>
              <w:left w:val="nil"/>
              <w:bottom w:val="nil"/>
              <w:right w:val="nil"/>
            </w:tcBorders>
          </w:tcPr>
          <w:p w:rsidR="00D56163" w:rsidRPr="00D56163" w:rsidRDefault="00D56163" w:rsidP="00D56163">
            <w:pPr>
              <w:tabs>
                <w:tab w:val="decimal" w:pos="901"/>
              </w:tabs>
              <w:snapToGrid w:val="0"/>
              <w:spacing w:line="240" w:lineRule="exact"/>
              <w:ind w:right="-270"/>
              <w:rPr>
                <w:sz w:val="20"/>
                <w:szCs w:val="20"/>
              </w:rPr>
            </w:pPr>
            <w:r w:rsidRPr="00D56163">
              <w:rPr>
                <w:sz w:val="20"/>
                <w:szCs w:val="20"/>
              </w:rPr>
              <w:t>-</w:t>
            </w:r>
          </w:p>
        </w:tc>
        <w:tc>
          <w:tcPr>
            <w:tcW w:w="90" w:type="dxa"/>
            <w:tcBorders>
              <w:top w:val="nil"/>
              <w:left w:val="nil"/>
              <w:bottom w:val="nil"/>
              <w:right w:val="nil"/>
            </w:tcBorders>
          </w:tcPr>
          <w:p w:rsidR="00D56163" w:rsidRPr="00D56163" w:rsidRDefault="00D56163" w:rsidP="00D56163">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56163" w:rsidRPr="00D56163" w:rsidRDefault="00D56163" w:rsidP="00D56163">
            <w:pPr>
              <w:tabs>
                <w:tab w:val="decimal" w:pos="1434"/>
              </w:tabs>
              <w:snapToGrid w:val="0"/>
              <w:spacing w:line="240" w:lineRule="exact"/>
              <w:ind w:right="-270"/>
              <w:rPr>
                <w:sz w:val="20"/>
                <w:szCs w:val="20"/>
              </w:rPr>
            </w:pPr>
            <w:r w:rsidRPr="00D56163">
              <w:rPr>
                <w:sz w:val="20"/>
                <w:szCs w:val="20"/>
              </w:rPr>
              <w:t xml:space="preserve">         (81,254)     </w:t>
            </w:r>
          </w:p>
        </w:tc>
        <w:tc>
          <w:tcPr>
            <w:tcW w:w="90" w:type="dxa"/>
            <w:tcBorders>
              <w:top w:val="nil"/>
              <w:left w:val="nil"/>
              <w:bottom w:val="nil"/>
              <w:right w:val="nil"/>
            </w:tcBorders>
            <w:shd w:val="clear" w:color="auto" w:fill="auto"/>
          </w:tcPr>
          <w:p w:rsidR="00D56163" w:rsidRPr="00D56163" w:rsidRDefault="00D56163" w:rsidP="00D56163">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56163" w:rsidRPr="00D56163" w:rsidRDefault="00D56163" w:rsidP="00D56163">
            <w:pPr>
              <w:tabs>
                <w:tab w:val="decimal" w:pos="901"/>
              </w:tabs>
              <w:snapToGrid w:val="0"/>
              <w:spacing w:line="240" w:lineRule="exact"/>
              <w:ind w:right="-270"/>
              <w:rPr>
                <w:sz w:val="20"/>
                <w:szCs w:val="20"/>
              </w:rPr>
            </w:pPr>
            <w:r w:rsidRPr="00D56163">
              <w:rPr>
                <w:sz w:val="20"/>
                <w:szCs w:val="20"/>
              </w:rPr>
              <w:t>-</w:t>
            </w:r>
          </w:p>
        </w:tc>
      </w:tr>
      <w:tr w:rsidR="00D56163" w:rsidRPr="002D2578" w:rsidTr="00117A28">
        <w:trPr>
          <w:trHeight w:val="139"/>
        </w:trPr>
        <w:tc>
          <w:tcPr>
            <w:tcW w:w="3510" w:type="dxa"/>
            <w:tcBorders>
              <w:top w:val="nil"/>
              <w:left w:val="nil"/>
              <w:bottom w:val="nil"/>
              <w:right w:val="nil"/>
            </w:tcBorders>
            <w:shd w:val="clear" w:color="auto" w:fill="auto"/>
          </w:tcPr>
          <w:p w:rsidR="00D56163" w:rsidRPr="00D56163" w:rsidRDefault="00D56163" w:rsidP="00D56163">
            <w:pPr>
              <w:ind w:left="448" w:hanging="173"/>
              <w:rPr>
                <w:sz w:val="20"/>
                <w:szCs w:val="20"/>
              </w:rPr>
            </w:pPr>
            <w:r w:rsidRPr="00D56163">
              <w:rPr>
                <w:sz w:val="20"/>
                <w:szCs w:val="20"/>
              </w:rPr>
              <w:t>Ending balances</w:t>
            </w:r>
          </w:p>
        </w:tc>
        <w:tc>
          <w:tcPr>
            <w:tcW w:w="1710" w:type="dxa"/>
            <w:tcBorders>
              <w:top w:val="single" w:sz="4" w:space="0" w:color="auto"/>
              <w:left w:val="nil"/>
              <w:bottom w:val="double" w:sz="4" w:space="0" w:color="auto"/>
              <w:right w:val="nil"/>
            </w:tcBorders>
          </w:tcPr>
          <w:p w:rsidR="00D56163" w:rsidRPr="00D56163" w:rsidRDefault="00D56163" w:rsidP="00D56163">
            <w:pPr>
              <w:tabs>
                <w:tab w:val="decimal" w:pos="1434"/>
              </w:tabs>
              <w:snapToGrid w:val="0"/>
              <w:spacing w:line="240" w:lineRule="exact"/>
              <w:ind w:right="-270"/>
              <w:rPr>
                <w:sz w:val="20"/>
                <w:szCs w:val="20"/>
              </w:rPr>
            </w:pPr>
            <w:r w:rsidRPr="00D56163">
              <w:rPr>
                <w:sz w:val="20"/>
                <w:szCs w:val="20"/>
              </w:rPr>
              <w:t>58,684,476</w:t>
            </w:r>
          </w:p>
        </w:tc>
        <w:tc>
          <w:tcPr>
            <w:tcW w:w="90" w:type="dxa"/>
            <w:tcBorders>
              <w:top w:val="nil"/>
              <w:left w:val="nil"/>
              <w:bottom w:val="nil"/>
              <w:right w:val="nil"/>
            </w:tcBorders>
          </w:tcPr>
          <w:p w:rsidR="00D56163" w:rsidRPr="00D56163" w:rsidRDefault="00D56163" w:rsidP="00D56163">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D56163" w:rsidRPr="00D56163" w:rsidRDefault="00D56163" w:rsidP="00D56163">
            <w:pPr>
              <w:tabs>
                <w:tab w:val="decimal" w:pos="1434"/>
              </w:tabs>
              <w:snapToGrid w:val="0"/>
              <w:spacing w:line="240" w:lineRule="exact"/>
              <w:ind w:right="-270"/>
              <w:rPr>
                <w:sz w:val="20"/>
                <w:szCs w:val="20"/>
              </w:rPr>
            </w:pPr>
            <w:r w:rsidRPr="00D56163">
              <w:rPr>
                <w:sz w:val="20"/>
                <w:szCs w:val="20"/>
              </w:rPr>
              <w:t>58,603,222</w:t>
            </w:r>
          </w:p>
        </w:tc>
        <w:tc>
          <w:tcPr>
            <w:tcW w:w="90" w:type="dxa"/>
            <w:tcBorders>
              <w:top w:val="nil"/>
              <w:left w:val="nil"/>
              <w:bottom w:val="nil"/>
              <w:right w:val="nil"/>
            </w:tcBorders>
            <w:shd w:val="clear" w:color="auto" w:fill="auto"/>
          </w:tcPr>
          <w:p w:rsidR="00D56163" w:rsidRPr="00D56163" w:rsidRDefault="00D56163" w:rsidP="00D56163">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D56163" w:rsidRPr="00D56163" w:rsidRDefault="00D56163" w:rsidP="00D56163">
            <w:pPr>
              <w:tabs>
                <w:tab w:val="decimal" w:pos="1434"/>
              </w:tabs>
              <w:snapToGrid w:val="0"/>
              <w:spacing w:line="240" w:lineRule="exact"/>
              <w:ind w:right="-270"/>
              <w:rPr>
                <w:sz w:val="20"/>
                <w:szCs w:val="20"/>
              </w:rPr>
            </w:pPr>
            <w:r w:rsidRPr="00D56163">
              <w:rPr>
                <w:sz w:val="20"/>
                <w:szCs w:val="20"/>
              </w:rPr>
              <w:t>58,684,476</w:t>
            </w:r>
          </w:p>
        </w:tc>
      </w:tr>
    </w:tbl>
    <w:p w:rsidR="00A54BAF" w:rsidRDefault="00915E8F" w:rsidP="00305F78">
      <w:pPr>
        <w:pStyle w:val="ListContinue"/>
        <w:spacing w:before="200" w:after="0" w:line="260" w:lineRule="exact"/>
        <w:ind w:left="547" w:right="-29"/>
        <w:jc w:val="both"/>
        <w:rPr>
          <w:rFonts w:cstheme="minorBidi"/>
          <w:sz w:val="24"/>
          <w:szCs w:val="24"/>
        </w:rPr>
      </w:pPr>
      <w:r w:rsidRPr="000F36CF">
        <w:rPr>
          <w:rFonts w:cs="Times New Roman"/>
          <w:spacing w:val="-2"/>
          <w:sz w:val="24"/>
          <w:szCs w:val="24"/>
          <w:lang w:val="en-US"/>
        </w:rPr>
        <w:t xml:space="preserve">As at </w:t>
      </w:r>
      <w:r w:rsidRPr="000F36CF">
        <w:rPr>
          <w:rFonts w:cs="Times New Roman"/>
          <w:spacing w:val="-4"/>
          <w:sz w:val="24"/>
          <w:szCs w:val="24"/>
          <w:lang w:val="en-US"/>
        </w:rPr>
        <w:t xml:space="preserve">December </w:t>
      </w:r>
      <w:r w:rsidR="007B1292" w:rsidRPr="000F36CF">
        <w:rPr>
          <w:spacing w:val="-4"/>
          <w:sz w:val="24"/>
          <w:szCs w:val="24"/>
          <w:lang w:val="en-US"/>
        </w:rPr>
        <w:t>31</w:t>
      </w:r>
      <w:r w:rsidR="00A54BAF">
        <w:rPr>
          <w:spacing w:val="-4"/>
          <w:sz w:val="24"/>
          <w:szCs w:val="24"/>
          <w:lang w:val="en-US"/>
        </w:rPr>
        <w:t xml:space="preserve"> </w:t>
      </w:r>
      <w:r w:rsidR="007B1292" w:rsidRPr="000F36CF">
        <w:rPr>
          <w:spacing w:val="-4"/>
          <w:sz w:val="24"/>
          <w:szCs w:val="24"/>
          <w:lang w:val="en-US"/>
        </w:rPr>
        <w:t>201</w:t>
      </w:r>
      <w:r w:rsidR="00C15462">
        <w:rPr>
          <w:spacing w:val="-4"/>
          <w:sz w:val="24"/>
          <w:szCs w:val="24"/>
          <w:lang w:val="en-US"/>
        </w:rPr>
        <w:t>7</w:t>
      </w:r>
      <w:r w:rsidRPr="000F36CF">
        <w:rPr>
          <w:rFonts w:cs="Times New Roman"/>
          <w:spacing w:val="-4"/>
          <w:sz w:val="24"/>
          <w:szCs w:val="24"/>
          <w:lang w:val="en-US"/>
        </w:rPr>
        <w:t>,</w:t>
      </w:r>
      <w:r w:rsidRPr="000F36CF">
        <w:rPr>
          <w:rFonts w:cs="Times New Roman"/>
          <w:spacing w:val="-2"/>
          <w:sz w:val="24"/>
          <w:szCs w:val="24"/>
          <w:lang w:val="en-US"/>
        </w:rPr>
        <w:t xml:space="preserve"> the </w:t>
      </w:r>
      <w:r w:rsidR="005A6A89">
        <w:rPr>
          <w:rFonts w:cs="Times New Roman"/>
          <w:spacing w:val="-2"/>
          <w:sz w:val="24"/>
          <w:szCs w:val="24"/>
          <w:lang w:val="en-US"/>
        </w:rPr>
        <w:t xml:space="preserve">Group and the </w:t>
      </w:r>
      <w:r w:rsidRPr="000F36CF">
        <w:rPr>
          <w:rFonts w:cs="Times New Roman"/>
          <w:spacing w:val="-2"/>
          <w:sz w:val="24"/>
          <w:szCs w:val="24"/>
          <w:lang w:val="en-US"/>
        </w:rPr>
        <w:t xml:space="preserve">Company transfer the rights to claim </w:t>
      </w:r>
      <w:r w:rsidRPr="00C078FF">
        <w:rPr>
          <w:rFonts w:cs="Times New Roman"/>
          <w:spacing w:val="-4"/>
          <w:sz w:val="24"/>
          <w:szCs w:val="24"/>
          <w:lang w:val="en-US"/>
        </w:rPr>
        <w:t>on collect</w:t>
      </w:r>
      <w:r w:rsidR="002E48C4" w:rsidRPr="00C078FF">
        <w:rPr>
          <w:rFonts w:cs="Times New Roman"/>
          <w:spacing w:val="-4"/>
          <w:sz w:val="24"/>
          <w:szCs w:val="24"/>
          <w:lang w:val="en-US"/>
        </w:rPr>
        <w:t>ion</w:t>
      </w:r>
      <w:r w:rsidRPr="00C078FF">
        <w:rPr>
          <w:rFonts w:cs="Times New Roman"/>
          <w:spacing w:val="-4"/>
          <w:sz w:val="24"/>
          <w:szCs w:val="24"/>
          <w:lang w:val="en-US"/>
        </w:rPr>
        <w:t xml:space="preserve"> from retention receivables</w:t>
      </w:r>
      <w:r w:rsidRPr="00C078FF">
        <w:rPr>
          <w:rFonts w:cs="Times New Roman"/>
          <w:spacing w:val="-4"/>
          <w:sz w:val="24"/>
          <w:szCs w:val="24"/>
          <w:cs/>
          <w:lang w:val="en-US"/>
        </w:rPr>
        <w:t xml:space="preserve"> </w:t>
      </w:r>
      <w:r w:rsidR="007A41E3" w:rsidRPr="00C078FF">
        <w:rPr>
          <w:rFonts w:cs="Times New Roman"/>
          <w:spacing w:val="-4"/>
          <w:sz w:val="24"/>
          <w:szCs w:val="24"/>
          <w:lang w:val="en-US"/>
        </w:rPr>
        <w:t xml:space="preserve">for </w:t>
      </w:r>
      <w:r w:rsidRPr="00C078FF">
        <w:rPr>
          <w:rFonts w:cs="Times New Roman"/>
          <w:spacing w:val="-4"/>
          <w:sz w:val="24"/>
          <w:szCs w:val="24"/>
          <w:lang w:val="en-US"/>
        </w:rPr>
        <w:t xml:space="preserve">certain construction projects amounting </w:t>
      </w:r>
      <w:r w:rsidRPr="00A54BAF">
        <w:rPr>
          <w:rFonts w:cs="Times New Roman"/>
          <w:spacing w:val="-4"/>
          <w:sz w:val="24"/>
          <w:szCs w:val="24"/>
          <w:lang w:val="en-US"/>
        </w:rPr>
        <w:t xml:space="preserve">to Baht </w:t>
      </w:r>
      <w:r w:rsidR="00C15462" w:rsidRPr="00A54BAF">
        <w:rPr>
          <w:spacing w:val="-4"/>
          <w:sz w:val="24"/>
          <w:szCs w:val="24"/>
          <w:lang w:val="en-US"/>
        </w:rPr>
        <w:t>0.70</w:t>
      </w:r>
      <w:r w:rsidR="00C15462" w:rsidRPr="00A54BAF">
        <w:rPr>
          <w:rFonts w:cs="Times New Roman"/>
          <w:spacing w:val="-4"/>
          <w:sz w:val="24"/>
          <w:szCs w:val="24"/>
          <w:lang w:val="en-US"/>
        </w:rPr>
        <w:t xml:space="preserve"> </w:t>
      </w:r>
      <w:r w:rsidRPr="00A54BAF">
        <w:rPr>
          <w:rFonts w:cs="Times New Roman"/>
          <w:spacing w:val="-4"/>
          <w:sz w:val="24"/>
          <w:szCs w:val="24"/>
          <w:lang w:val="en-US"/>
        </w:rPr>
        <w:t>million</w:t>
      </w:r>
      <w:r w:rsidR="0053288A" w:rsidRPr="00A54BAF">
        <w:rPr>
          <w:rFonts w:cs="Times New Roman"/>
          <w:spacing w:val="-8"/>
          <w:sz w:val="24"/>
          <w:szCs w:val="24"/>
          <w:lang w:val="en-US"/>
        </w:rPr>
        <w:t xml:space="preserve"> </w:t>
      </w:r>
      <w:r w:rsidRPr="00A54BAF">
        <w:rPr>
          <w:rFonts w:cs="Times New Roman"/>
          <w:spacing w:val="-2"/>
          <w:sz w:val="24"/>
          <w:szCs w:val="24"/>
        </w:rPr>
        <w:t xml:space="preserve">to the financial institutions in order to </w:t>
      </w:r>
      <w:r w:rsidRPr="00A54BAF">
        <w:rPr>
          <w:rFonts w:cs="Times New Roman"/>
          <w:spacing w:val="-2"/>
          <w:sz w:val="24"/>
          <w:szCs w:val="24"/>
          <w:lang w:val="en-US"/>
        </w:rPr>
        <w:t xml:space="preserve">use as collateral for facility of letters of guarantee issued by </w:t>
      </w:r>
      <w:r w:rsidR="00245DA2">
        <w:rPr>
          <w:rFonts w:cs="Times New Roman"/>
          <w:spacing w:val="-2"/>
          <w:sz w:val="24"/>
          <w:szCs w:val="24"/>
          <w:lang w:val="en-US"/>
        </w:rPr>
        <w:t xml:space="preserve">the </w:t>
      </w:r>
      <w:r w:rsidRPr="00A54BAF">
        <w:rPr>
          <w:rFonts w:cs="Times New Roman"/>
          <w:spacing w:val="-2"/>
          <w:sz w:val="24"/>
          <w:szCs w:val="24"/>
          <w:lang w:val="en-US"/>
        </w:rPr>
        <w:t>financial</w:t>
      </w:r>
      <w:r w:rsidRPr="00A54BAF">
        <w:rPr>
          <w:rFonts w:cs="Times New Roman"/>
          <w:sz w:val="24"/>
          <w:szCs w:val="24"/>
          <w:lang w:val="en-US"/>
        </w:rPr>
        <w:t xml:space="preserve"> institution</w:t>
      </w:r>
      <w:r w:rsidR="00BC74DE" w:rsidRPr="00A54BAF">
        <w:rPr>
          <w:rFonts w:cs="Times New Roman"/>
          <w:sz w:val="24"/>
          <w:szCs w:val="24"/>
          <w:lang w:val="en-US"/>
        </w:rPr>
        <w:t>s</w:t>
      </w:r>
      <w:r w:rsidRPr="00A54BAF">
        <w:rPr>
          <w:rFonts w:cs="Times New Roman"/>
          <w:spacing w:val="-2"/>
          <w:sz w:val="24"/>
          <w:szCs w:val="24"/>
          <w:lang w:val="en-US"/>
        </w:rPr>
        <w:t xml:space="preserve"> (see Note </w:t>
      </w:r>
      <w:r w:rsidR="00A54BAF" w:rsidRPr="00A54BAF">
        <w:rPr>
          <w:rFonts w:cs="Times New Roman"/>
          <w:spacing w:val="-2"/>
          <w:sz w:val="24"/>
          <w:szCs w:val="24"/>
          <w:lang w:val="en-US"/>
        </w:rPr>
        <w:t>41</w:t>
      </w:r>
      <w:r w:rsidRPr="00A54BAF">
        <w:rPr>
          <w:rFonts w:cs="Times New Roman"/>
          <w:spacing w:val="-2"/>
          <w:sz w:val="24"/>
          <w:szCs w:val="24"/>
          <w:lang w:val="en-US"/>
        </w:rPr>
        <w:t>.</w:t>
      </w:r>
      <w:r w:rsidR="007B1292" w:rsidRPr="00A54BAF">
        <w:rPr>
          <w:spacing w:val="-2"/>
          <w:sz w:val="24"/>
          <w:szCs w:val="24"/>
          <w:lang w:val="en-US"/>
        </w:rPr>
        <w:t>1</w:t>
      </w:r>
      <w:r w:rsidRPr="00A54BAF">
        <w:rPr>
          <w:rFonts w:cs="Times New Roman"/>
          <w:spacing w:val="-2"/>
          <w:sz w:val="24"/>
          <w:szCs w:val="24"/>
          <w:lang w:val="en-US"/>
        </w:rPr>
        <w:t>)</w:t>
      </w:r>
      <w:r w:rsidR="00A54BAF">
        <w:rPr>
          <w:rFonts w:cs="Times New Roman"/>
          <w:sz w:val="24"/>
          <w:szCs w:val="24"/>
          <w:lang w:val="en-US"/>
        </w:rPr>
        <w:t xml:space="preserve"> </w:t>
      </w:r>
      <w:r w:rsidR="00A54BAF" w:rsidRPr="00446CC9">
        <w:rPr>
          <w:rFonts w:cs="Times New Roman"/>
          <w:sz w:val="24"/>
          <w:szCs w:val="24"/>
        </w:rPr>
        <w:t>(</w:t>
      </w:r>
      <w:r w:rsidR="003E0591">
        <w:rPr>
          <w:rFonts w:cs="Times New Roman"/>
          <w:sz w:val="24"/>
          <w:szCs w:val="24"/>
        </w:rPr>
        <w:t xml:space="preserve">as at December 31, </w:t>
      </w:r>
      <w:r w:rsidR="00A54BAF" w:rsidRPr="00446CC9">
        <w:rPr>
          <w:rFonts w:cs="Times New Roman"/>
          <w:sz w:val="24"/>
          <w:szCs w:val="24"/>
          <w:lang w:val="en-US"/>
        </w:rPr>
        <w:t>201</w:t>
      </w:r>
      <w:r w:rsidR="00A54BAF">
        <w:rPr>
          <w:rFonts w:cs="Times New Roman"/>
          <w:sz w:val="24"/>
          <w:szCs w:val="24"/>
        </w:rPr>
        <w:t>8</w:t>
      </w:r>
      <w:r w:rsidR="00A54BAF" w:rsidRPr="00446CC9">
        <w:rPr>
          <w:rFonts w:cs="Times New Roman"/>
          <w:sz w:val="24"/>
          <w:szCs w:val="24"/>
        </w:rPr>
        <w:t>: Nil)</w:t>
      </w:r>
      <w:r w:rsidR="003E0591">
        <w:rPr>
          <w:rFonts w:cs="Times New Roman"/>
          <w:sz w:val="24"/>
          <w:szCs w:val="24"/>
        </w:rPr>
        <w:t>.</w:t>
      </w:r>
    </w:p>
    <w:p w:rsidR="00B63BFE" w:rsidRPr="000F36CF" w:rsidRDefault="007B1292" w:rsidP="00305F78">
      <w:pPr>
        <w:tabs>
          <w:tab w:val="left" w:pos="540"/>
        </w:tabs>
        <w:spacing w:before="480" w:line="240" w:lineRule="auto"/>
        <w:rPr>
          <w:rFonts w:cs="Times New Roman"/>
          <w:b/>
          <w:bCs/>
          <w:sz w:val="24"/>
          <w:szCs w:val="24"/>
        </w:rPr>
      </w:pPr>
      <w:r w:rsidRPr="000F36CF">
        <w:rPr>
          <w:b/>
          <w:bCs/>
          <w:sz w:val="24"/>
          <w:szCs w:val="24"/>
          <w:lang w:val="en-US"/>
        </w:rPr>
        <w:t>1</w:t>
      </w:r>
      <w:r w:rsidR="00A54BAF">
        <w:rPr>
          <w:rFonts w:cs="Times New Roman"/>
          <w:b/>
          <w:bCs/>
          <w:sz w:val="24"/>
          <w:szCs w:val="24"/>
        </w:rPr>
        <w:t>7</w:t>
      </w:r>
      <w:r w:rsidR="00B63BFE" w:rsidRPr="000F36CF">
        <w:rPr>
          <w:rFonts w:cs="Times New Roman"/>
          <w:b/>
          <w:bCs/>
          <w:sz w:val="24"/>
          <w:szCs w:val="24"/>
        </w:rPr>
        <w:t xml:space="preserve">. </w:t>
      </w:r>
      <w:r w:rsidR="00B63BFE" w:rsidRPr="000F36CF">
        <w:rPr>
          <w:rFonts w:cs="Times New Roman"/>
          <w:b/>
          <w:bCs/>
        </w:rPr>
        <w:tab/>
      </w:r>
      <w:proofErr w:type="gramStart"/>
      <w:r w:rsidR="00B63BFE" w:rsidRPr="000F36CF">
        <w:rPr>
          <w:rFonts w:cs="Times New Roman"/>
          <w:b/>
          <w:bCs/>
          <w:sz w:val="20"/>
          <w:szCs w:val="20"/>
        </w:rPr>
        <w:t xml:space="preserve">INTANGIBLE </w:t>
      </w:r>
      <w:r w:rsidR="0005189C" w:rsidRPr="000F36CF">
        <w:rPr>
          <w:rFonts w:cs="Times New Roman"/>
          <w:b/>
          <w:bCs/>
          <w:sz w:val="20"/>
          <w:szCs w:val="20"/>
        </w:rPr>
        <w:t xml:space="preserve"> </w:t>
      </w:r>
      <w:r w:rsidR="00B63BFE" w:rsidRPr="000F36CF">
        <w:rPr>
          <w:rFonts w:cs="Times New Roman"/>
          <w:b/>
          <w:bCs/>
          <w:sz w:val="20"/>
          <w:szCs w:val="20"/>
        </w:rPr>
        <w:t>ASSETS</w:t>
      </w:r>
      <w:proofErr w:type="gramEnd"/>
    </w:p>
    <w:p w:rsidR="00B63BFE" w:rsidRPr="000F36CF" w:rsidRDefault="00B63BFE" w:rsidP="0029318A">
      <w:pPr>
        <w:spacing w:before="240" w:after="120" w:line="240" w:lineRule="auto"/>
        <w:ind w:left="547"/>
        <w:jc w:val="thaiDistribute"/>
        <w:rPr>
          <w:rFonts w:cs="Times New Roman"/>
          <w:sz w:val="24"/>
          <w:szCs w:val="24"/>
          <w:lang w:val="en-US"/>
        </w:rPr>
      </w:pPr>
      <w:r w:rsidRPr="000F36CF">
        <w:rPr>
          <w:rFonts w:cs="Times New Roman"/>
          <w:sz w:val="24"/>
          <w:szCs w:val="24"/>
          <w:lang w:val="en-US"/>
        </w:rPr>
        <w:t xml:space="preserve">Intangible assets as at December </w:t>
      </w:r>
      <w:proofErr w:type="gramStart"/>
      <w:r w:rsidR="007B1292" w:rsidRPr="000F36CF">
        <w:rPr>
          <w:sz w:val="24"/>
          <w:szCs w:val="24"/>
          <w:lang w:val="en-US"/>
        </w:rPr>
        <w:t>31</w:t>
      </w:r>
      <w:r w:rsidRPr="000F36CF">
        <w:rPr>
          <w:rFonts w:cs="Times New Roman"/>
          <w:sz w:val="24"/>
          <w:szCs w:val="24"/>
          <w:lang w:val="en-US"/>
        </w:rPr>
        <w:t>,</w:t>
      </w:r>
      <w:proofErr w:type="gramEnd"/>
      <w:r w:rsidRPr="000F36CF">
        <w:rPr>
          <w:rFonts w:cs="Times New Roman"/>
          <w:sz w:val="24"/>
          <w:szCs w:val="24"/>
          <w:lang w:val="en-US"/>
        </w:rPr>
        <w:t xml:space="preserve"> </w:t>
      </w:r>
      <w:r w:rsidR="00AC0796" w:rsidRPr="000F36CF">
        <w:rPr>
          <w:rFonts w:cs="Times New Roman"/>
          <w:sz w:val="24"/>
          <w:szCs w:val="24"/>
          <w:lang w:val="en-US"/>
        </w:rPr>
        <w:t>consisted of the following</w:t>
      </w:r>
      <w:r w:rsidR="0005189C" w:rsidRPr="000F36CF">
        <w:rPr>
          <w:rFonts w:cs="Times New Roman"/>
          <w:sz w:val="24"/>
          <w:szCs w:val="24"/>
          <w:lang w:val="en-US"/>
        </w:rPr>
        <w:t>:</w:t>
      </w:r>
    </w:p>
    <w:p w:rsidR="0096591C" w:rsidRPr="00E515B0" w:rsidRDefault="0096591C" w:rsidP="00132D5A">
      <w:pPr>
        <w:tabs>
          <w:tab w:val="center" w:pos="7200"/>
        </w:tabs>
        <w:spacing w:before="120" w:line="240" w:lineRule="auto"/>
        <w:ind w:left="547"/>
        <w:rPr>
          <w:rFonts w:cs="Times New Roman"/>
          <w:b/>
          <w:bCs/>
          <w:sz w:val="18"/>
          <w:szCs w:val="18"/>
        </w:rPr>
      </w:pPr>
      <w:r>
        <w:rPr>
          <w:b/>
          <w:bCs/>
          <w:sz w:val="18"/>
          <w:lang w:val="en-US"/>
        </w:rPr>
        <w:t>A</w:t>
      </w:r>
      <w:r w:rsidRPr="000F36CF">
        <w:rPr>
          <w:rFonts w:cs="Times New Roman"/>
          <w:b/>
          <w:bCs/>
          <w:sz w:val="18"/>
          <w:szCs w:val="18"/>
        </w:rPr>
        <w:t xml:space="preserve">s at December </w:t>
      </w:r>
      <w:r w:rsidRPr="000F36CF">
        <w:rPr>
          <w:b/>
          <w:bCs/>
          <w:sz w:val="18"/>
          <w:szCs w:val="18"/>
          <w:lang w:val="en-US"/>
        </w:rPr>
        <w:t>31</w:t>
      </w:r>
      <w:r w:rsidRPr="000F36CF">
        <w:rPr>
          <w:rFonts w:cs="Times New Roman"/>
          <w:b/>
          <w:bCs/>
          <w:sz w:val="18"/>
          <w:szCs w:val="18"/>
        </w:rPr>
        <w:t xml:space="preserve">, </w:t>
      </w:r>
      <w:r w:rsidRPr="000F36CF">
        <w:rPr>
          <w:b/>
          <w:bCs/>
          <w:sz w:val="18"/>
          <w:szCs w:val="18"/>
          <w:lang w:val="en-US"/>
        </w:rPr>
        <w:t>20</w:t>
      </w:r>
      <w:r>
        <w:rPr>
          <w:b/>
          <w:bCs/>
          <w:sz w:val="18"/>
          <w:szCs w:val="18"/>
          <w:lang w:val="en-US"/>
        </w:rPr>
        <w:t>17</w:t>
      </w:r>
      <w:r w:rsidRPr="000F36CF">
        <w:rPr>
          <w:b/>
          <w:bCs/>
          <w:sz w:val="18"/>
          <w:szCs w:val="18"/>
          <w:lang w:val="en-US"/>
        </w:rPr>
        <w:t xml:space="preserve"> </w:t>
      </w:r>
    </w:p>
    <w:tbl>
      <w:tblPr>
        <w:tblW w:w="9000" w:type="dxa"/>
        <w:tblInd w:w="360" w:type="dxa"/>
        <w:tblLayout w:type="fixed"/>
        <w:tblCellMar>
          <w:left w:w="0" w:type="dxa"/>
          <w:right w:w="0" w:type="dxa"/>
        </w:tblCellMar>
        <w:tblLook w:val="0000" w:firstRow="0" w:lastRow="0" w:firstColumn="0" w:lastColumn="0" w:noHBand="0" w:noVBand="0"/>
      </w:tblPr>
      <w:tblGrid>
        <w:gridCol w:w="3326"/>
        <w:gridCol w:w="1354"/>
        <w:gridCol w:w="90"/>
        <w:gridCol w:w="1350"/>
        <w:gridCol w:w="90"/>
        <w:gridCol w:w="1350"/>
        <w:gridCol w:w="90"/>
        <w:gridCol w:w="1350"/>
      </w:tblGrid>
      <w:tr w:rsidR="0096591C" w:rsidRPr="000F36CF" w:rsidTr="00132D5A">
        <w:trPr>
          <w:trHeight w:val="144"/>
        </w:trPr>
        <w:tc>
          <w:tcPr>
            <w:tcW w:w="3326" w:type="dxa"/>
            <w:vAlign w:val="center"/>
          </w:tcPr>
          <w:p w:rsidR="0096591C" w:rsidRPr="000F36CF" w:rsidRDefault="0096591C" w:rsidP="00983980">
            <w:pPr>
              <w:spacing w:line="240" w:lineRule="exact"/>
              <w:ind w:left="990" w:hanging="450"/>
              <w:jc w:val="center"/>
              <w:rPr>
                <w:rFonts w:cs="Times New Roman"/>
                <w:b/>
                <w:bCs/>
                <w:sz w:val="18"/>
                <w:szCs w:val="18"/>
              </w:rPr>
            </w:pPr>
          </w:p>
        </w:tc>
        <w:tc>
          <w:tcPr>
            <w:tcW w:w="5674" w:type="dxa"/>
            <w:gridSpan w:val="7"/>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7"/>
                <w:szCs w:val="17"/>
              </w:rPr>
              <w:t>Consolidated financial statement</w:t>
            </w:r>
          </w:p>
        </w:tc>
      </w:tr>
      <w:tr w:rsidR="0096591C" w:rsidRPr="000F36CF" w:rsidTr="00132D5A">
        <w:trPr>
          <w:trHeight w:val="144"/>
        </w:trPr>
        <w:tc>
          <w:tcPr>
            <w:tcW w:w="3326" w:type="dxa"/>
            <w:vAlign w:val="center"/>
          </w:tcPr>
          <w:p w:rsidR="0096591C" w:rsidRPr="000F36CF" w:rsidRDefault="0096591C" w:rsidP="00983980">
            <w:pPr>
              <w:spacing w:line="240" w:lineRule="exact"/>
              <w:ind w:left="990" w:hanging="450"/>
              <w:jc w:val="center"/>
              <w:rPr>
                <w:rFonts w:cs="Times New Roman"/>
                <w:b/>
                <w:bCs/>
                <w:sz w:val="18"/>
                <w:szCs w:val="18"/>
              </w:rPr>
            </w:pPr>
          </w:p>
        </w:tc>
        <w:tc>
          <w:tcPr>
            <w:tcW w:w="1354"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Balances as at</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Additions</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Deductions/</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Balances as at</w:t>
            </w:r>
          </w:p>
        </w:tc>
      </w:tr>
      <w:tr w:rsidR="0096591C" w:rsidRPr="000F36CF" w:rsidTr="00132D5A">
        <w:trPr>
          <w:trHeight w:val="144"/>
        </w:trPr>
        <w:tc>
          <w:tcPr>
            <w:tcW w:w="3326" w:type="dxa"/>
            <w:vAlign w:val="center"/>
          </w:tcPr>
          <w:p w:rsidR="0096591C" w:rsidRPr="000F36CF" w:rsidRDefault="0096591C" w:rsidP="00983980">
            <w:pPr>
              <w:spacing w:line="240" w:lineRule="exact"/>
              <w:ind w:left="990" w:hanging="450"/>
              <w:jc w:val="center"/>
              <w:rPr>
                <w:rFonts w:cs="Times New Roman"/>
                <w:b/>
                <w:bCs/>
                <w:sz w:val="18"/>
                <w:szCs w:val="18"/>
              </w:rPr>
            </w:pPr>
          </w:p>
        </w:tc>
        <w:tc>
          <w:tcPr>
            <w:tcW w:w="1354"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 xml:space="preserve">December </w:t>
            </w:r>
            <w:r w:rsidRPr="000F36CF">
              <w:rPr>
                <w:b/>
                <w:bCs/>
                <w:sz w:val="18"/>
                <w:szCs w:val="18"/>
                <w:lang w:val="en-US"/>
              </w:rPr>
              <w:t>31</w:t>
            </w:r>
            <w:r w:rsidRPr="000F36CF">
              <w:rPr>
                <w:rFonts w:cs="Times New Roman"/>
                <w:b/>
                <w:bCs/>
                <w:sz w:val="18"/>
                <w:szCs w:val="18"/>
              </w:rPr>
              <w:t>,</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Disposal</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 xml:space="preserve">December </w:t>
            </w:r>
            <w:r w:rsidRPr="000F36CF">
              <w:rPr>
                <w:b/>
                <w:bCs/>
                <w:sz w:val="18"/>
                <w:szCs w:val="18"/>
                <w:lang w:val="en-US"/>
              </w:rPr>
              <w:t>31</w:t>
            </w:r>
            <w:r w:rsidRPr="000F36CF">
              <w:rPr>
                <w:rFonts w:cs="Times New Roman"/>
                <w:b/>
                <w:bCs/>
                <w:sz w:val="18"/>
                <w:szCs w:val="18"/>
              </w:rPr>
              <w:t>,</w:t>
            </w:r>
          </w:p>
        </w:tc>
      </w:tr>
      <w:tr w:rsidR="0096591C" w:rsidRPr="000F36CF" w:rsidTr="00132D5A">
        <w:trPr>
          <w:trHeight w:val="144"/>
        </w:trPr>
        <w:tc>
          <w:tcPr>
            <w:tcW w:w="3326" w:type="dxa"/>
            <w:vAlign w:val="center"/>
          </w:tcPr>
          <w:p w:rsidR="0096591C" w:rsidRPr="000F36CF" w:rsidRDefault="0096591C" w:rsidP="00983980">
            <w:pPr>
              <w:spacing w:line="240" w:lineRule="exact"/>
              <w:ind w:left="990" w:hanging="450"/>
              <w:jc w:val="center"/>
              <w:rPr>
                <w:rFonts w:cs="Times New Roman"/>
                <w:b/>
                <w:bCs/>
                <w:sz w:val="18"/>
                <w:szCs w:val="18"/>
              </w:rPr>
            </w:pPr>
          </w:p>
        </w:tc>
        <w:tc>
          <w:tcPr>
            <w:tcW w:w="1354" w:type="dxa"/>
            <w:vAlign w:val="center"/>
          </w:tcPr>
          <w:p w:rsidR="0096591C" w:rsidRPr="000F36CF" w:rsidRDefault="0096591C" w:rsidP="00983980">
            <w:pPr>
              <w:spacing w:line="240" w:lineRule="exact"/>
              <w:jc w:val="center"/>
              <w:rPr>
                <w:rFonts w:cs="Times New Roman"/>
                <w:b/>
                <w:bCs/>
                <w:sz w:val="18"/>
                <w:szCs w:val="18"/>
              </w:rPr>
            </w:pPr>
            <w:r w:rsidRPr="000F36CF">
              <w:rPr>
                <w:b/>
                <w:bCs/>
                <w:sz w:val="18"/>
                <w:szCs w:val="18"/>
                <w:lang w:val="en-US"/>
              </w:rPr>
              <w:t>2016</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r w:rsidRPr="000F36CF">
              <w:rPr>
                <w:b/>
                <w:bCs/>
                <w:sz w:val="18"/>
                <w:szCs w:val="18"/>
                <w:lang w:val="en-US"/>
              </w:rPr>
              <w:t>2017</w:t>
            </w:r>
          </w:p>
        </w:tc>
      </w:tr>
      <w:tr w:rsidR="0096591C" w:rsidRPr="000F36CF" w:rsidTr="00132D5A">
        <w:trPr>
          <w:trHeight w:val="144"/>
        </w:trPr>
        <w:tc>
          <w:tcPr>
            <w:tcW w:w="3326" w:type="dxa"/>
            <w:vAlign w:val="center"/>
          </w:tcPr>
          <w:p w:rsidR="0096591C" w:rsidRPr="000F36CF" w:rsidRDefault="0096591C" w:rsidP="00983980">
            <w:pPr>
              <w:spacing w:line="240" w:lineRule="exact"/>
              <w:ind w:left="990" w:hanging="450"/>
              <w:jc w:val="center"/>
              <w:rPr>
                <w:rFonts w:cs="Times New Roman"/>
                <w:b/>
                <w:bCs/>
                <w:sz w:val="18"/>
                <w:szCs w:val="18"/>
              </w:rPr>
            </w:pPr>
          </w:p>
        </w:tc>
        <w:tc>
          <w:tcPr>
            <w:tcW w:w="1354"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Baht</w:t>
            </w:r>
          </w:p>
        </w:tc>
      </w:tr>
      <w:tr w:rsidR="0096591C" w:rsidRPr="000F36CF" w:rsidTr="00132D5A">
        <w:trPr>
          <w:trHeight w:val="66"/>
        </w:trPr>
        <w:tc>
          <w:tcPr>
            <w:tcW w:w="3326" w:type="dxa"/>
            <w:vAlign w:val="center"/>
          </w:tcPr>
          <w:p w:rsidR="0096591C" w:rsidRPr="000F36CF" w:rsidRDefault="0096591C" w:rsidP="00983980">
            <w:pPr>
              <w:pStyle w:val="Heading7"/>
              <w:spacing w:line="240" w:lineRule="exact"/>
              <w:ind w:left="630" w:hanging="432"/>
              <w:rPr>
                <w:rFonts w:cs="Times New Roman"/>
                <w:b/>
                <w:bCs/>
                <w:sz w:val="18"/>
                <w:szCs w:val="18"/>
              </w:rPr>
            </w:pPr>
            <w:r w:rsidRPr="000F36CF">
              <w:rPr>
                <w:rFonts w:cs="Times New Roman"/>
                <w:b/>
                <w:bCs/>
                <w:sz w:val="18"/>
                <w:szCs w:val="18"/>
              </w:rPr>
              <w:t xml:space="preserve">Computer </w:t>
            </w:r>
            <w:r w:rsidR="00C11762">
              <w:rPr>
                <w:rFonts w:cs="Times New Roman"/>
                <w:b/>
                <w:bCs/>
                <w:sz w:val="18"/>
                <w:szCs w:val="18"/>
              </w:rPr>
              <w:t>program</w:t>
            </w:r>
          </w:p>
        </w:tc>
        <w:tc>
          <w:tcPr>
            <w:tcW w:w="1354" w:type="dxa"/>
            <w:vAlign w:val="center"/>
          </w:tcPr>
          <w:p w:rsidR="0096591C" w:rsidRPr="000F36CF" w:rsidRDefault="0096591C" w:rsidP="00983980">
            <w:pPr>
              <w:tabs>
                <w:tab w:val="decimal" w:pos="1125"/>
              </w:tabs>
              <w:spacing w:line="240" w:lineRule="exact"/>
              <w:ind w:left="-274" w:right="-558"/>
              <w:rPr>
                <w:rFonts w:cs="Times New Roman"/>
                <w:sz w:val="18"/>
                <w:szCs w:val="18"/>
                <w:lang w:val="en-US"/>
              </w:rPr>
            </w:pP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tabs>
                <w:tab w:val="decimal" w:pos="1002"/>
              </w:tabs>
              <w:spacing w:line="240" w:lineRule="exact"/>
              <w:ind w:right="-558"/>
              <w:rPr>
                <w:rFonts w:cs="Times New Roman"/>
                <w:sz w:val="18"/>
                <w:szCs w:val="18"/>
                <w:lang w:val="en-US"/>
              </w:rPr>
            </w:pP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sz w:val="18"/>
                <w:szCs w:val="18"/>
                <w:lang w:val="en-US"/>
              </w:rPr>
            </w:pP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tabs>
                <w:tab w:val="decimal" w:pos="1323"/>
              </w:tabs>
              <w:spacing w:line="240" w:lineRule="exact"/>
              <w:ind w:right="-558"/>
              <w:rPr>
                <w:rFonts w:cs="Times New Roman"/>
                <w:sz w:val="18"/>
                <w:szCs w:val="18"/>
                <w:lang w:val="en-US"/>
              </w:rPr>
            </w:pPr>
          </w:p>
        </w:tc>
      </w:tr>
      <w:tr w:rsidR="0096591C" w:rsidRPr="000F36CF" w:rsidTr="00132D5A">
        <w:trPr>
          <w:trHeight w:val="66"/>
        </w:trPr>
        <w:tc>
          <w:tcPr>
            <w:tcW w:w="3326" w:type="dxa"/>
            <w:vAlign w:val="center"/>
          </w:tcPr>
          <w:p w:rsidR="0096591C" w:rsidRPr="000F36CF" w:rsidRDefault="0096591C" w:rsidP="00983980">
            <w:pPr>
              <w:tabs>
                <w:tab w:val="left" w:pos="1080"/>
              </w:tabs>
              <w:spacing w:line="240" w:lineRule="exact"/>
              <w:ind w:left="630" w:hanging="261"/>
              <w:rPr>
                <w:rFonts w:cs="Times New Roman"/>
                <w:sz w:val="18"/>
                <w:szCs w:val="18"/>
              </w:rPr>
            </w:pPr>
            <w:r w:rsidRPr="000F36CF">
              <w:rPr>
                <w:rFonts w:cs="Times New Roman"/>
                <w:sz w:val="18"/>
                <w:szCs w:val="18"/>
              </w:rPr>
              <w:t>Cost</w:t>
            </w:r>
          </w:p>
        </w:tc>
        <w:tc>
          <w:tcPr>
            <w:tcW w:w="1354" w:type="dxa"/>
            <w:vAlign w:val="center"/>
          </w:tcPr>
          <w:p w:rsidR="0096591C" w:rsidRPr="000F36CF" w:rsidRDefault="0096591C" w:rsidP="00132D5A">
            <w:pPr>
              <w:tabs>
                <w:tab w:val="decimal" w:pos="1084"/>
              </w:tabs>
              <w:spacing w:line="240" w:lineRule="exact"/>
              <w:ind w:right="-558"/>
              <w:rPr>
                <w:rFonts w:cs="Times New Roman"/>
                <w:sz w:val="18"/>
                <w:szCs w:val="18"/>
                <w:lang w:val="en-US"/>
              </w:rPr>
            </w:pPr>
            <w:r w:rsidRPr="000F36CF">
              <w:rPr>
                <w:sz w:val="18"/>
                <w:szCs w:val="18"/>
                <w:lang w:val="en-US"/>
              </w:rPr>
              <w:t>9</w:t>
            </w:r>
            <w:r w:rsidRPr="000F36CF">
              <w:rPr>
                <w:rFonts w:cs="Times New Roman"/>
                <w:sz w:val="18"/>
                <w:szCs w:val="18"/>
                <w:lang w:val="en-US"/>
              </w:rPr>
              <w:t>,</w:t>
            </w:r>
            <w:r w:rsidRPr="000F36CF">
              <w:rPr>
                <w:sz w:val="18"/>
                <w:szCs w:val="18"/>
                <w:lang w:val="en-US"/>
              </w:rPr>
              <w:t>414</w:t>
            </w:r>
            <w:r w:rsidRPr="000F36CF">
              <w:rPr>
                <w:rFonts w:cs="Times New Roman"/>
                <w:sz w:val="18"/>
                <w:szCs w:val="18"/>
                <w:lang w:val="en-US"/>
              </w:rPr>
              <w:t>,</w:t>
            </w:r>
            <w:r w:rsidRPr="000F36CF">
              <w:rPr>
                <w:sz w:val="18"/>
                <w:szCs w:val="18"/>
                <w:lang w:val="en-US"/>
              </w:rPr>
              <w:t>912</w:t>
            </w:r>
          </w:p>
        </w:tc>
        <w:tc>
          <w:tcPr>
            <w:tcW w:w="90" w:type="dxa"/>
            <w:vAlign w:val="center"/>
          </w:tcPr>
          <w:p w:rsidR="0096591C" w:rsidRPr="000F36CF" w:rsidRDefault="0096591C" w:rsidP="00983980">
            <w:pPr>
              <w:spacing w:line="240" w:lineRule="exact"/>
              <w:jc w:val="center"/>
              <w:rPr>
                <w:rFonts w:cs="Times New Roman"/>
                <w:sz w:val="18"/>
                <w:szCs w:val="18"/>
              </w:rPr>
            </w:pPr>
          </w:p>
        </w:tc>
        <w:tc>
          <w:tcPr>
            <w:tcW w:w="1350" w:type="dxa"/>
            <w:vAlign w:val="center"/>
          </w:tcPr>
          <w:p w:rsidR="0096591C" w:rsidRPr="000F36CF" w:rsidRDefault="0096591C" w:rsidP="00132D5A">
            <w:pPr>
              <w:tabs>
                <w:tab w:val="decimal" w:pos="1084"/>
              </w:tabs>
              <w:spacing w:line="240" w:lineRule="exact"/>
              <w:ind w:right="-558"/>
              <w:rPr>
                <w:rFonts w:cs="Times New Roman"/>
                <w:sz w:val="18"/>
                <w:szCs w:val="18"/>
                <w:lang w:val="en-US"/>
              </w:rPr>
            </w:pPr>
            <w:r w:rsidRPr="000F36CF">
              <w:rPr>
                <w:rFonts w:cs="Times New Roman"/>
                <w:sz w:val="18"/>
                <w:szCs w:val="18"/>
                <w:lang w:val="en-US"/>
              </w:rPr>
              <w:t>395,350</w:t>
            </w:r>
          </w:p>
        </w:tc>
        <w:tc>
          <w:tcPr>
            <w:tcW w:w="90" w:type="dxa"/>
            <w:vAlign w:val="center"/>
          </w:tcPr>
          <w:p w:rsidR="0096591C" w:rsidRPr="000F36CF" w:rsidRDefault="0096591C" w:rsidP="00983980">
            <w:pPr>
              <w:spacing w:line="240" w:lineRule="exact"/>
              <w:ind w:left="-274"/>
              <w:jc w:val="center"/>
              <w:rPr>
                <w:rFonts w:cs="Times New Roman"/>
                <w:sz w:val="18"/>
                <w:szCs w:val="18"/>
              </w:rPr>
            </w:pPr>
          </w:p>
        </w:tc>
        <w:tc>
          <w:tcPr>
            <w:tcW w:w="1350" w:type="dxa"/>
            <w:vAlign w:val="center"/>
          </w:tcPr>
          <w:p w:rsidR="0096591C" w:rsidRPr="00242AF6" w:rsidRDefault="0096591C" w:rsidP="00983980">
            <w:pPr>
              <w:spacing w:line="240" w:lineRule="exact"/>
              <w:jc w:val="center"/>
              <w:rPr>
                <w:rFonts w:cs="Times New Roman"/>
                <w:sz w:val="18"/>
                <w:szCs w:val="18"/>
                <w:lang w:val="en-US"/>
              </w:rPr>
            </w:pPr>
            <w:r w:rsidRPr="00242AF6">
              <w:rPr>
                <w:rFonts w:cs="Times New Roman" w:hint="cs"/>
                <w:sz w:val="18"/>
                <w:szCs w:val="18"/>
                <w:cs/>
                <w:lang w:val="en-US"/>
              </w:rPr>
              <w:t>-</w:t>
            </w:r>
          </w:p>
        </w:tc>
        <w:tc>
          <w:tcPr>
            <w:tcW w:w="90" w:type="dxa"/>
            <w:vAlign w:val="center"/>
          </w:tcPr>
          <w:p w:rsidR="0096591C" w:rsidRPr="000F36CF" w:rsidRDefault="0096591C" w:rsidP="00983980">
            <w:pPr>
              <w:spacing w:line="240" w:lineRule="exact"/>
              <w:jc w:val="center"/>
              <w:rPr>
                <w:rFonts w:cs="Times New Roman"/>
                <w:sz w:val="18"/>
                <w:szCs w:val="18"/>
              </w:rPr>
            </w:pPr>
          </w:p>
        </w:tc>
        <w:tc>
          <w:tcPr>
            <w:tcW w:w="1350" w:type="dxa"/>
            <w:vAlign w:val="center"/>
          </w:tcPr>
          <w:p w:rsidR="0096591C" w:rsidRPr="000F36CF" w:rsidRDefault="0096591C" w:rsidP="00132D5A">
            <w:pPr>
              <w:tabs>
                <w:tab w:val="decimal" w:pos="1078"/>
              </w:tabs>
              <w:spacing w:line="240" w:lineRule="exact"/>
              <w:ind w:right="-558"/>
              <w:rPr>
                <w:rFonts w:cs="Times New Roman"/>
                <w:sz w:val="18"/>
                <w:szCs w:val="18"/>
                <w:lang w:val="en-US"/>
              </w:rPr>
            </w:pPr>
            <w:r w:rsidRPr="000F36CF">
              <w:rPr>
                <w:rFonts w:cs="Times New Roman"/>
                <w:sz w:val="18"/>
                <w:szCs w:val="18"/>
                <w:lang w:val="en-US"/>
              </w:rPr>
              <w:t>9,810,262</w:t>
            </w:r>
          </w:p>
        </w:tc>
      </w:tr>
      <w:tr w:rsidR="0096591C" w:rsidRPr="000F36CF" w:rsidTr="00132D5A">
        <w:trPr>
          <w:trHeight w:val="66"/>
        </w:trPr>
        <w:tc>
          <w:tcPr>
            <w:tcW w:w="3326" w:type="dxa"/>
            <w:vAlign w:val="center"/>
          </w:tcPr>
          <w:p w:rsidR="0096591C" w:rsidRPr="000F36CF" w:rsidRDefault="0096591C" w:rsidP="00983980">
            <w:pPr>
              <w:tabs>
                <w:tab w:val="left" w:pos="1080"/>
              </w:tabs>
              <w:spacing w:line="240" w:lineRule="exact"/>
              <w:ind w:left="819" w:hanging="450"/>
              <w:rPr>
                <w:rFonts w:cs="Times New Roman"/>
                <w:sz w:val="18"/>
                <w:szCs w:val="18"/>
                <w:cs/>
              </w:rPr>
            </w:pPr>
            <w:r w:rsidRPr="000F36CF">
              <w:rPr>
                <w:rFonts w:cs="Times New Roman"/>
                <w:sz w:val="18"/>
                <w:szCs w:val="18"/>
                <w:u w:val="single"/>
              </w:rPr>
              <w:t>Less</w:t>
            </w:r>
            <w:r w:rsidRPr="000F36CF">
              <w:rPr>
                <w:rFonts w:cs="Times New Roman"/>
                <w:sz w:val="18"/>
                <w:szCs w:val="18"/>
              </w:rPr>
              <w:t xml:space="preserve"> </w:t>
            </w:r>
            <w:r w:rsidRPr="000F36CF">
              <w:rPr>
                <w:rFonts w:cs="Times New Roman"/>
                <w:sz w:val="18"/>
                <w:szCs w:val="18"/>
              </w:rPr>
              <w:tab/>
              <w:t>Accumulated amortization</w:t>
            </w:r>
          </w:p>
        </w:tc>
        <w:tc>
          <w:tcPr>
            <w:tcW w:w="1354" w:type="dxa"/>
            <w:tcBorders>
              <w:bottom w:val="single" w:sz="4" w:space="0" w:color="auto"/>
            </w:tcBorders>
            <w:vAlign w:val="center"/>
          </w:tcPr>
          <w:p w:rsidR="0096591C" w:rsidRPr="000F36CF" w:rsidRDefault="0096591C" w:rsidP="00132D5A">
            <w:pPr>
              <w:tabs>
                <w:tab w:val="decimal" w:pos="1084"/>
              </w:tabs>
              <w:spacing w:line="240" w:lineRule="exact"/>
              <w:ind w:right="-558"/>
              <w:rPr>
                <w:rFonts w:cs="Times New Roman"/>
                <w:sz w:val="18"/>
                <w:szCs w:val="18"/>
                <w:lang w:val="en-US"/>
              </w:rPr>
            </w:pPr>
            <w:r w:rsidRPr="000F36CF">
              <w:rPr>
                <w:rFonts w:cs="Times New Roman"/>
                <w:sz w:val="18"/>
                <w:szCs w:val="18"/>
                <w:lang w:val="en-US"/>
              </w:rPr>
              <w:t>(</w:t>
            </w:r>
            <w:r w:rsidRPr="000F36CF">
              <w:rPr>
                <w:sz w:val="18"/>
                <w:szCs w:val="18"/>
                <w:lang w:val="en-US"/>
              </w:rPr>
              <w:t>6</w:t>
            </w:r>
            <w:r w:rsidRPr="000F36CF">
              <w:rPr>
                <w:rFonts w:cs="Times New Roman"/>
                <w:sz w:val="18"/>
                <w:szCs w:val="18"/>
                <w:lang w:val="en-US"/>
              </w:rPr>
              <w:t>,</w:t>
            </w:r>
            <w:r w:rsidRPr="000F36CF">
              <w:rPr>
                <w:sz w:val="18"/>
                <w:szCs w:val="18"/>
                <w:lang w:val="en-US"/>
              </w:rPr>
              <w:t>738</w:t>
            </w:r>
            <w:r w:rsidRPr="000F36CF">
              <w:rPr>
                <w:rFonts w:cs="Times New Roman"/>
                <w:sz w:val="18"/>
                <w:szCs w:val="18"/>
                <w:lang w:val="en-US"/>
              </w:rPr>
              <w:t>,</w:t>
            </w:r>
            <w:r w:rsidRPr="000F36CF">
              <w:rPr>
                <w:sz w:val="18"/>
                <w:szCs w:val="18"/>
                <w:lang w:val="en-US"/>
              </w:rPr>
              <w:t>539</w:t>
            </w:r>
            <w:r w:rsidRPr="000F36CF">
              <w:rPr>
                <w:rFonts w:cs="Times New Roman"/>
                <w:sz w:val="18"/>
                <w:szCs w:val="18"/>
                <w:lang w:val="en-US"/>
              </w:rPr>
              <w:t>)</w:t>
            </w:r>
          </w:p>
        </w:tc>
        <w:tc>
          <w:tcPr>
            <w:tcW w:w="90" w:type="dxa"/>
            <w:vAlign w:val="center"/>
          </w:tcPr>
          <w:p w:rsidR="0096591C" w:rsidRPr="000F36CF" w:rsidRDefault="0096591C" w:rsidP="00983980">
            <w:pPr>
              <w:tabs>
                <w:tab w:val="decimal" w:pos="974"/>
              </w:tabs>
              <w:spacing w:line="240" w:lineRule="exact"/>
              <w:jc w:val="center"/>
              <w:rPr>
                <w:rFonts w:cs="Times New Roman"/>
                <w:sz w:val="18"/>
                <w:szCs w:val="18"/>
              </w:rPr>
            </w:pPr>
          </w:p>
        </w:tc>
        <w:tc>
          <w:tcPr>
            <w:tcW w:w="1350" w:type="dxa"/>
            <w:tcBorders>
              <w:bottom w:val="single" w:sz="4" w:space="0" w:color="auto"/>
            </w:tcBorders>
            <w:vAlign w:val="center"/>
          </w:tcPr>
          <w:p w:rsidR="0096591C" w:rsidRPr="000F36CF" w:rsidRDefault="0096591C" w:rsidP="00132D5A">
            <w:pPr>
              <w:tabs>
                <w:tab w:val="decimal" w:pos="1084"/>
              </w:tabs>
              <w:spacing w:line="240" w:lineRule="exact"/>
              <w:ind w:right="-558"/>
              <w:rPr>
                <w:rFonts w:cs="Times New Roman"/>
                <w:sz w:val="18"/>
                <w:szCs w:val="18"/>
                <w:lang w:val="en-US"/>
              </w:rPr>
            </w:pPr>
            <w:r w:rsidRPr="000F36CF">
              <w:rPr>
                <w:rFonts w:cs="Times New Roman"/>
                <w:sz w:val="18"/>
                <w:szCs w:val="18"/>
                <w:lang w:val="en-US"/>
              </w:rPr>
              <w:t>(848,434)</w:t>
            </w:r>
          </w:p>
        </w:tc>
        <w:tc>
          <w:tcPr>
            <w:tcW w:w="90" w:type="dxa"/>
            <w:vAlign w:val="center"/>
          </w:tcPr>
          <w:p w:rsidR="0096591C" w:rsidRPr="000F36CF" w:rsidRDefault="0096591C" w:rsidP="00983980">
            <w:pPr>
              <w:tabs>
                <w:tab w:val="decimal" w:pos="974"/>
              </w:tabs>
              <w:spacing w:line="240" w:lineRule="exact"/>
              <w:jc w:val="center"/>
              <w:rPr>
                <w:rFonts w:cs="Times New Roman"/>
                <w:sz w:val="18"/>
                <w:szCs w:val="18"/>
              </w:rPr>
            </w:pPr>
          </w:p>
        </w:tc>
        <w:tc>
          <w:tcPr>
            <w:tcW w:w="1350" w:type="dxa"/>
            <w:tcBorders>
              <w:bottom w:val="single" w:sz="4" w:space="0" w:color="auto"/>
            </w:tcBorders>
            <w:vAlign w:val="center"/>
          </w:tcPr>
          <w:p w:rsidR="0096591C" w:rsidRPr="00242AF6" w:rsidRDefault="0096591C" w:rsidP="00983980">
            <w:pPr>
              <w:spacing w:line="240" w:lineRule="exact"/>
              <w:jc w:val="center"/>
              <w:rPr>
                <w:rFonts w:cs="Times New Roman"/>
                <w:sz w:val="18"/>
                <w:szCs w:val="18"/>
                <w:lang w:val="en-US"/>
              </w:rPr>
            </w:pPr>
            <w:r w:rsidRPr="00242AF6">
              <w:rPr>
                <w:rFonts w:cs="Times New Roman" w:hint="cs"/>
                <w:sz w:val="18"/>
                <w:szCs w:val="18"/>
                <w:cs/>
                <w:lang w:val="en-US"/>
              </w:rPr>
              <w:t>-</w:t>
            </w:r>
          </w:p>
        </w:tc>
        <w:tc>
          <w:tcPr>
            <w:tcW w:w="90" w:type="dxa"/>
            <w:vAlign w:val="center"/>
          </w:tcPr>
          <w:p w:rsidR="0096591C" w:rsidRPr="000F36CF" w:rsidRDefault="0096591C" w:rsidP="00983980">
            <w:pPr>
              <w:tabs>
                <w:tab w:val="decimal" w:pos="592"/>
                <w:tab w:val="decimal" w:pos="974"/>
              </w:tabs>
              <w:spacing w:line="240" w:lineRule="exact"/>
              <w:jc w:val="center"/>
              <w:rPr>
                <w:rFonts w:cs="Times New Roman"/>
                <w:sz w:val="18"/>
                <w:szCs w:val="18"/>
              </w:rPr>
            </w:pPr>
          </w:p>
        </w:tc>
        <w:tc>
          <w:tcPr>
            <w:tcW w:w="1350" w:type="dxa"/>
            <w:tcBorders>
              <w:bottom w:val="single" w:sz="4" w:space="0" w:color="auto"/>
            </w:tcBorders>
            <w:vAlign w:val="center"/>
          </w:tcPr>
          <w:p w:rsidR="0096591C" w:rsidRPr="000F36CF" w:rsidRDefault="0096591C" w:rsidP="00132D5A">
            <w:pPr>
              <w:tabs>
                <w:tab w:val="decimal" w:pos="1078"/>
              </w:tabs>
              <w:spacing w:line="240" w:lineRule="exact"/>
              <w:ind w:right="-558"/>
              <w:rPr>
                <w:rFonts w:cs="Times New Roman"/>
                <w:sz w:val="18"/>
                <w:szCs w:val="18"/>
                <w:lang w:val="en-US"/>
              </w:rPr>
            </w:pPr>
            <w:r w:rsidRPr="000F36CF">
              <w:rPr>
                <w:rFonts w:cs="Times New Roman"/>
                <w:sz w:val="18"/>
                <w:szCs w:val="18"/>
                <w:lang w:val="en-US"/>
              </w:rPr>
              <w:t>(7,586,973)</w:t>
            </w:r>
          </w:p>
        </w:tc>
      </w:tr>
      <w:tr w:rsidR="0096591C" w:rsidRPr="000F36CF" w:rsidTr="00132D5A">
        <w:trPr>
          <w:trHeight w:val="56"/>
        </w:trPr>
        <w:tc>
          <w:tcPr>
            <w:tcW w:w="3326" w:type="dxa"/>
            <w:vAlign w:val="center"/>
          </w:tcPr>
          <w:p w:rsidR="0096591C" w:rsidRPr="000F36CF" w:rsidRDefault="0096591C" w:rsidP="00983980">
            <w:pPr>
              <w:spacing w:line="240" w:lineRule="exact"/>
              <w:ind w:left="630" w:hanging="432"/>
              <w:rPr>
                <w:rFonts w:cs="Times New Roman"/>
                <w:sz w:val="18"/>
                <w:szCs w:val="18"/>
                <w:lang w:val="en-US"/>
              </w:rPr>
            </w:pPr>
            <w:r w:rsidRPr="000F36CF">
              <w:rPr>
                <w:rFonts w:cs="Times New Roman"/>
                <w:sz w:val="18"/>
                <w:szCs w:val="18"/>
                <w:lang w:val="en-US"/>
              </w:rPr>
              <w:t xml:space="preserve">    Total</w:t>
            </w:r>
          </w:p>
        </w:tc>
        <w:tc>
          <w:tcPr>
            <w:tcW w:w="1354" w:type="dxa"/>
            <w:tcBorders>
              <w:top w:val="single" w:sz="4" w:space="0" w:color="auto"/>
            </w:tcBorders>
            <w:vAlign w:val="center"/>
          </w:tcPr>
          <w:p w:rsidR="0096591C" w:rsidRPr="000F36CF" w:rsidRDefault="0096591C" w:rsidP="00132D5A">
            <w:pPr>
              <w:tabs>
                <w:tab w:val="decimal" w:pos="1084"/>
              </w:tabs>
              <w:spacing w:line="240" w:lineRule="exact"/>
              <w:ind w:right="-558"/>
              <w:rPr>
                <w:sz w:val="18"/>
                <w:szCs w:val="18"/>
                <w:lang w:val="en-US"/>
              </w:rPr>
            </w:pPr>
            <w:r w:rsidRPr="000F36CF">
              <w:rPr>
                <w:sz w:val="18"/>
                <w:szCs w:val="18"/>
                <w:lang w:val="en-US"/>
              </w:rPr>
              <w:t>2</w:t>
            </w:r>
            <w:r w:rsidRPr="000F36CF">
              <w:rPr>
                <w:rFonts w:cs="Times New Roman"/>
                <w:sz w:val="18"/>
                <w:szCs w:val="18"/>
                <w:lang w:val="en-US"/>
              </w:rPr>
              <w:t>,</w:t>
            </w:r>
            <w:r w:rsidRPr="000F36CF">
              <w:rPr>
                <w:sz w:val="18"/>
                <w:szCs w:val="18"/>
                <w:lang w:val="en-US"/>
              </w:rPr>
              <w:t>676</w:t>
            </w:r>
            <w:r w:rsidRPr="000F36CF">
              <w:rPr>
                <w:rFonts w:cs="Times New Roman"/>
                <w:sz w:val="18"/>
                <w:szCs w:val="18"/>
                <w:lang w:val="en-US"/>
              </w:rPr>
              <w:t>,</w:t>
            </w:r>
            <w:r w:rsidRPr="000F36CF">
              <w:rPr>
                <w:sz w:val="18"/>
                <w:szCs w:val="18"/>
                <w:lang w:val="en-US"/>
              </w:rPr>
              <w:t>373</w:t>
            </w:r>
          </w:p>
        </w:tc>
        <w:tc>
          <w:tcPr>
            <w:tcW w:w="90" w:type="dxa"/>
            <w:vAlign w:val="center"/>
          </w:tcPr>
          <w:p w:rsidR="0096591C" w:rsidRPr="000F36CF" w:rsidRDefault="0096591C" w:rsidP="00983980">
            <w:pPr>
              <w:tabs>
                <w:tab w:val="decimal" w:pos="974"/>
              </w:tabs>
              <w:spacing w:line="240" w:lineRule="exact"/>
              <w:jc w:val="center"/>
              <w:rPr>
                <w:rFonts w:cs="Times New Roman"/>
                <w:sz w:val="18"/>
                <w:szCs w:val="18"/>
              </w:rPr>
            </w:pPr>
          </w:p>
        </w:tc>
        <w:tc>
          <w:tcPr>
            <w:tcW w:w="1350" w:type="dxa"/>
            <w:tcBorders>
              <w:top w:val="single" w:sz="4" w:space="0" w:color="auto"/>
            </w:tcBorders>
            <w:vAlign w:val="center"/>
          </w:tcPr>
          <w:p w:rsidR="0096591C" w:rsidRPr="005D0807" w:rsidRDefault="0096591C" w:rsidP="00132D5A">
            <w:pPr>
              <w:tabs>
                <w:tab w:val="decimal" w:pos="824"/>
                <w:tab w:val="decimal" w:pos="1084"/>
              </w:tabs>
              <w:spacing w:line="240" w:lineRule="exact"/>
              <w:ind w:right="-558"/>
              <w:rPr>
                <w:rFonts w:cs="Times New Roman"/>
                <w:sz w:val="18"/>
                <w:szCs w:val="18"/>
                <w:lang w:val="en-US"/>
              </w:rPr>
            </w:pPr>
          </w:p>
        </w:tc>
        <w:tc>
          <w:tcPr>
            <w:tcW w:w="90" w:type="dxa"/>
            <w:vAlign w:val="center"/>
          </w:tcPr>
          <w:p w:rsidR="0096591C" w:rsidRPr="000F36CF" w:rsidRDefault="0096591C" w:rsidP="00983980">
            <w:pPr>
              <w:tabs>
                <w:tab w:val="decimal" w:pos="974"/>
              </w:tabs>
              <w:spacing w:line="240" w:lineRule="exact"/>
              <w:jc w:val="center"/>
              <w:rPr>
                <w:rFonts w:cs="Times New Roman"/>
                <w:sz w:val="18"/>
                <w:szCs w:val="18"/>
              </w:rPr>
            </w:pPr>
          </w:p>
        </w:tc>
        <w:tc>
          <w:tcPr>
            <w:tcW w:w="1350" w:type="dxa"/>
            <w:tcBorders>
              <w:top w:val="single" w:sz="4" w:space="0" w:color="auto"/>
            </w:tcBorders>
            <w:vAlign w:val="center"/>
          </w:tcPr>
          <w:p w:rsidR="0096591C" w:rsidRPr="00242AF6" w:rsidRDefault="0096591C" w:rsidP="00983980">
            <w:pPr>
              <w:spacing w:line="240" w:lineRule="exact"/>
              <w:jc w:val="center"/>
              <w:rPr>
                <w:rFonts w:cs="Times New Roman"/>
                <w:sz w:val="18"/>
                <w:szCs w:val="18"/>
                <w:lang w:val="en-US"/>
              </w:rPr>
            </w:pPr>
          </w:p>
        </w:tc>
        <w:tc>
          <w:tcPr>
            <w:tcW w:w="90" w:type="dxa"/>
            <w:vAlign w:val="center"/>
          </w:tcPr>
          <w:p w:rsidR="0096591C" w:rsidRPr="000F36CF" w:rsidRDefault="0096591C" w:rsidP="00983980">
            <w:pPr>
              <w:spacing w:line="240" w:lineRule="exact"/>
              <w:jc w:val="center"/>
              <w:rPr>
                <w:rFonts w:cs="Times New Roman"/>
                <w:sz w:val="18"/>
                <w:szCs w:val="18"/>
              </w:rPr>
            </w:pPr>
          </w:p>
        </w:tc>
        <w:tc>
          <w:tcPr>
            <w:tcW w:w="1350" w:type="dxa"/>
            <w:tcBorders>
              <w:top w:val="single" w:sz="4" w:space="0" w:color="auto"/>
            </w:tcBorders>
            <w:vAlign w:val="center"/>
          </w:tcPr>
          <w:p w:rsidR="0096591C" w:rsidRPr="000F36CF" w:rsidRDefault="0096591C" w:rsidP="00132D5A">
            <w:pPr>
              <w:tabs>
                <w:tab w:val="decimal" w:pos="1078"/>
              </w:tabs>
              <w:spacing w:line="240" w:lineRule="exact"/>
              <w:ind w:right="-558"/>
              <w:rPr>
                <w:rFonts w:cs="Times New Roman"/>
                <w:sz w:val="18"/>
                <w:szCs w:val="18"/>
                <w:lang w:val="en-US"/>
              </w:rPr>
            </w:pPr>
            <w:r w:rsidRPr="000F36CF">
              <w:rPr>
                <w:rFonts w:cs="Times New Roman"/>
                <w:sz w:val="18"/>
                <w:szCs w:val="18"/>
                <w:lang w:val="en-US"/>
              </w:rPr>
              <w:t>2,223,289</w:t>
            </w:r>
          </w:p>
        </w:tc>
      </w:tr>
      <w:tr w:rsidR="0096591C" w:rsidRPr="000F36CF" w:rsidTr="00132D5A">
        <w:trPr>
          <w:trHeight w:val="133"/>
        </w:trPr>
        <w:tc>
          <w:tcPr>
            <w:tcW w:w="3326" w:type="dxa"/>
            <w:vAlign w:val="center"/>
          </w:tcPr>
          <w:p w:rsidR="0096591C" w:rsidRPr="000F36CF" w:rsidRDefault="00C11762" w:rsidP="00C11762">
            <w:pPr>
              <w:spacing w:line="240" w:lineRule="exact"/>
              <w:ind w:left="630" w:hanging="310"/>
              <w:rPr>
                <w:rFonts w:cs="Times New Roman"/>
                <w:b/>
                <w:bCs/>
                <w:sz w:val="18"/>
                <w:szCs w:val="18"/>
                <w:lang w:val="en-US"/>
              </w:rPr>
            </w:pPr>
            <w:r>
              <w:rPr>
                <w:rFonts w:cs="Times New Roman"/>
                <w:sz w:val="18"/>
                <w:szCs w:val="18"/>
              </w:rPr>
              <w:t xml:space="preserve"> Computer program</w:t>
            </w:r>
            <w:r w:rsidR="0096591C" w:rsidRPr="000F36CF">
              <w:rPr>
                <w:rFonts w:cs="Times New Roman"/>
                <w:sz w:val="18"/>
                <w:szCs w:val="18"/>
              </w:rPr>
              <w:t xml:space="preserve"> under installation</w:t>
            </w:r>
          </w:p>
        </w:tc>
        <w:tc>
          <w:tcPr>
            <w:tcW w:w="1354" w:type="dxa"/>
            <w:tcBorders>
              <w:bottom w:val="single" w:sz="4" w:space="0" w:color="auto"/>
            </w:tcBorders>
            <w:vAlign w:val="center"/>
          </w:tcPr>
          <w:p w:rsidR="0096591C" w:rsidRPr="000F36CF" w:rsidRDefault="0096591C" w:rsidP="00983980">
            <w:pPr>
              <w:spacing w:line="240" w:lineRule="exact"/>
              <w:jc w:val="center"/>
              <w:rPr>
                <w:sz w:val="18"/>
                <w:szCs w:val="18"/>
                <w:lang w:val="en-US"/>
              </w:rPr>
            </w:pPr>
            <w:r w:rsidRPr="000F36CF">
              <w:rPr>
                <w:sz w:val="18"/>
                <w:szCs w:val="18"/>
                <w:lang w:val="en-US"/>
              </w:rPr>
              <w:t>-</w:t>
            </w:r>
          </w:p>
        </w:tc>
        <w:tc>
          <w:tcPr>
            <w:tcW w:w="90" w:type="dxa"/>
            <w:vAlign w:val="center"/>
          </w:tcPr>
          <w:p w:rsidR="0096591C" w:rsidRPr="000F36CF" w:rsidRDefault="0096591C" w:rsidP="00983980">
            <w:pPr>
              <w:tabs>
                <w:tab w:val="decimal" w:pos="974"/>
              </w:tabs>
              <w:spacing w:line="240" w:lineRule="exact"/>
              <w:jc w:val="center"/>
              <w:rPr>
                <w:rFonts w:cs="Times New Roman"/>
                <w:sz w:val="18"/>
                <w:szCs w:val="18"/>
              </w:rPr>
            </w:pPr>
          </w:p>
        </w:tc>
        <w:tc>
          <w:tcPr>
            <w:tcW w:w="1350" w:type="dxa"/>
            <w:tcBorders>
              <w:bottom w:val="single" w:sz="4" w:space="0" w:color="auto"/>
            </w:tcBorders>
            <w:vAlign w:val="center"/>
          </w:tcPr>
          <w:p w:rsidR="0096591C" w:rsidRPr="000F36CF" w:rsidRDefault="0096591C" w:rsidP="00132D5A">
            <w:pPr>
              <w:tabs>
                <w:tab w:val="decimal" w:pos="1084"/>
              </w:tabs>
              <w:spacing w:line="240" w:lineRule="exact"/>
              <w:ind w:right="-558"/>
              <w:rPr>
                <w:rFonts w:cs="Times New Roman"/>
                <w:sz w:val="18"/>
                <w:szCs w:val="18"/>
                <w:lang w:val="en-US"/>
              </w:rPr>
            </w:pPr>
            <w:r w:rsidRPr="000F36CF">
              <w:rPr>
                <w:rFonts w:cs="Times New Roman"/>
                <w:sz w:val="18"/>
                <w:szCs w:val="18"/>
                <w:lang w:val="en-US"/>
              </w:rPr>
              <w:t>1,780,000</w:t>
            </w:r>
          </w:p>
        </w:tc>
        <w:tc>
          <w:tcPr>
            <w:tcW w:w="90" w:type="dxa"/>
            <w:vAlign w:val="center"/>
          </w:tcPr>
          <w:p w:rsidR="0096591C" w:rsidRPr="000F36CF" w:rsidRDefault="0096591C" w:rsidP="00983980">
            <w:pPr>
              <w:spacing w:line="240" w:lineRule="exact"/>
              <w:ind w:left="-109"/>
              <w:jc w:val="center"/>
              <w:rPr>
                <w:rFonts w:cs="Times New Roman"/>
                <w:sz w:val="18"/>
                <w:szCs w:val="18"/>
              </w:rPr>
            </w:pPr>
          </w:p>
        </w:tc>
        <w:tc>
          <w:tcPr>
            <w:tcW w:w="1350" w:type="dxa"/>
            <w:tcBorders>
              <w:bottom w:val="single" w:sz="4" w:space="0" w:color="auto"/>
            </w:tcBorders>
            <w:vAlign w:val="center"/>
          </w:tcPr>
          <w:p w:rsidR="0096591C" w:rsidRPr="00242AF6" w:rsidRDefault="0096591C" w:rsidP="00983980">
            <w:pPr>
              <w:spacing w:line="240" w:lineRule="exact"/>
              <w:jc w:val="center"/>
              <w:rPr>
                <w:rFonts w:cs="Times New Roman"/>
                <w:sz w:val="18"/>
                <w:szCs w:val="18"/>
                <w:lang w:val="en-US"/>
              </w:rPr>
            </w:pPr>
            <w:r w:rsidRPr="00242AF6">
              <w:rPr>
                <w:rFonts w:cs="Times New Roman" w:hint="cs"/>
                <w:sz w:val="18"/>
                <w:szCs w:val="18"/>
                <w:cs/>
                <w:lang w:val="en-US"/>
              </w:rPr>
              <w:t>-</w:t>
            </w:r>
          </w:p>
        </w:tc>
        <w:tc>
          <w:tcPr>
            <w:tcW w:w="90" w:type="dxa"/>
            <w:vAlign w:val="center"/>
          </w:tcPr>
          <w:p w:rsidR="0096591C" w:rsidRPr="000F36CF" w:rsidRDefault="0096591C" w:rsidP="00983980">
            <w:pPr>
              <w:spacing w:line="240" w:lineRule="exact"/>
              <w:jc w:val="center"/>
              <w:rPr>
                <w:rFonts w:cs="Times New Roman"/>
                <w:sz w:val="18"/>
                <w:szCs w:val="18"/>
              </w:rPr>
            </w:pPr>
          </w:p>
        </w:tc>
        <w:tc>
          <w:tcPr>
            <w:tcW w:w="1350" w:type="dxa"/>
            <w:tcBorders>
              <w:bottom w:val="single" w:sz="4" w:space="0" w:color="auto"/>
            </w:tcBorders>
            <w:vAlign w:val="center"/>
          </w:tcPr>
          <w:p w:rsidR="0096591C" w:rsidRPr="000F36CF" w:rsidRDefault="0096591C" w:rsidP="00132D5A">
            <w:pPr>
              <w:tabs>
                <w:tab w:val="decimal" w:pos="1078"/>
              </w:tabs>
              <w:spacing w:line="240" w:lineRule="exact"/>
              <w:ind w:right="-558"/>
              <w:rPr>
                <w:rFonts w:cs="Times New Roman"/>
                <w:sz w:val="18"/>
                <w:szCs w:val="18"/>
                <w:lang w:val="en-US"/>
              </w:rPr>
            </w:pPr>
            <w:r w:rsidRPr="000F36CF">
              <w:rPr>
                <w:rFonts w:cs="Times New Roman"/>
                <w:sz w:val="18"/>
                <w:szCs w:val="18"/>
                <w:lang w:val="en-US"/>
              </w:rPr>
              <w:t>1,780,000</w:t>
            </w:r>
          </w:p>
        </w:tc>
      </w:tr>
      <w:tr w:rsidR="0096591C" w:rsidRPr="000F36CF" w:rsidTr="00132D5A">
        <w:trPr>
          <w:trHeight w:val="54"/>
        </w:trPr>
        <w:tc>
          <w:tcPr>
            <w:tcW w:w="3326" w:type="dxa"/>
            <w:vAlign w:val="center"/>
          </w:tcPr>
          <w:p w:rsidR="0096591C" w:rsidRPr="000F36CF" w:rsidRDefault="0096591C" w:rsidP="00983980">
            <w:pPr>
              <w:spacing w:line="240" w:lineRule="exact"/>
              <w:ind w:left="630" w:hanging="432"/>
              <w:rPr>
                <w:rFonts w:cs="Times New Roman"/>
                <w:b/>
                <w:bCs/>
                <w:sz w:val="18"/>
                <w:szCs w:val="18"/>
                <w:lang w:val="en-US"/>
              </w:rPr>
            </w:pPr>
            <w:r w:rsidRPr="000F36CF">
              <w:rPr>
                <w:rFonts w:cs="Times New Roman"/>
                <w:b/>
                <w:bCs/>
                <w:sz w:val="18"/>
                <w:szCs w:val="18"/>
                <w:lang w:val="en-US"/>
              </w:rPr>
              <w:t>Total intangible assets</w:t>
            </w:r>
          </w:p>
        </w:tc>
        <w:tc>
          <w:tcPr>
            <w:tcW w:w="1354" w:type="dxa"/>
            <w:tcBorders>
              <w:top w:val="single" w:sz="4" w:space="0" w:color="auto"/>
              <w:bottom w:val="double" w:sz="4" w:space="0" w:color="auto"/>
            </w:tcBorders>
            <w:vAlign w:val="center"/>
          </w:tcPr>
          <w:p w:rsidR="0096591C" w:rsidRPr="000F36CF" w:rsidRDefault="0096591C" w:rsidP="00132D5A">
            <w:pPr>
              <w:tabs>
                <w:tab w:val="decimal" w:pos="1084"/>
              </w:tabs>
              <w:spacing w:line="240" w:lineRule="exact"/>
              <w:ind w:right="-558"/>
              <w:rPr>
                <w:rFonts w:cs="Times New Roman"/>
                <w:sz w:val="18"/>
                <w:szCs w:val="18"/>
                <w:lang w:val="en-US"/>
              </w:rPr>
            </w:pPr>
            <w:r w:rsidRPr="000F36CF">
              <w:rPr>
                <w:sz w:val="18"/>
                <w:szCs w:val="18"/>
                <w:lang w:val="en-US"/>
              </w:rPr>
              <w:t>2</w:t>
            </w:r>
            <w:r w:rsidRPr="000F36CF">
              <w:rPr>
                <w:rFonts w:cs="Times New Roman"/>
                <w:sz w:val="18"/>
                <w:szCs w:val="18"/>
                <w:lang w:val="en-US"/>
              </w:rPr>
              <w:t>,</w:t>
            </w:r>
            <w:r w:rsidRPr="000F36CF">
              <w:rPr>
                <w:sz w:val="18"/>
                <w:szCs w:val="18"/>
                <w:lang w:val="en-US"/>
              </w:rPr>
              <w:t>676</w:t>
            </w:r>
            <w:r w:rsidRPr="000F36CF">
              <w:rPr>
                <w:rFonts w:cs="Times New Roman"/>
                <w:sz w:val="18"/>
                <w:szCs w:val="18"/>
                <w:lang w:val="en-US"/>
              </w:rPr>
              <w:t>,</w:t>
            </w:r>
            <w:r w:rsidRPr="000F36CF">
              <w:rPr>
                <w:sz w:val="18"/>
                <w:szCs w:val="18"/>
                <w:lang w:val="en-US"/>
              </w:rPr>
              <w:t>373</w:t>
            </w:r>
          </w:p>
        </w:tc>
        <w:tc>
          <w:tcPr>
            <w:tcW w:w="90" w:type="dxa"/>
            <w:vAlign w:val="center"/>
          </w:tcPr>
          <w:p w:rsidR="0096591C" w:rsidRPr="000F36CF" w:rsidRDefault="0096591C" w:rsidP="00983980">
            <w:pPr>
              <w:tabs>
                <w:tab w:val="decimal" w:pos="974"/>
              </w:tabs>
              <w:spacing w:line="240" w:lineRule="exact"/>
              <w:jc w:val="center"/>
              <w:rPr>
                <w:rFonts w:cs="Times New Roman"/>
                <w:sz w:val="18"/>
                <w:szCs w:val="18"/>
              </w:rPr>
            </w:pPr>
          </w:p>
        </w:tc>
        <w:tc>
          <w:tcPr>
            <w:tcW w:w="1350" w:type="dxa"/>
            <w:tcBorders>
              <w:top w:val="single" w:sz="4" w:space="0" w:color="auto"/>
            </w:tcBorders>
            <w:vAlign w:val="center"/>
          </w:tcPr>
          <w:p w:rsidR="0096591C" w:rsidRPr="000F36CF" w:rsidRDefault="0096591C" w:rsidP="00983980">
            <w:pPr>
              <w:tabs>
                <w:tab w:val="decimal" w:pos="1176"/>
              </w:tabs>
              <w:spacing w:line="240" w:lineRule="exact"/>
              <w:ind w:right="-558"/>
              <w:rPr>
                <w:rFonts w:cs="Times New Roman"/>
                <w:sz w:val="18"/>
                <w:szCs w:val="18"/>
                <w:lang w:val="en-US"/>
              </w:rPr>
            </w:pPr>
          </w:p>
        </w:tc>
        <w:tc>
          <w:tcPr>
            <w:tcW w:w="90" w:type="dxa"/>
            <w:vAlign w:val="center"/>
          </w:tcPr>
          <w:p w:rsidR="0096591C" w:rsidRPr="000F36CF" w:rsidRDefault="0096591C" w:rsidP="00983980">
            <w:pPr>
              <w:spacing w:line="240" w:lineRule="exact"/>
              <w:ind w:left="-109"/>
              <w:jc w:val="center"/>
              <w:rPr>
                <w:rFonts w:cs="Times New Roman"/>
                <w:sz w:val="18"/>
                <w:szCs w:val="18"/>
              </w:rPr>
            </w:pPr>
          </w:p>
        </w:tc>
        <w:tc>
          <w:tcPr>
            <w:tcW w:w="1350" w:type="dxa"/>
            <w:tcBorders>
              <w:top w:val="single" w:sz="4" w:space="0" w:color="auto"/>
            </w:tcBorders>
            <w:vAlign w:val="center"/>
          </w:tcPr>
          <w:p w:rsidR="0096591C" w:rsidRPr="000F36CF" w:rsidRDefault="0096591C" w:rsidP="00983980">
            <w:pPr>
              <w:spacing w:line="240" w:lineRule="exact"/>
              <w:jc w:val="center"/>
              <w:rPr>
                <w:rFonts w:cs="Times New Roman"/>
                <w:sz w:val="18"/>
                <w:szCs w:val="18"/>
                <w:lang w:val="en-US"/>
              </w:rPr>
            </w:pPr>
          </w:p>
        </w:tc>
        <w:tc>
          <w:tcPr>
            <w:tcW w:w="90" w:type="dxa"/>
            <w:vAlign w:val="center"/>
          </w:tcPr>
          <w:p w:rsidR="0096591C" w:rsidRPr="000F36CF" w:rsidRDefault="0096591C" w:rsidP="00983980">
            <w:pPr>
              <w:spacing w:line="240" w:lineRule="exact"/>
              <w:jc w:val="center"/>
              <w:rPr>
                <w:rFonts w:cs="Times New Roman"/>
                <w:sz w:val="18"/>
                <w:szCs w:val="18"/>
              </w:rPr>
            </w:pPr>
          </w:p>
        </w:tc>
        <w:tc>
          <w:tcPr>
            <w:tcW w:w="1350" w:type="dxa"/>
            <w:tcBorders>
              <w:top w:val="single" w:sz="4" w:space="0" w:color="auto"/>
              <w:bottom w:val="double" w:sz="4" w:space="0" w:color="auto"/>
            </w:tcBorders>
            <w:vAlign w:val="center"/>
          </w:tcPr>
          <w:p w:rsidR="0096591C" w:rsidRPr="000F36CF" w:rsidRDefault="0096591C" w:rsidP="00132D5A">
            <w:pPr>
              <w:tabs>
                <w:tab w:val="decimal" w:pos="1078"/>
              </w:tabs>
              <w:spacing w:line="240" w:lineRule="exact"/>
              <w:ind w:right="-558"/>
              <w:rPr>
                <w:rFonts w:cs="Times New Roman"/>
                <w:sz w:val="18"/>
                <w:szCs w:val="18"/>
                <w:lang w:val="en-US"/>
              </w:rPr>
            </w:pPr>
            <w:r w:rsidRPr="000F36CF">
              <w:rPr>
                <w:rFonts w:cs="Times New Roman"/>
                <w:sz w:val="18"/>
                <w:szCs w:val="18"/>
                <w:lang w:val="en-US"/>
              </w:rPr>
              <w:t>4,003,289</w:t>
            </w:r>
          </w:p>
        </w:tc>
      </w:tr>
      <w:tr w:rsidR="0096591C" w:rsidRPr="000F36CF" w:rsidTr="00132D5A">
        <w:trPr>
          <w:trHeight w:val="144"/>
        </w:trPr>
        <w:tc>
          <w:tcPr>
            <w:tcW w:w="3326" w:type="dxa"/>
            <w:vAlign w:val="center"/>
          </w:tcPr>
          <w:p w:rsidR="0096591C" w:rsidRPr="000F36CF" w:rsidRDefault="0096591C" w:rsidP="00983980">
            <w:pPr>
              <w:tabs>
                <w:tab w:val="left" w:pos="1080"/>
              </w:tabs>
              <w:spacing w:line="240" w:lineRule="exact"/>
              <w:ind w:left="1080" w:hanging="360"/>
              <w:rPr>
                <w:rFonts w:cs="Times New Roman"/>
                <w:sz w:val="18"/>
                <w:szCs w:val="18"/>
              </w:rPr>
            </w:pPr>
          </w:p>
        </w:tc>
        <w:tc>
          <w:tcPr>
            <w:tcW w:w="1354" w:type="dxa"/>
            <w:tcBorders>
              <w:top w:val="double" w:sz="4" w:space="0" w:color="auto"/>
            </w:tcBorders>
            <w:vAlign w:val="center"/>
          </w:tcPr>
          <w:p w:rsidR="0096591C" w:rsidRPr="000F36CF" w:rsidRDefault="0096591C" w:rsidP="00983980">
            <w:pPr>
              <w:tabs>
                <w:tab w:val="decimal" w:pos="1125"/>
              </w:tabs>
              <w:spacing w:line="240" w:lineRule="exact"/>
              <w:ind w:right="-558"/>
              <w:rPr>
                <w:rFonts w:cs="Times New Roman"/>
                <w:sz w:val="18"/>
                <w:szCs w:val="18"/>
                <w:lang w:val="en-US"/>
              </w:rPr>
            </w:pPr>
          </w:p>
        </w:tc>
        <w:tc>
          <w:tcPr>
            <w:tcW w:w="90" w:type="dxa"/>
            <w:vAlign w:val="center"/>
          </w:tcPr>
          <w:p w:rsidR="0096591C" w:rsidRPr="000F36CF" w:rsidRDefault="0096591C" w:rsidP="00983980">
            <w:pPr>
              <w:spacing w:line="240" w:lineRule="exact"/>
              <w:jc w:val="center"/>
              <w:rPr>
                <w:rFonts w:cs="Times New Roman"/>
                <w:sz w:val="18"/>
                <w:szCs w:val="18"/>
              </w:rPr>
            </w:pPr>
          </w:p>
        </w:tc>
        <w:tc>
          <w:tcPr>
            <w:tcW w:w="1350" w:type="dxa"/>
            <w:vAlign w:val="center"/>
          </w:tcPr>
          <w:p w:rsidR="0096591C" w:rsidRPr="000F36CF" w:rsidRDefault="0096591C" w:rsidP="00983980">
            <w:pPr>
              <w:tabs>
                <w:tab w:val="decimal" w:pos="1002"/>
              </w:tabs>
              <w:spacing w:line="240" w:lineRule="exact"/>
              <w:ind w:right="-558"/>
              <w:rPr>
                <w:rFonts w:cs="Times New Roman"/>
                <w:sz w:val="18"/>
                <w:szCs w:val="18"/>
                <w:lang w:val="en-US"/>
              </w:rPr>
            </w:pPr>
          </w:p>
        </w:tc>
        <w:tc>
          <w:tcPr>
            <w:tcW w:w="90" w:type="dxa"/>
            <w:vAlign w:val="center"/>
          </w:tcPr>
          <w:p w:rsidR="0096591C" w:rsidRPr="000F36CF" w:rsidRDefault="0096591C" w:rsidP="00983980">
            <w:pPr>
              <w:spacing w:line="240" w:lineRule="exact"/>
              <w:ind w:left="-274"/>
              <w:jc w:val="center"/>
              <w:rPr>
                <w:rFonts w:cs="Times New Roman"/>
                <w:sz w:val="18"/>
                <w:szCs w:val="18"/>
              </w:rPr>
            </w:pPr>
          </w:p>
        </w:tc>
        <w:tc>
          <w:tcPr>
            <w:tcW w:w="1350" w:type="dxa"/>
            <w:vAlign w:val="center"/>
          </w:tcPr>
          <w:p w:rsidR="0096591C" w:rsidRPr="000F36CF" w:rsidRDefault="0096591C" w:rsidP="00983980">
            <w:pPr>
              <w:spacing w:line="240" w:lineRule="exact"/>
              <w:jc w:val="center"/>
              <w:rPr>
                <w:rFonts w:cs="Times New Roman"/>
                <w:sz w:val="18"/>
                <w:szCs w:val="18"/>
                <w:lang w:val="en-US"/>
              </w:rPr>
            </w:pPr>
          </w:p>
        </w:tc>
        <w:tc>
          <w:tcPr>
            <w:tcW w:w="90" w:type="dxa"/>
            <w:vAlign w:val="center"/>
          </w:tcPr>
          <w:p w:rsidR="0096591C" w:rsidRPr="000F36CF" w:rsidRDefault="0096591C" w:rsidP="00983980">
            <w:pPr>
              <w:spacing w:line="240" w:lineRule="exact"/>
              <w:jc w:val="center"/>
              <w:rPr>
                <w:rFonts w:cs="Times New Roman"/>
                <w:sz w:val="18"/>
                <w:szCs w:val="18"/>
              </w:rPr>
            </w:pPr>
          </w:p>
        </w:tc>
        <w:tc>
          <w:tcPr>
            <w:tcW w:w="1350" w:type="dxa"/>
            <w:tcBorders>
              <w:top w:val="double" w:sz="4" w:space="0" w:color="auto"/>
            </w:tcBorders>
            <w:vAlign w:val="center"/>
          </w:tcPr>
          <w:p w:rsidR="0096591C" w:rsidRPr="000F36CF" w:rsidRDefault="0096591C" w:rsidP="00132D5A">
            <w:pPr>
              <w:tabs>
                <w:tab w:val="decimal" w:pos="1078"/>
              </w:tabs>
              <w:spacing w:line="240" w:lineRule="exact"/>
              <w:ind w:right="-558"/>
              <w:rPr>
                <w:rFonts w:cs="Times New Roman"/>
                <w:sz w:val="18"/>
                <w:szCs w:val="18"/>
                <w:lang w:val="en-US"/>
              </w:rPr>
            </w:pPr>
          </w:p>
        </w:tc>
      </w:tr>
      <w:tr w:rsidR="0096591C" w:rsidRPr="000F36CF" w:rsidTr="00132D5A">
        <w:trPr>
          <w:trHeight w:val="144"/>
        </w:trPr>
        <w:tc>
          <w:tcPr>
            <w:tcW w:w="4680" w:type="dxa"/>
            <w:gridSpan w:val="2"/>
            <w:vAlign w:val="center"/>
          </w:tcPr>
          <w:p w:rsidR="0096591C" w:rsidRPr="000F36CF" w:rsidRDefault="0096591C" w:rsidP="00983980">
            <w:pPr>
              <w:tabs>
                <w:tab w:val="decimal" w:pos="734"/>
              </w:tabs>
              <w:spacing w:line="240" w:lineRule="exact"/>
              <w:ind w:firstLine="194"/>
              <w:rPr>
                <w:rFonts w:cs="Times New Roman"/>
                <w:b/>
                <w:bCs/>
                <w:sz w:val="18"/>
                <w:szCs w:val="18"/>
              </w:rPr>
            </w:pPr>
            <w:r w:rsidRPr="000F36CF">
              <w:rPr>
                <w:rFonts w:cs="Times New Roman"/>
                <w:b/>
                <w:bCs/>
                <w:sz w:val="18"/>
                <w:szCs w:val="18"/>
              </w:rPr>
              <w:t xml:space="preserve">Amortization for the year ended December </w:t>
            </w:r>
            <w:r w:rsidRPr="000F36CF">
              <w:rPr>
                <w:b/>
                <w:bCs/>
                <w:sz w:val="18"/>
                <w:szCs w:val="18"/>
                <w:lang w:val="en-US"/>
              </w:rPr>
              <w:t>31</w:t>
            </w:r>
            <w:r w:rsidRPr="000F36CF">
              <w:rPr>
                <w:rFonts w:cs="Times New Roman"/>
                <w:b/>
                <w:bCs/>
                <w:sz w:val="18"/>
                <w:szCs w:val="18"/>
              </w:rPr>
              <w:t>,</w:t>
            </w:r>
          </w:p>
        </w:tc>
        <w:tc>
          <w:tcPr>
            <w:tcW w:w="90" w:type="dxa"/>
            <w:vAlign w:val="center"/>
          </w:tcPr>
          <w:p w:rsidR="0096591C" w:rsidRPr="000F36CF" w:rsidRDefault="0096591C" w:rsidP="00983980">
            <w:pPr>
              <w:tabs>
                <w:tab w:val="decimal" w:pos="1002"/>
              </w:tabs>
              <w:spacing w:line="240" w:lineRule="exact"/>
              <w:ind w:right="-558"/>
              <w:rPr>
                <w:rFonts w:cs="Times New Roman"/>
                <w:b/>
                <w:bCs/>
                <w:sz w:val="18"/>
                <w:szCs w:val="18"/>
                <w:lang w:val="en-US"/>
              </w:rPr>
            </w:pPr>
          </w:p>
        </w:tc>
        <w:tc>
          <w:tcPr>
            <w:tcW w:w="1350" w:type="dxa"/>
            <w:vAlign w:val="center"/>
          </w:tcPr>
          <w:p w:rsidR="0096591C" w:rsidRPr="000F36CF" w:rsidRDefault="0096591C" w:rsidP="00983980">
            <w:pPr>
              <w:spacing w:line="240" w:lineRule="exact"/>
              <w:ind w:left="-109"/>
              <w:jc w:val="center"/>
              <w:rPr>
                <w:rFonts w:cs="Times New Roman"/>
                <w:b/>
                <w:bCs/>
                <w:sz w:val="18"/>
                <w:szCs w:val="18"/>
              </w:rPr>
            </w:pPr>
          </w:p>
        </w:tc>
        <w:tc>
          <w:tcPr>
            <w:tcW w:w="90" w:type="dxa"/>
            <w:vAlign w:val="center"/>
          </w:tcPr>
          <w:p w:rsidR="0096591C" w:rsidRPr="000F36CF" w:rsidRDefault="0096591C" w:rsidP="00983980">
            <w:pPr>
              <w:spacing w:line="240" w:lineRule="exact"/>
              <w:jc w:val="center"/>
              <w:rPr>
                <w:rFonts w:cs="Times New Roman"/>
                <w:b/>
                <w:bCs/>
                <w:sz w:val="18"/>
                <w:szCs w:val="18"/>
                <w:lang w:val="en-US"/>
              </w:rPr>
            </w:pPr>
          </w:p>
        </w:tc>
        <w:tc>
          <w:tcPr>
            <w:tcW w:w="1350" w:type="dxa"/>
            <w:vAlign w:val="center"/>
          </w:tcPr>
          <w:p w:rsidR="0096591C" w:rsidRPr="000F36CF" w:rsidRDefault="0096591C" w:rsidP="00983980">
            <w:pPr>
              <w:tabs>
                <w:tab w:val="decimal" w:pos="592"/>
                <w:tab w:val="decimal" w:pos="974"/>
              </w:tabs>
              <w:spacing w:line="240" w:lineRule="exact"/>
              <w:jc w:val="center"/>
              <w:rPr>
                <w:rFonts w:cs="Times New Roman"/>
                <w:b/>
                <w:bCs/>
                <w:sz w:val="18"/>
                <w:szCs w:val="18"/>
              </w:rPr>
            </w:pPr>
          </w:p>
        </w:tc>
        <w:tc>
          <w:tcPr>
            <w:tcW w:w="90" w:type="dxa"/>
            <w:vAlign w:val="center"/>
          </w:tcPr>
          <w:p w:rsidR="0096591C" w:rsidRPr="000F36CF" w:rsidRDefault="0096591C" w:rsidP="00983980">
            <w:pPr>
              <w:tabs>
                <w:tab w:val="decimal" w:pos="968"/>
              </w:tabs>
              <w:spacing w:line="240" w:lineRule="exact"/>
              <w:ind w:right="-558"/>
              <w:rPr>
                <w:rFonts w:cs="Times New Roman"/>
                <w:b/>
                <w:bCs/>
                <w:sz w:val="18"/>
                <w:szCs w:val="18"/>
                <w:lang w:val="en-US"/>
              </w:rPr>
            </w:pPr>
          </w:p>
        </w:tc>
        <w:tc>
          <w:tcPr>
            <w:tcW w:w="1350" w:type="dxa"/>
            <w:vAlign w:val="center"/>
          </w:tcPr>
          <w:p w:rsidR="0096591C" w:rsidRPr="000F36CF" w:rsidRDefault="0096591C" w:rsidP="00132D5A">
            <w:pPr>
              <w:tabs>
                <w:tab w:val="decimal" w:pos="1078"/>
              </w:tabs>
              <w:spacing w:line="240" w:lineRule="exact"/>
              <w:ind w:right="-558"/>
              <w:rPr>
                <w:rFonts w:cs="Times New Roman"/>
                <w:sz w:val="18"/>
                <w:szCs w:val="18"/>
                <w:lang w:val="en-US"/>
              </w:rPr>
            </w:pPr>
          </w:p>
        </w:tc>
      </w:tr>
      <w:tr w:rsidR="0096591C" w:rsidRPr="000F36CF" w:rsidTr="00132D5A">
        <w:trPr>
          <w:trHeight w:val="144"/>
        </w:trPr>
        <w:tc>
          <w:tcPr>
            <w:tcW w:w="3326" w:type="dxa"/>
            <w:vAlign w:val="center"/>
          </w:tcPr>
          <w:p w:rsidR="0096591C" w:rsidRPr="000F36CF" w:rsidRDefault="0096591C" w:rsidP="00983980">
            <w:pPr>
              <w:tabs>
                <w:tab w:val="left" w:pos="1080"/>
              </w:tabs>
              <w:spacing w:line="240" w:lineRule="exact"/>
              <w:ind w:left="1080" w:hanging="675"/>
              <w:rPr>
                <w:sz w:val="18"/>
                <w:szCs w:val="18"/>
                <w:lang w:val="en-US"/>
              </w:rPr>
            </w:pPr>
            <w:r>
              <w:rPr>
                <w:sz w:val="18"/>
                <w:szCs w:val="18"/>
                <w:lang w:val="en-US"/>
              </w:rPr>
              <w:t>2017</w:t>
            </w:r>
          </w:p>
        </w:tc>
        <w:tc>
          <w:tcPr>
            <w:tcW w:w="1354" w:type="dxa"/>
            <w:vAlign w:val="center"/>
          </w:tcPr>
          <w:p w:rsidR="0096591C" w:rsidRPr="000F36CF" w:rsidRDefault="0096591C" w:rsidP="00983980">
            <w:pPr>
              <w:tabs>
                <w:tab w:val="decimal" w:pos="1125"/>
              </w:tabs>
              <w:spacing w:line="240" w:lineRule="exact"/>
              <w:ind w:left="-274" w:right="-558"/>
              <w:rPr>
                <w:rFonts w:cs="Times New Roman"/>
                <w:sz w:val="18"/>
                <w:szCs w:val="18"/>
                <w:lang w:val="en-US"/>
              </w:rPr>
            </w:pPr>
          </w:p>
        </w:tc>
        <w:tc>
          <w:tcPr>
            <w:tcW w:w="90" w:type="dxa"/>
            <w:vAlign w:val="center"/>
          </w:tcPr>
          <w:p w:rsidR="0096591C" w:rsidRPr="000F36CF" w:rsidRDefault="0096591C" w:rsidP="00983980">
            <w:pPr>
              <w:tabs>
                <w:tab w:val="decimal" w:pos="974"/>
              </w:tabs>
              <w:spacing w:line="240" w:lineRule="exact"/>
              <w:jc w:val="center"/>
              <w:rPr>
                <w:rFonts w:cs="Times New Roman"/>
                <w:sz w:val="18"/>
                <w:szCs w:val="18"/>
              </w:rPr>
            </w:pPr>
          </w:p>
        </w:tc>
        <w:tc>
          <w:tcPr>
            <w:tcW w:w="1350" w:type="dxa"/>
            <w:vAlign w:val="center"/>
          </w:tcPr>
          <w:p w:rsidR="0096591C" w:rsidRPr="000F36CF" w:rsidRDefault="0096591C" w:rsidP="00983980">
            <w:pPr>
              <w:spacing w:line="240" w:lineRule="exact"/>
              <w:jc w:val="center"/>
              <w:rPr>
                <w:rFonts w:cs="Times New Roman"/>
                <w:sz w:val="18"/>
                <w:szCs w:val="18"/>
                <w:lang w:val="en-US"/>
              </w:rPr>
            </w:pPr>
          </w:p>
        </w:tc>
        <w:tc>
          <w:tcPr>
            <w:tcW w:w="90" w:type="dxa"/>
            <w:vAlign w:val="center"/>
          </w:tcPr>
          <w:p w:rsidR="0096591C" w:rsidRPr="000F36CF" w:rsidRDefault="0096591C" w:rsidP="00983980">
            <w:pPr>
              <w:spacing w:line="240" w:lineRule="exact"/>
              <w:ind w:left="-109"/>
              <w:jc w:val="center"/>
              <w:rPr>
                <w:rFonts w:cs="Times New Roman"/>
                <w:sz w:val="18"/>
                <w:szCs w:val="18"/>
              </w:rPr>
            </w:pPr>
          </w:p>
        </w:tc>
        <w:tc>
          <w:tcPr>
            <w:tcW w:w="1350" w:type="dxa"/>
            <w:vAlign w:val="center"/>
          </w:tcPr>
          <w:p w:rsidR="0096591C" w:rsidRPr="000F36CF" w:rsidRDefault="0096591C" w:rsidP="00983980">
            <w:pPr>
              <w:spacing w:line="240" w:lineRule="exact"/>
              <w:ind w:right="72"/>
              <w:jc w:val="right"/>
              <w:rPr>
                <w:rFonts w:cs="Times New Roman"/>
                <w:b/>
                <w:bCs/>
                <w:sz w:val="18"/>
                <w:szCs w:val="18"/>
              </w:rPr>
            </w:pPr>
            <w:r w:rsidRPr="000F36CF">
              <w:rPr>
                <w:rFonts w:cs="Times New Roman"/>
                <w:b/>
                <w:bCs/>
                <w:sz w:val="18"/>
                <w:szCs w:val="18"/>
              </w:rPr>
              <w:t>Baht</w:t>
            </w:r>
          </w:p>
        </w:tc>
        <w:tc>
          <w:tcPr>
            <w:tcW w:w="90" w:type="dxa"/>
            <w:vAlign w:val="center"/>
          </w:tcPr>
          <w:p w:rsidR="0096591C" w:rsidRPr="000F36CF" w:rsidRDefault="0096591C" w:rsidP="00983980">
            <w:pPr>
              <w:spacing w:line="240" w:lineRule="exact"/>
              <w:jc w:val="center"/>
              <w:rPr>
                <w:rFonts w:cs="Times New Roman"/>
                <w:sz w:val="18"/>
                <w:szCs w:val="18"/>
              </w:rPr>
            </w:pPr>
          </w:p>
        </w:tc>
        <w:tc>
          <w:tcPr>
            <w:tcW w:w="1350" w:type="dxa"/>
            <w:tcBorders>
              <w:bottom w:val="double" w:sz="4" w:space="0" w:color="auto"/>
            </w:tcBorders>
            <w:vAlign w:val="center"/>
          </w:tcPr>
          <w:p w:rsidR="0096591C" w:rsidRPr="000F36CF" w:rsidRDefault="0096591C" w:rsidP="00132D5A">
            <w:pPr>
              <w:tabs>
                <w:tab w:val="decimal" w:pos="1078"/>
              </w:tabs>
              <w:spacing w:line="240" w:lineRule="exact"/>
              <w:ind w:right="-558"/>
              <w:rPr>
                <w:rFonts w:cs="Times New Roman"/>
                <w:sz w:val="18"/>
                <w:szCs w:val="18"/>
                <w:lang w:val="en-US"/>
              </w:rPr>
            </w:pPr>
            <w:r w:rsidRPr="000F36CF">
              <w:rPr>
                <w:rFonts w:cs="Times New Roman"/>
                <w:sz w:val="18"/>
                <w:szCs w:val="18"/>
                <w:lang w:val="en-US"/>
              </w:rPr>
              <w:t>848,434</w:t>
            </w:r>
          </w:p>
        </w:tc>
      </w:tr>
    </w:tbl>
    <w:p w:rsidR="00305F78" w:rsidRDefault="00305F78">
      <w:pPr>
        <w:spacing w:line="240" w:lineRule="auto"/>
        <w:rPr>
          <w:rFonts w:cstheme="minorBidi"/>
          <w:b/>
          <w:bCs/>
          <w:sz w:val="17"/>
          <w:szCs w:val="17"/>
        </w:rPr>
      </w:pPr>
      <w:r>
        <w:rPr>
          <w:rFonts w:cstheme="minorBidi"/>
          <w:b/>
          <w:bCs/>
          <w:sz w:val="17"/>
          <w:szCs w:val="17"/>
        </w:rPr>
        <w:br w:type="page"/>
      </w:r>
    </w:p>
    <w:p w:rsidR="0005189C" w:rsidRDefault="00D80684" w:rsidP="00132D5A">
      <w:pPr>
        <w:tabs>
          <w:tab w:val="center" w:pos="7200"/>
        </w:tabs>
        <w:spacing w:before="360" w:line="240" w:lineRule="auto"/>
        <w:ind w:left="547"/>
        <w:rPr>
          <w:b/>
          <w:bCs/>
          <w:sz w:val="18"/>
          <w:szCs w:val="18"/>
          <w:lang w:val="en-US"/>
        </w:rPr>
      </w:pPr>
      <w:r>
        <w:rPr>
          <w:rFonts w:cs="Times New Roman"/>
          <w:b/>
          <w:bCs/>
          <w:sz w:val="17"/>
          <w:szCs w:val="17"/>
        </w:rPr>
        <w:t>A</w:t>
      </w:r>
      <w:r w:rsidR="0053288A" w:rsidRPr="000F36CF">
        <w:rPr>
          <w:rFonts w:cs="Times New Roman"/>
          <w:b/>
          <w:bCs/>
          <w:sz w:val="18"/>
          <w:szCs w:val="18"/>
        </w:rPr>
        <w:t xml:space="preserve">s </w:t>
      </w:r>
      <w:r w:rsidR="0005189C" w:rsidRPr="000F36CF">
        <w:rPr>
          <w:rFonts w:cs="Times New Roman"/>
          <w:b/>
          <w:bCs/>
          <w:sz w:val="18"/>
          <w:szCs w:val="18"/>
        </w:rPr>
        <w:t xml:space="preserve">at December </w:t>
      </w:r>
      <w:r w:rsidR="007B1292" w:rsidRPr="000F36CF">
        <w:rPr>
          <w:b/>
          <w:bCs/>
          <w:sz w:val="18"/>
          <w:szCs w:val="18"/>
          <w:lang w:val="en-US"/>
        </w:rPr>
        <w:t>31</w:t>
      </w:r>
      <w:r w:rsidR="0005189C" w:rsidRPr="000F36CF">
        <w:rPr>
          <w:rFonts w:cs="Times New Roman"/>
          <w:b/>
          <w:bCs/>
          <w:sz w:val="18"/>
          <w:szCs w:val="18"/>
        </w:rPr>
        <w:t xml:space="preserve">, </w:t>
      </w:r>
      <w:r w:rsidR="007B1292" w:rsidRPr="000F36CF">
        <w:rPr>
          <w:b/>
          <w:bCs/>
          <w:sz w:val="18"/>
          <w:szCs w:val="18"/>
          <w:lang w:val="en-US"/>
        </w:rPr>
        <w:t>201</w:t>
      </w:r>
      <w:r w:rsidR="0096591C">
        <w:rPr>
          <w:b/>
          <w:bCs/>
          <w:sz w:val="18"/>
          <w:szCs w:val="18"/>
          <w:lang w:val="en-US"/>
        </w:rPr>
        <w:t>8</w:t>
      </w:r>
      <w:r w:rsidR="00AA6CCE" w:rsidRPr="000F36CF">
        <w:rPr>
          <w:b/>
          <w:bCs/>
          <w:sz w:val="18"/>
          <w:szCs w:val="18"/>
          <w:lang w:val="en-US"/>
        </w:rPr>
        <w:t xml:space="preserve">  </w:t>
      </w:r>
    </w:p>
    <w:tbl>
      <w:tblPr>
        <w:tblW w:w="9063" w:type="dxa"/>
        <w:tblInd w:w="360" w:type="dxa"/>
        <w:tblLayout w:type="fixed"/>
        <w:tblCellMar>
          <w:left w:w="0" w:type="dxa"/>
          <w:right w:w="0" w:type="dxa"/>
        </w:tblCellMar>
        <w:tblLook w:val="0000" w:firstRow="0" w:lastRow="0" w:firstColumn="0" w:lastColumn="0" w:noHBand="0" w:noVBand="0"/>
      </w:tblPr>
      <w:tblGrid>
        <w:gridCol w:w="3060"/>
        <w:gridCol w:w="1170"/>
        <w:gridCol w:w="90"/>
        <w:gridCol w:w="1080"/>
        <w:gridCol w:w="90"/>
        <w:gridCol w:w="1080"/>
        <w:gridCol w:w="90"/>
        <w:gridCol w:w="1143"/>
        <w:gridCol w:w="90"/>
        <w:gridCol w:w="1170"/>
      </w:tblGrid>
      <w:tr w:rsidR="00132D5A" w:rsidRPr="000F36CF" w:rsidTr="00D23E90">
        <w:trPr>
          <w:trHeight w:val="144"/>
        </w:trPr>
        <w:tc>
          <w:tcPr>
            <w:tcW w:w="3060" w:type="dxa"/>
            <w:vAlign w:val="center"/>
          </w:tcPr>
          <w:p w:rsidR="00132D5A" w:rsidRPr="000F36CF" w:rsidRDefault="00132D5A" w:rsidP="00117A28">
            <w:pPr>
              <w:spacing w:line="240" w:lineRule="exact"/>
              <w:ind w:left="990" w:hanging="450"/>
              <w:jc w:val="center"/>
              <w:rPr>
                <w:rFonts w:cs="Times New Roman"/>
                <w:b/>
                <w:bCs/>
                <w:sz w:val="18"/>
                <w:szCs w:val="18"/>
              </w:rPr>
            </w:pPr>
          </w:p>
        </w:tc>
        <w:tc>
          <w:tcPr>
            <w:tcW w:w="6003" w:type="dxa"/>
            <w:gridSpan w:val="9"/>
            <w:vAlign w:val="center"/>
          </w:tcPr>
          <w:p w:rsidR="00132D5A" w:rsidRPr="000F36CF" w:rsidRDefault="00452D7E" w:rsidP="00117A28">
            <w:pPr>
              <w:spacing w:line="240" w:lineRule="exact"/>
              <w:jc w:val="center"/>
              <w:rPr>
                <w:rFonts w:cs="Times New Roman"/>
                <w:b/>
                <w:bCs/>
                <w:sz w:val="18"/>
                <w:szCs w:val="18"/>
              </w:rPr>
            </w:pPr>
            <w:r>
              <w:rPr>
                <w:rFonts w:cs="Times New Roman"/>
                <w:b/>
                <w:bCs/>
                <w:sz w:val="17"/>
                <w:szCs w:val="17"/>
              </w:rPr>
              <w:t>Separate</w:t>
            </w:r>
            <w:r w:rsidRPr="000F36CF">
              <w:rPr>
                <w:rFonts w:cs="Times New Roman"/>
                <w:b/>
                <w:bCs/>
                <w:sz w:val="17"/>
                <w:szCs w:val="17"/>
              </w:rPr>
              <w:t xml:space="preserve"> financial statement</w:t>
            </w:r>
          </w:p>
        </w:tc>
      </w:tr>
      <w:tr w:rsidR="00132D5A" w:rsidRPr="000F36CF" w:rsidTr="00D23E90">
        <w:trPr>
          <w:trHeight w:val="144"/>
        </w:trPr>
        <w:tc>
          <w:tcPr>
            <w:tcW w:w="3060" w:type="dxa"/>
            <w:vAlign w:val="center"/>
          </w:tcPr>
          <w:p w:rsidR="00132D5A" w:rsidRPr="000F36CF" w:rsidRDefault="00132D5A" w:rsidP="00132D5A">
            <w:pPr>
              <w:spacing w:line="240" w:lineRule="exact"/>
              <w:ind w:left="990" w:hanging="450"/>
              <w:jc w:val="center"/>
              <w:rPr>
                <w:rFonts w:cs="Times New Roman"/>
                <w:b/>
                <w:bCs/>
                <w:sz w:val="18"/>
                <w:szCs w:val="18"/>
              </w:rPr>
            </w:pPr>
          </w:p>
        </w:tc>
        <w:tc>
          <w:tcPr>
            <w:tcW w:w="1170" w:type="dxa"/>
            <w:vAlign w:val="center"/>
          </w:tcPr>
          <w:p w:rsidR="00132D5A" w:rsidRPr="000F36CF" w:rsidRDefault="00132D5A" w:rsidP="00132D5A">
            <w:pPr>
              <w:spacing w:line="240" w:lineRule="exact"/>
              <w:jc w:val="center"/>
              <w:rPr>
                <w:rFonts w:cs="Times New Roman"/>
                <w:b/>
                <w:bCs/>
                <w:sz w:val="18"/>
                <w:szCs w:val="18"/>
              </w:rPr>
            </w:pPr>
            <w:r w:rsidRPr="000F36CF">
              <w:rPr>
                <w:rFonts w:cs="Times New Roman"/>
                <w:b/>
                <w:bCs/>
                <w:sz w:val="18"/>
                <w:szCs w:val="18"/>
              </w:rPr>
              <w:t>Balances as at</w:t>
            </w:r>
          </w:p>
        </w:tc>
        <w:tc>
          <w:tcPr>
            <w:tcW w:w="90" w:type="dxa"/>
            <w:vAlign w:val="center"/>
          </w:tcPr>
          <w:p w:rsidR="00132D5A" w:rsidRPr="000F36CF" w:rsidRDefault="00132D5A" w:rsidP="00132D5A">
            <w:pPr>
              <w:spacing w:line="240" w:lineRule="exact"/>
              <w:jc w:val="center"/>
              <w:rPr>
                <w:rFonts w:cs="Times New Roman"/>
                <w:b/>
                <w:bCs/>
                <w:sz w:val="18"/>
                <w:szCs w:val="18"/>
              </w:rPr>
            </w:pPr>
          </w:p>
        </w:tc>
        <w:tc>
          <w:tcPr>
            <w:tcW w:w="1080" w:type="dxa"/>
            <w:vAlign w:val="center"/>
          </w:tcPr>
          <w:p w:rsidR="00132D5A" w:rsidRPr="000F36CF" w:rsidRDefault="00132D5A" w:rsidP="00132D5A">
            <w:pPr>
              <w:spacing w:line="240" w:lineRule="exact"/>
              <w:jc w:val="center"/>
              <w:rPr>
                <w:rFonts w:cs="Times New Roman"/>
                <w:b/>
                <w:bCs/>
                <w:sz w:val="18"/>
                <w:szCs w:val="18"/>
              </w:rPr>
            </w:pPr>
            <w:r w:rsidRPr="000F36CF">
              <w:rPr>
                <w:rFonts w:cs="Times New Roman"/>
                <w:b/>
                <w:bCs/>
                <w:sz w:val="18"/>
                <w:szCs w:val="18"/>
              </w:rPr>
              <w:t>Additions</w:t>
            </w:r>
          </w:p>
        </w:tc>
        <w:tc>
          <w:tcPr>
            <w:tcW w:w="90" w:type="dxa"/>
            <w:vAlign w:val="center"/>
          </w:tcPr>
          <w:p w:rsidR="00132D5A" w:rsidRPr="000F36CF" w:rsidRDefault="00132D5A" w:rsidP="00132D5A">
            <w:pPr>
              <w:spacing w:line="240" w:lineRule="exact"/>
              <w:jc w:val="center"/>
              <w:rPr>
                <w:rFonts w:cs="Times New Roman"/>
                <w:b/>
                <w:bCs/>
                <w:sz w:val="18"/>
                <w:szCs w:val="18"/>
              </w:rPr>
            </w:pPr>
          </w:p>
        </w:tc>
        <w:tc>
          <w:tcPr>
            <w:tcW w:w="1080" w:type="dxa"/>
            <w:vAlign w:val="center"/>
          </w:tcPr>
          <w:p w:rsidR="00132D5A" w:rsidRPr="000F36CF" w:rsidRDefault="00132D5A" w:rsidP="00132D5A">
            <w:pPr>
              <w:spacing w:line="240" w:lineRule="exact"/>
              <w:jc w:val="center"/>
              <w:rPr>
                <w:rFonts w:cs="Times New Roman"/>
                <w:b/>
                <w:bCs/>
                <w:sz w:val="18"/>
                <w:szCs w:val="18"/>
              </w:rPr>
            </w:pPr>
            <w:r w:rsidRPr="000F36CF">
              <w:rPr>
                <w:rFonts w:cs="Times New Roman"/>
                <w:b/>
                <w:bCs/>
                <w:sz w:val="18"/>
                <w:szCs w:val="18"/>
              </w:rPr>
              <w:t>Deductions/</w:t>
            </w:r>
          </w:p>
        </w:tc>
        <w:tc>
          <w:tcPr>
            <w:tcW w:w="90" w:type="dxa"/>
            <w:vAlign w:val="center"/>
          </w:tcPr>
          <w:p w:rsidR="00132D5A" w:rsidRPr="000F36CF" w:rsidRDefault="00132D5A" w:rsidP="00132D5A">
            <w:pPr>
              <w:spacing w:line="240" w:lineRule="exact"/>
              <w:jc w:val="center"/>
              <w:rPr>
                <w:rFonts w:cs="Times New Roman"/>
                <w:b/>
                <w:bCs/>
                <w:sz w:val="18"/>
                <w:szCs w:val="18"/>
              </w:rPr>
            </w:pPr>
          </w:p>
        </w:tc>
        <w:tc>
          <w:tcPr>
            <w:tcW w:w="1143" w:type="dxa"/>
            <w:vAlign w:val="center"/>
          </w:tcPr>
          <w:p w:rsidR="00132D5A" w:rsidRPr="000F36CF" w:rsidRDefault="00132D5A" w:rsidP="00132D5A">
            <w:pPr>
              <w:spacing w:line="240" w:lineRule="exact"/>
              <w:jc w:val="center"/>
              <w:rPr>
                <w:rFonts w:cs="Times New Roman"/>
                <w:b/>
                <w:bCs/>
                <w:sz w:val="18"/>
                <w:szCs w:val="18"/>
              </w:rPr>
            </w:pPr>
            <w:r w:rsidRPr="00132D5A">
              <w:rPr>
                <w:rFonts w:cs="Times New Roman"/>
                <w:b/>
                <w:bCs/>
                <w:sz w:val="18"/>
                <w:szCs w:val="18"/>
              </w:rPr>
              <w:t>Tran</w:t>
            </w:r>
            <w:r>
              <w:rPr>
                <w:rFonts w:cs="Times New Roman"/>
                <w:b/>
                <w:bCs/>
                <w:sz w:val="18"/>
                <w:szCs w:val="18"/>
              </w:rPr>
              <w:t>s</w:t>
            </w:r>
            <w:r w:rsidRPr="00132D5A">
              <w:rPr>
                <w:rFonts w:cs="Times New Roman"/>
                <w:b/>
                <w:bCs/>
                <w:sz w:val="18"/>
                <w:szCs w:val="18"/>
              </w:rPr>
              <w:t>fer</w:t>
            </w:r>
            <w:r w:rsidR="002C315A">
              <w:rPr>
                <w:rFonts w:cs="Times New Roman"/>
                <w:b/>
                <w:bCs/>
                <w:sz w:val="18"/>
                <w:szCs w:val="18"/>
              </w:rPr>
              <w:t xml:space="preserve"> in/</w:t>
            </w:r>
          </w:p>
        </w:tc>
        <w:tc>
          <w:tcPr>
            <w:tcW w:w="90" w:type="dxa"/>
          </w:tcPr>
          <w:p w:rsidR="00132D5A" w:rsidRPr="000F36CF" w:rsidRDefault="00132D5A" w:rsidP="00132D5A">
            <w:pPr>
              <w:spacing w:line="240" w:lineRule="exact"/>
              <w:jc w:val="center"/>
              <w:rPr>
                <w:rFonts w:cs="Times New Roman"/>
                <w:b/>
                <w:bCs/>
                <w:sz w:val="18"/>
                <w:szCs w:val="18"/>
              </w:rPr>
            </w:pPr>
          </w:p>
        </w:tc>
        <w:tc>
          <w:tcPr>
            <w:tcW w:w="1170" w:type="dxa"/>
            <w:vAlign w:val="center"/>
          </w:tcPr>
          <w:p w:rsidR="00132D5A" w:rsidRPr="000F36CF" w:rsidRDefault="00132D5A" w:rsidP="00132D5A">
            <w:pPr>
              <w:spacing w:line="240" w:lineRule="exact"/>
              <w:jc w:val="center"/>
              <w:rPr>
                <w:rFonts w:cs="Times New Roman"/>
                <w:b/>
                <w:bCs/>
                <w:sz w:val="18"/>
                <w:szCs w:val="18"/>
              </w:rPr>
            </w:pPr>
            <w:r w:rsidRPr="000F36CF">
              <w:rPr>
                <w:rFonts w:cs="Times New Roman"/>
                <w:b/>
                <w:bCs/>
                <w:sz w:val="18"/>
                <w:szCs w:val="18"/>
              </w:rPr>
              <w:t>Balances as at</w:t>
            </w:r>
          </w:p>
        </w:tc>
      </w:tr>
      <w:tr w:rsidR="00132D5A" w:rsidRPr="000F36CF" w:rsidTr="00D23E90">
        <w:trPr>
          <w:trHeight w:val="144"/>
        </w:trPr>
        <w:tc>
          <w:tcPr>
            <w:tcW w:w="3060" w:type="dxa"/>
            <w:vAlign w:val="center"/>
          </w:tcPr>
          <w:p w:rsidR="00132D5A" w:rsidRPr="000F36CF" w:rsidRDefault="00132D5A" w:rsidP="00132D5A">
            <w:pPr>
              <w:spacing w:line="240" w:lineRule="exact"/>
              <w:ind w:left="990" w:hanging="450"/>
              <w:jc w:val="center"/>
              <w:rPr>
                <w:rFonts w:cs="Times New Roman"/>
                <w:b/>
                <w:bCs/>
                <w:sz w:val="18"/>
                <w:szCs w:val="18"/>
              </w:rPr>
            </w:pPr>
          </w:p>
        </w:tc>
        <w:tc>
          <w:tcPr>
            <w:tcW w:w="1170" w:type="dxa"/>
            <w:vAlign w:val="center"/>
          </w:tcPr>
          <w:p w:rsidR="00132D5A" w:rsidRPr="000F36CF" w:rsidRDefault="00132D5A" w:rsidP="00132D5A">
            <w:pPr>
              <w:spacing w:line="240" w:lineRule="exact"/>
              <w:jc w:val="center"/>
              <w:rPr>
                <w:rFonts w:cs="Times New Roman"/>
                <w:b/>
                <w:bCs/>
                <w:sz w:val="18"/>
                <w:szCs w:val="18"/>
              </w:rPr>
            </w:pPr>
            <w:r w:rsidRPr="000F36CF">
              <w:rPr>
                <w:rFonts w:cs="Times New Roman"/>
                <w:b/>
                <w:bCs/>
                <w:sz w:val="18"/>
                <w:szCs w:val="18"/>
              </w:rPr>
              <w:t xml:space="preserve">December </w:t>
            </w:r>
            <w:r w:rsidRPr="000F36CF">
              <w:rPr>
                <w:b/>
                <w:bCs/>
                <w:sz w:val="18"/>
                <w:szCs w:val="18"/>
                <w:lang w:val="en-US"/>
              </w:rPr>
              <w:t>31</w:t>
            </w:r>
            <w:r w:rsidRPr="000F36CF">
              <w:rPr>
                <w:rFonts w:cs="Times New Roman"/>
                <w:b/>
                <w:bCs/>
                <w:sz w:val="18"/>
                <w:szCs w:val="18"/>
              </w:rPr>
              <w:t>,</w:t>
            </w:r>
          </w:p>
        </w:tc>
        <w:tc>
          <w:tcPr>
            <w:tcW w:w="90" w:type="dxa"/>
            <w:vAlign w:val="center"/>
          </w:tcPr>
          <w:p w:rsidR="00132D5A" w:rsidRPr="000F36CF" w:rsidRDefault="00132D5A" w:rsidP="00132D5A">
            <w:pPr>
              <w:spacing w:line="240" w:lineRule="exact"/>
              <w:jc w:val="center"/>
              <w:rPr>
                <w:rFonts w:cs="Times New Roman"/>
                <w:b/>
                <w:bCs/>
                <w:sz w:val="18"/>
                <w:szCs w:val="18"/>
              </w:rPr>
            </w:pPr>
          </w:p>
        </w:tc>
        <w:tc>
          <w:tcPr>
            <w:tcW w:w="1080" w:type="dxa"/>
            <w:vAlign w:val="center"/>
          </w:tcPr>
          <w:p w:rsidR="00132D5A" w:rsidRPr="000F36CF" w:rsidRDefault="00132D5A" w:rsidP="00132D5A">
            <w:pPr>
              <w:spacing w:line="240" w:lineRule="exact"/>
              <w:jc w:val="center"/>
              <w:rPr>
                <w:rFonts w:cs="Times New Roman"/>
                <w:b/>
                <w:bCs/>
                <w:sz w:val="18"/>
                <w:szCs w:val="18"/>
              </w:rPr>
            </w:pPr>
          </w:p>
        </w:tc>
        <w:tc>
          <w:tcPr>
            <w:tcW w:w="90" w:type="dxa"/>
            <w:vAlign w:val="center"/>
          </w:tcPr>
          <w:p w:rsidR="00132D5A" w:rsidRPr="000F36CF" w:rsidRDefault="00132D5A" w:rsidP="00132D5A">
            <w:pPr>
              <w:spacing w:line="240" w:lineRule="exact"/>
              <w:jc w:val="center"/>
              <w:rPr>
                <w:rFonts w:cs="Times New Roman"/>
                <w:b/>
                <w:bCs/>
                <w:sz w:val="18"/>
                <w:szCs w:val="18"/>
              </w:rPr>
            </w:pPr>
          </w:p>
        </w:tc>
        <w:tc>
          <w:tcPr>
            <w:tcW w:w="1080" w:type="dxa"/>
            <w:vAlign w:val="center"/>
          </w:tcPr>
          <w:p w:rsidR="00132D5A" w:rsidRPr="000F36CF" w:rsidRDefault="00132D5A" w:rsidP="00132D5A">
            <w:pPr>
              <w:spacing w:line="240" w:lineRule="exact"/>
              <w:jc w:val="center"/>
              <w:rPr>
                <w:rFonts w:cs="Times New Roman"/>
                <w:b/>
                <w:bCs/>
                <w:sz w:val="18"/>
                <w:szCs w:val="18"/>
              </w:rPr>
            </w:pPr>
            <w:r w:rsidRPr="000F36CF">
              <w:rPr>
                <w:rFonts w:cs="Times New Roman"/>
                <w:b/>
                <w:bCs/>
                <w:sz w:val="18"/>
                <w:szCs w:val="18"/>
              </w:rPr>
              <w:t>Disposal</w:t>
            </w:r>
          </w:p>
        </w:tc>
        <w:tc>
          <w:tcPr>
            <w:tcW w:w="90" w:type="dxa"/>
            <w:vAlign w:val="center"/>
          </w:tcPr>
          <w:p w:rsidR="00132D5A" w:rsidRPr="000F36CF" w:rsidRDefault="00132D5A" w:rsidP="00132D5A">
            <w:pPr>
              <w:spacing w:line="240" w:lineRule="exact"/>
              <w:jc w:val="center"/>
              <w:rPr>
                <w:rFonts w:cs="Times New Roman"/>
                <w:b/>
                <w:bCs/>
                <w:sz w:val="18"/>
                <w:szCs w:val="18"/>
              </w:rPr>
            </w:pPr>
          </w:p>
        </w:tc>
        <w:tc>
          <w:tcPr>
            <w:tcW w:w="1143" w:type="dxa"/>
            <w:vAlign w:val="center"/>
          </w:tcPr>
          <w:p w:rsidR="00132D5A" w:rsidRPr="000F36CF" w:rsidRDefault="00D23E90" w:rsidP="00132D5A">
            <w:pPr>
              <w:spacing w:line="240" w:lineRule="exact"/>
              <w:jc w:val="center"/>
              <w:rPr>
                <w:rFonts w:cs="Times New Roman"/>
                <w:b/>
                <w:bCs/>
                <w:sz w:val="18"/>
                <w:szCs w:val="18"/>
              </w:rPr>
            </w:pPr>
            <w:r>
              <w:rPr>
                <w:rFonts w:cs="Times New Roman"/>
                <w:b/>
                <w:bCs/>
                <w:sz w:val="18"/>
                <w:szCs w:val="18"/>
              </w:rPr>
              <w:t>(T</w:t>
            </w:r>
            <w:r w:rsidR="002C315A">
              <w:rPr>
                <w:rFonts w:cs="Times New Roman"/>
                <w:b/>
                <w:bCs/>
                <w:sz w:val="18"/>
                <w:szCs w:val="18"/>
              </w:rPr>
              <w:t>ransfer out)</w:t>
            </w:r>
          </w:p>
        </w:tc>
        <w:tc>
          <w:tcPr>
            <w:tcW w:w="90" w:type="dxa"/>
          </w:tcPr>
          <w:p w:rsidR="00132D5A" w:rsidRPr="000F36CF" w:rsidRDefault="00132D5A" w:rsidP="00132D5A">
            <w:pPr>
              <w:spacing w:line="240" w:lineRule="exact"/>
              <w:jc w:val="center"/>
              <w:rPr>
                <w:rFonts w:cs="Times New Roman"/>
                <w:b/>
                <w:bCs/>
                <w:sz w:val="18"/>
                <w:szCs w:val="18"/>
              </w:rPr>
            </w:pPr>
          </w:p>
        </w:tc>
        <w:tc>
          <w:tcPr>
            <w:tcW w:w="1170" w:type="dxa"/>
            <w:vAlign w:val="center"/>
          </w:tcPr>
          <w:p w:rsidR="00132D5A" w:rsidRPr="000F36CF" w:rsidRDefault="00132D5A" w:rsidP="00132D5A">
            <w:pPr>
              <w:spacing w:line="240" w:lineRule="exact"/>
              <w:jc w:val="center"/>
              <w:rPr>
                <w:rFonts w:cs="Times New Roman"/>
                <w:b/>
                <w:bCs/>
                <w:sz w:val="18"/>
                <w:szCs w:val="18"/>
              </w:rPr>
            </w:pPr>
            <w:r w:rsidRPr="000F36CF">
              <w:rPr>
                <w:rFonts w:cs="Times New Roman"/>
                <w:b/>
                <w:bCs/>
                <w:sz w:val="18"/>
                <w:szCs w:val="18"/>
              </w:rPr>
              <w:t xml:space="preserve">December </w:t>
            </w:r>
            <w:r w:rsidRPr="000F36CF">
              <w:rPr>
                <w:b/>
                <w:bCs/>
                <w:sz w:val="18"/>
                <w:szCs w:val="18"/>
                <w:lang w:val="en-US"/>
              </w:rPr>
              <w:t>31</w:t>
            </w:r>
            <w:r w:rsidRPr="000F36CF">
              <w:rPr>
                <w:rFonts w:cs="Times New Roman"/>
                <w:b/>
                <w:bCs/>
                <w:sz w:val="18"/>
                <w:szCs w:val="18"/>
              </w:rPr>
              <w:t>,</w:t>
            </w:r>
          </w:p>
        </w:tc>
      </w:tr>
      <w:tr w:rsidR="00132D5A" w:rsidRPr="000F36CF" w:rsidTr="00D23E90">
        <w:trPr>
          <w:trHeight w:val="144"/>
        </w:trPr>
        <w:tc>
          <w:tcPr>
            <w:tcW w:w="3060" w:type="dxa"/>
            <w:vAlign w:val="center"/>
          </w:tcPr>
          <w:p w:rsidR="00132D5A" w:rsidRPr="000F36CF" w:rsidRDefault="00132D5A" w:rsidP="00132D5A">
            <w:pPr>
              <w:spacing w:line="240" w:lineRule="exact"/>
              <w:ind w:left="990" w:hanging="450"/>
              <w:jc w:val="center"/>
              <w:rPr>
                <w:rFonts w:cs="Times New Roman"/>
                <w:b/>
                <w:bCs/>
                <w:sz w:val="18"/>
                <w:szCs w:val="18"/>
              </w:rPr>
            </w:pPr>
          </w:p>
        </w:tc>
        <w:tc>
          <w:tcPr>
            <w:tcW w:w="1170" w:type="dxa"/>
            <w:vAlign w:val="center"/>
          </w:tcPr>
          <w:p w:rsidR="00132D5A" w:rsidRPr="000F36CF" w:rsidRDefault="00132D5A" w:rsidP="00132D5A">
            <w:pPr>
              <w:spacing w:line="240" w:lineRule="exact"/>
              <w:jc w:val="center"/>
              <w:rPr>
                <w:rFonts w:cs="Times New Roman"/>
                <w:b/>
                <w:bCs/>
                <w:sz w:val="18"/>
                <w:szCs w:val="18"/>
              </w:rPr>
            </w:pPr>
            <w:r w:rsidRPr="000F36CF">
              <w:rPr>
                <w:b/>
                <w:bCs/>
                <w:sz w:val="18"/>
                <w:szCs w:val="18"/>
                <w:lang w:val="en-US"/>
              </w:rPr>
              <w:t>201</w:t>
            </w:r>
            <w:r>
              <w:rPr>
                <w:b/>
                <w:bCs/>
                <w:sz w:val="18"/>
                <w:szCs w:val="18"/>
                <w:lang w:val="en-US"/>
              </w:rPr>
              <w:t>7</w:t>
            </w:r>
          </w:p>
        </w:tc>
        <w:tc>
          <w:tcPr>
            <w:tcW w:w="90" w:type="dxa"/>
            <w:vAlign w:val="center"/>
          </w:tcPr>
          <w:p w:rsidR="00132D5A" w:rsidRPr="000F36CF" w:rsidRDefault="00132D5A" w:rsidP="00132D5A">
            <w:pPr>
              <w:spacing w:line="240" w:lineRule="exact"/>
              <w:jc w:val="center"/>
              <w:rPr>
                <w:rFonts w:cs="Times New Roman"/>
                <w:b/>
                <w:bCs/>
                <w:sz w:val="18"/>
                <w:szCs w:val="18"/>
              </w:rPr>
            </w:pPr>
          </w:p>
        </w:tc>
        <w:tc>
          <w:tcPr>
            <w:tcW w:w="1080" w:type="dxa"/>
            <w:vAlign w:val="center"/>
          </w:tcPr>
          <w:p w:rsidR="00132D5A" w:rsidRPr="000F36CF" w:rsidRDefault="00132D5A" w:rsidP="00132D5A">
            <w:pPr>
              <w:spacing w:line="240" w:lineRule="exact"/>
              <w:jc w:val="center"/>
              <w:rPr>
                <w:rFonts w:cs="Times New Roman"/>
                <w:b/>
                <w:bCs/>
                <w:sz w:val="18"/>
                <w:szCs w:val="18"/>
              </w:rPr>
            </w:pPr>
          </w:p>
        </w:tc>
        <w:tc>
          <w:tcPr>
            <w:tcW w:w="90" w:type="dxa"/>
            <w:vAlign w:val="center"/>
          </w:tcPr>
          <w:p w:rsidR="00132D5A" w:rsidRPr="000F36CF" w:rsidRDefault="00132D5A" w:rsidP="00132D5A">
            <w:pPr>
              <w:spacing w:line="240" w:lineRule="exact"/>
              <w:jc w:val="center"/>
              <w:rPr>
                <w:rFonts w:cs="Times New Roman"/>
                <w:b/>
                <w:bCs/>
                <w:sz w:val="18"/>
                <w:szCs w:val="18"/>
              </w:rPr>
            </w:pPr>
          </w:p>
        </w:tc>
        <w:tc>
          <w:tcPr>
            <w:tcW w:w="1080" w:type="dxa"/>
            <w:vAlign w:val="center"/>
          </w:tcPr>
          <w:p w:rsidR="00132D5A" w:rsidRPr="000F36CF" w:rsidRDefault="00132D5A" w:rsidP="00132D5A">
            <w:pPr>
              <w:spacing w:line="240" w:lineRule="exact"/>
              <w:jc w:val="center"/>
              <w:rPr>
                <w:rFonts w:cs="Times New Roman"/>
                <w:b/>
                <w:bCs/>
                <w:sz w:val="18"/>
                <w:szCs w:val="18"/>
              </w:rPr>
            </w:pPr>
          </w:p>
        </w:tc>
        <w:tc>
          <w:tcPr>
            <w:tcW w:w="90" w:type="dxa"/>
            <w:vAlign w:val="center"/>
          </w:tcPr>
          <w:p w:rsidR="00132D5A" w:rsidRPr="000F36CF" w:rsidRDefault="00132D5A" w:rsidP="00132D5A">
            <w:pPr>
              <w:spacing w:line="240" w:lineRule="exact"/>
              <w:jc w:val="center"/>
              <w:rPr>
                <w:rFonts w:cs="Times New Roman"/>
                <w:b/>
                <w:bCs/>
                <w:sz w:val="18"/>
                <w:szCs w:val="18"/>
              </w:rPr>
            </w:pPr>
          </w:p>
        </w:tc>
        <w:tc>
          <w:tcPr>
            <w:tcW w:w="1143" w:type="dxa"/>
            <w:vAlign w:val="center"/>
          </w:tcPr>
          <w:p w:rsidR="00132D5A" w:rsidRPr="000F36CF" w:rsidRDefault="00132D5A" w:rsidP="00132D5A">
            <w:pPr>
              <w:spacing w:line="240" w:lineRule="exact"/>
              <w:jc w:val="center"/>
              <w:rPr>
                <w:rFonts w:cs="Times New Roman"/>
                <w:b/>
                <w:bCs/>
                <w:sz w:val="18"/>
                <w:szCs w:val="18"/>
              </w:rPr>
            </w:pPr>
          </w:p>
        </w:tc>
        <w:tc>
          <w:tcPr>
            <w:tcW w:w="90" w:type="dxa"/>
          </w:tcPr>
          <w:p w:rsidR="00132D5A" w:rsidRPr="000F36CF" w:rsidRDefault="00132D5A" w:rsidP="00132D5A">
            <w:pPr>
              <w:spacing w:line="240" w:lineRule="exact"/>
              <w:jc w:val="center"/>
              <w:rPr>
                <w:b/>
                <w:bCs/>
                <w:sz w:val="18"/>
                <w:szCs w:val="18"/>
                <w:lang w:val="en-US"/>
              </w:rPr>
            </w:pPr>
          </w:p>
        </w:tc>
        <w:tc>
          <w:tcPr>
            <w:tcW w:w="1170" w:type="dxa"/>
            <w:vAlign w:val="center"/>
          </w:tcPr>
          <w:p w:rsidR="00132D5A" w:rsidRPr="000F36CF" w:rsidRDefault="00132D5A" w:rsidP="00132D5A">
            <w:pPr>
              <w:spacing w:line="240" w:lineRule="exact"/>
              <w:jc w:val="center"/>
              <w:rPr>
                <w:rFonts w:cs="Times New Roman"/>
                <w:b/>
                <w:bCs/>
                <w:sz w:val="18"/>
                <w:szCs w:val="18"/>
              </w:rPr>
            </w:pPr>
            <w:r w:rsidRPr="000F36CF">
              <w:rPr>
                <w:b/>
                <w:bCs/>
                <w:sz w:val="18"/>
                <w:szCs w:val="18"/>
                <w:lang w:val="en-US"/>
              </w:rPr>
              <w:t>201</w:t>
            </w:r>
            <w:r>
              <w:rPr>
                <w:b/>
                <w:bCs/>
                <w:sz w:val="18"/>
                <w:szCs w:val="18"/>
                <w:lang w:val="en-US"/>
              </w:rPr>
              <w:t>8</w:t>
            </w:r>
          </w:p>
        </w:tc>
      </w:tr>
      <w:tr w:rsidR="00132D5A" w:rsidRPr="000F36CF" w:rsidTr="00D23E90">
        <w:trPr>
          <w:trHeight w:val="144"/>
        </w:trPr>
        <w:tc>
          <w:tcPr>
            <w:tcW w:w="3060" w:type="dxa"/>
            <w:vAlign w:val="center"/>
          </w:tcPr>
          <w:p w:rsidR="00132D5A" w:rsidRPr="000F36CF" w:rsidRDefault="00132D5A" w:rsidP="00132D5A">
            <w:pPr>
              <w:spacing w:line="240" w:lineRule="exact"/>
              <w:ind w:left="990" w:hanging="450"/>
              <w:jc w:val="center"/>
              <w:rPr>
                <w:rFonts w:cs="Times New Roman"/>
                <w:b/>
                <w:bCs/>
                <w:sz w:val="18"/>
                <w:szCs w:val="18"/>
              </w:rPr>
            </w:pPr>
          </w:p>
        </w:tc>
        <w:tc>
          <w:tcPr>
            <w:tcW w:w="1170" w:type="dxa"/>
            <w:vAlign w:val="center"/>
          </w:tcPr>
          <w:p w:rsidR="00132D5A" w:rsidRPr="000F36CF" w:rsidRDefault="00132D5A" w:rsidP="00132D5A">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132D5A" w:rsidRPr="000F36CF" w:rsidRDefault="00132D5A" w:rsidP="00132D5A">
            <w:pPr>
              <w:spacing w:line="240" w:lineRule="exact"/>
              <w:jc w:val="center"/>
              <w:rPr>
                <w:rFonts w:cs="Times New Roman"/>
                <w:b/>
                <w:bCs/>
                <w:sz w:val="18"/>
                <w:szCs w:val="18"/>
              </w:rPr>
            </w:pPr>
          </w:p>
        </w:tc>
        <w:tc>
          <w:tcPr>
            <w:tcW w:w="1080" w:type="dxa"/>
            <w:vAlign w:val="center"/>
          </w:tcPr>
          <w:p w:rsidR="00132D5A" w:rsidRPr="000F36CF" w:rsidRDefault="00132D5A" w:rsidP="00132D5A">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132D5A" w:rsidRPr="000F36CF" w:rsidRDefault="00132D5A" w:rsidP="00132D5A">
            <w:pPr>
              <w:spacing w:line="240" w:lineRule="exact"/>
              <w:jc w:val="center"/>
              <w:rPr>
                <w:rFonts w:cs="Times New Roman"/>
                <w:b/>
                <w:bCs/>
                <w:sz w:val="18"/>
                <w:szCs w:val="18"/>
              </w:rPr>
            </w:pPr>
          </w:p>
        </w:tc>
        <w:tc>
          <w:tcPr>
            <w:tcW w:w="1080" w:type="dxa"/>
            <w:vAlign w:val="center"/>
          </w:tcPr>
          <w:p w:rsidR="00132D5A" w:rsidRPr="000F36CF" w:rsidRDefault="00132D5A" w:rsidP="00132D5A">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132D5A" w:rsidRPr="000F36CF" w:rsidRDefault="00132D5A" w:rsidP="00132D5A">
            <w:pPr>
              <w:spacing w:line="240" w:lineRule="exact"/>
              <w:jc w:val="center"/>
              <w:rPr>
                <w:rFonts w:cs="Times New Roman"/>
                <w:b/>
                <w:bCs/>
                <w:sz w:val="18"/>
                <w:szCs w:val="18"/>
              </w:rPr>
            </w:pPr>
          </w:p>
        </w:tc>
        <w:tc>
          <w:tcPr>
            <w:tcW w:w="1143" w:type="dxa"/>
            <w:vAlign w:val="center"/>
          </w:tcPr>
          <w:p w:rsidR="00132D5A" w:rsidRPr="000F36CF" w:rsidRDefault="00132D5A" w:rsidP="00132D5A">
            <w:pPr>
              <w:spacing w:line="240" w:lineRule="exact"/>
              <w:jc w:val="center"/>
              <w:rPr>
                <w:rFonts w:cs="Times New Roman"/>
                <w:b/>
                <w:bCs/>
                <w:sz w:val="18"/>
                <w:szCs w:val="18"/>
              </w:rPr>
            </w:pPr>
          </w:p>
        </w:tc>
        <w:tc>
          <w:tcPr>
            <w:tcW w:w="90" w:type="dxa"/>
          </w:tcPr>
          <w:p w:rsidR="00132D5A" w:rsidRPr="000F36CF" w:rsidRDefault="00132D5A" w:rsidP="00132D5A">
            <w:pPr>
              <w:spacing w:line="240" w:lineRule="exact"/>
              <w:jc w:val="center"/>
              <w:rPr>
                <w:rFonts w:cs="Times New Roman"/>
                <w:b/>
                <w:bCs/>
                <w:sz w:val="18"/>
                <w:szCs w:val="18"/>
              </w:rPr>
            </w:pPr>
          </w:p>
        </w:tc>
        <w:tc>
          <w:tcPr>
            <w:tcW w:w="1170" w:type="dxa"/>
            <w:vAlign w:val="center"/>
          </w:tcPr>
          <w:p w:rsidR="00132D5A" w:rsidRPr="000F36CF" w:rsidRDefault="00132D5A" w:rsidP="00132D5A">
            <w:pPr>
              <w:spacing w:line="240" w:lineRule="exact"/>
              <w:jc w:val="center"/>
              <w:rPr>
                <w:rFonts w:cs="Times New Roman"/>
                <w:b/>
                <w:bCs/>
                <w:sz w:val="18"/>
                <w:szCs w:val="18"/>
              </w:rPr>
            </w:pPr>
            <w:r w:rsidRPr="000F36CF">
              <w:rPr>
                <w:rFonts w:cs="Times New Roman"/>
                <w:b/>
                <w:bCs/>
                <w:sz w:val="18"/>
                <w:szCs w:val="18"/>
              </w:rPr>
              <w:t>Baht</w:t>
            </w:r>
          </w:p>
        </w:tc>
      </w:tr>
      <w:tr w:rsidR="00132D5A" w:rsidRPr="000F36CF" w:rsidTr="00D23E90">
        <w:trPr>
          <w:trHeight w:val="66"/>
        </w:trPr>
        <w:tc>
          <w:tcPr>
            <w:tcW w:w="3060" w:type="dxa"/>
            <w:vAlign w:val="center"/>
          </w:tcPr>
          <w:p w:rsidR="00132D5A" w:rsidRPr="000F36CF" w:rsidRDefault="00132D5A" w:rsidP="008128EB">
            <w:pPr>
              <w:pStyle w:val="Heading7"/>
              <w:spacing w:line="240" w:lineRule="exact"/>
              <w:ind w:left="630" w:hanging="432"/>
              <w:rPr>
                <w:rFonts w:cs="Times New Roman"/>
                <w:b/>
                <w:bCs/>
                <w:sz w:val="18"/>
                <w:szCs w:val="18"/>
              </w:rPr>
            </w:pPr>
            <w:r w:rsidRPr="000F36CF">
              <w:rPr>
                <w:rFonts w:cs="Times New Roman"/>
                <w:b/>
                <w:bCs/>
                <w:sz w:val="18"/>
                <w:szCs w:val="18"/>
              </w:rPr>
              <w:t xml:space="preserve">Computer </w:t>
            </w:r>
            <w:r w:rsidR="008128EB">
              <w:rPr>
                <w:rFonts w:cs="Times New Roman"/>
                <w:b/>
                <w:bCs/>
                <w:sz w:val="18"/>
                <w:szCs w:val="18"/>
              </w:rPr>
              <w:t>program</w:t>
            </w:r>
          </w:p>
        </w:tc>
        <w:tc>
          <w:tcPr>
            <w:tcW w:w="1170" w:type="dxa"/>
            <w:vAlign w:val="center"/>
          </w:tcPr>
          <w:p w:rsidR="00132D5A" w:rsidRPr="000F36CF" w:rsidRDefault="00132D5A" w:rsidP="00132D5A">
            <w:pPr>
              <w:tabs>
                <w:tab w:val="decimal" w:pos="1125"/>
              </w:tabs>
              <w:spacing w:line="240" w:lineRule="exact"/>
              <w:ind w:left="-274" w:right="-558"/>
              <w:rPr>
                <w:rFonts w:cs="Times New Roman"/>
                <w:sz w:val="18"/>
                <w:szCs w:val="18"/>
                <w:lang w:val="en-US"/>
              </w:rPr>
            </w:pPr>
          </w:p>
        </w:tc>
        <w:tc>
          <w:tcPr>
            <w:tcW w:w="90" w:type="dxa"/>
            <w:vAlign w:val="center"/>
          </w:tcPr>
          <w:p w:rsidR="00132D5A" w:rsidRPr="000F36CF" w:rsidRDefault="00132D5A" w:rsidP="00132D5A">
            <w:pPr>
              <w:spacing w:line="240" w:lineRule="exact"/>
              <w:jc w:val="center"/>
              <w:rPr>
                <w:rFonts w:cs="Times New Roman"/>
                <w:b/>
                <w:bCs/>
                <w:sz w:val="18"/>
                <w:szCs w:val="18"/>
              </w:rPr>
            </w:pPr>
          </w:p>
        </w:tc>
        <w:tc>
          <w:tcPr>
            <w:tcW w:w="1080" w:type="dxa"/>
            <w:vAlign w:val="center"/>
          </w:tcPr>
          <w:p w:rsidR="00132D5A" w:rsidRPr="000F36CF" w:rsidRDefault="00132D5A" w:rsidP="00132D5A">
            <w:pPr>
              <w:tabs>
                <w:tab w:val="decimal" w:pos="1002"/>
              </w:tabs>
              <w:spacing w:line="240" w:lineRule="exact"/>
              <w:ind w:right="-558"/>
              <w:rPr>
                <w:rFonts w:cs="Times New Roman"/>
                <w:sz w:val="18"/>
                <w:szCs w:val="18"/>
                <w:lang w:val="en-US"/>
              </w:rPr>
            </w:pPr>
          </w:p>
        </w:tc>
        <w:tc>
          <w:tcPr>
            <w:tcW w:w="90" w:type="dxa"/>
            <w:vAlign w:val="center"/>
          </w:tcPr>
          <w:p w:rsidR="00132D5A" w:rsidRPr="000F36CF" w:rsidRDefault="00132D5A" w:rsidP="00132D5A">
            <w:pPr>
              <w:spacing w:line="240" w:lineRule="exact"/>
              <w:jc w:val="center"/>
              <w:rPr>
                <w:rFonts w:cs="Times New Roman"/>
                <w:b/>
                <w:bCs/>
                <w:sz w:val="18"/>
                <w:szCs w:val="18"/>
              </w:rPr>
            </w:pPr>
          </w:p>
        </w:tc>
        <w:tc>
          <w:tcPr>
            <w:tcW w:w="1080" w:type="dxa"/>
            <w:vAlign w:val="center"/>
          </w:tcPr>
          <w:p w:rsidR="00132D5A" w:rsidRPr="000F36CF" w:rsidRDefault="00132D5A" w:rsidP="00132D5A">
            <w:pPr>
              <w:spacing w:line="240" w:lineRule="exact"/>
              <w:jc w:val="center"/>
              <w:rPr>
                <w:rFonts w:cs="Times New Roman"/>
                <w:sz w:val="18"/>
                <w:szCs w:val="18"/>
                <w:lang w:val="en-US"/>
              </w:rPr>
            </w:pPr>
          </w:p>
        </w:tc>
        <w:tc>
          <w:tcPr>
            <w:tcW w:w="90" w:type="dxa"/>
            <w:vAlign w:val="center"/>
          </w:tcPr>
          <w:p w:rsidR="00132D5A" w:rsidRPr="000F36CF" w:rsidRDefault="00132D5A" w:rsidP="00132D5A">
            <w:pPr>
              <w:spacing w:line="240" w:lineRule="exact"/>
              <w:jc w:val="center"/>
              <w:rPr>
                <w:rFonts w:cs="Times New Roman"/>
                <w:b/>
                <w:bCs/>
                <w:sz w:val="18"/>
                <w:szCs w:val="18"/>
              </w:rPr>
            </w:pPr>
          </w:p>
        </w:tc>
        <w:tc>
          <w:tcPr>
            <w:tcW w:w="1143" w:type="dxa"/>
            <w:vAlign w:val="center"/>
          </w:tcPr>
          <w:p w:rsidR="00132D5A" w:rsidRPr="000F36CF" w:rsidRDefault="00132D5A" w:rsidP="00132D5A">
            <w:pPr>
              <w:tabs>
                <w:tab w:val="decimal" w:pos="1323"/>
              </w:tabs>
              <w:spacing w:line="240" w:lineRule="exact"/>
              <w:ind w:right="-558"/>
              <w:rPr>
                <w:rFonts w:cs="Times New Roman"/>
                <w:sz w:val="18"/>
                <w:szCs w:val="18"/>
                <w:lang w:val="en-US"/>
              </w:rPr>
            </w:pPr>
          </w:p>
        </w:tc>
        <w:tc>
          <w:tcPr>
            <w:tcW w:w="90" w:type="dxa"/>
          </w:tcPr>
          <w:p w:rsidR="00132D5A" w:rsidRPr="000F36CF" w:rsidRDefault="00132D5A" w:rsidP="00132D5A">
            <w:pPr>
              <w:tabs>
                <w:tab w:val="decimal" w:pos="1323"/>
              </w:tabs>
              <w:spacing w:line="240" w:lineRule="exact"/>
              <w:ind w:right="-558"/>
              <w:rPr>
                <w:rFonts w:cs="Times New Roman"/>
                <w:sz w:val="18"/>
                <w:szCs w:val="18"/>
                <w:lang w:val="en-US"/>
              </w:rPr>
            </w:pPr>
          </w:p>
        </w:tc>
        <w:tc>
          <w:tcPr>
            <w:tcW w:w="1170" w:type="dxa"/>
            <w:vAlign w:val="center"/>
          </w:tcPr>
          <w:p w:rsidR="00132D5A" w:rsidRPr="000F36CF" w:rsidRDefault="00132D5A" w:rsidP="00132D5A">
            <w:pPr>
              <w:tabs>
                <w:tab w:val="decimal" w:pos="1323"/>
              </w:tabs>
              <w:spacing w:line="240" w:lineRule="exact"/>
              <w:ind w:right="-558"/>
              <w:rPr>
                <w:rFonts w:cs="Times New Roman"/>
                <w:sz w:val="18"/>
                <w:szCs w:val="18"/>
                <w:lang w:val="en-US"/>
              </w:rPr>
            </w:pPr>
          </w:p>
        </w:tc>
      </w:tr>
      <w:tr w:rsidR="00132D5A" w:rsidRPr="000F36CF" w:rsidTr="00D23E90">
        <w:trPr>
          <w:trHeight w:val="66"/>
        </w:trPr>
        <w:tc>
          <w:tcPr>
            <w:tcW w:w="3060" w:type="dxa"/>
            <w:vAlign w:val="center"/>
          </w:tcPr>
          <w:p w:rsidR="00132D5A" w:rsidRPr="000F36CF" w:rsidRDefault="00132D5A" w:rsidP="00132D5A">
            <w:pPr>
              <w:tabs>
                <w:tab w:val="left" w:pos="1080"/>
              </w:tabs>
              <w:spacing w:line="240" w:lineRule="exact"/>
              <w:ind w:left="630" w:hanging="261"/>
              <w:rPr>
                <w:rFonts w:cs="Times New Roman"/>
                <w:sz w:val="18"/>
                <w:szCs w:val="18"/>
              </w:rPr>
            </w:pPr>
            <w:r w:rsidRPr="000F36CF">
              <w:rPr>
                <w:rFonts w:cs="Times New Roman"/>
                <w:sz w:val="18"/>
                <w:szCs w:val="18"/>
              </w:rPr>
              <w:t>Cost</w:t>
            </w:r>
          </w:p>
        </w:tc>
        <w:tc>
          <w:tcPr>
            <w:tcW w:w="1170" w:type="dxa"/>
          </w:tcPr>
          <w:p w:rsidR="00132D5A" w:rsidRPr="00132D5A" w:rsidRDefault="00132D5A" w:rsidP="00132D5A">
            <w:pPr>
              <w:tabs>
                <w:tab w:val="decimal" w:pos="991"/>
              </w:tabs>
              <w:spacing w:line="240" w:lineRule="exact"/>
              <w:ind w:right="-558"/>
              <w:rPr>
                <w:sz w:val="18"/>
                <w:szCs w:val="18"/>
                <w:lang w:val="en-US"/>
              </w:rPr>
            </w:pPr>
            <w:r w:rsidRPr="00132D5A">
              <w:rPr>
                <w:sz w:val="18"/>
                <w:szCs w:val="18"/>
                <w:lang w:val="en-US"/>
              </w:rPr>
              <w:t>9,810,262</w:t>
            </w:r>
          </w:p>
        </w:tc>
        <w:tc>
          <w:tcPr>
            <w:tcW w:w="90" w:type="dxa"/>
          </w:tcPr>
          <w:p w:rsidR="00132D5A" w:rsidRPr="00132D5A" w:rsidRDefault="00132D5A" w:rsidP="00132D5A">
            <w:pPr>
              <w:tabs>
                <w:tab w:val="decimal" w:pos="1084"/>
              </w:tabs>
              <w:spacing w:line="240" w:lineRule="exact"/>
              <w:ind w:right="-558"/>
              <w:rPr>
                <w:sz w:val="18"/>
                <w:szCs w:val="18"/>
                <w:lang w:val="en-US"/>
              </w:rPr>
            </w:pPr>
          </w:p>
        </w:tc>
        <w:tc>
          <w:tcPr>
            <w:tcW w:w="1080" w:type="dxa"/>
          </w:tcPr>
          <w:p w:rsidR="00132D5A" w:rsidRPr="00132D5A" w:rsidRDefault="00132D5A" w:rsidP="00132D5A">
            <w:pPr>
              <w:tabs>
                <w:tab w:val="decimal" w:pos="537"/>
              </w:tabs>
              <w:spacing w:line="240" w:lineRule="exact"/>
              <w:ind w:right="-558"/>
              <w:rPr>
                <w:sz w:val="18"/>
                <w:szCs w:val="18"/>
                <w:lang w:val="en-US"/>
              </w:rPr>
            </w:pPr>
            <w:r w:rsidRPr="00132D5A">
              <w:rPr>
                <w:sz w:val="18"/>
                <w:szCs w:val="18"/>
                <w:lang w:val="en-US"/>
              </w:rPr>
              <w:t>-</w:t>
            </w:r>
          </w:p>
        </w:tc>
        <w:tc>
          <w:tcPr>
            <w:tcW w:w="90" w:type="dxa"/>
          </w:tcPr>
          <w:p w:rsidR="00132D5A" w:rsidRPr="00132D5A" w:rsidRDefault="00132D5A" w:rsidP="00132D5A">
            <w:pPr>
              <w:tabs>
                <w:tab w:val="decimal" w:pos="1084"/>
              </w:tabs>
              <w:spacing w:line="240" w:lineRule="exact"/>
              <w:ind w:right="-558"/>
              <w:rPr>
                <w:sz w:val="18"/>
                <w:szCs w:val="18"/>
                <w:lang w:val="en-US"/>
              </w:rPr>
            </w:pPr>
          </w:p>
        </w:tc>
        <w:tc>
          <w:tcPr>
            <w:tcW w:w="1080" w:type="dxa"/>
          </w:tcPr>
          <w:p w:rsidR="00132D5A" w:rsidRPr="00132D5A" w:rsidRDefault="00132D5A" w:rsidP="00132D5A">
            <w:pPr>
              <w:tabs>
                <w:tab w:val="decimal" w:pos="537"/>
              </w:tabs>
              <w:spacing w:line="240" w:lineRule="exact"/>
              <w:ind w:right="-558"/>
              <w:rPr>
                <w:sz w:val="18"/>
                <w:szCs w:val="18"/>
                <w:lang w:val="en-US"/>
              </w:rPr>
            </w:pPr>
            <w:r w:rsidRPr="00132D5A">
              <w:rPr>
                <w:sz w:val="18"/>
                <w:szCs w:val="18"/>
                <w:lang w:val="en-US"/>
              </w:rPr>
              <w:t>-</w:t>
            </w:r>
          </w:p>
        </w:tc>
        <w:tc>
          <w:tcPr>
            <w:tcW w:w="90" w:type="dxa"/>
          </w:tcPr>
          <w:p w:rsidR="00132D5A" w:rsidRPr="00132D5A" w:rsidRDefault="00132D5A" w:rsidP="00132D5A">
            <w:pPr>
              <w:tabs>
                <w:tab w:val="decimal" w:pos="1084"/>
              </w:tabs>
              <w:spacing w:line="240" w:lineRule="exact"/>
              <w:ind w:right="-558"/>
              <w:rPr>
                <w:sz w:val="18"/>
                <w:szCs w:val="18"/>
                <w:lang w:val="en-US"/>
              </w:rPr>
            </w:pPr>
          </w:p>
        </w:tc>
        <w:tc>
          <w:tcPr>
            <w:tcW w:w="1143" w:type="dxa"/>
          </w:tcPr>
          <w:p w:rsidR="00132D5A" w:rsidRPr="00132D5A" w:rsidRDefault="00132D5A" w:rsidP="00132D5A">
            <w:pPr>
              <w:tabs>
                <w:tab w:val="decimal" w:pos="986"/>
              </w:tabs>
              <w:spacing w:line="240" w:lineRule="exact"/>
              <w:ind w:right="-558"/>
              <w:rPr>
                <w:sz w:val="18"/>
                <w:szCs w:val="18"/>
                <w:lang w:val="en-US"/>
              </w:rPr>
            </w:pPr>
            <w:r w:rsidRPr="00132D5A">
              <w:rPr>
                <w:sz w:val="18"/>
                <w:szCs w:val="18"/>
                <w:lang w:val="en-US"/>
              </w:rPr>
              <w:t>4,000,000</w:t>
            </w:r>
          </w:p>
        </w:tc>
        <w:tc>
          <w:tcPr>
            <w:tcW w:w="90" w:type="dxa"/>
          </w:tcPr>
          <w:p w:rsidR="00132D5A" w:rsidRPr="00132D5A" w:rsidRDefault="00132D5A" w:rsidP="00132D5A">
            <w:pPr>
              <w:tabs>
                <w:tab w:val="decimal" w:pos="1084"/>
              </w:tabs>
              <w:spacing w:line="240" w:lineRule="exact"/>
              <w:ind w:right="-558"/>
              <w:rPr>
                <w:sz w:val="18"/>
                <w:szCs w:val="18"/>
                <w:lang w:val="en-US"/>
              </w:rPr>
            </w:pPr>
          </w:p>
        </w:tc>
        <w:tc>
          <w:tcPr>
            <w:tcW w:w="1170" w:type="dxa"/>
          </w:tcPr>
          <w:p w:rsidR="00132D5A" w:rsidRPr="00132D5A" w:rsidRDefault="00132D5A" w:rsidP="00132D5A">
            <w:pPr>
              <w:tabs>
                <w:tab w:val="decimal" w:pos="986"/>
              </w:tabs>
              <w:spacing w:line="240" w:lineRule="exact"/>
              <w:ind w:right="-558"/>
              <w:rPr>
                <w:sz w:val="18"/>
                <w:szCs w:val="18"/>
                <w:lang w:val="en-US"/>
              </w:rPr>
            </w:pPr>
            <w:r w:rsidRPr="00132D5A">
              <w:rPr>
                <w:sz w:val="18"/>
                <w:szCs w:val="18"/>
                <w:lang w:val="en-US"/>
              </w:rPr>
              <w:t>13,810,262</w:t>
            </w:r>
          </w:p>
        </w:tc>
      </w:tr>
      <w:tr w:rsidR="00132D5A" w:rsidRPr="000F36CF" w:rsidTr="00D23E90">
        <w:trPr>
          <w:trHeight w:val="66"/>
        </w:trPr>
        <w:tc>
          <w:tcPr>
            <w:tcW w:w="3060" w:type="dxa"/>
            <w:vAlign w:val="center"/>
          </w:tcPr>
          <w:p w:rsidR="00132D5A" w:rsidRPr="000F36CF" w:rsidRDefault="00132D5A" w:rsidP="00132D5A">
            <w:pPr>
              <w:tabs>
                <w:tab w:val="left" w:pos="1080"/>
              </w:tabs>
              <w:spacing w:line="240" w:lineRule="exact"/>
              <w:ind w:left="819" w:hanging="450"/>
              <w:rPr>
                <w:rFonts w:cs="Times New Roman"/>
                <w:sz w:val="18"/>
                <w:szCs w:val="18"/>
                <w:cs/>
              </w:rPr>
            </w:pPr>
            <w:r w:rsidRPr="000F36CF">
              <w:rPr>
                <w:rFonts w:cs="Times New Roman"/>
                <w:sz w:val="18"/>
                <w:szCs w:val="18"/>
                <w:u w:val="single"/>
              </w:rPr>
              <w:t>Less</w:t>
            </w:r>
            <w:r w:rsidRPr="000F36CF">
              <w:rPr>
                <w:rFonts w:cs="Times New Roman"/>
                <w:sz w:val="18"/>
                <w:szCs w:val="18"/>
              </w:rPr>
              <w:t xml:space="preserve"> </w:t>
            </w:r>
            <w:r w:rsidRPr="000F36CF">
              <w:rPr>
                <w:rFonts w:cs="Times New Roman"/>
                <w:sz w:val="18"/>
                <w:szCs w:val="18"/>
              </w:rPr>
              <w:tab/>
              <w:t>Accumulated amortization</w:t>
            </w:r>
          </w:p>
        </w:tc>
        <w:tc>
          <w:tcPr>
            <w:tcW w:w="1170" w:type="dxa"/>
            <w:tcBorders>
              <w:bottom w:val="single" w:sz="4" w:space="0" w:color="auto"/>
            </w:tcBorders>
          </w:tcPr>
          <w:p w:rsidR="00132D5A" w:rsidRPr="00132D5A" w:rsidRDefault="00132D5A" w:rsidP="00132D5A">
            <w:pPr>
              <w:tabs>
                <w:tab w:val="decimal" w:pos="991"/>
              </w:tabs>
              <w:spacing w:line="240" w:lineRule="exact"/>
              <w:ind w:right="-558"/>
              <w:rPr>
                <w:sz w:val="18"/>
                <w:szCs w:val="18"/>
                <w:lang w:val="en-US"/>
              </w:rPr>
            </w:pPr>
            <w:r w:rsidRPr="00132D5A">
              <w:rPr>
                <w:sz w:val="18"/>
                <w:szCs w:val="18"/>
                <w:lang w:val="en-US"/>
              </w:rPr>
              <w:t>(7,586,973)</w:t>
            </w:r>
          </w:p>
        </w:tc>
        <w:tc>
          <w:tcPr>
            <w:tcW w:w="90" w:type="dxa"/>
          </w:tcPr>
          <w:p w:rsidR="00132D5A" w:rsidRPr="00132D5A" w:rsidRDefault="00132D5A" w:rsidP="00132D5A">
            <w:pPr>
              <w:tabs>
                <w:tab w:val="decimal" w:pos="1084"/>
              </w:tabs>
              <w:spacing w:line="240" w:lineRule="exact"/>
              <w:ind w:right="-558"/>
              <w:rPr>
                <w:sz w:val="18"/>
                <w:szCs w:val="18"/>
                <w:lang w:val="en-US"/>
              </w:rPr>
            </w:pPr>
          </w:p>
        </w:tc>
        <w:tc>
          <w:tcPr>
            <w:tcW w:w="1080" w:type="dxa"/>
            <w:tcBorders>
              <w:bottom w:val="single" w:sz="4" w:space="0" w:color="auto"/>
            </w:tcBorders>
          </w:tcPr>
          <w:p w:rsidR="00132D5A" w:rsidRPr="00132D5A" w:rsidRDefault="00132D5A" w:rsidP="00132D5A">
            <w:pPr>
              <w:tabs>
                <w:tab w:val="decimal" w:pos="897"/>
              </w:tabs>
              <w:spacing w:line="240" w:lineRule="exact"/>
              <w:ind w:right="-558"/>
              <w:rPr>
                <w:sz w:val="18"/>
                <w:szCs w:val="18"/>
                <w:lang w:val="en-US"/>
              </w:rPr>
            </w:pPr>
            <w:r w:rsidRPr="00132D5A">
              <w:rPr>
                <w:sz w:val="18"/>
                <w:szCs w:val="18"/>
                <w:lang w:val="en-US"/>
              </w:rPr>
              <w:t>(1,045,080)</w:t>
            </w:r>
          </w:p>
        </w:tc>
        <w:tc>
          <w:tcPr>
            <w:tcW w:w="90" w:type="dxa"/>
          </w:tcPr>
          <w:p w:rsidR="00132D5A" w:rsidRPr="00132D5A" w:rsidRDefault="00132D5A" w:rsidP="00132D5A">
            <w:pPr>
              <w:tabs>
                <w:tab w:val="decimal" w:pos="1084"/>
              </w:tabs>
              <w:spacing w:line="240" w:lineRule="exact"/>
              <w:ind w:right="-558"/>
              <w:rPr>
                <w:sz w:val="18"/>
                <w:szCs w:val="18"/>
                <w:lang w:val="en-US"/>
              </w:rPr>
            </w:pPr>
          </w:p>
        </w:tc>
        <w:tc>
          <w:tcPr>
            <w:tcW w:w="1080" w:type="dxa"/>
            <w:tcBorders>
              <w:bottom w:val="single" w:sz="4" w:space="0" w:color="auto"/>
            </w:tcBorders>
          </w:tcPr>
          <w:p w:rsidR="00132D5A" w:rsidRPr="00132D5A" w:rsidRDefault="00132D5A" w:rsidP="00132D5A">
            <w:pPr>
              <w:tabs>
                <w:tab w:val="decimal" w:pos="537"/>
              </w:tabs>
              <w:spacing w:line="240" w:lineRule="exact"/>
              <w:ind w:right="-558"/>
              <w:rPr>
                <w:sz w:val="18"/>
                <w:szCs w:val="18"/>
                <w:lang w:val="en-US"/>
              </w:rPr>
            </w:pPr>
            <w:r w:rsidRPr="00132D5A">
              <w:rPr>
                <w:sz w:val="18"/>
                <w:szCs w:val="18"/>
                <w:lang w:val="en-US"/>
              </w:rPr>
              <w:t>-</w:t>
            </w:r>
          </w:p>
        </w:tc>
        <w:tc>
          <w:tcPr>
            <w:tcW w:w="90" w:type="dxa"/>
          </w:tcPr>
          <w:p w:rsidR="00132D5A" w:rsidRPr="00132D5A" w:rsidRDefault="00132D5A" w:rsidP="00132D5A">
            <w:pPr>
              <w:tabs>
                <w:tab w:val="decimal" w:pos="1084"/>
              </w:tabs>
              <w:spacing w:line="240" w:lineRule="exact"/>
              <w:ind w:right="-558"/>
              <w:rPr>
                <w:sz w:val="18"/>
                <w:szCs w:val="18"/>
                <w:lang w:val="en-US"/>
              </w:rPr>
            </w:pPr>
          </w:p>
        </w:tc>
        <w:tc>
          <w:tcPr>
            <w:tcW w:w="1143" w:type="dxa"/>
            <w:tcBorders>
              <w:bottom w:val="single" w:sz="4" w:space="0" w:color="auto"/>
            </w:tcBorders>
          </w:tcPr>
          <w:p w:rsidR="00132D5A" w:rsidRPr="00132D5A" w:rsidRDefault="00132D5A" w:rsidP="00132D5A">
            <w:pPr>
              <w:tabs>
                <w:tab w:val="decimal" w:pos="537"/>
              </w:tabs>
              <w:spacing w:line="240" w:lineRule="exact"/>
              <w:ind w:right="-558"/>
              <w:rPr>
                <w:sz w:val="18"/>
                <w:szCs w:val="18"/>
                <w:lang w:val="en-US"/>
              </w:rPr>
            </w:pPr>
            <w:r w:rsidRPr="00132D5A">
              <w:rPr>
                <w:sz w:val="18"/>
                <w:szCs w:val="18"/>
                <w:lang w:val="en-US"/>
              </w:rPr>
              <w:t>-</w:t>
            </w:r>
          </w:p>
        </w:tc>
        <w:tc>
          <w:tcPr>
            <w:tcW w:w="90" w:type="dxa"/>
          </w:tcPr>
          <w:p w:rsidR="00132D5A" w:rsidRPr="00132D5A" w:rsidRDefault="00132D5A" w:rsidP="00132D5A">
            <w:pPr>
              <w:tabs>
                <w:tab w:val="decimal" w:pos="1084"/>
              </w:tabs>
              <w:spacing w:line="240" w:lineRule="exact"/>
              <w:ind w:right="-558"/>
              <w:rPr>
                <w:sz w:val="18"/>
                <w:szCs w:val="18"/>
                <w:lang w:val="en-US"/>
              </w:rPr>
            </w:pPr>
          </w:p>
        </w:tc>
        <w:tc>
          <w:tcPr>
            <w:tcW w:w="1170" w:type="dxa"/>
            <w:tcBorders>
              <w:bottom w:val="single" w:sz="4" w:space="0" w:color="auto"/>
            </w:tcBorders>
          </w:tcPr>
          <w:p w:rsidR="00132D5A" w:rsidRPr="00132D5A" w:rsidRDefault="00132D5A" w:rsidP="00132D5A">
            <w:pPr>
              <w:tabs>
                <w:tab w:val="decimal" w:pos="986"/>
              </w:tabs>
              <w:spacing w:line="240" w:lineRule="exact"/>
              <w:ind w:right="-558"/>
              <w:rPr>
                <w:sz w:val="18"/>
                <w:szCs w:val="18"/>
                <w:lang w:val="en-US"/>
              </w:rPr>
            </w:pPr>
            <w:r w:rsidRPr="00132D5A">
              <w:rPr>
                <w:sz w:val="18"/>
                <w:szCs w:val="18"/>
                <w:lang w:val="en-US"/>
              </w:rPr>
              <w:t>(8,632,053)</w:t>
            </w:r>
          </w:p>
        </w:tc>
      </w:tr>
      <w:tr w:rsidR="00132D5A" w:rsidRPr="000F36CF" w:rsidTr="00D23E90">
        <w:trPr>
          <w:trHeight w:val="56"/>
        </w:trPr>
        <w:tc>
          <w:tcPr>
            <w:tcW w:w="3060" w:type="dxa"/>
            <w:vAlign w:val="center"/>
          </w:tcPr>
          <w:p w:rsidR="00132D5A" w:rsidRPr="000F36CF" w:rsidRDefault="00132D5A" w:rsidP="00132D5A">
            <w:pPr>
              <w:spacing w:line="240" w:lineRule="exact"/>
              <w:ind w:left="630" w:hanging="432"/>
              <w:rPr>
                <w:rFonts w:cs="Times New Roman"/>
                <w:sz w:val="18"/>
                <w:szCs w:val="18"/>
                <w:lang w:val="en-US"/>
              </w:rPr>
            </w:pPr>
            <w:r w:rsidRPr="000F36CF">
              <w:rPr>
                <w:rFonts w:cs="Times New Roman"/>
                <w:sz w:val="18"/>
                <w:szCs w:val="18"/>
                <w:lang w:val="en-US"/>
              </w:rPr>
              <w:t xml:space="preserve">    Total</w:t>
            </w:r>
          </w:p>
        </w:tc>
        <w:tc>
          <w:tcPr>
            <w:tcW w:w="1170" w:type="dxa"/>
            <w:tcBorders>
              <w:top w:val="single" w:sz="4" w:space="0" w:color="auto"/>
            </w:tcBorders>
          </w:tcPr>
          <w:p w:rsidR="00132D5A" w:rsidRPr="00132D5A" w:rsidRDefault="00132D5A" w:rsidP="00132D5A">
            <w:pPr>
              <w:tabs>
                <w:tab w:val="decimal" w:pos="991"/>
              </w:tabs>
              <w:spacing w:line="240" w:lineRule="exact"/>
              <w:ind w:right="-558"/>
              <w:rPr>
                <w:sz w:val="18"/>
                <w:szCs w:val="18"/>
                <w:lang w:val="en-US"/>
              </w:rPr>
            </w:pPr>
            <w:r w:rsidRPr="00132D5A">
              <w:rPr>
                <w:sz w:val="18"/>
                <w:szCs w:val="18"/>
                <w:lang w:val="en-US"/>
              </w:rPr>
              <w:t>2,223,289</w:t>
            </w:r>
          </w:p>
        </w:tc>
        <w:tc>
          <w:tcPr>
            <w:tcW w:w="90" w:type="dxa"/>
          </w:tcPr>
          <w:p w:rsidR="00132D5A" w:rsidRPr="00132D5A" w:rsidRDefault="00132D5A" w:rsidP="00132D5A">
            <w:pPr>
              <w:tabs>
                <w:tab w:val="decimal" w:pos="1084"/>
              </w:tabs>
              <w:spacing w:line="240" w:lineRule="exact"/>
              <w:ind w:right="-558"/>
              <w:rPr>
                <w:sz w:val="18"/>
                <w:szCs w:val="18"/>
                <w:lang w:val="en-US"/>
              </w:rPr>
            </w:pPr>
          </w:p>
        </w:tc>
        <w:tc>
          <w:tcPr>
            <w:tcW w:w="1080" w:type="dxa"/>
            <w:tcBorders>
              <w:top w:val="single" w:sz="4" w:space="0" w:color="auto"/>
            </w:tcBorders>
          </w:tcPr>
          <w:p w:rsidR="00132D5A" w:rsidRPr="00132D5A" w:rsidRDefault="00132D5A" w:rsidP="00132D5A">
            <w:pPr>
              <w:tabs>
                <w:tab w:val="decimal" w:pos="1084"/>
              </w:tabs>
              <w:spacing w:line="240" w:lineRule="exact"/>
              <w:ind w:right="-558"/>
              <w:rPr>
                <w:sz w:val="18"/>
                <w:szCs w:val="18"/>
                <w:lang w:val="en-US"/>
              </w:rPr>
            </w:pPr>
          </w:p>
        </w:tc>
        <w:tc>
          <w:tcPr>
            <w:tcW w:w="90" w:type="dxa"/>
          </w:tcPr>
          <w:p w:rsidR="00132D5A" w:rsidRPr="00132D5A" w:rsidRDefault="00132D5A" w:rsidP="00132D5A">
            <w:pPr>
              <w:tabs>
                <w:tab w:val="decimal" w:pos="1084"/>
              </w:tabs>
              <w:spacing w:line="240" w:lineRule="exact"/>
              <w:ind w:right="-558"/>
              <w:rPr>
                <w:sz w:val="18"/>
                <w:szCs w:val="18"/>
                <w:lang w:val="en-US"/>
              </w:rPr>
            </w:pPr>
          </w:p>
        </w:tc>
        <w:tc>
          <w:tcPr>
            <w:tcW w:w="1080" w:type="dxa"/>
            <w:tcBorders>
              <w:top w:val="single" w:sz="4" w:space="0" w:color="auto"/>
            </w:tcBorders>
          </w:tcPr>
          <w:p w:rsidR="00132D5A" w:rsidRPr="00132D5A" w:rsidRDefault="00132D5A" w:rsidP="00132D5A">
            <w:pPr>
              <w:tabs>
                <w:tab w:val="decimal" w:pos="537"/>
              </w:tabs>
              <w:spacing w:line="240" w:lineRule="exact"/>
              <w:ind w:right="-558"/>
              <w:rPr>
                <w:sz w:val="18"/>
                <w:szCs w:val="18"/>
                <w:lang w:val="en-US"/>
              </w:rPr>
            </w:pPr>
          </w:p>
        </w:tc>
        <w:tc>
          <w:tcPr>
            <w:tcW w:w="90" w:type="dxa"/>
          </w:tcPr>
          <w:p w:rsidR="00132D5A" w:rsidRPr="00132D5A" w:rsidRDefault="00132D5A" w:rsidP="00132D5A">
            <w:pPr>
              <w:tabs>
                <w:tab w:val="decimal" w:pos="1084"/>
              </w:tabs>
              <w:spacing w:line="240" w:lineRule="exact"/>
              <w:ind w:right="-558"/>
              <w:rPr>
                <w:sz w:val="18"/>
                <w:szCs w:val="18"/>
                <w:lang w:val="en-US"/>
              </w:rPr>
            </w:pPr>
          </w:p>
        </w:tc>
        <w:tc>
          <w:tcPr>
            <w:tcW w:w="1143" w:type="dxa"/>
            <w:tcBorders>
              <w:top w:val="single" w:sz="4" w:space="0" w:color="auto"/>
            </w:tcBorders>
          </w:tcPr>
          <w:p w:rsidR="00132D5A" w:rsidRPr="00132D5A" w:rsidRDefault="00132D5A" w:rsidP="00132D5A">
            <w:pPr>
              <w:tabs>
                <w:tab w:val="decimal" w:pos="1084"/>
              </w:tabs>
              <w:spacing w:line="240" w:lineRule="exact"/>
              <w:ind w:right="-558"/>
              <w:rPr>
                <w:sz w:val="18"/>
                <w:szCs w:val="18"/>
                <w:lang w:val="en-US"/>
              </w:rPr>
            </w:pPr>
          </w:p>
        </w:tc>
        <w:tc>
          <w:tcPr>
            <w:tcW w:w="90" w:type="dxa"/>
          </w:tcPr>
          <w:p w:rsidR="00132D5A" w:rsidRPr="00132D5A" w:rsidRDefault="00132D5A" w:rsidP="00132D5A">
            <w:pPr>
              <w:tabs>
                <w:tab w:val="decimal" w:pos="1084"/>
              </w:tabs>
              <w:spacing w:line="240" w:lineRule="exact"/>
              <w:ind w:right="-558"/>
              <w:rPr>
                <w:sz w:val="18"/>
                <w:szCs w:val="18"/>
                <w:lang w:val="en-US"/>
              </w:rPr>
            </w:pPr>
          </w:p>
        </w:tc>
        <w:tc>
          <w:tcPr>
            <w:tcW w:w="1170" w:type="dxa"/>
            <w:tcBorders>
              <w:top w:val="single" w:sz="4" w:space="0" w:color="auto"/>
            </w:tcBorders>
          </w:tcPr>
          <w:p w:rsidR="00132D5A" w:rsidRPr="00132D5A" w:rsidRDefault="00132D5A" w:rsidP="00132D5A">
            <w:pPr>
              <w:tabs>
                <w:tab w:val="decimal" w:pos="986"/>
              </w:tabs>
              <w:spacing w:line="240" w:lineRule="exact"/>
              <w:ind w:right="-558"/>
              <w:rPr>
                <w:sz w:val="18"/>
                <w:szCs w:val="18"/>
                <w:lang w:val="en-US"/>
              </w:rPr>
            </w:pPr>
            <w:r w:rsidRPr="00132D5A">
              <w:rPr>
                <w:sz w:val="18"/>
                <w:szCs w:val="18"/>
                <w:lang w:val="en-US"/>
              </w:rPr>
              <w:t>5,178,209</w:t>
            </w:r>
          </w:p>
        </w:tc>
      </w:tr>
      <w:tr w:rsidR="00132D5A" w:rsidRPr="000F36CF" w:rsidTr="00D23E90">
        <w:trPr>
          <w:trHeight w:val="133"/>
        </w:trPr>
        <w:tc>
          <w:tcPr>
            <w:tcW w:w="3060" w:type="dxa"/>
            <w:vAlign w:val="center"/>
          </w:tcPr>
          <w:p w:rsidR="00132D5A" w:rsidRPr="000F36CF" w:rsidRDefault="00132D5A" w:rsidP="008128EB">
            <w:pPr>
              <w:spacing w:line="240" w:lineRule="exact"/>
              <w:ind w:left="630" w:hanging="310"/>
              <w:rPr>
                <w:rFonts w:cs="Times New Roman"/>
                <w:b/>
                <w:bCs/>
                <w:sz w:val="18"/>
                <w:szCs w:val="18"/>
                <w:lang w:val="en-US"/>
              </w:rPr>
            </w:pPr>
            <w:r w:rsidRPr="000F36CF">
              <w:rPr>
                <w:rFonts w:cs="Times New Roman"/>
                <w:sz w:val="18"/>
                <w:szCs w:val="18"/>
              </w:rPr>
              <w:t xml:space="preserve"> Computer </w:t>
            </w:r>
            <w:r w:rsidR="008128EB">
              <w:rPr>
                <w:rFonts w:cs="Times New Roman"/>
                <w:sz w:val="18"/>
                <w:szCs w:val="18"/>
              </w:rPr>
              <w:t>program</w:t>
            </w:r>
            <w:r w:rsidRPr="000F36CF">
              <w:rPr>
                <w:rFonts w:cs="Times New Roman"/>
                <w:sz w:val="18"/>
                <w:szCs w:val="18"/>
              </w:rPr>
              <w:t xml:space="preserve"> under installation</w:t>
            </w:r>
          </w:p>
        </w:tc>
        <w:tc>
          <w:tcPr>
            <w:tcW w:w="1170" w:type="dxa"/>
            <w:tcBorders>
              <w:bottom w:val="single" w:sz="4" w:space="0" w:color="auto"/>
            </w:tcBorders>
          </w:tcPr>
          <w:p w:rsidR="00132D5A" w:rsidRPr="00132D5A" w:rsidRDefault="00132D5A" w:rsidP="00132D5A">
            <w:pPr>
              <w:tabs>
                <w:tab w:val="decimal" w:pos="991"/>
              </w:tabs>
              <w:spacing w:line="240" w:lineRule="exact"/>
              <w:ind w:right="-558"/>
              <w:rPr>
                <w:sz w:val="18"/>
                <w:szCs w:val="18"/>
                <w:lang w:val="en-US"/>
              </w:rPr>
            </w:pPr>
            <w:r w:rsidRPr="00132D5A">
              <w:rPr>
                <w:sz w:val="18"/>
                <w:szCs w:val="18"/>
                <w:lang w:val="en-US"/>
              </w:rPr>
              <w:t>1,780,000</w:t>
            </w:r>
          </w:p>
        </w:tc>
        <w:tc>
          <w:tcPr>
            <w:tcW w:w="90" w:type="dxa"/>
          </w:tcPr>
          <w:p w:rsidR="00132D5A" w:rsidRPr="005C5688" w:rsidRDefault="00132D5A" w:rsidP="00132D5A"/>
        </w:tc>
        <w:tc>
          <w:tcPr>
            <w:tcW w:w="1080" w:type="dxa"/>
            <w:tcBorders>
              <w:bottom w:val="single" w:sz="4" w:space="0" w:color="auto"/>
            </w:tcBorders>
          </w:tcPr>
          <w:p w:rsidR="00132D5A" w:rsidRPr="00132D5A" w:rsidRDefault="00132D5A" w:rsidP="00132D5A">
            <w:pPr>
              <w:tabs>
                <w:tab w:val="decimal" w:pos="897"/>
              </w:tabs>
              <w:spacing w:line="240" w:lineRule="exact"/>
              <w:ind w:right="-558"/>
              <w:rPr>
                <w:sz w:val="18"/>
                <w:szCs w:val="18"/>
                <w:lang w:val="en-US"/>
              </w:rPr>
            </w:pPr>
            <w:r w:rsidRPr="00132D5A">
              <w:rPr>
                <w:sz w:val="18"/>
                <w:szCs w:val="18"/>
                <w:lang w:val="en-US"/>
              </w:rPr>
              <w:t>2,220,000</w:t>
            </w:r>
          </w:p>
        </w:tc>
        <w:tc>
          <w:tcPr>
            <w:tcW w:w="90" w:type="dxa"/>
          </w:tcPr>
          <w:p w:rsidR="00132D5A" w:rsidRPr="005C5688" w:rsidRDefault="00132D5A" w:rsidP="00132D5A"/>
        </w:tc>
        <w:tc>
          <w:tcPr>
            <w:tcW w:w="1080" w:type="dxa"/>
            <w:tcBorders>
              <w:bottom w:val="single" w:sz="4" w:space="0" w:color="auto"/>
            </w:tcBorders>
          </w:tcPr>
          <w:p w:rsidR="00132D5A" w:rsidRPr="00132D5A" w:rsidRDefault="00132D5A" w:rsidP="00132D5A">
            <w:pPr>
              <w:tabs>
                <w:tab w:val="decimal" w:pos="537"/>
              </w:tabs>
              <w:spacing w:line="240" w:lineRule="exact"/>
              <w:ind w:right="-558"/>
              <w:rPr>
                <w:sz w:val="18"/>
                <w:szCs w:val="18"/>
                <w:lang w:val="en-US"/>
              </w:rPr>
            </w:pPr>
            <w:r w:rsidRPr="00132D5A">
              <w:rPr>
                <w:sz w:val="18"/>
                <w:szCs w:val="18"/>
                <w:lang w:val="en-US"/>
              </w:rPr>
              <w:t>-</w:t>
            </w:r>
          </w:p>
        </w:tc>
        <w:tc>
          <w:tcPr>
            <w:tcW w:w="90" w:type="dxa"/>
          </w:tcPr>
          <w:p w:rsidR="00132D5A" w:rsidRPr="005C5688" w:rsidRDefault="00132D5A" w:rsidP="00132D5A"/>
        </w:tc>
        <w:tc>
          <w:tcPr>
            <w:tcW w:w="1143" w:type="dxa"/>
            <w:tcBorders>
              <w:bottom w:val="single" w:sz="4" w:space="0" w:color="auto"/>
            </w:tcBorders>
          </w:tcPr>
          <w:p w:rsidR="00132D5A" w:rsidRPr="00132D5A" w:rsidRDefault="00132D5A" w:rsidP="00132D5A">
            <w:pPr>
              <w:tabs>
                <w:tab w:val="decimal" w:pos="986"/>
              </w:tabs>
              <w:spacing w:line="240" w:lineRule="exact"/>
              <w:ind w:right="-558"/>
              <w:rPr>
                <w:sz w:val="18"/>
                <w:szCs w:val="18"/>
                <w:lang w:val="en-US"/>
              </w:rPr>
            </w:pPr>
            <w:r w:rsidRPr="00132D5A">
              <w:rPr>
                <w:sz w:val="18"/>
                <w:szCs w:val="18"/>
                <w:lang w:val="en-US"/>
              </w:rPr>
              <w:t>(4,000,000)</w:t>
            </w:r>
          </w:p>
        </w:tc>
        <w:tc>
          <w:tcPr>
            <w:tcW w:w="90" w:type="dxa"/>
          </w:tcPr>
          <w:p w:rsidR="00132D5A" w:rsidRPr="005C5688" w:rsidRDefault="00132D5A" w:rsidP="00132D5A"/>
        </w:tc>
        <w:tc>
          <w:tcPr>
            <w:tcW w:w="1170" w:type="dxa"/>
            <w:tcBorders>
              <w:bottom w:val="single" w:sz="4" w:space="0" w:color="auto"/>
            </w:tcBorders>
          </w:tcPr>
          <w:p w:rsidR="00132D5A" w:rsidRPr="005C5688" w:rsidRDefault="00132D5A" w:rsidP="00132D5A">
            <w:pPr>
              <w:tabs>
                <w:tab w:val="decimal" w:pos="537"/>
              </w:tabs>
              <w:spacing w:line="240" w:lineRule="exact"/>
              <w:ind w:right="-558"/>
            </w:pPr>
            <w:r w:rsidRPr="00132D5A">
              <w:rPr>
                <w:sz w:val="18"/>
                <w:szCs w:val="18"/>
                <w:lang w:val="en-US"/>
              </w:rPr>
              <w:t>-</w:t>
            </w:r>
          </w:p>
        </w:tc>
      </w:tr>
      <w:tr w:rsidR="00132D5A" w:rsidRPr="000F36CF" w:rsidTr="00D23E90">
        <w:trPr>
          <w:trHeight w:val="54"/>
        </w:trPr>
        <w:tc>
          <w:tcPr>
            <w:tcW w:w="3060" w:type="dxa"/>
            <w:vAlign w:val="center"/>
          </w:tcPr>
          <w:p w:rsidR="00132D5A" w:rsidRPr="000F36CF" w:rsidRDefault="00132D5A" w:rsidP="00132D5A">
            <w:pPr>
              <w:spacing w:line="240" w:lineRule="exact"/>
              <w:ind w:left="630" w:hanging="432"/>
              <w:rPr>
                <w:rFonts w:cs="Times New Roman"/>
                <w:b/>
                <w:bCs/>
                <w:sz w:val="18"/>
                <w:szCs w:val="18"/>
                <w:lang w:val="en-US"/>
              </w:rPr>
            </w:pPr>
            <w:r w:rsidRPr="000F36CF">
              <w:rPr>
                <w:rFonts w:cs="Times New Roman"/>
                <w:b/>
                <w:bCs/>
                <w:sz w:val="18"/>
                <w:szCs w:val="18"/>
                <w:lang w:val="en-US"/>
              </w:rPr>
              <w:t>Total intangible assets</w:t>
            </w:r>
          </w:p>
        </w:tc>
        <w:tc>
          <w:tcPr>
            <w:tcW w:w="1170" w:type="dxa"/>
            <w:tcBorders>
              <w:top w:val="single" w:sz="4" w:space="0" w:color="auto"/>
              <w:bottom w:val="double" w:sz="4" w:space="0" w:color="auto"/>
            </w:tcBorders>
          </w:tcPr>
          <w:p w:rsidR="00132D5A" w:rsidRPr="00132D5A" w:rsidRDefault="00132D5A" w:rsidP="00132D5A">
            <w:pPr>
              <w:tabs>
                <w:tab w:val="decimal" w:pos="991"/>
              </w:tabs>
              <w:spacing w:line="240" w:lineRule="exact"/>
              <w:ind w:right="-558"/>
              <w:rPr>
                <w:sz w:val="18"/>
                <w:szCs w:val="18"/>
                <w:lang w:val="en-US"/>
              </w:rPr>
            </w:pPr>
            <w:r w:rsidRPr="00132D5A">
              <w:rPr>
                <w:sz w:val="18"/>
                <w:szCs w:val="18"/>
                <w:lang w:val="en-US"/>
              </w:rPr>
              <w:t>4,003,289</w:t>
            </w:r>
          </w:p>
        </w:tc>
        <w:tc>
          <w:tcPr>
            <w:tcW w:w="90" w:type="dxa"/>
          </w:tcPr>
          <w:p w:rsidR="00132D5A" w:rsidRPr="005C5688" w:rsidRDefault="00132D5A" w:rsidP="00132D5A"/>
        </w:tc>
        <w:tc>
          <w:tcPr>
            <w:tcW w:w="1080" w:type="dxa"/>
            <w:tcBorders>
              <w:top w:val="single" w:sz="4" w:space="0" w:color="auto"/>
            </w:tcBorders>
          </w:tcPr>
          <w:p w:rsidR="00132D5A" w:rsidRPr="00132D5A" w:rsidRDefault="00132D5A" w:rsidP="00132D5A">
            <w:pPr>
              <w:tabs>
                <w:tab w:val="decimal" w:pos="897"/>
              </w:tabs>
              <w:spacing w:line="240" w:lineRule="exact"/>
              <w:ind w:right="-558"/>
              <w:rPr>
                <w:sz w:val="18"/>
                <w:szCs w:val="18"/>
                <w:lang w:val="en-US"/>
              </w:rPr>
            </w:pPr>
          </w:p>
        </w:tc>
        <w:tc>
          <w:tcPr>
            <w:tcW w:w="90" w:type="dxa"/>
          </w:tcPr>
          <w:p w:rsidR="00132D5A" w:rsidRPr="005C5688" w:rsidRDefault="00132D5A" w:rsidP="00132D5A"/>
        </w:tc>
        <w:tc>
          <w:tcPr>
            <w:tcW w:w="1080" w:type="dxa"/>
            <w:tcBorders>
              <w:top w:val="single" w:sz="4" w:space="0" w:color="auto"/>
            </w:tcBorders>
          </w:tcPr>
          <w:p w:rsidR="00132D5A" w:rsidRPr="005C5688" w:rsidRDefault="00132D5A" w:rsidP="00132D5A"/>
        </w:tc>
        <w:tc>
          <w:tcPr>
            <w:tcW w:w="90" w:type="dxa"/>
          </w:tcPr>
          <w:p w:rsidR="00132D5A" w:rsidRPr="005C5688" w:rsidRDefault="00132D5A" w:rsidP="00132D5A"/>
        </w:tc>
        <w:tc>
          <w:tcPr>
            <w:tcW w:w="1143" w:type="dxa"/>
            <w:tcBorders>
              <w:top w:val="single" w:sz="4" w:space="0" w:color="auto"/>
            </w:tcBorders>
          </w:tcPr>
          <w:p w:rsidR="00132D5A" w:rsidRPr="00132D5A" w:rsidRDefault="00132D5A" w:rsidP="00132D5A">
            <w:pPr>
              <w:tabs>
                <w:tab w:val="decimal" w:pos="986"/>
              </w:tabs>
              <w:spacing w:line="240" w:lineRule="exact"/>
              <w:ind w:right="-558"/>
              <w:rPr>
                <w:sz w:val="18"/>
                <w:szCs w:val="18"/>
                <w:lang w:val="en-US"/>
              </w:rPr>
            </w:pPr>
          </w:p>
        </w:tc>
        <w:tc>
          <w:tcPr>
            <w:tcW w:w="90" w:type="dxa"/>
          </w:tcPr>
          <w:p w:rsidR="00132D5A" w:rsidRPr="005C5688" w:rsidRDefault="00132D5A" w:rsidP="00132D5A"/>
        </w:tc>
        <w:tc>
          <w:tcPr>
            <w:tcW w:w="1170" w:type="dxa"/>
            <w:tcBorders>
              <w:top w:val="single" w:sz="4" w:space="0" w:color="auto"/>
              <w:bottom w:val="double" w:sz="4" w:space="0" w:color="auto"/>
            </w:tcBorders>
          </w:tcPr>
          <w:p w:rsidR="00132D5A" w:rsidRDefault="00132D5A" w:rsidP="00132D5A">
            <w:pPr>
              <w:tabs>
                <w:tab w:val="decimal" w:pos="986"/>
              </w:tabs>
              <w:spacing w:line="240" w:lineRule="exact"/>
              <w:ind w:right="-558"/>
            </w:pPr>
            <w:r w:rsidRPr="00132D5A">
              <w:rPr>
                <w:sz w:val="18"/>
                <w:szCs w:val="18"/>
                <w:lang w:val="en-US"/>
              </w:rPr>
              <w:t>5,178,209</w:t>
            </w:r>
          </w:p>
        </w:tc>
      </w:tr>
    </w:tbl>
    <w:p w:rsidR="0096591C" w:rsidRPr="000F36CF" w:rsidRDefault="0096591C" w:rsidP="00132D5A">
      <w:pPr>
        <w:tabs>
          <w:tab w:val="center" w:pos="7200"/>
        </w:tabs>
        <w:spacing w:before="360" w:line="240" w:lineRule="auto"/>
        <w:ind w:left="547"/>
        <w:rPr>
          <w:rFonts w:cs="Times New Roman"/>
          <w:sz w:val="18"/>
          <w:szCs w:val="18"/>
        </w:rPr>
      </w:pPr>
      <w:r>
        <w:rPr>
          <w:rFonts w:cs="Times New Roman"/>
          <w:b/>
          <w:bCs/>
          <w:sz w:val="17"/>
          <w:szCs w:val="17"/>
        </w:rPr>
        <w:t>A</w:t>
      </w:r>
      <w:r w:rsidRPr="000F36CF">
        <w:rPr>
          <w:rFonts w:cs="Times New Roman"/>
          <w:b/>
          <w:bCs/>
          <w:sz w:val="18"/>
          <w:szCs w:val="18"/>
        </w:rPr>
        <w:t xml:space="preserve">s at December </w:t>
      </w:r>
      <w:r w:rsidRPr="000F36CF">
        <w:rPr>
          <w:b/>
          <w:bCs/>
          <w:sz w:val="18"/>
          <w:szCs w:val="18"/>
          <w:lang w:val="en-US"/>
        </w:rPr>
        <w:t>31</w:t>
      </w:r>
      <w:r w:rsidRPr="000F36CF">
        <w:rPr>
          <w:rFonts w:cs="Times New Roman"/>
          <w:b/>
          <w:bCs/>
          <w:sz w:val="18"/>
          <w:szCs w:val="18"/>
        </w:rPr>
        <w:t xml:space="preserve">, </w:t>
      </w:r>
      <w:r w:rsidRPr="000F36CF">
        <w:rPr>
          <w:b/>
          <w:bCs/>
          <w:sz w:val="18"/>
          <w:szCs w:val="18"/>
          <w:lang w:val="en-US"/>
        </w:rPr>
        <w:t>201</w:t>
      </w:r>
      <w:r>
        <w:rPr>
          <w:b/>
          <w:bCs/>
          <w:sz w:val="18"/>
          <w:szCs w:val="18"/>
          <w:lang w:val="en-US"/>
        </w:rPr>
        <w:t>7</w:t>
      </w:r>
      <w:r w:rsidRPr="000F36CF">
        <w:rPr>
          <w:b/>
          <w:bCs/>
          <w:sz w:val="18"/>
          <w:szCs w:val="18"/>
          <w:lang w:val="en-US"/>
        </w:rPr>
        <w:t xml:space="preserve">  </w:t>
      </w:r>
    </w:p>
    <w:tbl>
      <w:tblPr>
        <w:tblW w:w="9090" w:type="dxa"/>
        <w:tblInd w:w="360" w:type="dxa"/>
        <w:tblLayout w:type="fixed"/>
        <w:tblCellMar>
          <w:left w:w="0" w:type="dxa"/>
          <w:right w:w="0" w:type="dxa"/>
        </w:tblCellMar>
        <w:tblLook w:val="0000" w:firstRow="0" w:lastRow="0" w:firstColumn="0" w:lastColumn="0" w:noHBand="0" w:noVBand="0"/>
      </w:tblPr>
      <w:tblGrid>
        <w:gridCol w:w="3326"/>
        <w:gridCol w:w="1354"/>
        <w:gridCol w:w="90"/>
        <w:gridCol w:w="1350"/>
        <w:gridCol w:w="90"/>
        <w:gridCol w:w="1350"/>
        <w:gridCol w:w="90"/>
        <w:gridCol w:w="1440"/>
      </w:tblGrid>
      <w:tr w:rsidR="0096591C" w:rsidRPr="000F36CF" w:rsidTr="00132D5A">
        <w:trPr>
          <w:trHeight w:val="144"/>
        </w:trPr>
        <w:tc>
          <w:tcPr>
            <w:tcW w:w="3326" w:type="dxa"/>
            <w:vAlign w:val="center"/>
          </w:tcPr>
          <w:p w:rsidR="0096591C" w:rsidRPr="000F36CF" w:rsidRDefault="0096591C" w:rsidP="00983980">
            <w:pPr>
              <w:spacing w:line="240" w:lineRule="exact"/>
              <w:ind w:left="990" w:hanging="450"/>
              <w:jc w:val="center"/>
              <w:rPr>
                <w:rFonts w:cs="Times New Roman"/>
                <w:b/>
                <w:bCs/>
                <w:sz w:val="18"/>
                <w:szCs w:val="18"/>
              </w:rPr>
            </w:pPr>
          </w:p>
        </w:tc>
        <w:tc>
          <w:tcPr>
            <w:tcW w:w="5764" w:type="dxa"/>
            <w:gridSpan w:val="7"/>
            <w:vAlign w:val="center"/>
          </w:tcPr>
          <w:p w:rsidR="0096591C" w:rsidRPr="000F36CF" w:rsidRDefault="0096591C" w:rsidP="00983980">
            <w:pPr>
              <w:spacing w:line="240" w:lineRule="exact"/>
              <w:jc w:val="center"/>
              <w:rPr>
                <w:rFonts w:cs="Times New Roman"/>
                <w:b/>
                <w:bCs/>
                <w:sz w:val="18"/>
                <w:szCs w:val="18"/>
              </w:rPr>
            </w:pPr>
            <w:r>
              <w:rPr>
                <w:rFonts w:cs="Times New Roman"/>
                <w:b/>
                <w:bCs/>
                <w:sz w:val="17"/>
                <w:szCs w:val="17"/>
              </w:rPr>
              <w:t>Separate</w:t>
            </w:r>
            <w:r w:rsidRPr="000F36CF">
              <w:rPr>
                <w:rFonts w:cs="Times New Roman"/>
                <w:b/>
                <w:bCs/>
                <w:sz w:val="17"/>
                <w:szCs w:val="17"/>
              </w:rPr>
              <w:t xml:space="preserve"> financial statement</w:t>
            </w:r>
          </w:p>
        </w:tc>
      </w:tr>
      <w:tr w:rsidR="0096591C" w:rsidRPr="000F36CF" w:rsidTr="00132D5A">
        <w:trPr>
          <w:trHeight w:val="144"/>
        </w:trPr>
        <w:tc>
          <w:tcPr>
            <w:tcW w:w="3326" w:type="dxa"/>
            <w:vAlign w:val="center"/>
          </w:tcPr>
          <w:p w:rsidR="0096591C" w:rsidRPr="000F36CF" w:rsidRDefault="0096591C" w:rsidP="00983980">
            <w:pPr>
              <w:spacing w:line="240" w:lineRule="exact"/>
              <w:ind w:left="990" w:hanging="450"/>
              <w:jc w:val="center"/>
              <w:rPr>
                <w:rFonts w:cs="Times New Roman"/>
                <w:b/>
                <w:bCs/>
                <w:sz w:val="18"/>
                <w:szCs w:val="18"/>
              </w:rPr>
            </w:pPr>
          </w:p>
        </w:tc>
        <w:tc>
          <w:tcPr>
            <w:tcW w:w="1354"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Balances as at</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Additions</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Deductions/</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440"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Balances as at</w:t>
            </w:r>
          </w:p>
        </w:tc>
      </w:tr>
      <w:tr w:rsidR="0096591C" w:rsidRPr="000F36CF" w:rsidTr="00132D5A">
        <w:trPr>
          <w:trHeight w:val="144"/>
        </w:trPr>
        <w:tc>
          <w:tcPr>
            <w:tcW w:w="3326" w:type="dxa"/>
            <w:vAlign w:val="center"/>
          </w:tcPr>
          <w:p w:rsidR="0096591C" w:rsidRPr="000F36CF" w:rsidRDefault="0096591C" w:rsidP="00983980">
            <w:pPr>
              <w:spacing w:line="240" w:lineRule="exact"/>
              <w:ind w:left="990" w:hanging="450"/>
              <w:jc w:val="center"/>
              <w:rPr>
                <w:rFonts w:cs="Times New Roman"/>
                <w:b/>
                <w:bCs/>
                <w:sz w:val="18"/>
                <w:szCs w:val="18"/>
              </w:rPr>
            </w:pPr>
          </w:p>
        </w:tc>
        <w:tc>
          <w:tcPr>
            <w:tcW w:w="1354"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 xml:space="preserve">December </w:t>
            </w:r>
            <w:r w:rsidRPr="000F36CF">
              <w:rPr>
                <w:b/>
                <w:bCs/>
                <w:sz w:val="18"/>
                <w:szCs w:val="18"/>
                <w:lang w:val="en-US"/>
              </w:rPr>
              <w:t>31</w:t>
            </w:r>
            <w:r w:rsidRPr="000F36CF">
              <w:rPr>
                <w:rFonts w:cs="Times New Roman"/>
                <w:b/>
                <w:bCs/>
                <w:sz w:val="18"/>
                <w:szCs w:val="18"/>
              </w:rPr>
              <w:t>,</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Disposal</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440"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 xml:space="preserve">December </w:t>
            </w:r>
            <w:r w:rsidRPr="000F36CF">
              <w:rPr>
                <w:b/>
                <w:bCs/>
                <w:sz w:val="18"/>
                <w:szCs w:val="18"/>
                <w:lang w:val="en-US"/>
              </w:rPr>
              <w:t>31</w:t>
            </w:r>
            <w:r w:rsidRPr="000F36CF">
              <w:rPr>
                <w:rFonts w:cs="Times New Roman"/>
                <w:b/>
                <w:bCs/>
                <w:sz w:val="18"/>
                <w:szCs w:val="18"/>
              </w:rPr>
              <w:t>,</w:t>
            </w:r>
          </w:p>
        </w:tc>
      </w:tr>
      <w:tr w:rsidR="0096591C" w:rsidRPr="000F36CF" w:rsidTr="00132D5A">
        <w:trPr>
          <w:trHeight w:val="144"/>
        </w:trPr>
        <w:tc>
          <w:tcPr>
            <w:tcW w:w="3326" w:type="dxa"/>
            <w:vAlign w:val="center"/>
          </w:tcPr>
          <w:p w:rsidR="0096591C" w:rsidRPr="000F36CF" w:rsidRDefault="0096591C" w:rsidP="00983980">
            <w:pPr>
              <w:spacing w:line="240" w:lineRule="exact"/>
              <w:ind w:left="990" w:hanging="450"/>
              <w:jc w:val="center"/>
              <w:rPr>
                <w:rFonts w:cs="Times New Roman"/>
                <w:b/>
                <w:bCs/>
                <w:sz w:val="18"/>
                <w:szCs w:val="18"/>
              </w:rPr>
            </w:pPr>
          </w:p>
        </w:tc>
        <w:tc>
          <w:tcPr>
            <w:tcW w:w="1354" w:type="dxa"/>
            <w:vAlign w:val="center"/>
          </w:tcPr>
          <w:p w:rsidR="0096591C" w:rsidRPr="000F36CF" w:rsidRDefault="0096591C" w:rsidP="00983980">
            <w:pPr>
              <w:spacing w:line="240" w:lineRule="exact"/>
              <w:jc w:val="center"/>
              <w:rPr>
                <w:rFonts w:cs="Times New Roman"/>
                <w:b/>
                <w:bCs/>
                <w:sz w:val="18"/>
                <w:szCs w:val="18"/>
              </w:rPr>
            </w:pPr>
            <w:r w:rsidRPr="000F36CF">
              <w:rPr>
                <w:b/>
                <w:bCs/>
                <w:sz w:val="18"/>
                <w:szCs w:val="18"/>
                <w:lang w:val="en-US"/>
              </w:rPr>
              <w:t>2016</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440" w:type="dxa"/>
            <w:vAlign w:val="center"/>
          </w:tcPr>
          <w:p w:rsidR="0096591C" w:rsidRPr="000F36CF" w:rsidRDefault="0096591C" w:rsidP="00983980">
            <w:pPr>
              <w:spacing w:line="240" w:lineRule="exact"/>
              <w:jc w:val="center"/>
              <w:rPr>
                <w:rFonts w:cs="Times New Roman"/>
                <w:b/>
                <w:bCs/>
                <w:sz w:val="18"/>
                <w:szCs w:val="18"/>
              </w:rPr>
            </w:pPr>
            <w:r w:rsidRPr="000F36CF">
              <w:rPr>
                <w:b/>
                <w:bCs/>
                <w:sz w:val="18"/>
                <w:szCs w:val="18"/>
                <w:lang w:val="en-US"/>
              </w:rPr>
              <w:t>2017</w:t>
            </w:r>
          </w:p>
        </w:tc>
      </w:tr>
      <w:tr w:rsidR="0096591C" w:rsidRPr="000F36CF" w:rsidTr="00132D5A">
        <w:trPr>
          <w:trHeight w:val="144"/>
        </w:trPr>
        <w:tc>
          <w:tcPr>
            <w:tcW w:w="3326" w:type="dxa"/>
            <w:vAlign w:val="center"/>
          </w:tcPr>
          <w:p w:rsidR="0096591C" w:rsidRPr="000F36CF" w:rsidRDefault="0096591C" w:rsidP="00983980">
            <w:pPr>
              <w:spacing w:line="240" w:lineRule="exact"/>
              <w:ind w:left="990" w:hanging="450"/>
              <w:jc w:val="center"/>
              <w:rPr>
                <w:rFonts w:cs="Times New Roman"/>
                <w:b/>
                <w:bCs/>
                <w:sz w:val="18"/>
                <w:szCs w:val="18"/>
              </w:rPr>
            </w:pPr>
          </w:p>
        </w:tc>
        <w:tc>
          <w:tcPr>
            <w:tcW w:w="1354"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440" w:type="dxa"/>
            <w:vAlign w:val="center"/>
          </w:tcPr>
          <w:p w:rsidR="0096591C" w:rsidRPr="000F36CF" w:rsidRDefault="0096591C" w:rsidP="00983980">
            <w:pPr>
              <w:spacing w:line="240" w:lineRule="exact"/>
              <w:jc w:val="center"/>
              <w:rPr>
                <w:rFonts w:cs="Times New Roman"/>
                <w:b/>
                <w:bCs/>
                <w:sz w:val="18"/>
                <w:szCs w:val="18"/>
              </w:rPr>
            </w:pPr>
            <w:r w:rsidRPr="000F36CF">
              <w:rPr>
                <w:rFonts w:cs="Times New Roman"/>
                <w:b/>
                <w:bCs/>
                <w:sz w:val="18"/>
                <w:szCs w:val="18"/>
              </w:rPr>
              <w:t>Baht</w:t>
            </w:r>
          </w:p>
        </w:tc>
      </w:tr>
      <w:tr w:rsidR="0096591C" w:rsidRPr="000F36CF" w:rsidTr="00132D5A">
        <w:trPr>
          <w:trHeight w:val="64"/>
        </w:trPr>
        <w:tc>
          <w:tcPr>
            <w:tcW w:w="3326" w:type="dxa"/>
            <w:vAlign w:val="center"/>
          </w:tcPr>
          <w:p w:rsidR="0096591C" w:rsidRPr="000F36CF" w:rsidRDefault="0096591C" w:rsidP="008128EB">
            <w:pPr>
              <w:pStyle w:val="Heading7"/>
              <w:spacing w:line="240" w:lineRule="exact"/>
              <w:ind w:left="630" w:hanging="432"/>
              <w:rPr>
                <w:rFonts w:cs="Times New Roman"/>
                <w:b/>
                <w:bCs/>
                <w:sz w:val="18"/>
                <w:szCs w:val="18"/>
              </w:rPr>
            </w:pPr>
            <w:r w:rsidRPr="000F36CF">
              <w:rPr>
                <w:rFonts w:cs="Times New Roman"/>
                <w:b/>
                <w:bCs/>
                <w:sz w:val="18"/>
                <w:szCs w:val="18"/>
              </w:rPr>
              <w:t xml:space="preserve">Computer </w:t>
            </w:r>
            <w:r w:rsidR="008128EB">
              <w:rPr>
                <w:rFonts w:cs="Times New Roman"/>
                <w:b/>
                <w:bCs/>
                <w:sz w:val="18"/>
                <w:szCs w:val="18"/>
              </w:rPr>
              <w:t>program</w:t>
            </w:r>
          </w:p>
        </w:tc>
        <w:tc>
          <w:tcPr>
            <w:tcW w:w="1354" w:type="dxa"/>
            <w:vAlign w:val="center"/>
          </w:tcPr>
          <w:p w:rsidR="0096591C" w:rsidRPr="000F36CF" w:rsidRDefault="0096591C" w:rsidP="00983980">
            <w:pPr>
              <w:tabs>
                <w:tab w:val="decimal" w:pos="1125"/>
              </w:tabs>
              <w:spacing w:line="240" w:lineRule="exact"/>
              <w:ind w:left="-274" w:right="-558"/>
              <w:rPr>
                <w:rFonts w:cs="Times New Roman"/>
                <w:sz w:val="18"/>
                <w:szCs w:val="18"/>
                <w:lang w:val="en-US"/>
              </w:rPr>
            </w:pP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tabs>
                <w:tab w:val="decimal" w:pos="1002"/>
              </w:tabs>
              <w:spacing w:line="240" w:lineRule="exact"/>
              <w:ind w:right="-558"/>
              <w:rPr>
                <w:rFonts w:cs="Times New Roman"/>
                <w:sz w:val="18"/>
                <w:szCs w:val="18"/>
                <w:lang w:val="en-US"/>
              </w:rPr>
            </w:pP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350" w:type="dxa"/>
            <w:vAlign w:val="center"/>
          </w:tcPr>
          <w:p w:rsidR="0096591C" w:rsidRPr="000F36CF" w:rsidRDefault="0096591C" w:rsidP="00983980">
            <w:pPr>
              <w:spacing w:line="240" w:lineRule="exact"/>
              <w:jc w:val="center"/>
              <w:rPr>
                <w:rFonts w:cs="Times New Roman"/>
                <w:sz w:val="18"/>
                <w:szCs w:val="18"/>
                <w:lang w:val="en-US"/>
              </w:rPr>
            </w:pPr>
          </w:p>
        </w:tc>
        <w:tc>
          <w:tcPr>
            <w:tcW w:w="90" w:type="dxa"/>
            <w:vAlign w:val="center"/>
          </w:tcPr>
          <w:p w:rsidR="0096591C" w:rsidRPr="000F36CF" w:rsidRDefault="0096591C" w:rsidP="00983980">
            <w:pPr>
              <w:spacing w:line="240" w:lineRule="exact"/>
              <w:jc w:val="center"/>
              <w:rPr>
                <w:rFonts w:cs="Times New Roman"/>
                <w:b/>
                <w:bCs/>
                <w:sz w:val="18"/>
                <w:szCs w:val="18"/>
              </w:rPr>
            </w:pPr>
          </w:p>
        </w:tc>
        <w:tc>
          <w:tcPr>
            <w:tcW w:w="1440" w:type="dxa"/>
            <w:vAlign w:val="center"/>
          </w:tcPr>
          <w:p w:rsidR="0096591C" w:rsidRPr="000F36CF" w:rsidRDefault="0096591C" w:rsidP="00983980">
            <w:pPr>
              <w:tabs>
                <w:tab w:val="decimal" w:pos="1323"/>
              </w:tabs>
              <w:spacing w:line="240" w:lineRule="exact"/>
              <w:ind w:right="-558"/>
              <w:rPr>
                <w:rFonts w:cs="Times New Roman"/>
                <w:sz w:val="18"/>
                <w:szCs w:val="18"/>
                <w:lang w:val="en-US"/>
              </w:rPr>
            </w:pPr>
          </w:p>
        </w:tc>
      </w:tr>
      <w:tr w:rsidR="0096591C" w:rsidRPr="000F36CF" w:rsidTr="00132D5A">
        <w:trPr>
          <w:trHeight w:val="64"/>
        </w:trPr>
        <w:tc>
          <w:tcPr>
            <w:tcW w:w="3326" w:type="dxa"/>
            <w:vAlign w:val="center"/>
          </w:tcPr>
          <w:p w:rsidR="0096591C" w:rsidRPr="000F36CF" w:rsidRDefault="0096591C" w:rsidP="00983980">
            <w:pPr>
              <w:tabs>
                <w:tab w:val="left" w:pos="1080"/>
              </w:tabs>
              <w:spacing w:line="240" w:lineRule="exact"/>
              <w:ind w:left="630" w:hanging="261"/>
              <w:rPr>
                <w:rFonts w:cs="Times New Roman"/>
                <w:sz w:val="18"/>
                <w:szCs w:val="18"/>
              </w:rPr>
            </w:pPr>
            <w:r w:rsidRPr="000F36CF">
              <w:rPr>
                <w:rFonts w:cs="Times New Roman"/>
                <w:sz w:val="18"/>
                <w:szCs w:val="18"/>
              </w:rPr>
              <w:t>Cost</w:t>
            </w:r>
          </w:p>
        </w:tc>
        <w:tc>
          <w:tcPr>
            <w:tcW w:w="1354" w:type="dxa"/>
            <w:vAlign w:val="center"/>
          </w:tcPr>
          <w:p w:rsidR="0096591C" w:rsidRPr="000F36CF" w:rsidRDefault="0096591C" w:rsidP="00983980">
            <w:pPr>
              <w:tabs>
                <w:tab w:val="decimal" w:pos="1176"/>
              </w:tabs>
              <w:spacing w:line="240" w:lineRule="exact"/>
              <w:ind w:right="-558"/>
              <w:rPr>
                <w:rFonts w:cs="Times New Roman"/>
                <w:sz w:val="18"/>
                <w:szCs w:val="18"/>
                <w:lang w:val="en-US"/>
              </w:rPr>
            </w:pPr>
            <w:r w:rsidRPr="000F36CF">
              <w:rPr>
                <w:sz w:val="18"/>
                <w:szCs w:val="18"/>
                <w:lang w:val="en-US"/>
              </w:rPr>
              <w:t>9</w:t>
            </w:r>
            <w:r w:rsidRPr="000F36CF">
              <w:rPr>
                <w:rFonts w:cs="Times New Roman"/>
                <w:sz w:val="18"/>
                <w:szCs w:val="18"/>
                <w:lang w:val="en-US"/>
              </w:rPr>
              <w:t>,</w:t>
            </w:r>
            <w:r w:rsidRPr="000F36CF">
              <w:rPr>
                <w:sz w:val="18"/>
                <w:szCs w:val="18"/>
                <w:lang w:val="en-US"/>
              </w:rPr>
              <w:t>414</w:t>
            </w:r>
            <w:r w:rsidRPr="000F36CF">
              <w:rPr>
                <w:rFonts w:cs="Times New Roman"/>
                <w:sz w:val="18"/>
                <w:szCs w:val="18"/>
                <w:lang w:val="en-US"/>
              </w:rPr>
              <w:t>,</w:t>
            </w:r>
            <w:r w:rsidRPr="000F36CF">
              <w:rPr>
                <w:sz w:val="18"/>
                <w:szCs w:val="18"/>
                <w:lang w:val="en-US"/>
              </w:rPr>
              <w:t>912</w:t>
            </w:r>
          </w:p>
        </w:tc>
        <w:tc>
          <w:tcPr>
            <w:tcW w:w="90" w:type="dxa"/>
            <w:vAlign w:val="center"/>
          </w:tcPr>
          <w:p w:rsidR="0096591C" w:rsidRPr="000F36CF" w:rsidRDefault="0096591C" w:rsidP="00983980">
            <w:pPr>
              <w:spacing w:line="240" w:lineRule="exact"/>
              <w:jc w:val="center"/>
              <w:rPr>
                <w:rFonts w:cs="Times New Roman"/>
                <w:sz w:val="18"/>
                <w:szCs w:val="18"/>
              </w:rPr>
            </w:pPr>
          </w:p>
        </w:tc>
        <w:tc>
          <w:tcPr>
            <w:tcW w:w="1350" w:type="dxa"/>
            <w:vAlign w:val="center"/>
          </w:tcPr>
          <w:p w:rsidR="0096591C" w:rsidRPr="000F36CF" w:rsidRDefault="0096591C" w:rsidP="00983980">
            <w:pPr>
              <w:tabs>
                <w:tab w:val="decimal" w:pos="1176"/>
              </w:tabs>
              <w:spacing w:line="240" w:lineRule="exact"/>
              <w:ind w:right="-558"/>
              <w:rPr>
                <w:rFonts w:cs="Times New Roman"/>
                <w:sz w:val="18"/>
                <w:szCs w:val="18"/>
                <w:lang w:val="en-US"/>
              </w:rPr>
            </w:pPr>
            <w:r w:rsidRPr="000F36CF">
              <w:rPr>
                <w:rFonts w:cs="Times New Roman"/>
                <w:sz w:val="18"/>
                <w:szCs w:val="18"/>
                <w:lang w:val="en-US"/>
              </w:rPr>
              <w:t>395,350</w:t>
            </w:r>
          </w:p>
        </w:tc>
        <w:tc>
          <w:tcPr>
            <w:tcW w:w="90" w:type="dxa"/>
            <w:vAlign w:val="center"/>
          </w:tcPr>
          <w:p w:rsidR="0096591C" w:rsidRPr="000F36CF" w:rsidRDefault="0096591C" w:rsidP="00983980">
            <w:pPr>
              <w:spacing w:line="240" w:lineRule="exact"/>
              <w:ind w:left="-274"/>
              <w:jc w:val="center"/>
              <w:rPr>
                <w:rFonts w:cs="Times New Roman"/>
                <w:sz w:val="18"/>
                <w:szCs w:val="18"/>
              </w:rPr>
            </w:pPr>
          </w:p>
        </w:tc>
        <w:tc>
          <w:tcPr>
            <w:tcW w:w="1350" w:type="dxa"/>
            <w:vAlign w:val="center"/>
          </w:tcPr>
          <w:p w:rsidR="0096591C" w:rsidRPr="00242AF6" w:rsidRDefault="0096591C" w:rsidP="00983980">
            <w:pPr>
              <w:spacing w:line="240" w:lineRule="exact"/>
              <w:jc w:val="center"/>
              <w:rPr>
                <w:rFonts w:cs="Times New Roman"/>
                <w:sz w:val="18"/>
                <w:szCs w:val="18"/>
                <w:lang w:val="en-US"/>
              </w:rPr>
            </w:pPr>
            <w:r w:rsidRPr="00242AF6">
              <w:rPr>
                <w:rFonts w:cs="Times New Roman" w:hint="cs"/>
                <w:sz w:val="18"/>
                <w:szCs w:val="18"/>
                <w:cs/>
                <w:lang w:val="en-US"/>
              </w:rPr>
              <w:t>-</w:t>
            </w:r>
          </w:p>
        </w:tc>
        <w:tc>
          <w:tcPr>
            <w:tcW w:w="90" w:type="dxa"/>
            <w:vAlign w:val="center"/>
          </w:tcPr>
          <w:p w:rsidR="0096591C" w:rsidRPr="000F36CF" w:rsidRDefault="0096591C" w:rsidP="00983980">
            <w:pPr>
              <w:spacing w:line="240" w:lineRule="exact"/>
              <w:jc w:val="center"/>
              <w:rPr>
                <w:rFonts w:cs="Times New Roman"/>
                <w:sz w:val="18"/>
                <w:szCs w:val="18"/>
              </w:rPr>
            </w:pPr>
          </w:p>
        </w:tc>
        <w:tc>
          <w:tcPr>
            <w:tcW w:w="1440" w:type="dxa"/>
            <w:vAlign w:val="center"/>
          </w:tcPr>
          <w:p w:rsidR="0096591C" w:rsidRPr="000F36CF" w:rsidRDefault="0096591C" w:rsidP="00983980">
            <w:pPr>
              <w:tabs>
                <w:tab w:val="decimal" w:pos="1323"/>
              </w:tabs>
              <w:spacing w:line="240" w:lineRule="exact"/>
              <w:ind w:right="-558"/>
              <w:rPr>
                <w:rFonts w:cs="Times New Roman"/>
                <w:sz w:val="18"/>
                <w:szCs w:val="18"/>
                <w:lang w:val="en-US"/>
              </w:rPr>
            </w:pPr>
            <w:r w:rsidRPr="000F36CF">
              <w:rPr>
                <w:rFonts w:cs="Times New Roman"/>
                <w:sz w:val="18"/>
                <w:szCs w:val="18"/>
                <w:lang w:val="en-US"/>
              </w:rPr>
              <w:t>9,810,262</w:t>
            </w:r>
          </w:p>
        </w:tc>
      </w:tr>
      <w:tr w:rsidR="0096591C" w:rsidRPr="000F36CF" w:rsidTr="00132D5A">
        <w:trPr>
          <w:trHeight w:val="64"/>
        </w:trPr>
        <w:tc>
          <w:tcPr>
            <w:tcW w:w="3326" w:type="dxa"/>
            <w:vAlign w:val="center"/>
          </w:tcPr>
          <w:p w:rsidR="0096591C" w:rsidRPr="000F36CF" w:rsidRDefault="0096591C" w:rsidP="00983980">
            <w:pPr>
              <w:tabs>
                <w:tab w:val="left" w:pos="1080"/>
              </w:tabs>
              <w:spacing w:line="240" w:lineRule="exact"/>
              <w:ind w:left="819" w:hanging="450"/>
              <w:rPr>
                <w:rFonts w:cs="Times New Roman"/>
                <w:sz w:val="18"/>
                <w:szCs w:val="18"/>
                <w:cs/>
              </w:rPr>
            </w:pPr>
            <w:r w:rsidRPr="000F36CF">
              <w:rPr>
                <w:rFonts w:cs="Times New Roman"/>
                <w:sz w:val="18"/>
                <w:szCs w:val="18"/>
                <w:u w:val="single"/>
              </w:rPr>
              <w:t>Less</w:t>
            </w:r>
            <w:r w:rsidRPr="000F36CF">
              <w:rPr>
                <w:rFonts w:cs="Times New Roman"/>
                <w:sz w:val="18"/>
                <w:szCs w:val="18"/>
              </w:rPr>
              <w:t xml:space="preserve"> </w:t>
            </w:r>
            <w:r w:rsidRPr="000F36CF">
              <w:rPr>
                <w:rFonts w:cs="Times New Roman"/>
                <w:sz w:val="18"/>
                <w:szCs w:val="18"/>
              </w:rPr>
              <w:tab/>
              <w:t>Accumulated amortization</w:t>
            </w:r>
          </w:p>
        </w:tc>
        <w:tc>
          <w:tcPr>
            <w:tcW w:w="1354" w:type="dxa"/>
            <w:tcBorders>
              <w:bottom w:val="single" w:sz="4" w:space="0" w:color="auto"/>
            </w:tcBorders>
            <w:vAlign w:val="center"/>
          </w:tcPr>
          <w:p w:rsidR="0096591C" w:rsidRPr="000F36CF" w:rsidRDefault="0096591C" w:rsidP="00983980">
            <w:pPr>
              <w:tabs>
                <w:tab w:val="decimal" w:pos="1176"/>
              </w:tabs>
              <w:spacing w:line="240" w:lineRule="exact"/>
              <w:ind w:right="-558"/>
              <w:rPr>
                <w:rFonts w:cs="Times New Roman"/>
                <w:sz w:val="18"/>
                <w:szCs w:val="18"/>
                <w:lang w:val="en-US"/>
              </w:rPr>
            </w:pPr>
            <w:r w:rsidRPr="000F36CF">
              <w:rPr>
                <w:rFonts w:cs="Times New Roman"/>
                <w:sz w:val="18"/>
                <w:szCs w:val="18"/>
                <w:lang w:val="en-US"/>
              </w:rPr>
              <w:t>(</w:t>
            </w:r>
            <w:r w:rsidRPr="000F36CF">
              <w:rPr>
                <w:sz w:val="18"/>
                <w:szCs w:val="18"/>
                <w:lang w:val="en-US"/>
              </w:rPr>
              <w:t>6</w:t>
            </w:r>
            <w:r w:rsidRPr="000F36CF">
              <w:rPr>
                <w:rFonts w:cs="Times New Roman"/>
                <w:sz w:val="18"/>
                <w:szCs w:val="18"/>
                <w:lang w:val="en-US"/>
              </w:rPr>
              <w:t>,</w:t>
            </w:r>
            <w:r w:rsidRPr="000F36CF">
              <w:rPr>
                <w:sz w:val="18"/>
                <w:szCs w:val="18"/>
                <w:lang w:val="en-US"/>
              </w:rPr>
              <w:t>738</w:t>
            </w:r>
            <w:r w:rsidRPr="000F36CF">
              <w:rPr>
                <w:rFonts w:cs="Times New Roman"/>
                <w:sz w:val="18"/>
                <w:szCs w:val="18"/>
                <w:lang w:val="en-US"/>
              </w:rPr>
              <w:t>,</w:t>
            </w:r>
            <w:r w:rsidRPr="000F36CF">
              <w:rPr>
                <w:sz w:val="18"/>
                <w:szCs w:val="18"/>
                <w:lang w:val="en-US"/>
              </w:rPr>
              <w:t>539</w:t>
            </w:r>
            <w:r w:rsidRPr="000F36CF">
              <w:rPr>
                <w:rFonts w:cs="Times New Roman"/>
                <w:sz w:val="18"/>
                <w:szCs w:val="18"/>
                <w:lang w:val="en-US"/>
              </w:rPr>
              <w:t>)</w:t>
            </w:r>
          </w:p>
        </w:tc>
        <w:tc>
          <w:tcPr>
            <w:tcW w:w="90" w:type="dxa"/>
            <w:vAlign w:val="center"/>
          </w:tcPr>
          <w:p w:rsidR="0096591C" w:rsidRPr="000F36CF" w:rsidRDefault="0096591C" w:rsidP="00983980">
            <w:pPr>
              <w:tabs>
                <w:tab w:val="decimal" w:pos="974"/>
              </w:tabs>
              <w:spacing w:line="240" w:lineRule="exact"/>
              <w:jc w:val="center"/>
              <w:rPr>
                <w:rFonts w:cs="Times New Roman"/>
                <w:sz w:val="18"/>
                <w:szCs w:val="18"/>
              </w:rPr>
            </w:pPr>
          </w:p>
        </w:tc>
        <w:tc>
          <w:tcPr>
            <w:tcW w:w="1350" w:type="dxa"/>
            <w:tcBorders>
              <w:bottom w:val="single" w:sz="4" w:space="0" w:color="auto"/>
            </w:tcBorders>
            <w:vAlign w:val="center"/>
          </w:tcPr>
          <w:p w:rsidR="0096591C" w:rsidRPr="000F36CF" w:rsidRDefault="0096591C" w:rsidP="00983980">
            <w:pPr>
              <w:tabs>
                <w:tab w:val="decimal" w:pos="1176"/>
              </w:tabs>
              <w:spacing w:line="240" w:lineRule="exact"/>
              <w:ind w:right="-558"/>
              <w:rPr>
                <w:rFonts w:cs="Times New Roman"/>
                <w:sz w:val="18"/>
                <w:szCs w:val="18"/>
                <w:lang w:val="en-US"/>
              </w:rPr>
            </w:pPr>
            <w:r w:rsidRPr="000F36CF">
              <w:rPr>
                <w:rFonts w:cs="Times New Roman"/>
                <w:sz w:val="18"/>
                <w:szCs w:val="18"/>
                <w:lang w:val="en-US"/>
              </w:rPr>
              <w:t>(848,434)</w:t>
            </w:r>
          </w:p>
        </w:tc>
        <w:tc>
          <w:tcPr>
            <w:tcW w:w="90" w:type="dxa"/>
            <w:vAlign w:val="center"/>
          </w:tcPr>
          <w:p w:rsidR="0096591C" w:rsidRPr="000F36CF" w:rsidRDefault="0096591C" w:rsidP="00983980">
            <w:pPr>
              <w:tabs>
                <w:tab w:val="decimal" w:pos="974"/>
              </w:tabs>
              <w:spacing w:line="240" w:lineRule="exact"/>
              <w:jc w:val="center"/>
              <w:rPr>
                <w:rFonts w:cs="Times New Roman"/>
                <w:sz w:val="18"/>
                <w:szCs w:val="18"/>
              </w:rPr>
            </w:pPr>
          </w:p>
        </w:tc>
        <w:tc>
          <w:tcPr>
            <w:tcW w:w="1350" w:type="dxa"/>
            <w:tcBorders>
              <w:bottom w:val="single" w:sz="4" w:space="0" w:color="auto"/>
            </w:tcBorders>
            <w:vAlign w:val="center"/>
          </w:tcPr>
          <w:p w:rsidR="0096591C" w:rsidRPr="00242AF6" w:rsidRDefault="0096591C" w:rsidP="00983980">
            <w:pPr>
              <w:spacing w:line="240" w:lineRule="exact"/>
              <w:jc w:val="center"/>
              <w:rPr>
                <w:rFonts w:cs="Times New Roman"/>
                <w:sz w:val="18"/>
                <w:szCs w:val="18"/>
                <w:lang w:val="en-US"/>
              </w:rPr>
            </w:pPr>
            <w:r w:rsidRPr="00242AF6">
              <w:rPr>
                <w:rFonts w:cs="Times New Roman" w:hint="cs"/>
                <w:sz w:val="18"/>
                <w:szCs w:val="18"/>
                <w:cs/>
                <w:lang w:val="en-US"/>
              </w:rPr>
              <w:t>-</w:t>
            </w:r>
          </w:p>
        </w:tc>
        <w:tc>
          <w:tcPr>
            <w:tcW w:w="90" w:type="dxa"/>
            <w:vAlign w:val="center"/>
          </w:tcPr>
          <w:p w:rsidR="0096591C" w:rsidRPr="000F36CF" w:rsidRDefault="0096591C" w:rsidP="00983980">
            <w:pPr>
              <w:tabs>
                <w:tab w:val="decimal" w:pos="592"/>
                <w:tab w:val="decimal" w:pos="974"/>
              </w:tabs>
              <w:spacing w:line="240" w:lineRule="exact"/>
              <w:jc w:val="center"/>
              <w:rPr>
                <w:rFonts w:cs="Times New Roman"/>
                <w:sz w:val="18"/>
                <w:szCs w:val="18"/>
              </w:rPr>
            </w:pPr>
          </w:p>
        </w:tc>
        <w:tc>
          <w:tcPr>
            <w:tcW w:w="1440" w:type="dxa"/>
            <w:tcBorders>
              <w:bottom w:val="single" w:sz="4" w:space="0" w:color="auto"/>
            </w:tcBorders>
            <w:vAlign w:val="center"/>
          </w:tcPr>
          <w:p w:rsidR="0096591C" w:rsidRPr="000F36CF" w:rsidRDefault="0096591C" w:rsidP="00983980">
            <w:pPr>
              <w:tabs>
                <w:tab w:val="decimal" w:pos="1323"/>
              </w:tabs>
              <w:spacing w:line="240" w:lineRule="exact"/>
              <w:ind w:right="-558"/>
              <w:rPr>
                <w:rFonts w:cs="Times New Roman"/>
                <w:sz w:val="18"/>
                <w:szCs w:val="18"/>
                <w:lang w:val="en-US"/>
              </w:rPr>
            </w:pPr>
            <w:r w:rsidRPr="000F36CF">
              <w:rPr>
                <w:rFonts w:cs="Times New Roman"/>
                <w:sz w:val="18"/>
                <w:szCs w:val="18"/>
                <w:lang w:val="en-US"/>
              </w:rPr>
              <w:t>(7,586,973)</w:t>
            </w:r>
          </w:p>
        </w:tc>
      </w:tr>
      <w:tr w:rsidR="0096591C" w:rsidRPr="000F36CF" w:rsidTr="00132D5A">
        <w:trPr>
          <w:trHeight w:val="54"/>
        </w:trPr>
        <w:tc>
          <w:tcPr>
            <w:tcW w:w="3326" w:type="dxa"/>
            <w:vAlign w:val="center"/>
          </w:tcPr>
          <w:p w:rsidR="0096591C" w:rsidRPr="000F36CF" w:rsidRDefault="0096591C" w:rsidP="00983980">
            <w:pPr>
              <w:spacing w:line="240" w:lineRule="exact"/>
              <w:ind w:left="630" w:hanging="432"/>
              <w:rPr>
                <w:rFonts w:cs="Times New Roman"/>
                <w:sz w:val="18"/>
                <w:szCs w:val="18"/>
                <w:lang w:val="en-US"/>
              </w:rPr>
            </w:pPr>
            <w:r w:rsidRPr="000F36CF">
              <w:rPr>
                <w:rFonts w:cs="Times New Roman"/>
                <w:sz w:val="18"/>
                <w:szCs w:val="18"/>
                <w:lang w:val="en-US"/>
              </w:rPr>
              <w:t xml:space="preserve">    Total</w:t>
            </w:r>
          </w:p>
        </w:tc>
        <w:tc>
          <w:tcPr>
            <w:tcW w:w="1354" w:type="dxa"/>
            <w:tcBorders>
              <w:top w:val="single" w:sz="4" w:space="0" w:color="auto"/>
            </w:tcBorders>
            <w:vAlign w:val="center"/>
          </w:tcPr>
          <w:p w:rsidR="0096591C" w:rsidRPr="000F36CF" w:rsidRDefault="0096591C" w:rsidP="00983980">
            <w:pPr>
              <w:tabs>
                <w:tab w:val="decimal" w:pos="1176"/>
              </w:tabs>
              <w:spacing w:line="240" w:lineRule="exact"/>
              <w:ind w:right="-558"/>
              <w:rPr>
                <w:sz w:val="18"/>
                <w:szCs w:val="18"/>
                <w:lang w:val="en-US"/>
              </w:rPr>
            </w:pPr>
            <w:r w:rsidRPr="000F36CF">
              <w:rPr>
                <w:sz w:val="18"/>
                <w:szCs w:val="18"/>
                <w:lang w:val="en-US"/>
              </w:rPr>
              <w:t>2</w:t>
            </w:r>
            <w:r w:rsidRPr="000F36CF">
              <w:rPr>
                <w:rFonts w:cs="Times New Roman"/>
                <w:sz w:val="18"/>
                <w:szCs w:val="18"/>
                <w:lang w:val="en-US"/>
              </w:rPr>
              <w:t>,</w:t>
            </w:r>
            <w:r w:rsidRPr="000F36CF">
              <w:rPr>
                <w:sz w:val="18"/>
                <w:szCs w:val="18"/>
                <w:lang w:val="en-US"/>
              </w:rPr>
              <w:t>676</w:t>
            </w:r>
            <w:r w:rsidRPr="000F36CF">
              <w:rPr>
                <w:rFonts w:cs="Times New Roman"/>
                <w:sz w:val="18"/>
                <w:szCs w:val="18"/>
                <w:lang w:val="en-US"/>
              </w:rPr>
              <w:t>,</w:t>
            </w:r>
            <w:r w:rsidRPr="000F36CF">
              <w:rPr>
                <w:sz w:val="18"/>
                <w:szCs w:val="18"/>
                <w:lang w:val="en-US"/>
              </w:rPr>
              <w:t>373</w:t>
            </w:r>
          </w:p>
        </w:tc>
        <w:tc>
          <w:tcPr>
            <w:tcW w:w="90" w:type="dxa"/>
            <w:vAlign w:val="center"/>
          </w:tcPr>
          <w:p w:rsidR="0096591C" w:rsidRPr="000F36CF" w:rsidRDefault="0096591C" w:rsidP="00983980">
            <w:pPr>
              <w:tabs>
                <w:tab w:val="decimal" w:pos="974"/>
              </w:tabs>
              <w:spacing w:line="240" w:lineRule="exact"/>
              <w:jc w:val="center"/>
              <w:rPr>
                <w:rFonts w:cs="Times New Roman"/>
                <w:sz w:val="18"/>
                <w:szCs w:val="18"/>
              </w:rPr>
            </w:pPr>
          </w:p>
        </w:tc>
        <w:tc>
          <w:tcPr>
            <w:tcW w:w="1350" w:type="dxa"/>
            <w:tcBorders>
              <w:top w:val="single" w:sz="4" w:space="0" w:color="auto"/>
            </w:tcBorders>
            <w:vAlign w:val="center"/>
          </w:tcPr>
          <w:p w:rsidR="0096591C" w:rsidRPr="005D0807" w:rsidRDefault="0096591C" w:rsidP="00983980">
            <w:pPr>
              <w:tabs>
                <w:tab w:val="decimal" w:pos="1176"/>
              </w:tabs>
              <w:spacing w:line="240" w:lineRule="exact"/>
              <w:ind w:right="-558"/>
              <w:rPr>
                <w:rFonts w:cs="Times New Roman"/>
                <w:sz w:val="18"/>
                <w:szCs w:val="18"/>
                <w:lang w:val="en-US"/>
              </w:rPr>
            </w:pPr>
          </w:p>
        </w:tc>
        <w:tc>
          <w:tcPr>
            <w:tcW w:w="90" w:type="dxa"/>
            <w:vAlign w:val="center"/>
          </w:tcPr>
          <w:p w:rsidR="0096591C" w:rsidRPr="000F36CF" w:rsidRDefault="0096591C" w:rsidP="00983980">
            <w:pPr>
              <w:tabs>
                <w:tab w:val="decimal" w:pos="974"/>
              </w:tabs>
              <w:spacing w:line="240" w:lineRule="exact"/>
              <w:jc w:val="center"/>
              <w:rPr>
                <w:rFonts w:cs="Times New Roman"/>
                <w:sz w:val="18"/>
                <w:szCs w:val="18"/>
              </w:rPr>
            </w:pPr>
          </w:p>
        </w:tc>
        <w:tc>
          <w:tcPr>
            <w:tcW w:w="1350" w:type="dxa"/>
            <w:tcBorders>
              <w:top w:val="single" w:sz="4" w:space="0" w:color="auto"/>
            </w:tcBorders>
            <w:vAlign w:val="center"/>
          </w:tcPr>
          <w:p w:rsidR="0096591C" w:rsidRPr="00242AF6" w:rsidRDefault="0096591C" w:rsidP="00983980">
            <w:pPr>
              <w:spacing w:line="240" w:lineRule="exact"/>
              <w:jc w:val="center"/>
              <w:rPr>
                <w:rFonts w:cs="Times New Roman"/>
                <w:sz w:val="18"/>
                <w:szCs w:val="18"/>
                <w:lang w:val="en-US"/>
              </w:rPr>
            </w:pPr>
          </w:p>
        </w:tc>
        <w:tc>
          <w:tcPr>
            <w:tcW w:w="90" w:type="dxa"/>
            <w:vAlign w:val="center"/>
          </w:tcPr>
          <w:p w:rsidR="0096591C" w:rsidRPr="000F36CF" w:rsidRDefault="0096591C" w:rsidP="00983980">
            <w:pPr>
              <w:spacing w:line="240" w:lineRule="exact"/>
              <w:jc w:val="center"/>
              <w:rPr>
                <w:rFonts w:cs="Times New Roman"/>
                <w:sz w:val="18"/>
                <w:szCs w:val="18"/>
              </w:rPr>
            </w:pPr>
          </w:p>
        </w:tc>
        <w:tc>
          <w:tcPr>
            <w:tcW w:w="1440" w:type="dxa"/>
            <w:tcBorders>
              <w:top w:val="single" w:sz="4" w:space="0" w:color="auto"/>
            </w:tcBorders>
            <w:vAlign w:val="center"/>
          </w:tcPr>
          <w:p w:rsidR="0096591C" w:rsidRPr="000F36CF" w:rsidRDefault="0096591C" w:rsidP="00983980">
            <w:pPr>
              <w:tabs>
                <w:tab w:val="decimal" w:pos="1323"/>
              </w:tabs>
              <w:spacing w:line="240" w:lineRule="exact"/>
              <w:ind w:right="-558"/>
              <w:rPr>
                <w:rFonts w:cs="Times New Roman"/>
                <w:sz w:val="18"/>
                <w:szCs w:val="18"/>
                <w:lang w:val="en-US"/>
              </w:rPr>
            </w:pPr>
            <w:r w:rsidRPr="000F36CF">
              <w:rPr>
                <w:rFonts w:cs="Times New Roman"/>
                <w:sz w:val="18"/>
                <w:szCs w:val="18"/>
                <w:lang w:val="en-US"/>
              </w:rPr>
              <w:t>2,223,289</w:t>
            </w:r>
          </w:p>
        </w:tc>
      </w:tr>
      <w:tr w:rsidR="0096591C" w:rsidRPr="000F36CF" w:rsidTr="00132D5A">
        <w:trPr>
          <w:trHeight w:val="64"/>
        </w:trPr>
        <w:tc>
          <w:tcPr>
            <w:tcW w:w="3326" w:type="dxa"/>
            <w:vAlign w:val="center"/>
          </w:tcPr>
          <w:p w:rsidR="0096591C" w:rsidRPr="000F36CF" w:rsidRDefault="0096591C" w:rsidP="008128EB">
            <w:pPr>
              <w:spacing w:line="240" w:lineRule="exact"/>
              <w:ind w:left="630" w:hanging="310"/>
              <w:rPr>
                <w:rFonts w:cs="Times New Roman"/>
                <w:b/>
                <w:bCs/>
                <w:sz w:val="18"/>
                <w:szCs w:val="18"/>
                <w:lang w:val="en-US"/>
              </w:rPr>
            </w:pPr>
            <w:r w:rsidRPr="000F36CF">
              <w:rPr>
                <w:rFonts w:cs="Times New Roman"/>
                <w:sz w:val="18"/>
                <w:szCs w:val="18"/>
              </w:rPr>
              <w:t xml:space="preserve"> Computer </w:t>
            </w:r>
            <w:r w:rsidR="008128EB">
              <w:rPr>
                <w:rFonts w:cs="Times New Roman"/>
                <w:sz w:val="18"/>
                <w:szCs w:val="18"/>
              </w:rPr>
              <w:t>program</w:t>
            </w:r>
            <w:r w:rsidRPr="000F36CF">
              <w:rPr>
                <w:rFonts w:cs="Times New Roman"/>
                <w:sz w:val="18"/>
                <w:szCs w:val="18"/>
              </w:rPr>
              <w:t xml:space="preserve"> under installation</w:t>
            </w:r>
          </w:p>
        </w:tc>
        <w:tc>
          <w:tcPr>
            <w:tcW w:w="1354" w:type="dxa"/>
            <w:tcBorders>
              <w:bottom w:val="single" w:sz="4" w:space="0" w:color="auto"/>
            </w:tcBorders>
            <w:vAlign w:val="center"/>
          </w:tcPr>
          <w:p w:rsidR="0096591C" w:rsidRPr="000F36CF" w:rsidRDefault="0096591C" w:rsidP="00983980">
            <w:pPr>
              <w:spacing w:line="240" w:lineRule="exact"/>
              <w:jc w:val="center"/>
              <w:rPr>
                <w:sz w:val="18"/>
                <w:szCs w:val="18"/>
                <w:lang w:val="en-US"/>
              </w:rPr>
            </w:pPr>
            <w:r w:rsidRPr="000F36CF">
              <w:rPr>
                <w:sz w:val="18"/>
                <w:szCs w:val="18"/>
                <w:lang w:val="en-US"/>
              </w:rPr>
              <w:t>-</w:t>
            </w:r>
          </w:p>
        </w:tc>
        <w:tc>
          <w:tcPr>
            <w:tcW w:w="90" w:type="dxa"/>
            <w:vAlign w:val="center"/>
          </w:tcPr>
          <w:p w:rsidR="0096591C" w:rsidRPr="000F36CF" w:rsidRDefault="0096591C" w:rsidP="00983980">
            <w:pPr>
              <w:tabs>
                <w:tab w:val="decimal" w:pos="974"/>
              </w:tabs>
              <w:spacing w:line="240" w:lineRule="exact"/>
              <w:jc w:val="center"/>
              <w:rPr>
                <w:rFonts w:cs="Times New Roman"/>
                <w:sz w:val="18"/>
                <w:szCs w:val="18"/>
              </w:rPr>
            </w:pPr>
          </w:p>
        </w:tc>
        <w:tc>
          <w:tcPr>
            <w:tcW w:w="1350" w:type="dxa"/>
            <w:tcBorders>
              <w:bottom w:val="single" w:sz="4" w:space="0" w:color="auto"/>
            </w:tcBorders>
            <w:vAlign w:val="center"/>
          </w:tcPr>
          <w:p w:rsidR="0096591C" w:rsidRPr="000F36CF" w:rsidRDefault="0096591C" w:rsidP="00983980">
            <w:pPr>
              <w:tabs>
                <w:tab w:val="decimal" w:pos="1176"/>
              </w:tabs>
              <w:spacing w:line="240" w:lineRule="exact"/>
              <w:ind w:right="-558"/>
              <w:rPr>
                <w:rFonts w:cs="Times New Roman"/>
                <w:sz w:val="18"/>
                <w:szCs w:val="18"/>
                <w:lang w:val="en-US"/>
              </w:rPr>
            </w:pPr>
            <w:r w:rsidRPr="000F36CF">
              <w:rPr>
                <w:rFonts w:cs="Times New Roman"/>
                <w:sz w:val="18"/>
                <w:szCs w:val="18"/>
                <w:lang w:val="en-US"/>
              </w:rPr>
              <w:t>1,780,000</w:t>
            </w:r>
          </w:p>
        </w:tc>
        <w:tc>
          <w:tcPr>
            <w:tcW w:w="90" w:type="dxa"/>
            <w:vAlign w:val="center"/>
          </w:tcPr>
          <w:p w:rsidR="0096591C" w:rsidRPr="000F36CF" w:rsidRDefault="0096591C" w:rsidP="00983980">
            <w:pPr>
              <w:spacing w:line="240" w:lineRule="exact"/>
              <w:ind w:left="-109"/>
              <w:jc w:val="center"/>
              <w:rPr>
                <w:rFonts w:cs="Times New Roman"/>
                <w:sz w:val="18"/>
                <w:szCs w:val="18"/>
              </w:rPr>
            </w:pPr>
          </w:p>
        </w:tc>
        <w:tc>
          <w:tcPr>
            <w:tcW w:w="1350" w:type="dxa"/>
            <w:tcBorders>
              <w:bottom w:val="single" w:sz="4" w:space="0" w:color="auto"/>
            </w:tcBorders>
            <w:vAlign w:val="center"/>
          </w:tcPr>
          <w:p w:rsidR="0096591C" w:rsidRPr="00242AF6" w:rsidRDefault="0096591C" w:rsidP="00983980">
            <w:pPr>
              <w:spacing w:line="240" w:lineRule="exact"/>
              <w:jc w:val="center"/>
              <w:rPr>
                <w:rFonts w:cs="Times New Roman"/>
                <w:sz w:val="18"/>
                <w:szCs w:val="18"/>
                <w:lang w:val="en-US"/>
              </w:rPr>
            </w:pPr>
            <w:r w:rsidRPr="00242AF6">
              <w:rPr>
                <w:rFonts w:cs="Times New Roman" w:hint="cs"/>
                <w:sz w:val="18"/>
                <w:szCs w:val="18"/>
                <w:cs/>
                <w:lang w:val="en-US"/>
              </w:rPr>
              <w:t>-</w:t>
            </w:r>
          </w:p>
        </w:tc>
        <w:tc>
          <w:tcPr>
            <w:tcW w:w="90" w:type="dxa"/>
            <w:vAlign w:val="center"/>
          </w:tcPr>
          <w:p w:rsidR="0096591C" w:rsidRPr="000F36CF" w:rsidRDefault="0096591C" w:rsidP="00983980">
            <w:pPr>
              <w:spacing w:line="240" w:lineRule="exact"/>
              <w:jc w:val="center"/>
              <w:rPr>
                <w:rFonts w:cs="Times New Roman"/>
                <w:sz w:val="18"/>
                <w:szCs w:val="18"/>
              </w:rPr>
            </w:pPr>
          </w:p>
        </w:tc>
        <w:tc>
          <w:tcPr>
            <w:tcW w:w="1440" w:type="dxa"/>
            <w:tcBorders>
              <w:bottom w:val="single" w:sz="4" w:space="0" w:color="auto"/>
            </w:tcBorders>
            <w:vAlign w:val="center"/>
          </w:tcPr>
          <w:p w:rsidR="0096591C" w:rsidRPr="000F36CF" w:rsidRDefault="0096591C" w:rsidP="00983980">
            <w:pPr>
              <w:tabs>
                <w:tab w:val="decimal" w:pos="1323"/>
              </w:tabs>
              <w:spacing w:line="240" w:lineRule="exact"/>
              <w:ind w:right="-558"/>
              <w:rPr>
                <w:rFonts w:cs="Times New Roman"/>
                <w:sz w:val="18"/>
                <w:szCs w:val="18"/>
                <w:lang w:val="en-US"/>
              </w:rPr>
            </w:pPr>
            <w:r w:rsidRPr="000F36CF">
              <w:rPr>
                <w:rFonts w:cs="Times New Roman"/>
                <w:sz w:val="18"/>
                <w:szCs w:val="18"/>
                <w:lang w:val="en-US"/>
              </w:rPr>
              <w:t>1,780,000</w:t>
            </w:r>
          </w:p>
        </w:tc>
      </w:tr>
      <w:tr w:rsidR="0096591C" w:rsidRPr="000F36CF" w:rsidTr="00132D5A">
        <w:trPr>
          <w:trHeight w:val="54"/>
        </w:trPr>
        <w:tc>
          <w:tcPr>
            <w:tcW w:w="3326" w:type="dxa"/>
            <w:vAlign w:val="center"/>
          </w:tcPr>
          <w:p w:rsidR="0096591C" w:rsidRPr="000F36CF" w:rsidRDefault="0096591C" w:rsidP="00983980">
            <w:pPr>
              <w:spacing w:line="240" w:lineRule="exact"/>
              <w:ind w:left="630" w:hanging="432"/>
              <w:rPr>
                <w:rFonts w:cs="Times New Roman"/>
                <w:b/>
                <w:bCs/>
                <w:sz w:val="18"/>
                <w:szCs w:val="18"/>
                <w:lang w:val="en-US"/>
              </w:rPr>
            </w:pPr>
            <w:r w:rsidRPr="000F36CF">
              <w:rPr>
                <w:rFonts w:cs="Times New Roman"/>
                <w:b/>
                <w:bCs/>
                <w:sz w:val="18"/>
                <w:szCs w:val="18"/>
                <w:lang w:val="en-US"/>
              </w:rPr>
              <w:t>Total intangible assets</w:t>
            </w:r>
          </w:p>
        </w:tc>
        <w:tc>
          <w:tcPr>
            <w:tcW w:w="1354" w:type="dxa"/>
            <w:tcBorders>
              <w:top w:val="single" w:sz="4" w:space="0" w:color="auto"/>
              <w:bottom w:val="double" w:sz="4" w:space="0" w:color="auto"/>
            </w:tcBorders>
            <w:vAlign w:val="center"/>
          </w:tcPr>
          <w:p w:rsidR="0096591C" w:rsidRPr="000F36CF" w:rsidRDefault="0096591C" w:rsidP="00983980">
            <w:pPr>
              <w:tabs>
                <w:tab w:val="decimal" w:pos="1176"/>
              </w:tabs>
              <w:spacing w:line="240" w:lineRule="exact"/>
              <w:ind w:right="-558"/>
              <w:rPr>
                <w:rFonts w:cs="Times New Roman"/>
                <w:sz w:val="18"/>
                <w:szCs w:val="18"/>
                <w:lang w:val="en-US"/>
              </w:rPr>
            </w:pPr>
            <w:r w:rsidRPr="000F36CF">
              <w:rPr>
                <w:sz w:val="18"/>
                <w:szCs w:val="18"/>
                <w:lang w:val="en-US"/>
              </w:rPr>
              <w:t>2</w:t>
            </w:r>
            <w:r w:rsidRPr="000F36CF">
              <w:rPr>
                <w:rFonts w:cs="Times New Roman"/>
                <w:sz w:val="18"/>
                <w:szCs w:val="18"/>
                <w:lang w:val="en-US"/>
              </w:rPr>
              <w:t>,</w:t>
            </w:r>
            <w:r w:rsidRPr="000F36CF">
              <w:rPr>
                <w:sz w:val="18"/>
                <w:szCs w:val="18"/>
                <w:lang w:val="en-US"/>
              </w:rPr>
              <w:t>676</w:t>
            </w:r>
            <w:r w:rsidRPr="000F36CF">
              <w:rPr>
                <w:rFonts w:cs="Times New Roman"/>
                <w:sz w:val="18"/>
                <w:szCs w:val="18"/>
                <w:lang w:val="en-US"/>
              </w:rPr>
              <w:t>,</w:t>
            </w:r>
            <w:r w:rsidRPr="000F36CF">
              <w:rPr>
                <w:sz w:val="18"/>
                <w:szCs w:val="18"/>
                <w:lang w:val="en-US"/>
              </w:rPr>
              <w:t>373</w:t>
            </w:r>
          </w:p>
        </w:tc>
        <w:tc>
          <w:tcPr>
            <w:tcW w:w="90" w:type="dxa"/>
            <w:vAlign w:val="center"/>
          </w:tcPr>
          <w:p w:rsidR="0096591C" w:rsidRPr="000F36CF" w:rsidRDefault="0096591C" w:rsidP="00983980">
            <w:pPr>
              <w:tabs>
                <w:tab w:val="decimal" w:pos="974"/>
              </w:tabs>
              <w:spacing w:line="240" w:lineRule="exact"/>
              <w:jc w:val="center"/>
              <w:rPr>
                <w:rFonts w:cs="Times New Roman"/>
                <w:sz w:val="18"/>
                <w:szCs w:val="18"/>
              </w:rPr>
            </w:pPr>
          </w:p>
        </w:tc>
        <w:tc>
          <w:tcPr>
            <w:tcW w:w="1350" w:type="dxa"/>
            <w:tcBorders>
              <w:top w:val="single" w:sz="4" w:space="0" w:color="auto"/>
            </w:tcBorders>
            <w:vAlign w:val="center"/>
          </w:tcPr>
          <w:p w:rsidR="0096591C" w:rsidRPr="000F36CF" w:rsidRDefault="0096591C" w:rsidP="00983980">
            <w:pPr>
              <w:tabs>
                <w:tab w:val="decimal" w:pos="1176"/>
              </w:tabs>
              <w:spacing w:line="240" w:lineRule="exact"/>
              <w:ind w:right="-558"/>
              <w:rPr>
                <w:rFonts w:cs="Times New Roman"/>
                <w:sz w:val="18"/>
                <w:szCs w:val="18"/>
                <w:lang w:val="en-US"/>
              </w:rPr>
            </w:pPr>
          </w:p>
        </w:tc>
        <w:tc>
          <w:tcPr>
            <w:tcW w:w="90" w:type="dxa"/>
            <w:vAlign w:val="center"/>
          </w:tcPr>
          <w:p w:rsidR="0096591C" w:rsidRPr="000F36CF" w:rsidRDefault="0096591C" w:rsidP="00983980">
            <w:pPr>
              <w:spacing w:line="240" w:lineRule="exact"/>
              <w:ind w:left="-109"/>
              <w:jc w:val="center"/>
              <w:rPr>
                <w:rFonts w:cs="Times New Roman"/>
                <w:sz w:val="18"/>
                <w:szCs w:val="18"/>
              </w:rPr>
            </w:pPr>
          </w:p>
        </w:tc>
        <w:tc>
          <w:tcPr>
            <w:tcW w:w="1350" w:type="dxa"/>
            <w:tcBorders>
              <w:top w:val="single" w:sz="4" w:space="0" w:color="auto"/>
            </w:tcBorders>
            <w:vAlign w:val="center"/>
          </w:tcPr>
          <w:p w:rsidR="0096591C" w:rsidRPr="000F36CF" w:rsidRDefault="0096591C" w:rsidP="00983980">
            <w:pPr>
              <w:spacing w:line="240" w:lineRule="exact"/>
              <w:jc w:val="center"/>
              <w:rPr>
                <w:rFonts w:cs="Times New Roman"/>
                <w:sz w:val="18"/>
                <w:szCs w:val="18"/>
                <w:lang w:val="en-US"/>
              </w:rPr>
            </w:pPr>
          </w:p>
        </w:tc>
        <w:tc>
          <w:tcPr>
            <w:tcW w:w="90" w:type="dxa"/>
            <w:vAlign w:val="center"/>
          </w:tcPr>
          <w:p w:rsidR="0096591C" w:rsidRPr="000F36CF" w:rsidRDefault="0096591C" w:rsidP="00983980">
            <w:pPr>
              <w:spacing w:line="240" w:lineRule="exact"/>
              <w:jc w:val="center"/>
              <w:rPr>
                <w:rFonts w:cs="Times New Roman"/>
                <w:sz w:val="18"/>
                <w:szCs w:val="18"/>
              </w:rPr>
            </w:pPr>
          </w:p>
        </w:tc>
        <w:tc>
          <w:tcPr>
            <w:tcW w:w="1440" w:type="dxa"/>
            <w:tcBorders>
              <w:top w:val="single" w:sz="4" w:space="0" w:color="auto"/>
              <w:bottom w:val="double" w:sz="4" w:space="0" w:color="auto"/>
            </w:tcBorders>
            <w:vAlign w:val="center"/>
          </w:tcPr>
          <w:p w:rsidR="0096591C" w:rsidRPr="000F36CF" w:rsidRDefault="0096591C" w:rsidP="00983980">
            <w:pPr>
              <w:tabs>
                <w:tab w:val="decimal" w:pos="1323"/>
              </w:tabs>
              <w:spacing w:line="240" w:lineRule="exact"/>
              <w:ind w:right="-558"/>
              <w:rPr>
                <w:rFonts w:cs="Times New Roman"/>
                <w:sz w:val="18"/>
                <w:szCs w:val="18"/>
                <w:lang w:val="en-US"/>
              </w:rPr>
            </w:pPr>
            <w:r w:rsidRPr="000F36CF">
              <w:rPr>
                <w:rFonts w:cs="Times New Roman"/>
                <w:sz w:val="18"/>
                <w:szCs w:val="18"/>
                <w:lang w:val="en-US"/>
              </w:rPr>
              <w:t>4,003,289</w:t>
            </w:r>
          </w:p>
        </w:tc>
      </w:tr>
      <w:tr w:rsidR="0096591C" w:rsidRPr="000F36CF" w:rsidTr="00132D5A">
        <w:trPr>
          <w:trHeight w:val="34"/>
        </w:trPr>
        <w:tc>
          <w:tcPr>
            <w:tcW w:w="3326" w:type="dxa"/>
            <w:vAlign w:val="center"/>
          </w:tcPr>
          <w:p w:rsidR="0096591C" w:rsidRPr="000F36CF" w:rsidRDefault="0096591C" w:rsidP="00983980">
            <w:pPr>
              <w:tabs>
                <w:tab w:val="left" w:pos="1080"/>
              </w:tabs>
              <w:spacing w:line="240" w:lineRule="exact"/>
              <w:ind w:left="1080" w:hanging="360"/>
              <w:rPr>
                <w:rFonts w:cs="Times New Roman"/>
                <w:sz w:val="18"/>
                <w:szCs w:val="18"/>
              </w:rPr>
            </w:pPr>
          </w:p>
        </w:tc>
        <w:tc>
          <w:tcPr>
            <w:tcW w:w="1354" w:type="dxa"/>
            <w:tcBorders>
              <w:top w:val="double" w:sz="4" w:space="0" w:color="auto"/>
            </w:tcBorders>
            <w:vAlign w:val="center"/>
          </w:tcPr>
          <w:p w:rsidR="0096591C" w:rsidRPr="000F36CF" w:rsidRDefault="0096591C" w:rsidP="00983980">
            <w:pPr>
              <w:tabs>
                <w:tab w:val="decimal" w:pos="1125"/>
              </w:tabs>
              <w:spacing w:line="240" w:lineRule="exact"/>
              <w:ind w:right="-558"/>
              <w:rPr>
                <w:rFonts w:cs="Times New Roman"/>
                <w:sz w:val="18"/>
                <w:szCs w:val="18"/>
                <w:lang w:val="en-US"/>
              </w:rPr>
            </w:pPr>
          </w:p>
        </w:tc>
        <w:tc>
          <w:tcPr>
            <w:tcW w:w="90" w:type="dxa"/>
            <w:vAlign w:val="center"/>
          </w:tcPr>
          <w:p w:rsidR="0096591C" w:rsidRPr="000F36CF" w:rsidRDefault="0096591C" w:rsidP="00983980">
            <w:pPr>
              <w:spacing w:line="240" w:lineRule="exact"/>
              <w:jc w:val="center"/>
              <w:rPr>
                <w:rFonts w:cs="Times New Roman"/>
                <w:sz w:val="18"/>
                <w:szCs w:val="18"/>
              </w:rPr>
            </w:pPr>
          </w:p>
        </w:tc>
        <w:tc>
          <w:tcPr>
            <w:tcW w:w="1350" w:type="dxa"/>
            <w:vAlign w:val="center"/>
          </w:tcPr>
          <w:p w:rsidR="0096591C" w:rsidRPr="000F36CF" w:rsidRDefault="0096591C" w:rsidP="00983980">
            <w:pPr>
              <w:tabs>
                <w:tab w:val="decimal" w:pos="1002"/>
              </w:tabs>
              <w:spacing w:line="240" w:lineRule="exact"/>
              <w:ind w:right="-558"/>
              <w:rPr>
                <w:rFonts w:cs="Times New Roman"/>
                <w:sz w:val="18"/>
                <w:szCs w:val="18"/>
                <w:lang w:val="en-US"/>
              </w:rPr>
            </w:pPr>
          </w:p>
        </w:tc>
        <w:tc>
          <w:tcPr>
            <w:tcW w:w="90" w:type="dxa"/>
            <w:vAlign w:val="center"/>
          </w:tcPr>
          <w:p w:rsidR="0096591C" w:rsidRPr="000F36CF" w:rsidRDefault="0096591C" w:rsidP="00983980">
            <w:pPr>
              <w:spacing w:line="240" w:lineRule="exact"/>
              <w:ind w:left="-274"/>
              <w:jc w:val="center"/>
              <w:rPr>
                <w:rFonts w:cs="Times New Roman"/>
                <w:sz w:val="18"/>
                <w:szCs w:val="18"/>
              </w:rPr>
            </w:pPr>
          </w:p>
        </w:tc>
        <w:tc>
          <w:tcPr>
            <w:tcW w:w="1350" w:type="dxa"/>
            <w:vAlign w:val="center"/>
          </w:tcPr>
          <w:p w:rsidR="0096591C" w:rsidRPr="000F36CF" w:rsidRDefault="0096591C" w:rsidP="00983980">
            <w:pPr>
              <w:spacing w:line="240" w:lineRule="exact"/>
              <w:jc w:val="center"/>
              <w:rPr>
                <w:rFonts w:cs="Times New Roman"/>
                <w:sz w:val="18"/>
                <w:szCs w:val="18"/>
                <w:lang w:val="en-US"/>
              </w:rPr>
            </w:pPr>
          </w:p>
        </w:tc>
        <w:tc>
          <w:tcPr>
            <w:tcW w:w="90" w:type="dxa"/>
            <w:vAlign w:val="center"/>
          </w:tcPr>
          <w:p w:rsidR="0096591C" w:rsidRPr="000F36CF" w:rsidRDefault="0096591C" w:rsidP="00983980">
            <w:pPr>
              <w:spacing w:line="240" w:lineRule="exact"/>
              <w:jc w:val="center"/>
              <w:rPr>
                <w:rFonts w:cs="Times New Roman"/>
                <w:sz w:val="18"/>
                <w:szCs w:val="18"/>
              </w:rPr>
            </w:pPr>
          </w:p>
        </w:tc>
        <w:tc>
          <w:tcPr>
            <w:tcW w:w="1440" w:type="dxa"/>
            <w:tcBorders>
              <w:top w:val="double" w:sz="4" w:space="0" w:color="auto"/>
            </w:tcBorders>
            <w:vAlign w:val="center"/>
          </w:tcPr>
          <w:p w:rsidR="0096591C" w:rsidRPr="000F36CF" w:rsidRDefault="0096591C" w:rsidP="00983980">
            <w:pPr>
              <w:tabs>
                <w:tab w:val="decimal" w:pos="1323"/>
              </w:tabs>
              <w:spacing w:line="240" w:lineRule="exact"/>
              <w:ind w:right="-558"/>
              <w:rPr>
                <w:rFonts w:cs="Times New Roman"/>
                <w:sz w:val="18"/>
                <w:szCs w:val="18"/>
                <w:lang w:val="en-US"/>
              </w:rPr>
            </w:pPr>
          </w:p>
        </w:tc>
      </w:tr>
      <w:tr w:rsidR="0096591C" w:rsidRPr="000F36CF" w:rsidTr="00132D5A">
        <w:trPr>
          <w:trHeight w:val="144"/>
        </w:trPr>
        <w:tc>
          <w:tcPr>
            <w:tcW w:w="4680" w:type="dxa"/>
            <w:gridSpan w:val="2"/>
            <w:vAlign w:val="center"/>
          </w:tcPr>
          <w:p w:rsidR="0096591C" w:rsidRPr="000F36CF" w:rsidRDefault="0096591C" w:rsidP="00983980">
            <w:pPr>
              <w:tabs>
                <w:tab w:val="decimal" w:pos="734"/>
              </w:tabs>
              <w:spacing w:line="240" w:lineRule="exact"/>
              <w:ind w:firstLine="194"/>
              <w:rPr>
                <w:rFonts w:cs="Times New Roman"/>
                <w:b/>
                <w:bCs/>
                <w:sz w:val="18"/>
                <w:szCs w:val="18"/>
              </w:rPr>
            </w:pPr>
            <w:r w:rsidRPr="000F36CF">
              <w:rPr>
                <w:rFonts w:cs="Times New Roman"/>
                <w:b/>
                <w:bCs/>
                <w:sz w:val="18"/>
                <w:szCs w:val="18"/>
              </w:rPr>
              <w:t>Amortization for the year</w:t>
            </w:r>
            <w:r w:rsidR="00FC54CB">
              <w:rPr>
                <w:rFonts w:cs="Times New Roman"/>
                <w:b/>
                <w:bCs/>
                <w:sz w:val="18"/>
                <w:szCs w:val="18"/>
              </w:rPr>
              <w:t>s</w:t>
            </w:r>
            <w:r w:rsidRPr="000F36CF">
              <w:rPr>
                <w:rFonts w:cs="Times New Roman"/>
                <w:b/>
                <w:bCs/>
                <w:sz w:val="18"/>
                <w:szCs w:val="18"/>
              </w:rPr>
              <w:t xml:space="preserve"> ended December </w:t>
            </w:r>
            <w:r w:rsidRPr="000F36CF">
              <w:rPr>
                <w:b/>
                <w:bCs/>
                <w:sz w:val="18"/>
                <w:szCs w:val="18"/>
                <w:lang w:val="en-US"/>
              </w:rPr>
              <w:t>31</w:t>
            </w:r>
            <w:r w:rsidRPr="000F36CF">
              <w:rPr>
                <w:rFonts w:cs="Times New Roman"/>
                <w:b/>
                <w:bCs/>
                <w:sz w:val="18"/>
                <w:szCs w:val="18"/>
              </w:rPr>
              <w:t>,</w:t>
            </w:r>
          </w:p>
        </w:tc>
        <w:tc>
          <w:tcPr>
            <w:tcW w:w="90" w:type="dxa"/>
            <w:vAlign w:val="center"/>
          </w:tcPr>
          <w:p w:rsidR="0096591C" w:rsidRPr="000F36CF" w:rsidRDefault="0096591C" w:rsidP="00983980">
            <w:pPr>
              <w:tabs>
                <w:tab w:val="decimal" w:pos="1002"/>
              </w:tabs>
              <w:spacing w:line="240" w:lineRule="exact"/>
              <w:ind w:right="-558"/>
              <w:rPr>
                <w:rFonts w:cs="Times New Roman"/>
                <w:b/>
                <w:bCs/>
                <w:sz w:val="18"/>
                <w:szCs w:val="18"/>
                <w:lang w:val="en-US"/>
              </w:rPr>
            </w:pPr>
          </w:p>
        </w:tc>
        <w:tc>
          <w:tcPr>
            <w:tcW w:w="1350" w:type="dxa"/>
            <w:vAlign w:val="center"/>
          </w:tcPr>
          <w:p w:rsidR="0096591C" w:rsidRPr="000F36CF" w:rsidRDefault="0096591C" w:rsidP="00983980">
            <w:pPr>
              <w:spacing w:line="240" w:lineRule="exact"/>
              <w:ind w:left="-109"/>
              <w:jc w:val="center"/>
              <w:rPr>
                <w:rFonts w:cs="Times New Roman"/>
                <w:b/>
                <w:bCs/>
                <w:sz w:val="18"/>
                <w:szCs w:val="18"/>
              </w:rPr>
            </w:pPr>
          </w:p>
        </w:tc>
        <w:tc>
          <w:tcPr>
            <w:tcW w:w="90" w:type="dxa"/>
            <w:vAlign w:val="center"/>
          </w:tcPr>
          <w:p w:rsidR="0096591C" w:rsidRPr="000F36CF" w:rsidRDefault="0096591C" w:rsidP="00983980">
            <w:pPr>
              <w:spacing w:line="240" w:lineRule="exact"/>
              <w:jc w:val="center"/>
              <w:rPr>
                <w:rFonts w:cs="Times New Roman"/>
                <w:b/>
                <w:bCs/>
                <w:sz w:val="18"/>
                <w:szCs w:val="18"/>
                <w:lang w:val="en-US"/>
              </w:rPr>
            </w:pPr>
          </w:p>
        </w:tc>
        <w:tc>
          <w:tcPr>
            <w:tcW w:w="1350" w:type="dxa"/>
            <w:vAlign w:val="center"/>
          </w:tcPr>
          <w:p w:rsidR="0096591C" w:rsidRPr="000F36CF" w:rsidRDefault="0096591C" w:rsidP="00983980">
            <w:pPr>
              <w:tabs>
                <w:tab w:val="decimal" w:pos="592"/>
                <w:tab w:val="decimal" w:pos="974"/>
              </w:tabs>
              <w:spacing w:line="240" w:lineRule="exact"/>
              <w:jc w:val="center"/>
              <w:rPr>
                <w:rFonts w:cs="Times New Roman"/>
                <w:b/>
                <w:bCs/>
                <w:sz w:val="18"/>
                <w:szCs w:val="18"/>
              </w:rPr>
            </w:pPr>
          </w:p>
        </w:tc>
        <w:tc>
          <w:tcPr>
            <w:tcW w:w="90" w:type="dxa"/>
            <w:vAlign w:val="center"/>
          </w:tcPr>
          <w:p w:rsidR="0096591C" w:rsidRPr="000F36CF" w:rsidRDefault="0096591C" w:rsidP="00983980">
            <w:pPr>
              <w:tabs>
                <w:tab w:val="decimal" w:pos="968"/>
              </w:tabs>
              <w:spacing w:line="240" w:lineRule="exact"/>
              <w:ind w:right="-558"/>
              <w:rPr>
                <w:rFonts w:cs="Times New Roman"/>
                <w:b/>
                <w:bCs/>
                <w:sz w:val="18"/>
                <w:szCs w:val="18"/>
                <w:lang w:val="en-US"/>
              </w:rPr>
            </w:pPr>
          </w:p>
        </w:tc>
        <w:tc>
          <w:tcPr>
            <w:tcW w:w="1440" w:type="dxa"/>
            <w:vAlign w:val="center"/>
          </w:tcPr>
          <w:p w:rsidR="0096591C" w:rsidRPr="000F36CF" w:rsidRDefault="0096591C" w:rsidP="00983980">
            <w:pPr>
              <w:tabs>
                <w:tab w:val="decimal" w:pos="1323"/>
              </w:tabs>
              <w:spacing w:line="240" w:lineRule="exact"/>
              <w:ind w:right="-558"/>
              <w:rPr>
                <w:rFonts w:cs="Times New Roman"/>
                <w:sz w:val="18"/>
                <w:szCs w:val="18"/>
                <w:lang w:val="en-US"/>
              </w:rPr>
            </w:pPr>
          </w:p>
        </w:tc>
      </w:tr>
      <w:tr w:rsidR="00132D5A" w:rsidRPr="000F36CF" w:rsidTr="00132D5A">
        <w:trPr>
          <w:trHeight w:val="144"/>
        </w:trPr>
        <w:tc>
          <w:tcPr>
            <w:tcW w:w="4680" w:type="dxa"/>
            <w:gridSpan w:val="2"/>
            <w:vAlign w:val="center"/>
          </w:tcPr>
          <w:p w:rsidR="00132D5A" w:rsidRPr="000F36CF" w:rsidRDefault="00132D5A" w:rsidP="00745F19">
            <w:pPr>
              <w:tabs>
                <w:tab w:val="left" w:pos="1080"/>
              </w:tabs>
              <w:spacing w:line="240" w:lineRule="exact"/>
              <w:ind w:left="1080" w:hanging="675"/>
              <w:rPr>
                <w:rFonts w:cs="Times New Roman"/>
                <w:b/>
                <w:bCs/>
                <w:sz w:val="18"/>
                <w:szCs w:val="18"/>
              </w:rPr>
            </w:pPr>
            <w:r w:rsidRPr="00745F19">
              <w:rPr>
                <w:sz w:val="18"/>
                <w:szCs w:val="18"/>
                <w:lang w:val="en-US"/>
              </w:rPr>
              <w:t>2018</w:t>
            </w:r>
          </w:p>
        </w:tc>
        <w:tc>
          <w:tcPr>
            <w:tcW w:w="90" w:type="dxa"/>
            <w:vAlign w:val="center"/>
          </w:tcPr>
          <w:p w:rsidR="00132D5A" w:rsidRPr="000F36CF" w:rsidRDefault="00132D5A" w:rsidP="00983980">
            <w:pPr>
              <w:tabs>
                <w:tab w:val="decimal" w:pos="1002"/>
              </w:tabs>
              <w:spacing w:line="240" w:lineRule="exact"/>
              <w:ind w:right="-558"/>
              <w:rPr>
                <w:rFonts w:cs="Times New Roman"/>
                <w:b/>
                <w:bCs/>
                <w:sz w:val="18"/>
                <w:szCs w:val="18"/>
                <w:lang w:val="en-US"/>
              </w:rPr>
            </w:pPr>
          </w:p>
        </w:tc>
        <w:tc>
          <w:tcPr>
            <w:tcW w:w="1350" w:type="dxa"/>
            <w:vAlign w:val="center"/>
          </w:tcPr>
          <w:p w:rsidR="00132D5A" w:rsidRPr="000F36CF" w:rsidRDefault="00132D5A" w:rsidP="00983980">
            <w:pPr>
              <w:spacing w:line="240" w:lineRule="exact"/>
              <w:ind w:left="-109"/>
              <w:jc w:val="center"/>
              <w:rPr>
                <w:rFonts w:cs="Times New Roman"/>
                <w:b/>
                <w:bCs/>
                <w:sz w:val="18"/>
                <w:szCs w:val="18"/>
              </w:rPr>
            </w:pPr>
          </w:p>
        </w:tc>
        <w:tc>
          <w:tcPr>
            <w:tcW w:w="90" w:type="dxa"/>
            <w:vAlign w:val="center"/>
          </w:tcPr>
          <w:p w:rsidR="00132D5A" w:rsidRPr="000F36CF" w:rsidRDefault="00132D5A" w:rsidP="00983980">
            <w:pPr>
              <w:spacing w:line="240" w:lineRule="exact"/>
              <w:jc w:val="center"/>
              <w:rPr>
                <w:rFonts w:cs="Times New Roman"/>
                <w:b/>
                <w:bCs/>
                <w:sz w:val="18"/>
                <w:szCs w:val="18"/>
                <w:lang w:val="en-US"/>
              </w:rPr>
            </w:pPr>
          </w:p>
        </w:tc>
        <w:tc>
          <w:tcPr>
            <w:tcW w:w="1350" w:type="dxa"/>
            <w:vAlign w:val="center"/>
          </w:tcPr>
          <w:p w:rsidR="00132D5A" w:rsidRPr="000F36CF" w:rsidRDefault="00745F19" w:rsidP="00745F19">
            <w:pPr>
              <w:spacing w:line="240" w:lineRule="exact"/>
              <w:ind w:right="72"/>
              <w:jc w:val="right"/>
              <w:rPr>
                <w:rFonts w:cs="Times New Roman"/>
                <w:b/>
                <w:bCs/>
                <w:sz w:val="18"/>
                <w:szCs w:val="18"/>
              </w:rPr>
            </w:pPr>
            <w:r w:rsidRPr="000F36CF">
              <w:rPr>
                <w:rFonts w:cs="Times New Roman"/>
                <w:b/>
                <w:bCs/>
                <w:sz w:val="18"/>
                <w:szCs w:val="18"/>
              </w:rPr>
              <w:t>Baht</w:t>
            </w:r>
          </w:p>
        </w:tc>
        <w:tc>
          <w:tcPr>
            <w:tcW w:w="90" w:type="dxa"/>
            <w:vAlign w:val="center"/>
          </w:tcPr>
          <w:p w:rsidR="00132D5A" w:rsidRPr="000F36CF" w:rsidRDefault="00132D5A" w:rsidP="00983980">
            <w:pPr>
              <w:tabs>
                <w:tab w:val="decimal" w:pos="968"/>
              </w:tabs>
              <w:spacing w:line="240" w:lineRule="exact"/>
              <w:ind w:right="-558"/>
              <w:rPr>
                <w:rFonts w:cs="Times New Roman"/>
                <w:b/>
                <w:bCs/>
                <w:sz w:val="18"/>
                <w:szCs w:val="18"/>
                <w:lang w:val="en-US"/>
              </w:rPr>
            </w:pPr>
          </w:p>
        </w:tc>
        <w:tc>
          <w:tcPr>
            <w:tcW w:w="1440" w:type="dxa"/>
            <w:vAlign w:val="center"/>
          </w:tcPr>
          <w:p w:rsidR="00132D5A" w:rsidRPr="000F36CF" w:rsidRDefault="00745F19" w:rsidP="00983980">
            <w:pPr>
              <w:tabs>
                <w:tab w:val="decimal" w:pos="1323"/>
              </w:tabs>
              <w:spacing w:line="240" w:lineRule="exact"/>
              <w:ind w:right="-558"/>
              <w:rPr>
                <w:rFonts w:cs="Times New Roman"/>
                <w:sz w:val="18"/>
                <w:szCs w:val="18"/>
                <w:lang w:val="en-US"/>
              </w:rPr>
            </w:pPr>
            <w:r w:rsidRPr="00745F19">
              <w:rPr>
                <w:rFonts w:cs="Times New Roman"/>
                <w:sz w:val="18"/>
                <w:szCs w:val="18"/>
                <w:lang w:val="en-US"/>
              </w:rPr>
              <w:t>1,045,080</w:t>
            </w:r>
          </w:p>
        </w:tc>
      </w:tr>
      <w:tr w:rsidR="0096591C" w:rsidRPr="000F36CF" w:rsidTr="00132D5A">
        <w:trPr>
          <w:trHeight w:val="144"/>
        </w:trPr>
        <w:tc>
          <w:tcPr>
            <w:tcW w:w="3326" w:type="dxa"/>
            <w:vAlign w:val="center"/>
          </w:tcPr>
          <w:p w:rsidR="0096591C" w:rsidRPr="000F36CF" w:rsidRDefault="0096591C" w:rsidP="00983980">
            <w:pPr>
              <w:tabs>
                <w:tab w:val="left" w:pos="1080"/>
              </w:tabs>
              <w:spacing w:line="240" w:lineRule="exact"/>
              <w:ind w:left="1080" w:hanging="675"/>
              <w:rPr>
                <w:sz w:val="18"/>
                <w:szCs w:val="18"/>
                <w:lang w:val="en-US"/>
              </w:rPr>
            </w:pPr>
            <w:r>
              <w:rPr>
                <w:sz w:val="18"/>
                <w:szCs w:val="18"/>
                <w:lang w:val="en-US"/>
              </w:rPr>
              <w:t>2017</w:t>
            </w:r>
          </w:p>
        </w:tc>
        <w:tc>
          <w:tcPr>
            <w:tcW w:w="1354" w:type="dxa"/>
            <w:vAlign w:val="center"/>
          </w:tcPr>
          <w:p w:rsidR="0096591C" w:rsidRPr="000F36CF" w:rsidRDefault="0096591C" w:rsidP="00983980">
            <w:pPr>
              <w:tabs>
                <w:tab w:val="decimal" w:pos="1125"/>
              </w:tabs>
              <w:spacing w:line="240" w:lineRule="exact"/>
              <w:ind w:left="-274" w:right="-558"/>
              <w:rPr>
                <w:rFonts w:cs="Times New Roman"/>
                <w:sz w:val="18"/>
                <w:szCs w:val="18"/>
                <w:lang w:val="en-US"/>
              </w:rPr>
            </w:pPr>
          </w:p>
        </w:tc>
        <w:tc>
          <w:tcPr>
            <w:tcW w:w="90" w:type="dxa"/>
            <w:vAlign w:val="center"/>
          </w:tcPr>
          <w:p w:rsidR="0096591C" w:rsidRPr="000F36CF" w:rsidRDefault="0096591C" w:rsidP="00983980">
            <w:pPr>
              <w:tabs>
                <w:tab w:val="decimal" w:pos="974"/>
              </w:tabs>
              <w:spacing w:line="240" w:lineRule="exact"/>
              <w:jc w:val="center"/>
              <w:rPr>
                <w:rFonts w:cs="Times New Roman"/>
                <w:sz w:val="18"/>
                <w:szCs w:val="18"/>
              </w:rPr>
            </w:pPr>
          </w:p>
        </w:tc>
        <w:tc>
          <w:tcPr>
            <w:tcW w:w="1350" w:type="dxa"/>
            <w:vAlign w:val="center"/>
          </w:tcPr>
          <w:p w:rsidR="0096591C" w:rsidRPr="000F36CF" w:rsidRDefault="0096591C" w:rsidP="00983980">
            <w:pPr>
              <w:spacing w:line="240" w:lineRule="exact"/>
              <w:jc w:val="center"/>
              <w:rPr>
                <w:rFonts w:cs="Times New Roman"/>
                <w:sz w:val="18"/>
                <w:szCs w:val="18"/>
                <w:lang w:val="en-US"/>
              </w:rPr>
            </w:pPr>
          </w:p>
        </w:tc>
        <w:tc>
          <w:tcPr>
            <w:tcW w:w="90" w:type="dxa"/>
            <w:vAlign w:val="center"/>
          </w:tcPr>
          <w:p w:rsidR="0096591C" w:rsidRPr="000F36CF" w:rsidRDefault="0096591C" w:rsidP="00983980">
            <w:pPr>
              <w:spacing w:line="240" w:lineRule="exact"/>
              <w:ind w:left="-109"/>
              <w:jc w:val="center"/>
              <w:rPr>
                <w:rFonts w:cs="Times New Roman"/>
                <w:sz w:val="18"/>
                <w:szCs w:val="18"/>
              </w:rPr>
            </w:pPr>
          </w:p>
        </w:tc>
        <w:tc>
          <w:tcPr>
            <w:tcW w:w="1350" w:type="dxa"/>
            <w:vAlign w:val="center"/>
          </w:tcPr>
          <w:p w:rsidR="0096591C" w:rsidRPr="000F36CF" w:rsidRDefault="0096591C" w:rsidP="00983980">
            <w:pPr>
              <w:spacing w:line="240" w:lineRule="exact"/>
              <w:ind w:right="72"/>
              <w:jc w:val="right"/>
              <w:rPr>
                <w:rFonts w:cs="Times New Roman"/>
                <w:b/>
                <w:bCs/>
                <w:sz w:val="18"/>
                <w:szCs w:val="18"/>
              </w:rPr>
            </w:pPr>
            <w:r w:rsidRPr="000F36CF">
              <w:rPr>
                <w:rFonts w:cs="Times New Roman"/>
                <w:b/>
                <w:bCs/>
                <w:sz w:val="18"/>
                <w:szCs w:val="18"/>
              </w:rPr>
              <w:t>Baht</w:t>
            </w:r>
          </w:p>
        </w:tc>
        <w:tc>
          <w:tcPr>
            <w:tcW w:w="90" w:type="dxa"/>
            <w:vAlign w:val="center"/>
          </w:tcPr>
          <w:p w:rsidR="0096591C" w:rsidRPr="000F36CF" w:rsidRDefault="0096591C" w:rsidP="00983980">
            <w:pPr>
              <w:spacing w:line="240" w:lineRule="exact"/>
              <w:jc w:val="center"/>
              <w:rPr>
                <w:rFonts w:cs="Times New Roman"/>
                <w:sz w:val="18"/>
                <w:szCs w:val="18"/>
              </w:rPr>
            </w:pPr>
          </w:p>
        </w:tc>
        <w:tc>
          <w:tcPr>
            <w:tcW w:w="1440" w:type="dxa"/>
            <w:tcBorders>
              <w:top w:val="double" w:sz="4" w:space="0" w:color="auto"/>
              <w:bottom w:val="double" w:sz="4" w:space="0" w:color="auto"/>
            </w:tcBorders>
            <w:vAlign w:val="center"/>
          </w:tcPr>
          <w:p w:rsidR="0096591C" w:rsidRPr="000F36CF" w:rsidRDefault="0096591C" w:rsidP="00983980">
            <w:pPr>
              <w:tabs>
                <w:tab w:val="decimal" w:pos="1323"/>
              </w:tabs>
              <w:spacing w:line="240" w:lineRule="exact"/>
              <w:ind w:right="-558"/>
              <w:rPr>
                <w:rFonts w:cs="Times New Roman"/>
                <w:sz w:val="18"/>
                <w:szCs w:val="18"/>
                <w:lang w:val="en-US"/>
              </w:rPr>
            </w:pPr>
            <w:r w:rsidRPr="000F36CF">
              <w:rPr>
                <w:rFonts w:cs="Times New Roman"/>
                <w:sz w:val="18"/>
                <w:szCs w:val="18"/>
                <w:lang w:val="en-US"/>
              </w:rPr>
              <w:t>848,434</w:t>
            </w:r>
          </w:p>
        </w:tc>
      </w:tr>
    </w:tbl>
    <w:p w:rsidR="00981279" w:rsidRPr="000F36CF" w:rsidRDefault="0062532E" w:rsidP="006F2B42">
      <w:pPr>
        <w:tabs>
          <w:tab w:val="left" w:pos="540"/>
        </w:tabs>
        <w:spacing w:before="480" w:line="240" w:lineRule="auto"/>
        <w:rPr>
          <w:rFonts w:cs="Times New Roman"/>
          <w:b/>
          <w:bCs/>
          <w:sz w:val="24"/>
          <w:szCs w:val="24"/>
          <w:cs/>
        </w:rPr>
      </w:pPr>
      <w:r>
        <w:rPr>
          <w:b/>
          <w:bCs/>
          <w:sz w:val="24"/>
          <w:szCs w:val="24"/>
          <w:lang w:val="en-US"/>
        </w:rPr>
        <w:t>1</w:t>
      </w:r>
      <w:r w:rsidR="00A54BAF">
        <w:rPr>
          <w:rFonts w:cs="Times New Roman"/>
          <w:b/>
          <w:bCs/>
          <w:sz w:val="24"/>
          <w:szCs w:val="24"/>
        </w:rPr>
        <w:t>8</w:t>
      </w:r>
      <w:r w:rsidR="00981279" w:rsidRPr="000F36CF">
        <w:rPr>
          <w:rFonts w:cs="Times New Roman"/>
          <w:b/>
          <w:bCs/>
          <w:sz w:val="24"/>
          <w:szCs w:val="24"/>
        </w:rPr>
        <w:t xml:space="preserve">. </w:t>
      </w:r>
      <w:r w:rsidR="00981279" w:rsidRPr="000F36CF">
        <w:rPr>
          <w:rFonts w:cs="Times New Roman"/>
          <w:b/>
          <w:bCs/>
        </w:rPr>
        <w:tab/>
      </w:r>
      <w:proofErr w:type="gramStart"/>
      <w:r w:rsidR="00981279" w:rsidRPr="000F36CF">
        <w:rPr>
          <w:rFonts w:cs="Times New Roman"/>
          <w:b/>
          <w:bCs/>
          <w:sz w:val="20"/>
          <w:szCs w:val="20"/>
        </w:rPr>
        <w:t>OTHER</w:t>
      </w:r>
      <w:r w:rsidR="00082141" w:rsidRPr="000F36CF">
        <w:rPr>
          <w:rFonts w:cs="Times New Roman"/>
          <w:b/>
          <w:bCs/>
          <w:sz w:val="20"/>
          <w:szCs w:val="20"/>
        </w:rPr>
        <w:t xml:space="preserve"> </w:t>
      </w:r>
      <w:r w:rsidR="00981279" w:rsidRPr="000F36CF">
        <w:rPr>
          <w:rFonts w:cs="Times New Roman"/>
          <w:b/>
          <w:bCs/>
          <w:sz w:val="20"/>
          <w:szCs w:val="20"/>
        </w:rPr>
        <w:t xml:space="preserve"> NON</w:t>
      </w:r>
      <w:proofErr w:type="gramEnd"/>
      <w:r w:rsidR="00981279" w:rsidRPr="000F36CF">
        <w:rPr>
          <w:rFonts w:cs="Times New Roman"/>
          <w:b/>
          <w:bCs/>
          <w:sz w:val="20"/>
          <w:szCs w:val="20"/>
        </w:rPr>
        <w:t xml:space="preserve">-CURRENT </w:t>
      </w:r>
      <w:r w:rsidR="00082141" w:rsidRPr="000F36CF">
        <w:rPr>
          <w:rFonts w:cs="Times New Roman"/>
          <w:b/>
          <w:bCs/>
          <w:sz w:val="20"/>
          <w:szCs w:val="20"/>
        </w:rPr>
        <w:t xml:space="preserve"> </w:t>
      </w:r>
      <w:r w:rsidR="00981279" w:rsidRPr="000F36CF">
        <w:rPr>
          <w:rFonts w:cs="Times New Roman"/>
          <w:b/>
          <w:bCs/>
          <w:sz w:val="20"/>
          <w:szCs w:val="20"/>
        </w:rPr>
        <w:t>ASSET</w:t>
      </w:r>
      <w:r w:rsidR="00AC0796" w:rsidRPr="000F36CF">
        <w:rPr>
          <w:rFonts w:cs="Times New Roman"/>
          <w:b/>
          <w:bCs/>
          <w:sz w:val="20"/>
          <w:szCs w:val="20"/>
        </w:rPr>
        <w:t>S</w:t>
      </w:r>
    </w:p>
    <w:p w:rsidR="00981279" w:rsidRDefault="00981279" w:rsidP="007736C5">
      <w:pPr>
        <w:pStyle w:val="ListParagraph"/>
        <w:spacing w:before="240" w:after="120" w:line="240" w:lineRule="auto"/>
        <w:ind w:left="547" w:right="-29"/>
        <w:contextualSpacing w:val="0"/>
        <w:rPr>
          <w:rFonts w:cs="Times New Roman"/>
          <w:sz w:val="24"/>
          <w:szCs w:val="24"/>
        </w:rPr>
      </w:pPr>
      <w:r w:rsidRPr="000F36CF">
        <w:rPr>
          <w:rFonts w:cs="Times New Roman"/>
          <w:sz w:val="24"/>
          <w:szCs w:val="24"/>
        </w:rPr>
        <w:t>Other non-current asset</w:t>
      </w:r>
      <w:r w:rsidR="00AC0796" w:rsidRPr="000F36CF">
        <w:rPr>
          <w:rFonts w:cs="Times New Roman"/>
          <w:sz w:val="24"/>
          <w:szCs w:val="24"/>
        </w:rPr>
        <w:t>s</w:t>
      </w:r>
      <w:r w:rsidRPr="000F36CF">
        <w:rPr>
          <w:rFonts w:cs="Times New Roman"/>
          <w:sz w:val="24"/>
          <w:szCs w:val="24"/>
        </w:rPr>
        <w:t xml:space="preserve"> as at December </w:t>
      </w:r>
      <w:proofErr w:type="gramStart"/>
      <w:r w:rsidR="007B1292" w:rsidRPr="000F36CF">
        <w:rPr>
          <w:sz w:val="24"/>
          <w:szCs w:val="24"/>
          <w:lang w:val="en-US"/>
        </w:rPr>
        <w:t>31</w:t>
      </w:r>
      <w:r w:rsidRPr="000F36CF">
        <w:rPr>
          <w:rFonts w:cs="Times New Roman"/>
          <w:sz w:val="24"/>
          <w:szCs w:val="24"/>
        </w:rPr>
        <w:t>,</w:t>
      </w:r>
      <w:proofErr w:type="gramEnd"/>
      <w:r w:rsidRPr="000F36CF">
        <w:rPr>
          <w:rFonts w:cs="Times New Roman"/>
          <w:sz w:val="24"/>
          <w:szCs w:val="24"/>
        </w:rPr>
        <w:t xml:space="preserve"> </w:t>
      </w:r>
      <w:r w:rsidR="0055345E" w:rsidRPr="000F36CF">
        <w:rPr>
          <w:rFonts w:cs="Times New Roman"/>
          <w:sz w:val="24"/>
          <w:szCs w:val="24"/>
        </w:rPr>
        <w:t xml:space="preserve">consisted of the </w:t>
      </w:r>
      <w:r w:rsidRPr="000F36CF">
        <w:rPr>
          <w:rFonts w:cs="Times New Roman"/>
          <w:sz w:val="24"/>
          <w:szCs w:val="24"/>
        </w:rPr>
        <w:t>follow</w:t>
      </w:r>
      <w:r w:rsidR="0055345E" w:rsidRPr="000F36CF">
        <w:rPr>
          <w:rFonts w:cs="Times New Roman"/>
          <w:sz w:val="24"/>
          <w:szCs w:val="24"/>
        </w:rPr>
        <w:t>ing</w:t>
      </w:r>
      <w:r w:rsidRPr="000F36CF">
        <w:rPr>
          <w:rFonts w:cs="Times New Roman"/>
          <w:sz w:val="24"/>
          <w:szCs w:val="24"/>
        </w:rPr>
        <w:t>:</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0"/>
        <w:gridCol w:w="1710"/>
        <w:gridCol w:w="90"/>
        <w:gridCol w:w="1800"/>
        <w:gridCol w:w="90"/>
        <w:gridCol w:w="1800"/>
      </w:tblGrid>
      <w:tr w:rsidR="004F237E" w:rsidRPr="0008010E" w:rsidTr="00117A28">
        <w:trPr>
          <w:trHeight w:val="194"/>
        </w:trPr>
        <w:tc>
          <w:tcPr>
            <w:tcW w:w="3510" w:type="dxa"/>
            <w:tcBorders>
              <w:top w:val="nil"/>
              <w:left w:val="nil"/>
              <w:bottom w:val="nil"/>
              <w:right w:val="nil"/>
            </w:tcBorders>
            <w:shd w:val="clear" w:color="auto" w:fill="auto"/>
          </w:tcPr>
          <w:p w:rsidR="004F237E" w:rsidRPr="0008010E" w:rsidRDefault="004F237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4F237E" w:rsidRPr="0008010E" w:rsidRDefault="004F237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4F237E" w:rsidRPr="0008010E" w:rsidRDefault="004F237E"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4F237E" w:rsidRPr="0008010E" w:rsidTr="00117A28">
        <w:trPr>
          <w:trHeight w:val="139"/>
        </w:trPr>
        <w:tc>
          <w:tcPr>
            <w:tcW w:w="3510" w:type="dxa"/>
            <w:tcBorders>
              <w:top w:val="nil"/>
              <w:left w:val="nil"/>
              <w:bottom w:val="nil"/>
              <w:right w:val="nil"/>
            </w:tcBorders>
            <w:shd w:val="clear" w:color="auto" w:fill="auto"/>
          </w:tcPr>
          <w:p w:rsidR="004F237E" w:rsidRPr="0008010E" w:rsidRDefault="004F237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4F237E" w:rsidRPr="0008010E" w:rsidRDefault="004F237E" w:rsidP="00452D7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4F237E" w:rsidRPr="0008010E" w:rsidRDefault="004F237E"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4F237E" w:rsidRPr="0008010E" w:rsidTr="00117A28">
        <w:trPr>
          <w:trHeight w:val="139"/>
        </w:trPr>
        <w:tc>
          <w:tcPr>
            <w:tcW w:w="3510" w:type="dxa"/>
            <w:tcBorders>
              <w:top w:val="nil"/>
              <w:left w:val="nil"/>
              <w:bottom w:val="nil"/>
              <w:right w:val="nil"/>
            </w:tcBorders>
            <w:shd w:val="clear" w:color="auto" w:fill="auto"/>
          </w:tcPr>
          <w:p w:rsidR="004F237E" w:rsidRPr="0008010E" w:rsidRDefault="004F237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4F237E" w:rsidRPr="0008010E" w:rsidRDefault="004F237E" w:rsidP="00117A28">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4F237E" w:rsidRPr="0008010E" w:rsidRDefault="004F237E" w:rsidP="00117A28">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r w:rsidRPr="0008010E">
              <w:rPr>
                <w:b/>
                <w:bCs/>
                <w:sz w:val="20"/>
                <w:szCs w:val="20"/>
                <w:lang w:val="en-US"/>
              </w:rPr>
              <w:t>2017</w:t>
            </w:r>
          </w:p>
        </w:tc>
      </w:tr>
      <w:tr w:rsidR="004F237E" w:rsidRPr="0008010E" w:rsidTr="00117A28">
        <w:trPr>
          <w:trHeight w:val="139"/>
        </w:trPr>
        <w:tc>
          <w:tcPr>
            <w:tcW w:w="3510" w:type="dxa"/>
            <w:tcBorders>
              <w:top w:val="nil"/>
              <w:left w:val="nil"/>
              <w:bottom w:val="nil"/>
              <w:right w:val="nil"/>
            </w:tcBorders>
            <w:shd w:val="clear" w:color="auto" w:fill="auto"/>
          </w:tcPr>
          <w:p w:rsidR="004F237E" w:rsidRPr="0008010E" w:rsidRDefault="004F237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4F237E" w:rsidRPr="0008010E" w:rsidRDefault="004F237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4F237E" w:rsidRPr="0008010E" w:rsidRDefault="004F237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4F237E" w:rsidRPr="0008010E" w:rsidTr="00117A28">
        <w:trPr>
          <w:trHeight w:val="139"/>
        </w:trPr>
        <w:tc>
          <w:tcPr>
            <w:tcW w:w="3510" w:type="dxa"/>
            <w:tcBorders>
              <w:top w:val="nil"/>
              <w:left w:val="nil"/>
              <w:bottom w:val="nil"/>
              <w:right w:val="nil"/>
            </w:tcBorders>
            <w:shd w:val="clear" w:color="auto" w:fill="auto"/>
          </w:tcPr>
          <w:p w:rsidR="004F237E" w:rsidRPr="0008010E" w:rsidRDefault="004F237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4F237E" w:rsidRPr="0008010E" w:rsidRDefault="004F237E"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4F237E" w:rsidRPr="0008010E" w:rsidRDefault="004F237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p>
        </w:tc>
      </w:tr>
      <w:tr w:rsidR="004F237E" w:rsidRPr="00D56163" w:rsidTr="004F237E">
        <w:trPr>
          <w:trHeight w:val="139"/>
        </w:trPr>
        <w:tc>
          <w:tcPr>
            <w:tcW w:w="3510" w:type="dxa"/>
            <w:tcBorders>
              <w:top w:val="nil"/>
              <w:left w:val="nil"/>
              <w:bottom w:val="nil"/>
              <w:right w:val="nil"/>
            </w:tcBorders>
            <w:shd w:val="clear" w:color="auto" w:fill="auto"/>
          </w:tcPr>
          <w:p w:rsidR="004F237E" w:rsidRPr="004F237E" w:rsidRDefault="004F237E" w:rsidP="004F237E">
            <w:pPr>
              <w:ind w:left="448" w:hanging="173"/>
              <w:rPr>
                <w:sz w:val="20"/>
                <w:szCs w:val="20"/>
              </w:rPr>
            </w:pPr>
            <w:r w:rsidRPr="004F237E">
              <w:rPr>
                <w:sz w:val="20"/>
                <w:szCs w:val="20"/>
              </w:rPr>
              <w:t>Guarantees and deposits</w:t>
            </w:r>
          </w:p>
        </w:tc>
        <w:tc>
          <w:tcPr>
            <w:tcW w:w="1710" w:type="dxa"/>
            <w:tcBorders>
              <w:top w:val="nil"/>
              <w:left w:val="nil"/>
              <w:bottom w:val="nil"/>
              <w:right w:val="nil"/>
            </w:tcBorders>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4,782,911</w:t>
            </w:r>
          </w:p>
        </w:tc>
        <w:tc>
          <w:tcPr>
            <w:tcW w:w="90" w:type="dxa"/>
            <w:tcBorders>
              <w:top w:val="nil"/>
              <w:left w:val="nil"/>
              <w:bottom w:val="nil"/>
              <w:right w:val="nil"/>
            </w:tcBorders>
          </w:tcPr>
          <w:p w:rsidR="004F237E" w:rsidRPr="004F237E" w:rsidRDefault="004F237E" w:rsidP="004F237E">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 xml:space="preserve"> 4,018,891 </w:t>
            </w:r>
          </w:p>
        </w:tc>
        <w:tc>
          <w:tcPr>
            <w:tcW w:w="90" w:type="dxa"/>
            <w:tcBorders>
              <w:top w:val="nil"/>
              <w:left w:val="nil"/>
              <w:bottom w:val="nil"/>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4,782,911</w:t>
            </w:r>
          </w:p>
        </w:tc>
      </w:tr>
      <w:tr w:rsidR="004F237E" w:rsidRPr="00D56163" w:rsidTr="004F237E">
        <w:trPr>
          <w:trHeight w:val="139"/>
        </w:trPr>
        <w:tc>
          <w:tcPr>
            <w:tcW w:w="3510" w:type="dxa"/>
            <w:tcBorders>
              <w:top w:val="nil"/>
              <w:left w:val="nil"/>
              <w:bottom w:val="nil"/>
              <w:right w:val="nil"/>
            </w:tcBorders>
            <w:shd w:val="clear" w:color="auto" w:fill="auto"/>
          </w:tcPr>
          <w:p w:rsidR="004F237E" w:rsidRPr="004F237E" w:rsidRDefault="004F237E" w:rsidP="004F237E">
            <w:pPr>
              <w:ind w:left="448" w:hanging="173"/>
              <w:rPr>
                <w:sz w:val="20"/>
                <w:szCs w:val="20"/>
              </w:rPr>
            </w:pPr>
            <w:r w:rsidRPr="004F237E">
              <w:rPr>
                <w:sz w:val="20"/>
                <w:szCs w:val="20"/>
              </w:rPr>
              <w:t>Withholding tax</w:t>
            </w:r>
          </w:p>
        </w:tc>
        <w:tc>
          <w:tcPr>
            <w:tcW w:w="1710" w:type="dxa"/>
            <w:tcBorders>
              <w:top w:val="nil"/>
              <w:left w:val="nil"/>
              <w:bottom w:val="single" w:sz="4" w:space="0" w:color="auto"/>
              <w:right w:val="nil"/>
            </w:tcBorders>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65,738,372</w:t>
            </w:r>
          </w:p>
        </w:tc>
        <w:tc>
          <w:tcPr>
            <w:tcW w:w="90" w:type="dxa"/>
            <w:tcBorders>
              <w:top w:val="nil"/>
              <w:left w:val="nil"/>
              <w:bottom w:val="nil"/>
              <w:right w:val="nil"/>
            </w:tcBorders>
          </w:tcPr>
          <w:p w:rsidR="004F237E" w:rsidRPr="004F237E" w:rsidRDefault="004F237E" w:rsidP="004F237E">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 xml:space="preserve"> 81,899,342 </w:t>
            </w:r>
          </w:p>
        </w:tc>
        <w:tc>
          <w:tcPr>
            <w:tcW w:w="90" w:type="dxa"/>
            <w:tcBorders>
              <w:top w:val="nil"/>
              <w:left w:val="nil"/>
              <w:bottom w:val="nil"/>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65,738,372</w:t>
            </w:r>
          </w:p>
        </w:tc>
      </w:tr>
      <w:tr w:rsidR="004F237E" w:rsidRPr="002D2578" w:rsidTr="004F237E">
        <w:trPr>
          <w:trHeight w:val="139"/>
        </w:trPr>
        <w:tc>
          <w:tcPr>
            <w:tcW w:w="3510" w:type="dxa"/>
            <w:tcBorders>
              <w:top w:val="nil"/>
              <w:left w:val="nil"/>
              <w:bottom w:val="nil"/>
              <w:right w:val="nil"/>
            </w:tcBorders>
            <w:shd w:val="clear" w:color="auto" w:fill="auto"/>
          </w:tcPr>
          <w:p w:rsidR="004F237E" w:rsidRPr="004F237E" w:rsidRDefault="004F237E" w:rsidP="004F237E">
            <w:pPr>
              <w:ind w:left="448" w:hanging="173"/>
              <w:rPr>
                <w:sz w:val="20"/>
                <w:szCs w:val="20"/>
              </w:rPr>
            </w:pPr>
            <w:r w:rsidRPr="004F237E">
              <w:rPr>
                <w:sz w:val="20"/>
                <w:szCs w:val="20"/>
              </w:rPr>
              <w:t>Total</w:t>
            </w:r>
          </w:p>
        </w:tc>
        <w:tc>
          <w:tcPr>
            <w:tcW w:w="1710" w:type="dxa"/>
            <w:tcBorders>
              <w:top w:val="single" w:sz="4" w:space="0" w:color="auto"/>
              <w:left w:val="nil"/>
              <w:bottom w:val="nil"/>
              <w:right w:val="nil"/>
            </w:tcBorders>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70,521,283</w:t>
            </w:r>
          </w:p>
        </w:tc>
        <w:tc>
          <w:tcPr>
            <w:tcW w:w="90" w:type="dxa"/>
            <w:tcBorders>
              <w:top w:val="nil"/>
              <w:left w:val="nil"/>
              <w:bottom w:val="nil"/>
              <w:right w:val="nil"/>
            </w:tcBorders>
          </w:tcPr>
          <w:p w:rsidR="004F237E" w:rsidRPr="004F237E" w:rsidRDefault="004F237E" w:rsidP="004F237E">
            <w:pPr>
              <w:tabs>
                <w:tab w:val="decimal" w:pos="1434"/>
              </w:tabs>
              <w:snapToGrid w:val="0"/>
              <w:spacing w:line="240" w:lineRule="exact"/>
              <w:ind w:right="-270"/>
              <w:rPr>
                <w:sz w:val="20"/>
                <w:szCs w:val="20"/>
              </w:rPr>
            </w:pPr>
          </w:p>
        </w:tc>
        <w:tc>
          <w:tcPr>
            <w:tcW w:w="1800" w:type="dxa"/>
            <w:tcBorders>
              <w:top w:val="single" w:sz="4" w:space="0" w:color="auto"/>
              <w:left w:val="nil"/>
              <w:bottom w:val="nil"/>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 xml:space="preserve"> 85,918,233 </w:t>
            </w:r>
          </w:p>
        </w:tc>
        <w:tc>
          <w:tcPr>
            <w:tcW w:w="90" w:type="dxa"/>
            <w:tcBorders>
              <w:top w:val="nil"/>
              <w:left w:val="nil"/>
              <w:bottom w:val="nil"/>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p>
        </w:tc>
        <w:tc>
          <w:tcPr>
            <w:tcW w:w="1800" w:type="dxa"/>
            <w:tcBorders>
              <w:top w:val="single" w:sz="4" w:space="0" w:color="auto"/>
              <w:left w:val="nil"/>
              <w:bottom w:val="nil"/>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70,521,283</w:t>
            </w:r>
          </w:p>
        </w:tc>
      </w:tr>
      <w:tr w:rsidR="004F237E" w:rsidRPr="00D56163" w:rsidTr="00117A28">
        <w:trPr>
          <w:trHeight w:val="139"/>
        </w:trPr>
        <w:tc>
          <w:tcPr>
            <w:tcW w:w="3510" w:type="dxa"/>
            <w:tcBorders>
              <w:top w:val="nil"/>
              <w:left w:val="nil"/>
              <w:bottom w:val="nil"/>
              <w:right w:val="nil"/>
            </w:tcBorders>
            <w:shd w:val="clear" w:color="auto" w:fill="auto"/>
          </w:tcPr>
          <w:p w:rsidR="004F237E" w:rsidRPr="004F237E" w:rsidRDefault="004F237E" w:rsidP="004F237E">
            <w:pPr>
              <w:ind w:left="448" w:hanging="173"/>
              <w:rPr>
                <w:sz w:val="20"/>
                <w:szCs w:val="20"/>
              </w:rPr>
            </w:pPr>
            <w:r w:rsidRPr="004F237E">
              <w:rPr>
                <w:sz w:val="20"/>
                <w:szCs w:val="20"/>
                <w:u w:val="single"/>
              </w:rPr>
              <w:t xml:space="preserve">Less </w:t>
            </w:r>
            <w:r w:rsidRPr="004F237E">
              <w:rPr>
                <w:sz w:val="20"/>
                <w:szCs w:val="20"/>
              </w:rPr>
              <w:t xml:space="preserve"> Allowance for doubtful accounts</w:t>
            </w:r>
          </w:p>
        </w:tc>
        <w:tc>
          <w:tcPr>
            <w:tcW w:w="1710" w:type="dxa"/>
            <w:tcBorders>
              <w:top w:val="nil"/>
              <w:left w:val="nil"/>
              <w:bottom w:val="nil"/>
              <w:right w:val="nil"/>
            </w:tcBorders>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(4,498,838)</w:t>
            </w:r>
          </w:p>
        </w:tc>
        <w:tc>
          <w:tcPr>
            <w:tcW w:w="90" w:type="dxa"/>
            <w:tcBorders>
              <w:top w:val="nil"/>
              <w:left w:val="nil"/>
              <w:bottom w:val="nil"/>
              <w:right w:val="nil"/>
            </w:tcBorders>
          </w:tcPr>
          <w:p w:rsidR="004F237E" w:rsidRPr="004F237E" w:rsidRDefault="004F237E" w:rsidP="004F237E">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 xml:space="preserve"> (3,846,374)</w:t>
            </w:r>
          </w:p>
        </w:tc>
        <w:tc>
          <w:tcPr>
            <w:tcW w:w="90" w:type="dxa"/>
            <w:tcBorders>
              <w:top w:val="nil"/>
              <w:left w:val="nil"/>
              <w:bottom w:val="nil"/>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(4,498,838)</w:t>
            </w:r>
          </w:p>
        </w:tc>
      </w:tr>
      <w:tr w:rsidR="004F237E" w:rsidRPr="00D56163" w:rsidTr="00117A28">
        <w:trPr>
          <w:trHeight w:val="139"/>
        </w:trPr>
        <w:tc>
          <w:tcPr>
            <w:tcW w:w="3510" w:type="dxa"/>
            <w:tcBorders>
              <w:top w:val="nil"/>
              <w:left w:val="nil"/>
              <w:bottom w:val="nil"/>
              <w:right w:val="nil"/>
            </w:tcBorders>
            <w:shd w:val="clear" w:color="auto" w:fill="auto"/>
          </w:tcPr>
          <w:p w:rsidR="004F237E" w:rsidRPr="004F237E" w:rsidRDefault="004F237E" w:rsidP="004F237E">
            <w:pPr>
              <w:ind w:left="448" w:hanging="173"/>
              <w:rPr>
                <w:sz w:val="20"/>
                <w:szCs w:val="20"/>
              </w:rPr>
            </w:pPr>
            <w:r w:rsidRPr="004F237E">
              <w:rPr>
                <w:sz w:val="20"/>
                <w:szCs w:val="20"/>
              </w:rPr>
              <w:t>Total</w:t>
            </w:r>
          </w:p>
        </w:tc>
        <w:tc>
          <w:tcPr>
            <w:tcW w:w="1710" w:type="dxa"/>
            <w:tcBorders>
              <w:top w:val="single" w:sz="4" w:space="0" w:color="auto"/>
              <w:left w:val="nil"/>
              <w:bottom w:val="double" w:sz="4" w:space="0" w:color="auto"/>
              <w:right w:val="nil"/>
            </w:tcBorders>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66,022,445</w:t>
            </w:r>
          </w:p>
        </w:tc>
        <w:tc>
          <w:tcPr>
            <w:tcW w:w="90" w:type="dxa"/>
            <w:tcBorders>
              <w:top w:val="nil"/>
              <w:left w:val="nil"/>
              <w:bottom w:val="nil"/>
              <w:right w:val="nil"/>
            </w:tcBorders>
          </w:tcPr>
          <w:p w:rsidR="004F237E" w:rsidRPr="004F237E" w:rsidRDefault="004F237E" w:rsidP="004F237E">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 xml:space="preserve"> 82,071,859 </w:t>
            </w:r>
          </w:p>
        </w:tc>
        <w:tc>
          <w:tcPr>
            <w:tcW w:w="90" w:type="dxa"/>
            <w:tcBorders>
              <w:top w:val="nil"/>
              <w:left w:val="nil"/>
              <w:bottom w:val="nil"/>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66,022,445</w:t>
            </w:r>
          </w:p>
        </w:tc>
      </w:tr>
    </w:tbl>
    <w:p w:rsidR="00C27CA8" w:rsidRDefault="00C27CA8">
      <w:pPr>
        <w:spacing w:line="240" w:lineRule="auto"/>
        <w:rPr>
          <w:b/>
          <w:bCs/>
          <w:spacing w:val="-6"/>
          <w:sz w:val="24"/>
          <w:szCs w:val="24"/>
          <w:lang w:val="en-US"/>
        </w:rPr>
      </w:pPr>
      <w:r>
        <w:rPr>
          <w:b/>
          <w:bCs/>
          <w:spacing w:val="-6"/>
          <w:sz w:val="24"/>
          <w:szCs w:val="24"/>
          <w:lang w:val="en-US"/>
        </w:rPr>
        <w:br w:type="page"/>
      </w:r>
    </w:p>
    <w:p w:rsidR="00981279" w:rsidRPr="000F36CF" w:rsidRDefault="007B1292" w:rsidP="00C27CA8">
      <w:pPr>
        <w:spacing w:line="240" w:lineRule="auto"/>
        <w:ind w:left="547" w:hanging="547"/>
        <w:jc w:val="thaiDistribute"/>
        <w:rPr>
          <w:rFonts w:cs="Times New Roman"/>
          <w:b/>
          <w:bCs/>
          <w:spacing w:val="-6"/>
          <w:sz w:val="20"/>
          <w:szCs w:val="20"/>
          <w:lang w:val="en-US"/>
        </w:rPr>
      </w:pPr>
      <w:r w:rsidRPr="000F36CF">
        <w:rPr>
          <w:b/>
          <w:bCs/>
          <w:spacing w:val="-6"/>
          <w:sz w:val="24"/>
          <w:szCs w:val="24"/>
          <w:lang w:val="en-US"/>
        </w:rPr>
        <w:t>1</w:t>
      </w:r>
      <w:r w:rsidR="006D6FDF">
        <w:rPr>
          <w:rFonts w:cs="Times New Roman"/>
          <w:b/>
          <w:bCs/>
          <w:spacing w:val="-6"/>
          <w:sz w:val="24"/>
          <w:szCs w:val="24"/>
          <w:lang w:val="en-US"/>
        </w:rPr>
        <w:t>9</w:t>
      </w:r>
      <w:r w:rsidR="00981279" w:rsidRPr="000F36CF">
        <w:rPr>
          <w:rFonts w:cs="Times New Roman"/>
          <w:b/>
          <w:bCs/>
          <w:spacing w:val="-6"/>
          <w:sz w:val="24"/>
          <w:szCs w:val="24"/>
          <w:lang w:val="en-US"/>
        </w:rPr>
        <w:t>.</w:t>
      </w:r>
      <w:r w:rsidR="00981279" w:rsidRPr="000F36CF">
        <w:rPr>
          <w:rFonts w:cs="Times New Roman"/>
          <w:b/>
          <w:bCs/>
          <w:spacing w:val="-6"/>
          <w:sz w:val="20"/>
          <w:szCs w:val="20"/>
          <w:lang w:val="en-US"/>
        </w:rPr>
        <w:tab/>
      </w:r>
      <w:proofErr w:type="gramStart"/>
      <w:r w:rsidR="007B0847" w:rsidRPr="000F36CF">
        <w:rPr>
          <w:rFonts w:cs="Times New Roman"/>
          <w:b/>
          <w:bCs/>
          <w:spacing w:val="-6"/>
          <w:sz w:val="20"/>
          <w:szCs w:val="20"/>
          <w:lang w:val="en-US"/>
        </w:rPr>
        <w:t xml:space="preserve">BANK </w:t>
      </w:r>
      <w:r w:rsidR="00082141" w:rsidRPr="000F36CF">
        <w:rPr>
          <w:rFonts w:cs="Times New Roman"/>
          <w:b/>
          <w:bCs/>
          <w:spacing w:val="-6"/>
          <w:sz w:val="20"/>
          <w:szCs w:val="20"/>
          <w:lang w:val="en-US"/>
        </w:rPr>
        <w:t xml:space="preserve"> </w:t>
      </w:r>
      <w:r w:rsidR="00AD0014">
        <w:rPr>
          <w:rFonts w:cs="Times New Roman"/>
          <w:b/>
          <w:bCs/>
          <w:spacing w:val="-6"/>
          <w:sz w:val="20"/>
          <w:szCs w:val="20"/>
          <w:lang w:val="en-US"/>
        </w:rPr>
        <w:t>OVERDRAFT</w:t>
      </w:r>
      <w:r w:rsidR="00026A23">
        <w:rPr>
          <w:rFonts w:cs="Times New Roman"/>
          <w:b/>
          <w:bCs/>
          <w:spacing w:val="-6"/>
          <w:sz w:val="20"/>
          <w:szCs w:val="20"/>
          <w:lang w:val="en-US"/>
        </w:rPr>
        <w:t>S</w:t>
      </w:r>
      <w:proofErr w:type="gramEnd"/>
    </w:p>
    <w:p w:rsidR="00981279" w:rsidRDefault="00981279" w:rsidP="007736C5">
      <w:pPr>
        <w:spacing w:before="240" w:after="120" w:line="240" w:lineRule="auto"/>
        <w:ind w:left="547"/>
        <w:jc w:val="thaiDistribute"/>
        <w:rPr>
          <w:rFonts w:cs="Times New Roman"/>
          <w:spacing w:val="-4"/>
          <w:sz w:val="24"/>
          <w:szCs w:val="24"/>
          <w:lang w:val="en-US"/>
        </w:rPr>
      </w:pPr>
      <w:r w:rsidRPr="000F36CF">
        <w:rPr>
          <w:rFonts w:cs="Times New Roman"/>
          <w:spacing w:val="-4"/>
          <w:sz w:val="24"/>
          <w:szCs w:val="24"/>
          <w:lang w:val="en-US"/>
        </w:rPr>
        <w:t xml:space="preserve">Bank overdrafts as at December </w:t>
      </w:r>
      <w:r w:rsidR="007B1292" w:rsidRPr="000F36CF">
        <w:rPr>
          <w:spacing w:val="-4"/>
          <w:sz w:val="24"/>
          <w:szCs w:val="24"/>
          <w:lang w:val="en-US"/>
        </w:rPr>
        <w:t>31</w:t>
      </w:r>
      <w:r w:rsidRPr="000F36CF">
        <w:rPr>
          <w:rFonts w:cs="Times New Roman"/>
          <w:spacing w:val="-4"/>
          <w:sz w:val="24"/>
          <w:szCs w:val="24"/>
          <w:lang w:val="en-US"/>
        </w:rPr>
        <w:t xml:space="preserve">, </w:t>
      </w:r>
      <w:r w:rsidRPr="000F36CF">
        <w:rPr>
          <w:rFonts w:cs="Times New Roman"/>
          <w:sz w:val="24"/>
          <w:szCs w:val="24"/>
        </w:rPr>
        <w:t>consisted of the following</w:t>
      </w:r>
      <w:r w:rsidRPr="000F36CF">
        <w:rPr>
          <w:rFonts w:cs="Times New Roman"/>
          <w:spacing w:val="-4"/>
          <w:sz w:val="24"/>
          <w:szCs w:val="24"/>
          <w:lang w:val="en-US"/>
        </w:rPr>
        <w:t>:</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0"/>
        <w:gridCol w:w="1710"/>
        <w:gridCol w:w="90"/>
        <w:gridCol w:w="1800"/>
        <w:gridCol w:w="90"/>
        <w:gridCol w:w="1800"/>
      </w:tblGrid>
      <w:tr w:rsidR="004F237E" w:rsidRPr="0008010E" w:rsidTr="00117A28">
        <w:trPr>
          <w:trHeight w:val="194"/>
        </w:trPr>
        <w:tc>
          <w:tcPr>
            <w:tcW w:w="3510" w:type="dxa"/>
            <w:tcBorders>
              <w:top w:val="nil"/>
              <w:left w:val="nil"/>
              <w:bottom w:val="nil"/>
              <w:right w:val="nil"/>
            </w:tcBorders>
            <w:shd w:val="clear" w:color="auto" w:fill="auto"/>
          </w:tcPr>
          <w:p w:rsidR="004F237E" w:rsidRPr="0008010E" w:rsidRDefault="004F237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4F237E" w:rsidRPr="0008010E" w:rsidRDefault="004F237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4F237E" w:rsidRPr="0008010E" w:rsidRDefault="004F237E"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4F237E" w:rsidRPr="0008010E" w:rsidTr="00117A28">
        <w:trPr>
          <w:trHeight w:val="139"/>
        </w:trPr>
        <w:tc>
          <w:tcPr>
            <w:tcW w:w="3510" w:type="dxa"/>
            <w:tcBorders>
              <w:top w:val="nil"/>
              <w:left w:val="nil"/>
              <w:bottom w:val="nil"/>
              <w:right w:val="nil"/>
            </w:tcBorders>
            <w:shd w:val="clear" w:color="auto" w:fill="auto"/>
          </w:tcPr>
          <w:p w:rsidR="004F237E" w:rsidRPr="0008010E" w:rsidRDefault="004F237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4F237E" w:rsidRPr="0008010E" w:rsidRDefault="004F237E" w:rsidP="00452D7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4F237E" w:rsidRPr="0008010E" w:rsidRDefault="004F237E"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4F237E" w:rsidRPr="0008010E" w:rsidTr="00117A28">
        <w:trPr>
          <w:trHeight w:val="139"/>
        </w:trPr>
        <w:tc>
          <w:tcPr>
            <w:tcW w:w="3510" w:type="dxa"/>
            <w:tcBorders>
              <w:top w:val="nil"/>
              <w:left w:val="nil"/>
              <w:bottom w:val="nil"/>
              <w:right w:val="nil"/>
            </w:tcBorders>
            <w:shd w:val="clear" w:color="auto" w:fill="auto"/>
          </w:tcPr>
          <w:p w:rsidR="004F237E" w:rsidRPr="0008010E" w:rsidRDefault="004F237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4F237E" w:rsidRPr="0008010E" w:rsidRDefault="004F237E" w:rsidP="00117A28">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4F237E" w:rsidRPr="0008010E" w:rsidRDefault="004F237E" w:rsidP="00117A28">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r w:rsidRPr="0008010E">
              <w:rPr>
                <w:b/>
                <w:bCs/>
                <w:sz w:val="20"/>
                <w:szCs w:val="20"/>
                <w:lang w:val="en-US"/>
              </w:rPr>
              <w:t>2017</w:t>
            </w:r>
          </w:p>
        </w:tc>
      </w:tr>
      <w:tr w:rsidR="004F237E" w:rsidRPr="0008010E" w:rsidTr="00117A28">
        <w:trPr>
          <w:trHeight w:val="139"/>
        </w:trPr>
        <w:tc>
          <w:tcPr>
            <w:tcW w:w="3510" w:type="dxa"/>
            <w:tcBorders>
              <w:top w:val="nil"/>
              <w:left w:val="nil"/>
              <w:bottom w:val="nil"/>
              <w:right w:val="nil"/>
            </w:tcBorders>
            <w:shd w:val="clear" w:color="auto" w:fill="auto"/>
          </w:tcPr>
          <w:p w:rsidR="004F237E" w:rsidRPr="0008010E" w:rsidRDefault="004F237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4F237E" w:rsidRPr="0008010E" w:rsidRDefault="004F237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4F237E" w:rsidRPr="0008010E" w:rsidRDefault="004F237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4F237E" w:rsidRPr="0008010E" w:rsidTr="00117A28">
        <w:trPr>
          <w:trHeight w:val="139"/>
        </w:trPr>
        <w:tc>
          <w:tcPr>
            <w:tcW w:w="3510" w:type="dxa"/>
            <w:tcBorders>
              <w:top w:val="nil"/>
              <w:left w:val="nil"/>
              <w:bottom w:val="nil"/>
              <w:right w:val="nil"/>
            </w:tcBorders>
            <w:shd w:val="clear" w:color="auto" w:fill="auto"/>
          </w:tcPr>
          <w:p w:rsidR="004F237E" w:rsidRPr="0008010E" w:rsidRDefault="004F237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4F237E" w:rsidRPr="0008010E" w:rsidRDefault="004F237E"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4F237E" w:rsidRPr="0008010E" w:rsidRDefault="004F237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4F237E" w:rsidRPr="0008010E" w:rsidRDefault="004F237E" w:rsidP="00117A28">
            <w:pPr>
              <w:snapToGrid w:val="0"/>
              <w:spacing w:line="240" w:lineRule="exact"/>
              <w:jc w:val="center"/>
              <w:rPr>
                <w:rFonts w:cs="Times New Roman"/>
                <w:b/>
                <w:bCs/>
                <w:sz w:val="20"/>
                <w:szCs w:val="20"/>
                <w:lang w:val="en-US"/>
              </w:rPr>
            </w:pPr>
          </w:p>
        </w:tc>
      </w:tr>
      <w:tr w:rsidR="004F237E" w:rsidRPr="00D56163" w:rsidTr="00117A28">
        <w:trPr>
          <w:trHeight w:val="139"/>
        </w:trPr>
        <w:tc>
          <w:tcPr>
            <w:tcW w:w="3510" w:type="dxa"/>
            <w:tcBorders>
              <w:top w:val="nil"/>
              <w:left w:val="nil"/>
              <w:bottom w:val="nil"/>
              <w:right w:val="nil"/>
            </w:tcBorders>
            <w:shd w:val="clear" w:color="auto" w:fill="auto"/>
          </w:tcPr>
          <w:p w:rsidR="004F237E" w:rsidRPr="004F237E" w:rsidRDefault="004F237E" w:rsidP="004F237E">
            <w:pPr>
              <w:ind w:left="448" w:hanging="173"/>
              <w:rPr>
                <w:sz w:val="20"/>
                <w:szCs w:val="20"/>
              </w:rPr>
            </w:pPr>
            <w:r w:rsidRPr="004F237E">
              <w:rPr>
                <w:sz w:val="20"/>
                <w:szCs w:val="20"/>
              </w:rPr>
              <w:t>Bank overdraft</w:t>
            </w:r>
            <w:r w:rsidR="00FC54CB">
              <w:rPr>
                <w:sz w:val="20"/>
                <w:szCs w:val="20"/>
              </w:rPr>
              <w:t>s</w:t>
            </w:r>
          </w:p>
        </w:tc>
        <w:tc>
          <w:tcPr>
            <w:tcW w:w="1710" w:type="dxa"/>
            <w:tcBorders>
              <w:top w:val="nil"/>
              <w:left w:val="nil"/>
              <w:bottom w:val="nil"/>
              <w:right w:val="nil"/>
            </w:tcBorders>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21,926,033</w:t>
            </w:r>
          </w:p>
        </w:tc>
        <w:tc>
          <w:tcPr>
            <w:tcW w:w="90" w:type="dxa"/>
            <w:tcBorders>
              <w:top w:val="nil"/>
              <w:left w:val="nil"/>
              <w:bottom w:val="nil"/>
              <w:right w:val="nil"/>
            </w:tcBorders>
          </w:tcPr>
          <w:p w:rsidR="004F237E" w:rsidRPr="004F237E" w:rsidRDefault="004F237E" w:rsidP="004F237E">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4F237E" w:rsidRPr="004F237E" w:rsidRDefault="004F237E" w:rsidP="004F237E">
            <w:pPr>
              <w:tabs>
                <w:tab w:val="decimal" w:pos="994"/>
              </w:tabs>
              <w:snapToGrid w:val="0"/>
              <w:spacing w:line="240" w:lineRule="exact"/>
              <w:ind w:right="-270"/>
              <w:rPr>
                <w:sz w:val="20"/>
                <w:szCs w:val="20"/>
              </w:rPr>
            </w:pPr>
            <w:r w:rsidRPr="004F237E">
              <w:rPr>
                <w:sz w:val="20"/>
                <w:szCs w:val="20"/>
              </w:rPr>
              <w:t>-</w:t>
            </w:r>
          </w:p>
        </w:tc>
        <w:tc>
          <w:tcPr>
            <w:tcW w:w="90" w:type="dxa"/>
            <w:tcBorders>
              <w:top w:val="nil"/>
              <w:left w:val="nil"/>
              <w:bottom w:val="nil"/>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21,926,033</w:t>
            </w:r>
          </w:p>
        </w:tc>
      </w:tr>
      <w:tr w:rsidR="004F237E" w:rsidRPr="00D56163" w:rsidTr="00117A28">
        <w:trPr>
          <w:trHeight w:val="139"/>
        </w:trPr>
        <w:tc>
          <w:tcPr>
            <w:tcW w:w="3510" w:type="dxa"/>
            <w:tcBorders>
              <w:top w:val="nil"/>
              <w:left w:val="nil"/>
              <w:bottom w:val="nil"/>
              <w:right w:val="nil"/>
            </w:tcBorders>
            <w:shd w:val="clear" w:color="auto" w:fill="auto"/>
          </w:tcPr>
          <w:p w:rsidR="004F237E" w:rsidRPr="004F237E" w:rsidRDefault="004F237E" w:rsidP="004F237E">
            <w:pPr>
              <w:ind w:left="448" w:hanging="173"/>
              <w:rPr>
                <w:sz w:val="20"/>
                <w:szCs w:val="20"/>
              </w:rPr>
            </w:pPr>
            <w:r w:rsidRPr="004F237E">
              <w:rPr>
                <w:sz w:val="20"/>
                <w:szCs w:val="20"/>
              </w:rPr>
              <w:t xml:space="preserve">Total </w:t>
            </w:r>
          </w:p>
        </w:tc>
        <w:tc>
          <w:tcPr>
            <w:tcW w:w="1710" w:type="dxa"/>
            <w:tcBorders>
              <w:top w:val="single" w:sz="4" w:space="0" w:color="auto"/>
              <w:left w:val="nil"/>
              <w:bottom w:val="double" w:sz="4" w:space="0" w:color="auto"/>
              <w:right w:val="nil"/>
            </w:tcBorders>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21,926,033</w:t>
            </w:r>
          </w:p>
        </w:tc>
        <w:tc>
          <w:tcPr>
            <w:tcW w:w="90" w:type="dxa"/>
            <w:tcBorders>
              <w:top w:val="nil"/>
              <w:left w:val="nil"/>
              <w:bottom w:val="nil"/>
              <w:right w:val="nil"/>
            </w:tcBorders>
          </w:tcPr>
          <w:p w:rsidR="004F237E" w:rsidRPr="004F237E" w:rsidRDefault="004F237E" w:rsidP="004F237E">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4F237E" w:rsidRPr="004F237E" w:rsidRDefault="004F237E" w:rsidP="004F237E">
            <w:pPr>
              <w:tabs>
                <w:tab w:val="decimal" w:pos="994"/>
              </w:tabs>
              <w:snapToGrid w:val="0"/>
              <w:spacing w:line="240" w:lineRule="exact"/>
              <w:ind w:right="-270"/>
              <w:rPr>
                <w:sz w:val="20"/>
                <w:szCs w:val="20"/>
              </w:rPr>
            </w:pPr>
            <w:r w:rsidRPr="004F237E">
              <w:rPr>
                <w:sz w:val="20"/>
                <w:szCs w:val="20"/>
              </w:rPr>
              <w:t>-</w:t>
            </w:r>
          </w:p>
        </w:tc>
        <w:tc>
          <w:tcPr>
            <w:tcW w:w="90" w:type="dxa"/>
            <w:tcBorders>
              <w:top w:val="nil"/>
              <w:left w:val="nil"/>
              <w:bottom w:val="nil"/>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4F237E" w:rsidRPr="004F237E" w:rsidRDefault="004F237E" w:rsidP="004F237E">
            <w:pPr>
              <w:tabs>
                <w:tab w:val="decimal" w:pos="1434"/>
              </w:tabs>
              <w:snapToGrid w:val="0"/>
              <w:spacing w:line="240" w:lineRule="exact"/>
              <w:ind w:right="-270"/>
              <w:rPr>
                <w:sz w:val="20"/>
                <w:szCs w:val="20"/>
              </w:rPr>
            </w:pPr>
            <w:r w:rsidRPr="004F237E">
              <w:rPr>
                <w:sz w:val="20"/>
                <w:szCs w:val="20"/>
              </w:rPr>
              <w:t>21,926,033</w:t>
            </w:r>
          </w:p>
        </w:tc>
      </w:tr>
    </w:tbl>
    <w:p w:rsidR="00AD0014" w:rsidRPr="00FC54CB" w:rsidRDefault="006C1184" w:rsidP="00317960">
      <w:pPr>
        <w:spacing w:before="240" w:line="240" w:lineRule="auto"/>
        <w:ind w:left="547"/>
        <w:jc w:val="thaiDistribute"/>
        <w:rPr>
          <w:rFonts w:cs="Times New Roman"/>
          <w:spacing w:val="-8"/>
          <w:sz w:val="24"/>
          <w:szCs w:val="24"/>
          <w:lang w:val="en-US"/>
        </w:rPr>
      </w:pPr>
      <w:r w:rsidRPr="000F36CF">
        <w:rPr>
          <w:rFonts w:cs="Times New Roman"/>
          <w:spacing w:val="-4"/>
          <w:sz w:val="24"/>
          <w:szCs w:val="24"/>
          <w:lang w:val="en-US"/>
        </w:rPr>
        <w:t xml:space="preserve">As at </w:t>
      </w:r>
      <w:r w:rsidR="00BF5A41" w:rsidRPr="000F36CF">
        <w:rPr>
          <w:rFonts w:cs="Times New Roman"/>
          <w:spacing w:val="-4"/>
          <w:sz w:val="24"/>
          <w:szCs w:val="24"/>
          <w:lang w:val="en-US"/>
        </w:rPr>
        <w:t>Dec</w:t>
      </w:r>
      <w:r w:rsidRPr="000F36CF">
        <w:rPr>
          <w:rFonts w:cs="Times New Roman"/>
          <w:spacing w:val="-4"/>
          <w:sz w:val="24"/>
          <w:szCs w:val="24"/>
          <w:lang w:val="en-US"/>
        </w:rPr>
        <w:t xml:space="preserve">ember </w:t>
      </w:r>
      <w:r w:rsidR="007B1292" w:rsidRPr="000F36CF">
        <w:rPr>
          <w:spacing w:val="-4"/>
          <w:sz w:val="24"/>
          <w:szCs w:val="24"/>
          <w:lang w:val="en-US"/>
        </w:rPr>
        <w:t>31</w:t>
      </w:r>
      <w:r w:rsidRPr="000F36CF">
        <w:rPr>
          <w:rFonts w:cs="Times New Roman"/>
          <w:spacing w:val="-4"/>
          <w:sz w:val="24"/>
          <w:szCs w:val="24"/>
          <w:lang w:val="en-US"/>
        </w:rPr>
        <w:t xml:space="preserve">, </w:t>
      </w:r>
      <w:r w:rsidR="00091652" w:rsidRPr="000F36CF">
        <w:rPr>
          <w:spacing w:val="-4"/>
          <w:sz w:val="24"/>
          <w:szCs w:val="24"/>
          <w:lang w:val="en-US"/>
        </w:rPr>
        <w:t>201</w:t>
      </w:r>
      <w:r w:rsidR="00756A1F">
        <w:rPr>
          <w:spacing w:val="-4"/>
          <w:sz w:val="24"/>
          <w:szCs w:val="24"/>
          <w:lang w:val="en-US"/>
        </w:rPr>
        <w:t>7</w:t>
      </w:r>
      <w:r w:rsidRPr="000F36CF">
        <w:rPr>
          <w:rFonts w:cs="Times New Roman"/>
          <w:spacing w:val="-4"/>
          <w:sz w:val="24"/>
          <w:szCs w:val="24"/>
          <w:lang w:val="en-US"/>
        </w:rPr>
        <w:t>,</w:t>
      </w:r>
      <w:r w:rsidR="00AD0014">
        <w:rPr>
          <w:rFonts w:cs="Times New Roman"/>
          <w:spacing w:val="-4"/>
          <w:sz w:val="24"/>
          <w:szCs w:val="24"/>
          <w:lang w:val="en-US"/>
        </w:rPr>
        <w:t xml:space="preserve"> the </w:t>
      </w:r>
      <w:r w:rsidR="005A6A89">
        <w:rPr>
          <w:rFonts w:cs="Times New Roman"/>
          <w:spacing w:val="-4"/>
          <w:sz w:val="24"/>
          <w:szCs w:val="24"/>
          <w:lang w:val="en-US"/>
        </w:rPr>
        <w:t xml:space="preserve">Group and the </w:t>
      </w:r>
      <w:r w:rsidR="00BC74DE">
        <w:rPr>
          <w:rFonts w:cs="Times New Roman"/>
          <w:spacing w:val="-4"/>
          <w:sz w:val="24"/>
          <w:szCs w:val="24"/>
          <w:lang w:val="en-US"/>
        </w:rPr>
        <w:t>Company have</w:t>
      </w:r>
      <w:r w:rsidR="00AD0014">
        <w:rPr>
          <w:rFonts w:cs="Times New Roman"/>
          <w:spacing w:val="-4"/>
          <w:sz w:val="24"/>
          <w:szCs w:val="24"/>
          <w:lang w:val="en-US"/>
        </w:rPr>
        <w:t xml:space="preserve"> bank </w:t>
      </w:r>
      <w:r w:rsidR="00756A1F">
        <w:rPr>
          <w:rFonts w:cs="Times New Roman"/>
          <w:spacing w:val="-4"/>
          <w:sz w:val="24"/>
          <w:szCs w:val="24"/>
          <w:lang w:val="en-US"/>
        </w:rPr>
        <w:t>overdraft facility</w:t>
      </w:r>
      <w:r w:rsidR="00756A1F" w:rsidRPr="00AD2708">
        <w:rPr>
          <w:rFonts w:cs="Times New Roman"/>
          <w:spacing w:val="-4"/>
          <w:sz w:val="24"/>
          <w:szCs w:val="24"/>
          <w:lang w:val="en-US"/>
        </w:rPr>
        <w:t xml:space="preserve"> with a domestic </w:t>
      </w:r>
      <w:r w:rsidR="00756A1F" w:rsidRPr="00FC54CB">
        <w:rPr>
          <w:rFonts w:cs="Times New Roman"/>
          <w:spacing w:val="-8"/>
          <w:sz w:val="24"/>
          <w:szCs w:val="24"/>
          <w:lang w:val="en-US"/>
        </w:rPr>
        <w:t>bank totaling Baht 22</w:t>
      </w:r>
      <w:r w:rsidR="00FC54CB" w:rsidRPr="00FC54CB">
        <w:rPr>
          <w:rFonts w:cs="Times New Roman"/>
          <w:spacing w:val="-8"/>
          <w:sz w:val="24"/>
          <w:szCs w:val="24"/>
          <w:lang w:val="en-US"/>
        </w:rPr>
        <w:t xml:space="preserve"> </w:t>
      </w:r>
      <w:proofErr w:type="gramStart"/>
      <w:r w:rsidR="00FC54CB" w:rsidRPr="00FC54CB">
        <w:rPr>
          <w:rFonts w:cs="Times New Roman"/>
          <w:spacing w:val="-8"/>
          <w:sz w:val="24"/>
          <w:szCs w:val="24"/>
          <w:lang w:val="en-US"/>
        </w:rPr>
        <w:t>million</w:t>
      </w:r>
      <w:proofErr w:type="gramEnd"/>
      <w:r w:rsidR="00FC54CB" w:rsidRPr="00FC54CB">
        <w:rPr>
          <w:rFonts w:cs="Times New Roman"/>
          <w:spacing w:val="-8"/>
          <w:sz w:val="24"/>
          <w:szCs w:val="24"/>
          <w:lang w:val="en-US"/>
        </w:rPr>
        <w:t xml:space="preserve">, </w:t>
      </w:r>
      <w:r w:rsidR="00756A1F" w:rsidRPr="00FC54CB">
        <w:rPr>
          <w:rFonts w:cs="Times New Roman"/>
          <w:spacing w:val="-8"/>
          <w:sz w:val="24"/>
          <w:szCs w:val="24"/>
          <w:lang w:val="en-US"/>
        </w:rPr>
        <w:t>carrying</w:t>
      </w:r>
      <w:r w:rsidR="00756A1F" w:rsidRPr="00AD2708">
        <w:rPr>
          <w:rFonts w:cs="Times New Roman"/>
          <w:spacing w:val="-4"/>
          <w:sz w:val="24"/>
          <w:szCs w:val="24"/>
          <w:lang w:val="en-US"/>
        </w:rPr>
        <w:t xml:space="preserve"> interest rate at </w:t>
      </w:r>
      <w:r w:rsidR="00756A1F" w:rsidRPr="00EA4E51">
        <w:rPr>
          <w:rFonts w:cs="Times New Roman"/>
          <w:spacing w:val="-4"/>
          <w:sz w:val="24"/>
          <w:szCs w:val="24"/>
          <w:lang w:val="en-US"/>
        </w:rPr>
        <w:t>7</w:t>
      </w:r>
      <w:r w:rsidR="00756A1F" w:rsidRPr="00AD2708">
        <w:rPr>
          <w:rFonts w:cs="Times New Roman"/>
          <w:spacing w:val="-4"/>
          <w:sz w:val="24"/>
          <w:szCs w:val="24"/>
          <w:lang w:val="en-US"/>
        </w:rPr>
        <w:t xml:space="preserve">% to </w:t>
      </w:r>
      <w:r w:rsidR="00C91B60">
        <w:rPr>
          <w:rFonts w:cs="Times New Roman"/>
          <w:spacing w:val="-4"/>
          <w:sz w:val="24"/>
          <w:szCs w:val="24"/>
          <w:lang w:val="en-US"/>
        </w:rPr>
        <w:t>9</w:t>
      </w:r>
      <w:r w:rsidR="00756A1F" w:rsidRPr="00AD2708">
        <w:rPr>
          <w:rFonts w:cs="Times New Roman"/>
          <w:spacing w:val="-4"/>
          <w:sz w:val="24"/>
          <w:szCs w:val="24"/>
          <w:lang w:val="en-US"/>
        </w:rPr>
        <w:t xml:space="preserve">% per annum, which has </w:t>
      </w:r>
      <w:r w:rsidR="00756A1F" w:rsidRPr="001C73CF">
        <w:rPr>
          <w:rFonts w:cs="Times New Roman"/>
          <w:spacing w:val="-10"/>
          <w:sz w:val="24"/>
          <w:szCs w:val="24"/>
          <w:lang w:val="en-US"/>
        </w:rPr>
        <w:t>certain land and buildings (see Note</w:t>
      </w:r>
      <w:r w:rsidR="00756A1F">
        <w:rPr>
          <w:rFonts w:cs="Times New Roman"/>
          <w:sz w:val="24"/>
          <w:szCs w:val="24"/>
          <w:lang w:val="en-US"/>
        </w:rPr>
        <w:t xml:space="preserve"> </w:t>
      </w:r>
      <w:r w:rsidR="00756A1F" w:rsidRPr="00EA4E51">
        <w:rPr>
          <w:rFonts w:cs="Times New Roman"/>
          <w:sz w:val="24"/>
          <w:szCs w:val="24"/>
          <w:lang w:val="en-US"/>
        </w:rPr>
        <w:t>1</w:t>
      </w:r>
      <w:r w:rsidR="006D6FDF">
        <w:rPr>
          <w:rFonts w:cs="Times New Roman"/>
          <w:sz w:val="24"/>
          <w:szCs w:val="24"/>
          <w:lang w:val="en-US"/>
        </w:rPr>
        <w:t>5</w:t>
      </w:r>
      <w:r w:rsidR="00756A1F">
        <w:rPr>
          <w:rFonts w:cs="Times New Roman"/>
          <w:sz w:val="24"/>
          <w:szCs w:val="24"/>
          <w:lang w:val="en-US"/>
        </w:rPr>
        <w:t xml:space="preserve">) </w:t>
      </w:r>
      <w:r w:rsidR="00FC54CB">
        <w:rPr>
          <w:rFonts w:cs="Times New Roman"/>
          <w:sz w:val="24"/>
          <w:szCs w:val="24"/>
          <w:lang w:val="en-US"/>
        </w:rPr>
        <w:t>as collateral</w:t>
      </w:r>
      <w:r w:rsidR="00FC54CB" w:rsidRPr="00FC54CB">
        <w:rPr>
          <w:rFonts w:cs="Times New Roman"/>
          <w:spacing w:val="-8"/>
          <w:sz w:val="24"/>
          <w:szCs w:val="24"/>
          <w:lang w:val="en-US"/>
        </w:rPr>
        <w:t xml:space="preserve">. </w:t>
      </w:r>
      <w:r w:rsidR="00756A1F" w:rsidRPr="00FC54CB">
        <w:rPr>
          <w:rFonts w:cs="Times New Roman"/>
          <w:spacing w:val="-8"/>
          <w:sz w:val="24"/>
          <w:szCs w:val="24"/>
          <w:lang w:val="en-US"/>
        </w:rPr>
        <w:t>In addition, such bank</w:t>
      </w:r>
      <w:r w:rsidR="00756A1F" w:rsidRPr="00AD2708">
        <w:rPr>
          <w:rFonts w:cs="Times New Roman"/>
          <w:sz w:val="24"/>
          <w:szCs w:val="24"/>
          <w:lang w:val="en-US"/>
        </w:rPr>
        <w:t xml:space="preserve"> </w:t>
      </w:r>
      <w:r w:rsidR="00756A1F" w:rsidRPr="004F237E">
        <w:rPr>
          <w:rFonts w:cs="Times New Roman"/>
          <w:spacing w:val="-6"/>
          <w:sz w:val="24"/>
          <w:szCs w:val="24"/>
          <w:lang w:val="en-US"/>
        </w:rPr>
        <w:t xml:space="preserve">overdraft from a </w:t>
      </w:r>
      <w:r w:rsidR="00756A1F" w:rsidRPr="00FC54CB">
        <w:rPr>
          <w:rFonts w:cs="Times New Roman"/>
          <w:spacing w:val="-8"/>
          <w:sz w:val="24"/>
          <w:szCs w:val="24"/>
          <w:lang w:val="en-US"/>
        </w:rPr>
        <w:t xml:space="preserve">financial institution is guaranteed by </w:t>
      </w:r>
      <w:proofErr w:type="gramStart"/>
      <w:r w:rsidR="00756A1F" w:rsidRPr="00FC54CB">
        <w:rPr>
          <w:rFonts w:cs="Times New Roman"/>
          <w:spacing w:val="-8"/>
          <w:sz w:val="24"/>
          <w:szCs w:val="24"/>
          <w:lang w:val="en-US"/>
        </w:rPr>
        <w:t>2</w:t>
      </w:r>
      <w:proofErr w:type="gramEnd"/>
      <w:r w:rsidR="00756A1F" w:rsidRPr="00FC54CB">
        <w:rPr>
          <w:rFonts w:cs="Times New Roman"/>
          <w:spacing w:val="-8"/>
          <w:sz w:val="24"/>
          <w:szCs w:val="24"/>
          <w:lang w:val="en-US"/>
        </w:rPr>
        <w:t xml:space="preserve"> individual persons</w:t>
      </w:r>
      <w:r w:rsidR="004F237E" w:rsidRPr="00FC54CB">
        <w:rPr>
          <w:rFonts w:cs="Times New Roman"/>
          <w:spacing w:val="-8"/>
          <w:sz w:val="24"/>
          <w:szCs w:val="24"/>
          <w:lang w:val="en-US"/>
        </w:rPr>
        <w:t xml:space="preserve"> </w:t>
      </w:r>
      <w:r w:rsidR="00C91B60" w:rsidRPr="00FC54CB">
        <w:rPr>
          <w:rFonts w:cs="Times New Roman"/>
          <w:spacing w:val="-8"/>
          <w:sz w:val="24"/>
          <w:szCs w:val="24"/>
          <w:lang w:val="en-US"/>
        </w:rPr>
        <w:t>(</w:t>
      </w:r>
      <w:r w:rsidR="005D2BC2" w:rsidRPr="00FC54CB">
        <w:rPr>
          <w:rFonts w:cs="Times New Roman"/>
          <w:spacing w:val="-8"/>
          <w:sz w:val="24"/>
          <w:szCs w:val="24"/>
          <w:lang w:val="en-US"/>
        </w:rPr>
        <w:t xml:space="preserve">as at December 31, </w:t>
      </w:r>
      <w:r w:rsidR="00FC54CB" w:rsidRPr="00FC54CB">
        <w:rPr>
          <w:rFonts w:cs="Times New Roman"/>
          <w:spacing w:val="-8"/>
          <w:sz w:val="24"/>
          <w:szCs w:val="24"/>
          <w:lang w:val="en-US"/>
        </w:rPr>
        <w:t>2018: No overdrafts facility</w:t>
      </w:r>
      <w:r w:rsidR="00C91B60" w:rsidRPr="00FC54CB">
        <w:rPr>
          <w:rFonts w:cs="Times New Roman"/>
          <w:spacing w:val="-8"/>
          <w:sz w:val="24"/>
          <w:szCs w:val="24"/>
          <w:lang w:val="en-US"/>
        </w:rPr>
        <w:t>)</w:t>
      </w:r>
      <w:r w:rsidR="005D2BC2" w:rsidRPr="00FC54CB">
        <w:rPr>
          <w:rFonts w:cs="Times New Roman"/>
          <w:spacing w:val="-8"/>
          <w:sz w:val="24"/>
          <w:szCs w:val="24"/>
          <w:lang w:val="en-US"/>
        </w:rPr>
        <w:t>.</w:t>
      </w:r>
    </w:p>
    <w:p w:rsidR="00110894" w:rsidRDefault="00DA7288" w:rsidP="004F237E">
      <w:pPr>
        <w:spacing w:before="240" w:after="120" w:line="240" w:lineRule="auto"/>
        <w:ind w:left="547"/>
        <w:jc w:val="thaiDistribute"/>
        <w:rPr>
          <w:rFonts w:cs="Times New Roman"/>
          <w:spacing w:val="-4"/>
          <w:sz w:val="24"/>
          <w:szCs w:val="24"/>
          <w:lang w:val="en-US"/>
        </w:rPr>
      </w:pPr>
      <w:r w:rsidRPr="00DA7288">
        <w:rPr>
          <w:rFonts w:cs="Times New Roman"/>
          <w:spacing w:val="-8"/>
          <w:sz w:val="24"/>
          <w:szCs w:val="24"/>
          <w:lang w:val="en-US"/>
        </w:rPr>
        <w:t>M</w:t>
      </w:r>
      <w:r w:rsidR="00110894" w:rsidRPr="00DA7288">
        <w:rPr>
          <w:rFonts w:cs="Times New Roman"/>
          <w:spacing w:val="-8"/>
          <w:sz w:val="24"/>
          <w:szCs w:val="24"/>
          <w:lang w:val="en-US"/>
        </w:rPr>
        <w:t>ovement</w:t>
      </w:r>
      <w:r w:rsidR="007270D1">
        <w:rPr>
          <w:rFonts w:cs="Times New Roman"/>
          <w:spacing w:val="-8"/>
          <w:sz w:val="24"/>
          <w:szCs w:val="24"/>
          <w:lang w:val="en-US"/>
        </w:rPr>
        <w:t>s</w:t>
      </w:r>
      <w:r w:rsidR="00110894" w:rsidRPr="00DA7288">
        <w:rPr>
          <w:rFonts w:cs="Times New Roman"/>
          <w:spacing w:val="-8"/>
          <w:sz w:val="24"/>
          <w:szCs w:val="24"/>
          <w:lang w:val="en-US"/>
        </w:rPr>
        <w:t xml:space="preserve"> of bank overdraft</w:t>
      </w:r>
      <w:r w:rsidR="00ED7417">
        <w:rPr>
          <w:rFonts w:cs="Times New Roman"/>
          <w:spacing w:val="-8"/>
          <w:sz w:val="24"/>
          <w:szCs w:val="24"/>
          <w:lang w:val="en-US"/>
        </w:rPr>
        <w:t>s</w:t>
      </w:r>
      <w:r w:rsidR="00110894" w:rsidRPr="00DA7288">
        <w:rPr>
          <w:rFonts w:cs="Times New Roman"/>
          <w:spacing w:val="-8"/>
          <w:sz w:val="24"/>
          <w:szCs w:val="24"/>
          <w:lang w:val="en-US"/>
        </w:rPr>
        <w:t xml:space="preserve"> arising from financing</w:t>
      </w:r>
      <w:r w:rsidR="00110894">
        <w:rPr>
          <w:rFonts w:cs="Times New Roman"/>
          <w:spacing w:val="-4"/>
          <w:sz w:val="24"/>
          <w:szCs w:val="24"/>
          <w:lang w:val="en-US"/>
        </w:rPr>
        <w:t xml:space="preserve"> </w:t>
      </w:r>
      <w:r w:rsidR="00110894" w:rsidRPr="00DA7288">
        <w:rPr>
          <w:rFonts w:cs="Times New Roman"/>
          <w:spacing w:val="-6"/>
          <w:sz w:val="24"/>
          <w:szCs w:val="24"/>
          <w:lang w:val="en-US"/>
        </w:rPr>
        <w:t>activities</w:t>
      </w:r>
      <w:r w:rsidRPr="00DA7288">
        <w:rPr>
          <w:rFonts w:cs="Times New Roman"/>
          <w:spacing w:val="-6"/>
          <w:sz w:val="24"/>
          <w:szCs w:val="24"/>
          <w:lang w:val="en-US"/>
        </w:rPr>
        <w:t xml:space="preserve"> for the years ended</w:t>
      </w:r>
      <w:r w:rsidRPr="00DA7288">
        <w:rPr>
          <w:rFonts w:cs="Times New Roman"/>
          <w:spacing w:val="-8"/>
          <w:sz w:val="24"/>
          <w:szCs w:val="24"/>
          <w:lang w:val="en-US"/>
        </w:rPr>
        <w:t xml:space="preserve"> December </w:t>
      </w:r>
      <w:r>
        <w:rPr>
          <w:rFonts w:cs="Times New Roman"/>
          <w:spacing w:val="-4"/>
          <w:sz w:val="24"/>
          <w:szCs w:val="24"/>
          <w:lang w:val="en-US"/>
        </w:rPr>
        <w:t>31</w:t>
      </w:r>
      <w:r w:rsidR="00110894">
        <w:rPr>
          <w:rFonts w:cs="Times New Roman"/>
          <w:spacing w:val="-4"/>
          <w:sz w:val="24"/>
          <w:szCs w:val="24"/>
          <w:lang w:val="en-US"/>
        </w:rPr>
        <w:t xml:space="preserve">, </w:t>
      </w:r>
      <w:r w:rsidR="00110894" w:rsidRPr="001418C5">
        <w:rPr>
          <w:rFonts w:cs="Times New Roman"/>
          <w:spacing w:val="-4"/>
          <w:sz w:val="24"/>
          <w:szCs w:val="24"/>
          <w:lang w:val="en-US"/>
        </w:rPr>
        <w:t>are as follows:</w:t>
      </w:r>
    </w:p>
    <w:tbl>
      <w:tblPr>
        <w:tblW w:w="8712" w:type="dxa"/>
        <w:tblInd w:w="558" w:type="dxa"/>
        <w:tblLayout w:type="fixed"/>
        <w:tblCellMar>
          <w:left w:w="0" w:type="dxa"/>
          <w:right w:w="0" w:type="dxa"/>
        </w:tblCellMar>
        <w:tblLook w:val="01E0" w:firstRow="1" w:lastRow="1" w:firstColumn="1" w:lastColumn="1" w:noHBand="0" w:noVBand="0"/>
      </w:tblPr>
      <w:tblGrid>
        <w:gridCol w:w="2862"/>
        <w:gridCol w:w="1440"/>
        <w:gridCol w:w="90"/>
        <w:gridCol w:w="1350"/>
        <w:gridCol w:w="90"/>
        <w:gridCol w:w="1350"/>
        <w:gridCol w:w="90"/>
        <w:gridCol w:w="1440"/>
      </w:tblGrid>
      <w:tr w:rsidR="00110894" w:rsidRPr="00EE6A3B" w:rsidTr="00983980">
        <w:trPr>
          <w:trHeight w:val="20"/>
        </w:trPr>
        <w:tc>
          <w:tcPr>
            <w:tcW w:w="2862" w:type="dxa"/>
            <w:shd w:val="clear" w:color="auto" w:fill="auto"/>
          </w:tcPr>
          <w:p w:rsidR="00110894" w:rsidRPr="0094131F" w:rsidRDefault="00110894" w:rsidP="00983980">
            <w:pPr>
              <w:spacing w:line="240" w:lineRule="exact"/>
              <w:ind w:left="-6"/>
              <w:rPr>
                <w:rFonts w:cs="Cordia New"/>
                <w:sz w:val="20"/>
                <w:szCs w:val="20"/>
                <w:cs/>
              </w:rPr>
            </w:pPr>
          </w:p>
        </w:tc>
        <w:tc>
          <w:tcPr>
            <w:tcW w:w="2880" w:type="dxa"/>
            <w:gridSpan w:val="3"/>
            <w:shd w:val="clear" w:color="auto" w:fill="auto"/>
          </w:tcPr>
          <w:p w:rsidR="00110894" w:rsidRPr="0094131F" w:rsidRDefault="00110894" w:rsidP="00983980">
            <w:pPr>
              <w:spacing w:line="240" w:lineRule="exact"/>
              <w:ind w:left="-108" w:firstLine="108"/>
              <w:jc w:val="center"/>
              <w:rPr>
                <w:rFonts w:cs="Times New Roman"/>
                <w:b/>
                <w:bCs/>
                <w:sz w:val="20"/>
                <w:szCs w:val="20"/>
              </w:rPr>
            </w:pPr>
            <w:r w:rsidRPr="0094131F">
              <w:rPr>
                <w:rFonts w:cs="Times New Roman"/>
                <w:b/>
                <w:bCs/>
                <w:sz w:val="20"/>
                <w:szCs w:val="20"/>
              </w:rPr>
              <w:t>Consolidated</w:t>
            </w:r>
          </w:p>
        </w:tc>
        <w:tc>
          <w:tcPr>
            <w:tcW w:w="90" w:type="dxa"/>
            <w:shd w:val="clear" w:color="auto" w:fill="auto"/>
          </w:tcPr>
          <w:p w:rsidR="00110894" w:rsidRPr="0094131F" w:rsidRDefault="00110894" w:rsidP="00983980">
            <w:pPr>
              <w:spacing w:line="240" w:lineRule="exact"/>
              <w:ind w:left="-108" w:firstLine="108"/>
              <w:jc w:val="center"/>
              <w:rPr>
                <w:rFonts w:cs="Times New Roman"/>
                <w:b/>
                <w:bCs/>
                <w:sz w:val="20"/>
                <w:szCs w:val="20"/>
              </w:rPr>
            </w:pPr>
          </w:p>
        </w:tc>
        <w:tc>
          <w:tcPr>
            <w:tcW w:w="2880" w:type="dxa"/>
            <w:gridSpan w:val="3"/>
            <w:shd w:val="clear" w:color="auto" w:fill="auto"/>
          </w:tcPr>
          <w:p w:rsidR="00110894" w:rsidRPr="0094131F" w:rsidRDefault="00110894" w:rsidP="00983980">
            <w:pPr>
              <w:spacing w:line="240" w:lineRule="exact"/>
              <w:ind w:left="-108" w:firstLine="108"/>
              <w:jc w:val="center"/>
              <w:rPr>
                <w:rFonts w:cs="Times New Roman"/>
                <w:b/>
                <w:bCs/>
                <w:sz w:val="20"/>
                <w:szCs w:val="20"/>
              </w:rPr>
            </w:pPr>
            <w:r w:rsidRPr="0094131F">
              <w:rPr>
                <w:rFonts w:cs="Times New Roman"/>
                <w:b/>
                <w:bCs/>
                <w:sz w:val="20"/>
                <w:szCs w:val="20"/>
              </w:rPr>
              <w:t>Separate</w:t>
            </w:r>
          </w:p>
        </w:tc>
      </w:tr>
      <w:tr w:rsidR="00110894" w:rsidRPr="00EE6A3B" w:rsidTr="00983980">
        <w:trPr>
          <w:trHeight w:val="20"/>
        </w:trPr>
        <w:tc>
          <w:tcPr>
            <w:tcW w:w="2862" w:type="dxa"/>
            <w:shd w:val="clear" w:color="auto" w:fill="auto"/>
          </w:tcPr>
          <w:p w:rsidR="00110894" w:rsidRPr="0094131F" w:rsidRDefault="00110894" w:rsidP="00983980">
            <w:pPr>
              <w:spacing w:line="240" w:lineRule="exact"/>
              <w:ind w:left="-6"/>
              <w:rPr>
                <w:rFonts w:cs="Cordia New"/>
                <w:sz w:val="20"/>
                <w:szCs w:val="20"/>
                <w:cs/>
              </w:rPr>
            </w:pPr>
          </w:p>
        </w:tc>
        <w:tc>
          <w:tcPr>
            <w:tcW w:w="2880" w:type="dxa"/>
            <w:gridSpan w:val="3"/>
            <w:shd w:val="clear" w:color="auto" w:fill="auto"/>
          </w:tcPr>
          <w:p w:rsidR="00110894" w:rsidRPr="0094131F" w:rsidRDefault="00110894" w:rsidP="00983980">
            <w:pPr>
              <w:spacing w:line="240" w:lineRule="exact"/>
              <w:ind w:left="-108" w:firstLine="108"/>
              <w:jc w:val="center"/>
              <w:rPr>
                <w:rFonts w:cs="Times New Roman"/>
                <w:b/>
                <w:bCs/>
                <w:sz w:val="20"/>
                <w:szCs w:val="20"/>
              </w:rPr>
            </w:pPr>
            <w:r w:rsidRPr="0094131F">
              <w:rPr>
                <w:rFonts w:cs="Times New Roman"/>
                <w:b/>
                <w:bCs/>
                <w:sz w:val="20"/>
                <w:szCs w:val="20"/>
              </w:rPr>
              <w:t>financial statement</w:t>
            </w:r>
            <w:r>
              <w:rPr>
                <w:rFonts w:cs="Times New Roman"/>
                <w:b/>
                <w:bCs/>
                <w:sz w:val="20"/>
                <w:szCs w:val="20"/>
              </w:rPr>
              <w:t>s</w:t>
            </w:r>
          </w:p>
        </w:tc>
        <w:tc>
          <w:tcPr>
            <w:tcW w:w="90" w:type="dxa"/>
            <w:shd w:val="clear" w:color="auto" w:fill="auto"/>
          </w:tcPr>
          <w:p w:rsidR="00110894" w:rsidRPr="0094131F" w:rsidRDefault="00110894" w:rsidP="00983980">
            <w:pPr>
              <w:spacing w:line="240" w:lineRule="exact"/>
              <w:ind w:left="-108" w:firstLine="108"/>
              <w:jc w:val="center"/>
              <w:rPr>
                <w:rFonts w:cs="Times New Roman"/>
                <w:b/>
                <w:bCs/>
                <w:sz w:val="20"/>
                <w:szCs w:val="20"/>
              </w:rPr>
            </w:pPr>
          </w:p>
        </w:tc>
        <w:tc>
          <w:tcPr>
            <w:tcW w:w="2880" w:type="dxa"/>
            <w:gridSpan w:val="3"/>
            <w:shd w:val="clear" w:color="auto" w:fill="auto"/>
          </w:tcPr>
          <w:p w:rsidR="00110894" w:rsidRPr="0094131F" w:rsidRDefault="00110894" w:rsidP="00983980">
            <w:pPr>
              <w:spacing w:line="240" w:lineRule="exact"/>
              <w:ind w:left="-108" w:firstLine="108"/>
              <w:jc w:val="center"/>
              <w:rPr>
                <w:rFonts w:cs="Times New Roman"/>
                <w:b/>
                <w:bCs/>
                <w:sz w:val="20"/>
                <w:szCs w:val="20"/>
              </w:rPr>
            </w:pPr>
            <w:r w:rsidRPr="0094131F">
              <w:rPr>
                <w:rFonts w:cs="Times New Roman"/>
                <w:b/>
                <w:bCs/>
                <w:sz w:val="20"/>
                <w:szCs w:val="20"/>
              </w:rPr>
              <w:t>financial statements</w:t>
            </w:r>
          </w:p>
        </w:tc>
      </w:tr>
      <w:tr w:rsidR="00110894" w:rsidRPr="00EE6A3B" w:rsidTr="00983980">
        <w:trPr>
          <w:trHeight w:val="20"/>
        </w:trPr>
        <w:tc>
          <w:tcPr>
            <w:tcW w:w="2862" w:type="dxa"/>
            <w:shd w:val="clear" w:color="auto" w:fill="auto"/>
          </w:tcPr>
          <w:p w:rsidR="00110894" w:rsidRPr="0094131F" w:rsidRDefault="00110894" w:rsidP="00983980">
            <w:pPr>
              <w:spacing w:line="240" w:lineRule="exact"/>
              <w:ind w:left="-6"/>
              <w:rPr>
                <w:rFonts w:cs="Times New Roman"/>
                <w:sz w:val="20"/>
                <w:szCs w:val="20"/>
              </w:rPr>
            </w:pPr>
          </w:p>
        </w:tc>
        <w:tc>
          <w:tcPr>
            <w:tcW w:w="1440" w:type="dxa"/>
            <w:shd w:val="clear" w:color="auto" w:fill="auto"/>
          </w:tcPr>
          <w:p w:rsidR="00110894" w:rsidRPr="0094131F" w:rsidRDefault="00110894" w:rsidP="00983980">
            <w:pPr>
              <w:spacing w:line="240" w:lineRule="exact"/>
              <w:ind w:left="-108" w:firstLine="108"/>
              <w:jc w:val="center"/>
              <w:rPr>
                <w:rFonts w:cs="Times New Roman"/>
                <w:b/>
                <w:bCs/>
                <w:sz w:val="20"/>
                <w:szCs w:val="20"/>
              </w:rPr>
            </w:pPr>
            <w:r w:rsidRPr="00EA4E51">
              <w:rPr>
                <w:b/>
                <w:bCs/>
                <w:sz w:val="20"/>
                <w:szCs w:val="20"/>
                <w:lang w:val="en-US"/>
              </w:rPr>
              <w:t>2018</w:t>
            </w:r>
          </w:p>
        </w:tc>
        <w:tc>
          <w:tcPr>
            <w:tcW w:w="90" w:type="dxa"/>
          </w:tcPr>
          <w:p w:rsidR="00110894" w:rsidRPr="0094131F" w:rsidRDefault="00110894" w:rsidP="00983980">
            <w:pPr>
              <w:spacing w:line="240" w:lineRule="exact"/>
              <w:ind w:left="-108" w:right="-92"/>
              <w:jc w:val="center"/>
              <w:rPr>
                <w:rFonts w:cs="Times New Roman"/>
                <w:b/>
                <w:bCs/>
                <w:sz w:val="20"/>
                <w:szCs w:val="20"/>
              </w:rPr>
            </w:pPr>
          </w:p>
        </w:tc>
        <w:tc>
          <w:tcPr>
            <w:tcW w:w="1350" w:type="dxa"/>
          </w:tcPr>
          <w:p w:rsidR="00110894" w:rsidRPr="0094131F" w:rsidRDefault="00110894" w:rsidP="00983980">
            <w:pPr>
              <w:spacing w:line="240" w:lineRule="exact"/>
              <w:ind w:left="-108" w:right="-92"/>
              <w:jc w:val="center"/>
              <w:rPr>
                <w:rFonts w:cs="Times New Roman"/>
                <w:b/>
                <w:bCs/>
                <w:sz w:val="20"/>
                <w:szCs w:val="20"/>
              </w:rPr>
            </w:pPr>
            <w:r w:rsidRPr="00EA4E51">
              <w:rPr>
                <w:b/>
                <w:bCs/>
                <w:sz w:val="20"/>
                <w:szCs w:val="20"/>
                <w:lang w:val="en-US"/>
              </w:rPr>
              <w:t>2017</w:t>
            </w:r>
          </w:p>
        </w:tc>
        <w:tc>
          <w:tcPr>
            <w:tcW w:w="90" w:type="dxa"/>
            <w:shd w:val="clear" w:color="auto" w:fill="auto"/>
          </w:tcPr>
          <w:p w:rsidR="00110894" w:rsidRPr="0094131F" w:rsidRDefault="00110894" w:rsidP="00983980">
            <w:pPr>
              <w:spacing w:line="240" w:lineRule="exact"/>
              <w:ind w:left="-108" w:right="-92"/>
              <w:jc w:val="center"/>
              <w:rPr>
                <w:rFonts w:cs="Times New Roman"/>
                <w:b/>
                <w:bCs/>
                <w:sz w:val="20"/>
                <w:szCs w:val="20"/>
              </w:rPr>
            </w:pPr>
          </w:p>
        </w:tc>
        <w:tc>
          <w:tcPr>
            <w:tcW w:w="1350" w:type="dxa"/>
            <w:shd w:val="clear" w:color="auto" w:fill="auto"/>
          </w:tcPr>
          <w:p w:rsidR="00110894" w:rsidRPr="0094131F" w:rsidRDefault="00110894" w:rsidP="00983980">
            <w:pPr>
              <w:spacing w:line="240" w:lineRule="exact"/>
              <w:ind w:left="-108" w:firstLine="108"/>
              <w:jc w:val="center"/>
              <w:rPr>
                <w:rFonts w:cs="Times New Roman"/>
                <w:b/>
                <w:bCs/>
                <w:sz w:val="20"/>
                <w:szCs w:val="20"/>
              </w:rPr>
            </w:pPr>
            <w:r w:rsidRPr="00EA4E51">
              <w:rPr>
                <w:b/>
                <w:bCs/>
                <w:sz w:val="20"/>
                <w:szCs w:val="20"/>
                <w:lang w:val="en-US"/>
              </w:rPr>
              <w:t>2018</w:t>
            </w:r>
          </w:p>
        </w:tc>
        <w:tc>
          <w:tcPr>
            <w:tcW w:w="90" w:type="dxa"/>
            <w:shd w:val="clear" w:color="auto" w:fill="auto"/>
          </w:tcPr>
          <w:p w:rsidR="00110894" w:rsidRPr="0094131F" w:rsidRDefault="00110894" w:rsidP="00983980">
            <w:pPr>
              <w:spacing w:line="240" w:lineRule="exact"/>
              <w:ind w:left="-108" w:right="-92"/>
              <w:jc w:val="center"/>
              <w:rPr>
                <w:rFonts w:cs="Times New Roman"/>
                <w:b/>
                <w:bCs/>
                <w:sz w:val="20"/>
                <w:szCs w:val="20"/>
              </w:rPr>
            </w:pPr>
          </w:p>
        </w:tc>
        <w:tc>
          <w:tcPr>
            <w:tcW w:w="1440" w:type="dxa"/>
            <w:shd w:val="clear" w:color="auto" w:fill="auto"/>
          </w:tcPr>
          <w:p w:rsidR="00110894" w:rsidRPr="0094131F" w:rsidRDefault="00110894" w:rsidP="00983980">
            <w:pPr>
              <w:spacing w:line="240" w:lineRule="exact"/>
              <w:ind w:left="-108" w:firstLine="108"/>
              <w:jc w:val="center"/>
              <w:rPr>
                <w:rFonts w:cs="Times New Roman"/>
                <w:b/>
                <w:bCs/>
                <w:sz w:val="20"/>
                <w:szCs w:val="20"/>
              </w:rPr>
            </w:pPr>
            <w:r w:rsidRPr="00EA4E51">
              <w:rPr>
                <w:b/>
                <w:bCs/>
                <w:sz w:val="20"/>
                <w:szCs w:val="20"/>
                <w:lang w:val="en-US"/>
              </w:rPr>
              <w:t>2017</w:t>
            </w:r>
          </w:p>
        </w:tc>
      </w:tr>
      <w:tr w:rsidR="00110894" w:rsidRPr="00EE6A3B" w:rsidTr="00983980">
        <w:trPr>
          <w:trHeight w:val="20"/>
        </w:trPr>
        <w:tc>
          <w:tcPr>
            <w:tcW w:w="2862" w:type="dxa"/>
            <w:shd w:val="clear" w:color="auto" w:fill="auto"/>
          </w:tcPr>
          <w:p w:rsidR="00110894" w:rsidRPr="0094131F" w:rsidRDefault="00110894" w:rsidP="00983980">
            <w:pPr>
              <w:spacing w:line="240" w:lineRule="exact"/>
              <w:ind w:left="-6"/>
              <w:rPr>
                <w:rFonts w:cs="Times New Roman"/>
                <w:sz w:val="20"/>
                <w:szCs w:val="20"/>
              </w:rPr>
            </w:pPr>
          </w:p>
        </w:tc>
        <w:tc>
          <w:tcPr>
            <w:tcW w:w="1440" w:type="dxa"/>
            <w:shd w:val="clear" w:color="auto" w:fill="auto"/>
          </w:tcPr>
          <w:p w:rsidR="00110894" w:rsidRPr="0094131F" w:rsidRDefault="00110894" w:rsidP="00983980">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c>
          <w:tcPr>
            <w:tcW w:w="90" w:type="dxa"/>
          </w:tcPr>
          <w:p w:rsidR="00110894" w:rsidRPr="0094131F" w:rsidRDefault="00110894" w:rsidP="00983980">
            <w:pPr>
              <w:spacing w:line="240" w:lineRule="exact"/>
              <w:ind w:left="-108" w:right="-92"/>
              <w:jc w:val="center"/>
              <w:rPr>
                <w:rFonts w:cs="Times New Roman"/>
                <w:b/>
                <w:bCs/>
                <w:sz w:val="20"/>
                <w:szCs w:val="20"/>
              </w:rPr>
            </w:pPr>
          </w:p>
        </w:tc>
        <w:tc>
          <w:tcPr>
            <w:tcW w:w="1350" w:type="dxa"/>
          </w:tcPr>
          <w:p w:rsidR="00110894" w:rsidRPr="0094131F" w:rsidRDefault="00110894" w:rsidP="00983980">
            <w:pPr>
              <w:spacing w:line="240" w:lineRule="exact"/>
              <w:ind w:left="-108" w:right="-92"/>
              <w:jc w:val="center"/>
              <w:rPr>
                <w:rFonts w:cs="Times New Roman"/>
                <w:b/>
                <w:bCs/>
                <w:sz w:val="20"/>
                <w:szCs w:val="20"/>
              </w:rPr>
            </w:pPr>
            <w:r w:rsidRPr="0094131F">
              <w:rPr>
                <w:rFonts w:cs="Times New Roman"/>
                <w:b/>
                <w:bCs/>
                <w:sz w:val="20"/>
                <w:szCs w:val="20"/>
                <w:lang w:val="en-US"/>
              </w:rPr>
              <w:t>Baht</w:t>
            </w:r>
          </w:p>
        </w:tc>
        <w:tc>
          <w:tcPr>
            <w:tcW w:w="90" w:type="dxa"/>
            <w:shd w:val="clear" w:color="auto" w:fill="auto"/>
          </w:tcPr>
          <w:p w:rsidR="00110894" w:rsidRPr="0094131F" w:rsidRDefault="00110894" w:rsidP="00983980">
            <w:pPr>
              <w:spacing w:line="240" w:lineRule="exact"/>
              <w:ind w:left="-108" w:right="-92"/>
              <w:jc w:val="center"/>
              <w:rPr>
                <w:rFonts w:cs="Times New Roman"/>
                <w:b/>
                <w:bCs/>
                <w:sz w:val="20"/>
                <w:szCs w:val="20"/>
              </w:rPr>
            </w:pPr>
          </w:p>
        </w:tc>
        <w:tc>
          <w:tcPr>
            <w:tcW w:w="1350" w:type="dxa"/>
            <w:shd w:val="clear" w:color="auto" w:fill="auto"/>
          </w:tcPr>
          <w:p w:rsidR="00110894" w:rsidRPr="0094131F" w:rsidRDefault="00110894" w:rsidP="00983980">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c>
          <w:tcPr>
            <w:tcW w:w="90" w:type="dxa"/>
            <w:shd w:val="clear" w:color="auto" w:fill="auto"/>
          </w:tcPr>
          <w:p w:rsidR="00110894" w:rsidRPr="0094131F" w:rsidRDefault="00110894" w:rsidP="00983980">
            <w:pPr>
              <w:spacing w:line="240" w:lineRule="exact"/>
              <w:ind w:left="-108" w:right="-92"/>
              <w:jc w:val="center"/>
              <w:rPr>
                <w:rFonts w:cs="Times New Roman"/>
                <w:b/>
                <w:bCs/>
                <w:sz w:val="20"/>
                <w:szCs w:val="20"/>
              </w:rPr>
            </w:pPr>
          </w:p>
        </w:tc>
        <w:tc>
          <w:tcPr>
            <w:tcW w:w="1440" w:type="dxa"/>
            <w:shd w:val="clear" w:color="auto" w:fill="auto"/>
          </w:tcPr>
          <w:p w:rsidR="00110894" w:rsidRPr="0094131F" w:rsidRDefault="00110894" w:rsidP="00983980">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r>
      <w:tr w:rsidR="00110894" w:rsidRPr="00EE6A3B" w:rsidTr="00983980">
        <w:trPr>
          <w:trHeight w:val="20"/>
        </w:trPr>
        <w:tc>
          <w:tcPr>
            <w:tcW w:w="2862" w:type="dxa"/>
            <w:shd w:val="clear" w:color="auto" w:fill="auto"/>
          </w:tcPr>
          <w:p w:rsidR="00110894" w:rsidRPr="0094131F" w:rsidRDefault="00110894" w:rsidP="00983980">
            <w:pPr>
              <w:spacing w:line="240" w:lineRule="exact"/>
              <w:ind w:left="-6"/>
              <w:rPr>
                <w:rFonts w:cs="Times New Roman"/>
                <w:sz w:val="20"/>
                <w:szCs w:val="20"/>
              </w:rPr>
            </w:pPr>
          </w:p>
        </w:tc>
        <w:tc>
          <w:tcPr>
            <w:tcW w:w="1440" w:type="dxa"/>
            <w:shd w:val="clear" w:color="auto" w:fill="auto"/>
          </w:tcPr>
          <w:p w:rsidR="00110894" w:rsidRPr="0094131F" w:rsidRDefault="00110894" w:rsidP="00983980">
            <w:pPr>
              <w:spacing w:line="240" w:lineRule="exact"/>
              <w:ind w:left="-108" w:right="-92"/>
              <w:jc w:val="center"/>
              <w:rPr>
                <w:rFonts w:cs="Times New Roman"/>
                <w:b/>
                <w:bCs/>
                <w:sz w:val="20"/>
                <w:szCs w:val="20"/>
                <w:lang w:val="en-US"/>
              </w:rPr>
            </w:pPr>
          </w:p>
        </w:tc>
        <w:tc>
          <w:tcPr>
            <w:tcW w:w="90" w:type="dxa"/>
          </w:tcPr>
          <w:p w:rsidR="00110894" w:rsidRPr="0094131F" w:rsidRDefault="00110894" w:rsidP="00983980">
            <w:pPr>
              <w:spacing w:line="240" w:lineRule="exact"/>
              <w:ind w:left="-108" w:right="-92"/>
              <w:jc w:val="center"/>
              <w:rPr>
                <w:rFonts w:cs="Times New Roman"/>
                <w:b/>
                <w:bCs/>
                <w:sz w:val="20"/>
                <w:szCs w:val="20"/>
              </w:rPr>
            </w:pPr>
          </w:p>
        </w:tc>
        <w:tc>
          <w:tcPr>
            <w:tcW w:w="1350" w:type="dxa"/>
          </w:tcPr>
          <w:p w:rsidR="00110894" w:rsidRPr="0094131F" w:rsidRDefault="00110894" w:rsidP="00983980">
            <w:pPr>
              <w:spacing w:line="240" w:lineRule="exact"/>
              <w:ind w:left="-108" w:right="-92"/>
              <w:jc w:val="center"/>
              <w:rPr>
                <w:rFonts w:cs="Times New Roman"/>
                <w:b/>
                <w:bCs/>
                <w:sz w:val="20"/>
                <w:szCs w:val="20"/>
              </w:rPr>
            </w:pPr>
          </w:p>
        </w:tc>
        <w:tc>
          <w:tcPr>
            <w:tcW w:w="90" w:type="dxa"/>
            <w:shd w:val="clear" w:color="auto" w:fill="auto"/>
          </w:tcPr>
          <w:p w:rsidR="00110894" w:rsidRPr="0094131F" w:rsidRDefault="00110894" w:rsidP="00983980">
            <w:pPr>
              <w:spacing w:line="240" w:lineRule="exact"/>
              <w:ind w:left="-108" w:right="-92"/>
              <w:jc w:val="center"/>
              <w:rPr>
                <w:rFonts w:cs="Times New Roman"/>
                <w:b/>
                <w:bCs/>
                <w:sz w:val="20"/>
                <w:szCs w:val="20"/>
              </w:rPr>
            </w:pPr>
          </w:p>
        </w:tc>
        <w:tc>
          <w:tcPr>
            <w:tcW w:w="1350" w:type="dxa"/>
            <w:shd w:val="clear" w:color="auto" w:fill="auto"/>
          </w:tcPr>
          <w:p w:rsidR="00110894" w:rsidRPr="0094131F" w:rsidRDefault="00110894" w:rsidP="00983980">
            <w:pPr>
              <w:spacing w:line="240" w:lineRule="exact"/>
              <w:ind w:left="-108" w:right="-92"/>
              <w:jc w:val="center"/>
              <w:rPr>
                <w:rFonts w:cs="Times New Roman"/>
                <w:b/>
                <w:bCs/>
                <w:sz w:val="20"/>
                <w:szCs w:val="20"/>
                <w:lang w:val="en-US"/>
              </w:rPr>
            </w:pPr>
          </w:p>
        </w:tc>
        <w:tc>
          <w:tcPr>
            <w:tcW w:w="90" w:type="dxa"/>
            <w:shd w:val="clear" w:color="auto" w:fill="auto"/>
          </w:tcPr>
          <w:p w:rsidR="00110894" w:rsidRPr="0094131F" w:rsidRDefault="00110894" w:rsidP="00983980">
            <w:pPr>
              <w:spacing w:line="240" w:lineRule="exact"/>
              <w:ind w:left="-108" w:right="-92"/>
              <w:jc w:val="center"/>
              <w:rPr>
                <w:rFonts w:cs="Times New Roman"/>
                <w:b/>
                <w:bCs/>
                <w:sz w:val="20"/>
                <w:szCs w:val="20"/>
              </w:rPr>
            </w:pPr>
          </w:p>
        </w:tc>
        <w:tc>
          <w:tcPr>
            <w:tcW w:w="1440" w:type="dxa"/>
            <w:shd w:val="clear" w:color="auto" w:fill="auto"/>
          </w:tcPr>
          <w:p w:rsidR="00110894" w:rsidRPr="0094131F" w:rsidRDefault="00110894" w:rsidP="00983980">
            <w:pPr>
              <w:spacing w:line="240" w:lineRule="exact"/>
              <w:ind w:left="-108" w:right="-92"/>
              <w:jc w:val="center"/>
              <w:rPr>
                <w:rFonts w:cs="Times New Roman"/>
                <w:b/>
                <w:bCs/>
                <w:sz w:val="20"/>
                <w:szCs w:val="20"/>
                <w:lang w:val="en-US"/>
              </w:rPr>
            </w:pPr>
          </w:p>
        </w:tc>
      </w:tr>
      <w:tr w:rsidR="006D6FDF" w:rsidRPr="006D6FDF" w:rsidTr="00983980">
        <w:trPr>
          <w:trHeight w:val="20"/>
        </w:trPr>
        <w:tc>
          <w:tcPr>
            <w:tcW w:w="2862" w:type="dxa"/>
            <w:shd w:val="clear" w:color="auto" w:fill="auto"/>
            <w:vAlign w:val="bottom"/>
          </w:tcPr>
          <w:p w:rsidR="006D6FDF" w:rsidRPr="006D6FDF" w:rsidRDefault="006D6FDF" w:rsidP="00983980">
            <w:pPr>
              <w:spacing w:line="240" w:lineRule="exact"/>
              <w:ind w:right="-108"/>
              <w:rPr>
                <w:rFonts w:cs="Times New Roman"/>
                <w:b/>
                <w:bCs/>
                <w:spacing w:val="-2"/>
                <w:sz w:val="18"/>
                <w:szCs w:val="18"/>
              </w:rPr>
            </w:pPr>
            <w:r w:rsidRPr="006D6FDF">
              <w:rPr>
                <w:rFonts w:cs="Times New Roman"/>
                <w:b/>
                <w:bCs/>
                <w:sz w:val="18"/>
                <w:szCs w:val="18"/>
              </w:rPr>
              <w:t>Bank overdraft</w:t>
            </w:r>
            <w:r w:rsidR="009F066A">
              <w:rPr>
                <w:rFonts w:cs="Times New Roman"/>
                <w:b/>
                <w:bCs/>
                <w:sz w:val="18"/>
                <w:szCs w:val="18"/>
              </w:rPr>
              <w:t>s</w:t>
            </w:r>
            <w:r w:rsidRPr="006D6FDF">
              <w:rPr>
                <w:rFonts w:cs="Times New Roman"/>
                <w:b/>
                <w:bCs/>
                <w:sz w:val="18"/>
                <w:szCs w:val="18"/>
              </w:rPr>
              <w:t xml:space="preserve"> as at January </w:t>
            </w:r>
            <w:r w:rsidRPr="006D6FDF">
              <w:rPr>
                <w:b/>
                <w:bCs/>
                <w:sz w:val="18"/>
                <w:szCs w:val="18"/>
                <w:lang w:val="en-US"/>
              </w:rPr>
              <w:t>1</w:t>
            </w:r>
            <w:r w:rsidRPr="006D6FDF">
              <w:rPr>
                <w:rFonts w:cs="Times New Roman"/>
                <w:b/>
                <w:bCs/>
                <w:sz w:val="18"/>
                <w:szCs w:val="18"/>
              </w:rPr>
              <w:t>,</w:t>
            </w:r>
          </w:p>
        </w:tc>
        <w:tc>
          <w:tcPr>
            <w:tcW w:w="1440" w:type="dxa"/>
            <w:tcBorders>
              <w:left w:val="nil"/>
              <w:right w:val="nil"/>
            </w:tcBorders>
          </w:tcPr>
          <w:p w:rsidR="006D6FDF" w:rsidRPr="006D6FDF" w:rsidRDefault="006D6FDF" w:rsidP="00F2281D">
            <w:pPr>
              <w:tabs>
                <w:tab w:val="decimal" w:pos="1259"/>
              </w:tabs>
              <w:snapToGrid w:val="0"/>
              <w:spacing w:line="240" w:lineRule="exact"/>
              <w:ind w:right="-90"/>
              <w:rPr>
                <w:rFonts w:cs="Times New Roman"/>
                <w:sz w:val="20"/>
                <w:szCs w:val="20"/>
                <w:lang w:val="en-US"/>
              </w:rPr>
            </w:pPr>
            <w:r w:rsidRPr="006D6FDF">
              <w:rPr>
                <w:rFonts w:cs="Times New Roman"/>
                <w:sz w:val="20"/>
                <w:szCs w:val="20"/>
                <w:lang w:val="en-US"/>
              </w:rPr>
              <w:t>21,926,033</w:t>
            </w:r>
          </w:p>
        </w:tc>
        <w:tc>
          <w:tcPr>
            <w:tcW w:w="90" w:type="dxa"/>
            <w:tcBorders>
              <w:left w:val="nil"/>
              <w:right w:val="nil"/>
            </w:tcBorders>
          </w:tcPr>
          <w:p w:rsidR="006D6FDF" w:rsidRPr="006D6FDF" w:rsidRDefault="006D6FDF" w:rsidP="00CE273C">
            <w:pPr>
              <w:tabs>
                <w:tab w:val="decimal" w:pos="999"/>
                <w:tab w:val="decimal" w:pos="1259"/>
              </w:tabs>
              <w:snapToGrid w:val="0"/>
              <w:spacing w:line="240" w:lineRule="exact"/>
              <w:ind w:right="-90"/>
              <w:rPr>
                <w:rFonts w:cs="Times New Roman"/>
                <w:sz w:val="20"/>
                <w:szCs w:val="20"/>
                <w:lang w:val="en-US"/>
              </w:rPr>
            </w:pPr>
          </w:p>
        </w:tc>
        <w:tc>
          <w:tcPr>
            <w:tcW w:w="1350" w:type="dxa"/>
            <w:tcBorders>
              <w:left w:val="nil"/>
              <w:right w:val="nil"/>
            </w:tcBorders>
          </w:tcPr>
          <w:p w:rsidR="006D6FDF" w:rsidRPr="006D6FDF" w:rsidRDefault="006D6FDF" w:rsidP="00CE273C">
            <w:pPr>
              <w:tabs>
                <w:tab w:val="decimal" w:pos="1194"/>
              </w:tabs>
              <w:snapToGrid w:val="0"/>
              <w:spacing w:line="240" w:lineRule="exact"/>
              <w:ind w:right="-90"/>
              <w:rPr>
                <w:rFonts w:cs="Times New Roman"/>
                <w:sz w:val="20"/>
                <w:szCs w:val="20"/>
                <w:lang w:val="en-US"/>
              </w:rPr>
            </w:pPr>
            <w:r w:rsidRPr="006D6FDF">
              <w:rPr>
                <w:rFonts w:cs="Times New Roman"/>
                <w:sz w:val="20"/>
                <w:szCs w:val="20"/>
                <w:lang w:val="en-US"/>
              </w:rPr>
              <w:t>21,815,231</w:t>
            </w:r>
          </w:p>
        </w:tc>
        <w:tc>
          <w:tcPr>
            <w:tcW w:w="90" w:type="dxa"/>
            <w:tcBorders>
              <w:left w:val="nil"/>
              <w:right w:val="nil"/>
            </w:tcBorders>
          </w:tcPr>
          <w:p w:rsidR="006D6FDF" w:rsidRPr="006D6FDF" w:rsidRDefault="006D6FDF" w:rsidP="00983980">
            <w:pPr>
              <w:tabs>
                <w:tab w:val="decimal" w:pos="999"/>
                <w:tab w:val="decimal" w:pos="1259"/>
              </w:tabs>
              <w:snapToGrid w:val="0"/>
              <w:spacing w:line="240" w:lineRule="exact"/>
              <w:ind w:right="-90"/>
              <w:rPr>
                <w:rFonts w:cs="Times New Roman"/>
                <w:sz w:val="20"/>
                <w:szCs w:val="20"/>
                <w:lang w:val="en-US"/>
              </w:rPr>
            </w:pPr>
          </w:p>
        </w:tc>
        <w:tc>
          <w:tcPr>
            <w:tcW w:w="1350" w:type="dxa"/>
            <w:tcBorders>
              <w:left w:val="nil"/>
              <w:right w:val="nil"/>
            </w:tcBorders>
          </w:tcPr>
          <w:p w:rsidR="006D6FDF" w:rsidRPr="006D6FDF" w:rsidRDefault="006D6FDF" w:rsidP="00A41A1E">
            <w:pPr>
              <w:tabs>
                <w:tab w:val="decimal" w:pos="1166"/>
              </w:tabs>
              <w:snapToGrid w:val="0"/>
              <w:spacing w:line="240" w:lineRule="exact"/>
              <w:ind w:right="-90"/>
              <w:rPr>
                <w:rFonts w:cs="Times New Roman"/>
                <w:sz w:val="20"/>
                <w:szCs w:val="20"/>
                <w:lang w:val="en-US"/>
              </w:rPr>
            </w:pPr>
            <w:r w:rsidRPr="006D6FDF">
              <w:rPr>
                <w:rFonts w:cs="Times New Roman"/>
                <w:sz w:val="20"/>
                <w:szCs w:val="20"/>
                <w:lang w:val="en-US"/>
              </w:rPr>
              <w:t>21,926,033</w:t>
            </w:r>
          </w:p>
        </w:tc>
        <w:tc>
          <w:tcPr>
            <w:tcW w:w="90" w:type="dxa"/>
            <w:tcBorders>
              <w:left w:val="nil"/>
              <w:right w:val="nil"/>
            </w:tcBorders>
          </w:tcPr>
          <w:p w:rsidR="006D6FDF" w:rsidRPr="006D6FDF" w:rsidRDefault="006D6FDF" w:rsidP="00983980">
            <w:pPr>
              <w:tabs>
                <w:tab w:val="decimal" w:pos="999"/>
                <w:tab w:val="decimal" w:pos="1259"/>
              </w:tabs>
              <w:snapToGrid w:val="0"/>
              <w:spacing w:line="240" w:lineRule="exact"/>
              <w:ind w:right="-90"/>
              <w:rPr>
                <w:rFonts w:cs="Times New Roman"/>
                <w:sz w:val="20"/>
                <w:szCs w:val="20"/>
                <w:lang w:val="en-US"/>
              </w:rPr>
            </w:pPr>
          </w:p>
        </w:tc>
        <w:tc>
          <w:tcPr>
            <w:tcW w:w="1440" w:type="dxa"/>
            <w:tcBorders>
              <w:left w:val="nil"/>
              <w:right w:val="nil"/>
            </w:tcBorders>
          </w:tcPr>
          <w:p w:rsidR="006D6FDF" w:rsidRPr="006D6FDF" w:rsidRDefault="006D6FDF" w:rsidP="00A41A1E">
            <w:pPr>
              <w:tabs>
                <w:tab w:val="decimal" w:pos="1194"/>
              </w:tabs>
              <w:snapToGrid w:val="0"/>
              <w:spacing w:line="240" w:lineRule="exact"/>
              <w:ind w:right="-90"/>
              <w:rPr>
                <w:rFonts w:cs="Times New Roman"/>
                <w:sz w:val="20"/>
                <w:szCs w:val="20"/>
                <w:lang w:val="en-US"/>
              </w:rPr>
            </w:pPr>
            <w:r w:rsidRPr="006D6FDF">
              <w:rPr>
                <w:rFonts w:cs="Times New Roman"/>
                <w:sz w:val="20"/>
                <w:szCs w:val="20"/>
                <w:lang w:val="en-US"/>
              </w:rPr>
              <w:t>21,815,231</w:t>
            </w:r>
          </w:p>
        </w:tc>
      </w:tr>
      <w:tr w:rsidR="006D6FDF" w:rsidRPr="006D6FDF" w:rsidTr="00983980">
        <w:trPr>
          <w:trHeight w:val="20"/>
        </w:trPr>
        <w:tc>
          <w:tcPr>
            <w:tcW w:w="2862" w:type="dxa"/>
            <w:shd w:val="clear" w:color="auto" w:fill="auto"/>
            <w:vAlign w:val="bottom"/>
          </w:tcPr>
          <w:p w:rsidR="006D6FDF" w:rsidRPr="006D6FDF" w:rsidRDefault="006D6FDF" w:rsidP="00983980">
            <w:pPr>
              <w:spacing w:line="240" w:lineRule="exact"/>
              <w:ind w:left="167" w:right="-108"/>
              <w:rPr>
                <w:rFonts w:cs="Times New Roman"/>
                <w:sz w:val="18"/>
                <w:szCs w:val="18"/>
              </w:rPr>
            </w:pPr>
            <w:r w:rsidRPr="006D6FDF">
              <w:rPr>
                <w:rFonts w:cs="Times New Roman"/>
                <w:sz w:val="18"/>
                <w:szCs w:val="18"/>
              </w:rPr>
              <w:t>Additions</w:t>
            </w:r>
          </w:p>
        </w:tc>
        <w:tc>
          <w:tcPr>
            <w:tcW w:w="1440" w:type="dxa"/>
            <w:tcBorders>
              <w:left w:val="nil"/>
              <w:right w:val="nil"/>
            </w:tcBorders>
          </w:tcPr>
          <w:p w:rsidR="006D6FDF" w:rsidRPr="006D6FDF" w:rsidRDefault="006D6FDF" w:rsidP="00F2281D">
            <w:pPr>
              <w:tabs>
                <w:tab w:val="decimal" w:pos="1259"/>
              </w:tabs>
              <w:snapToGrid w:val="0"/>
              <w:spacing w:line="240" w:lineRule="exact"/>
              <w:ind w:right="-90"/>
              <w:rPr>
                <w:rFonts w:cs="Times New Roman"/>
                <w:sz w:val="20"/>
                <w:szCs w:val="20"/>
                <w:lang w:val="en-US"/>
              </w:rPr>
            </w:pPr>
            <w:r>
              <w:rPr>
                <w:rFonts w:cs="Times New Roman"/>
                <w:sz w:val="20"/>
                <w:szCs w:val="20"/>
                <w:lang w:val="en-US"/>
              </w:rPr>
              <w:t>52,355,053</w:t>
            </w:r>
          </w:p>
        </w:tc>
        <w:tc>
          <w:tcPr>
            <w:tcW w:w="90" w:type="dxa"/>
            <w:tcBorders>
              <w:left w:val="nil"/>
              <w:right w:val="nil"/>
            </w:tcBorders>
          </w:tcPr>
          <w:p w:rsidR="006D6FDF" w:rsidRPr="006D6FDF" w:rsidRDefault="006D6FDF" w:rsidP="00CE273C">
            <w:pPr>
              <w:tabs>
                <w:tab w:val="decimal" w:pos="999"/>
                <w:tab w:val="decimal" w:pos="1259"/>
              </w:tabs>
              <w:snapToGrid w:val="0"/>
              <w:spacing w:line="240" w:lineRule="exact"/>
              <w:ind w:right="-90"/>
              <w:rPr>
                <w:rFonts w:cs="Times New Roman"/>
                <w:sz w:val="20"/>
                <w:szCs w:val="20"/>
                <w:lang w:val="en-US"/>
              </w:rPr>
            </w:pPr>
          </w:p>
        </w:tc>
        <w:tc>
          <w:tcPr>
            <w:tcW w:w="1350" w:type="dxa"/>
            <w:tcBorders>
              <w:left w:val="nil"/>
              <w:right w:val="nil"/>
            </w:tcBorders>
          </w:tcPr>
          <w:p w:rsidR="006D6FDF" w:rsidRPr="006D6FDF" w:rsidRDefault="006D6FDF" w:rsidP="00CE273C">
            <w:pPr>
              <w:tabs>
                <w:tab w:val="decimal" w:pos="1194"/>
              </w:tabs>
              <w:snapToGrid w:val="0"/>
              <w:spacing w:line="240" w:lineRule="exact"/>
              <w:ind w:right="-90"/>
              <w:rPr>
                <w:rFonts w:cs="Times New Roman"/>
                <w:sz w:val="20"/>
                <w:szCs w:val="20"/>
                <w:lang w:val="en-US"/>
              </w:rPr>
            </w:pPr>
            <w:r w:rsidRPr="006D6FDF">
              <w:rPr>
                <w:rFonts w:cs="Times New Roman"/>
                <w:sz w:val="20"/>
                <w:szCs w:val="20"/>
                <w:lang w:val="en-US"/>
              </w:rPr>
              <w:t>77,002,200</w:t>
            </w:r>
          </w:p>
        </w:tc>
        <w:tc>
          <w:tcPr>
            <w:tcW w:w="90" w:type="dxa"/>
            <w:tcBorders>
              <w:left w:val="nil"/>
              <w:right w:val="nil"/>
            </w:tcBorders>
          </w:tcPr>
          <w:p w:rsidR="006D6FDF" w:rsidRPr="006D6FDF" w:rsidRDefault="006D6FDF" w:rsidP="00983980">
            <w:pPr>
              <w:tabs>
                <w:tab w:val="decimal" w:pos="999"/>
                <w:tab w:val="decimal" w:pos="1259"/>
              </w:tabs>
              <w:snapToGrid w:val="0"/>
              <w:spacing w:line="240" w:lineRule="exact"/>
              <w:ind w:right="-90"/>
              <w:rPr>
                <w:rFonts w:cs="Times New Roman"/>
                <w:sz w:val="20"/>
                <w:szCs w:val="20"/>
                <w:lang w:val="en-US"/>
              </w:rPr>
            </w:pPr>
          </w:p>
        </w:tc>
        <w:tc>
          <w:tcPr>
            <w:tcW w:w="1350" w:type="dxa"/>
            <w:tcBorders>
              <w:left w:val="nil"/>
              <w:right w:val="nil"/>
            </w:tcBorders>
          </w:tcPr>
          <w:p w:rsidR="006D6FDF" w:rsidRPr="006D6FDF" w:rsidRDefault="006D6FDF" w:rsidP="00A41A1E">
            <w:pPr>
              <w:tabs>
                <w:tab w:val="decimal" w:pos="1166"/>
              </w:tabs>
              <w:snapToGrid w:val="0"/>
              <w:spacing w:line="240" w:lineRule="exact"/>
              <w:ind w:right="-90"/>
              <w:rPr>
                <w:rFonts w:cs="Times New Roman"/>
                <w:sz w:val="20"/>
                <w:szCs w:val="20"/>
                <w:lang w:val="en-US"/>
              </w:rPr>
            </w:pPr>
            <w:r>
              <w:rPr>
                <w:rFonts w:cs="Times New Roman"/>
                <w:sz w:val="20"/>
                <w:szCs w:val="20"/>
                <w:lang w:val="en-US"/>
              </w:rPr>
              <w:t>52,355,053</w:t>
            </w:r>
          </w:p>
        </w:tc>
        <w:tc>
          <w:tcPr>
            <w:tcW w:w="90" w:type="dxa"/>
            <w:tcBorders>
              <w:left w:val="nil"/>
              <w:right w:val="nil"/>
            </w:tcBorders>
          </w:tcPr>
          <w:p w:rsidR="006D6FDF" w:rsidRPr="006D6FDF" w:rsidRDefault="006D6FDF" w:rsidP="00983980">
            <w:pPr>
              <w:tabs>
                <w:tab w:val="decimal" w:pos="999"/>
                <w:tab w:val="decimal" w:pos="1259"/>
              </w:tabs>
              <w:snapToGrid w:val="0"/>
              <w:spacing w:line="240" w:lineRule="exact"/>
              <w:ind w:right="-90"/>
              <w:rPr>
                <w:rFonts w:cs="Times New Roman"/>
                <w:sz w:val="20"/>
                <w:szCs w:val="20"/>
                <w:lang w:val="en-US"/>
              </w:rPr>
            </w:pPr>
          </w:p>
        </w:tc>
        <w:tc>
          <w:tcPr>
            <w:tcW w:w="1440" w:type="dxa"/>
            <w:tcBorders>
              <w:left w:val="nil"/>
              <w:right w:val="nil"/>
            </w:tcBorders>
          </w:tcPr>
          <w:p w:rsidR="006D6FDF" w:rsidRPr="006D6FDF" w:rsidRDefault="006D6FDF" w:rsidP="00A41A1E">
            <w:pPr>
              <w:tabs>
                <w:tab w:val="decimal" w:pos="1194"/>
              </w:tabs>
              <w:snapToGrid w:val="0"/>
              <w:spacing w:line="240" w:lineRule="exact"/>
              <w:ind w:right="-90"/>
              <w:rPr>
                <w:rFonts w:cs="Times New Roman"/>
                <w:sz w:val="20"/>
                <w:szCs w:val="20"/>
                <w:lang w:val="en-US"/>
              </w:rPr>
            </w:pPr>
            <w:r w:rsidRPr="006D6FDF">
              <w:rPr>
                <w:rFonts w:cs="Times New Roman"/>
                <w:sz w:val="20"/>
                <w:szCs w:val="20"/>
                <w:lang w:val="en-US"/>
              </w:rPr>
              <w:t>77,002,200</w:t>
            </w:r>
          </w:p>
        </w:tc>
      </w:tr>
      <w:tr w:rsidR="006D6FDF" w:rsidRPr="006D6FDF" w:rsidTr="00983980">
        <w:trPr>
          <w:trHeight w:val="20"/>
        </w:trPr>
        <w:tc>
          <w:tcPr>
            <w:tcW w:w="2862" w:type="dxa"/>
            <w:shd w:val="clear" w:color="auto" w:fill="auto"/>
            <w:vAlign w:val="bottom"/>
          </w:tcPr>
          <w:p w:rsidR="006D6FDF" w:rsidRPr="006D6FDF" w:rsidRDefault="006D6FDF" w:rsidP="00983980">
            <w:pPr>
              <w:spacing w:line="240" w:lineRule="exact"/>
              <w:ind w:left="167" w:right="-108"/>
              <w:rPr>
                <w:rFonts w:cs="Times New Roman"/>
                <w:sz w:val="18"/>
                <w:szCs w:val="18"/>
              </w:rPr>
            </w:pPr>
            <w:r w:rsidRPr="006D6FDF">
              <w:rPr>
                <w:rFonts w:cs="Times New Roman"/>
                <w:sz w:val="18"/>
                <w:szCs w:val="18"/>
              </w:rPr>
              <w:t>Repayments</w:t>
            </w:r>
          </w:p>
        </w:tc>
        <w:tc>
          <w:tcPr>
            <w:tcW w:w="1440" w:type="dxa"/>
            <w:tcBorders>
              <w:left w:val="nil"/>
              <w:bottom w:val="single" w:sz="4" w:space="0" w:color="auto"/>
              <w:right w:val="nil"/>
            </w:tcBorders>
          </w:tcPr>
          <w:p w:rsidR="006D6FDF" w:rsidRPr="006D6FDF" w:rsidRDefault="006D6FDF" w:rsidP="00F2281D">
            <w:pPr>
              <w:tabs>
                <w:tab w:val="decimal" w:pos="1259"/>
              </w:tabs>
              <w:snapToGrid w:val="0"/>
              <w:spacing w:line="240" w:lineRule="exact"/>
              <w:ind w:right="-90"/>
              <w:rPr>
                <w:rFonts w:cs="Times New Roman"/>
                <w:sz w:val="20"/>
                <w:szCs w:val="20"/>
                <w:lang w:val="en-US"/>
              </w:rPr>
            </w:pPr>
            <w:r w:rsidRPr="006D6FDF">
              <w:rPr>
                <w:rFonts w:cs="Times New Roman"/>
                <w:sz w:val="20"/>
                <w:szCs w:val="20"/>
                <w:lang w:val="en-US"/>
              </w:rPr>
              <w:t>(</w:t>
            </w:r>
            <w:r>
              <w:rPr>
                <w:rFonts w:cs="Times New Roman"/>
                <w:sz w:val="20"/>
                <w:szCs w:val="20"/>
                <w:lang w:val="en-US"/>
              </w:rPr>
              <w:t>74</w:t>
            </w:r>
            <w:r w:rsidRPr="006D6FDF">
              <w:rPr>
                <w:rFonts w:cs="Times New Roman"/>
                <w:sz w:val="20"/>
                <w:szCs w:val="20"/>
                <w:lang w:val="en-US"/>
              </w:rPr>
              <w:t>,</w:t>
            </w:r>
            <w:r>
              <w:rPr>
                <w:rFonts w:cs="Times New Roman"/>
                <w:sz w:val="20"/>
                <w:szCs w:val="20"/>
                <w:lang w:val="en-US"/>
              </w:rPr>
              <w:t>281</w:t>
            </w:r>
            <w:r w:rsidRPr="006D6FDF">
              <w:rPr>
                <w:rFonts w:cs="Times New Roman"/>
                <w:sz w:val="20"/>
                <w:szCs w:val="20"/>
                <w:lang w:val="en-US"/>
              </w:rPr>
              <w:t>,</w:t>
            </w:r>
            <w:r>
              <w:rPr>
                <w:rFonts w:cs="Times New Roman"/>
                <w:sz w:val="20"/>
                <w:szCs w:val="20"/>
                <w:lang w:val="en-US"/>
              </w:rPr>
              <w:t>086</w:t>
            </w:r>
            <w:r w:rsidRPr="006D6FDF">
              <w:rPr>
                <w:rFonts w:cs="Times New Roman"/>
                <w:sz w:val="20"/>
                <w:szCs w:val="20"/>
                <w:lang w:val="en-US"/>
              </w:rPr>
              <w:t>)</w:t>
            </w:r>
          </w:p>
        </w:tc>
        <w:tc>
          <w:tcPr>
            <w:tcW w:w="90" w:type="dxa"/>
            <w:tcBorders>
              <w:left w:val="nil"/>
              <w:right w:val="nil"/>
            </w:tcBorders>
          </w:tcPr>
          <w:p w:rsidR="006D6FDF" w:rsidRPr="006D6FDF" w:rsidRDefault="006D6FDF" w:rsidP="00CE273C">
            <w:pPr>
              <w:tabs>
                <w:tab w:val="decimal" w:pos="999"/>
                <w:tab w:val="decimal" w:pos="1259"/>
              </w:tabs>
              <w:snapToGrid w:val="0"/>
              <w:spacing w:line="240" w:lineRule="exact"/>
              <w:ind w:right="-90"/>
              <w:rPr>
                <w:rFonts w:cs="Times New Roman"/>
                <w:sz w:val="20"/>
                <w:szCs w:val="20"/>
                <w:lang w:val="en-US"/>
              </w:rPr>
            </w:pPr>
          </w:p>
        </w:tc>
        <w:tc>
          <w:tcPr>
            <w:tcW w:w="1350" w:type="dxa"/>
            <w:tcBorders>
              <w:left w:val="nil"/>
              <w:bottom w:val="single" w:sz="4" w:space="0" w:color="auto"/>
              <w:right w:val="nil"/>
            </w:tcBorders>
          </w:tcPr>
          <w:p w:rsidR="006D6FDF" w:rsidRPr="006D6FDF" w:rsidRDefault="006D6FDF" w:rsidP="00CE273C">
            <w:pPr>
              <w:tabs>
                <w:tab w:val="decimal" w:pos="1194"/>
              </w:tabs>
              <w:snapToGrid w:val="0"/>
              <w:spacing w:line="240" w:lineRule="exact"/>
              <w:ind w:right="-90"/>
              <w:rPr>
                <w:rFonts w:cs="Times New Roman"/>
                <w:sz w:val="20"/>
                <w:szCs w:val="20"/>
                <w:lang w:val="en-US"/>
              </w:rPr>
            </w:pPr>
            <w:r w:rsidRPr="006D6FDF">
              <w:rPr>
                <w:rFonts w:cs="Times New Roman"/>
                <w:sz w:val="20"/>
                <w:szCs w:val="20"/>
                <w:lang w:val="en-US"/>
              </w:rPr>
              <w:t>(76,891,398)</w:t>
            </w:r>
          </w:p>
        </w:tc>
        <w:tc>
          <w:tcPr>
            <w:tcW w:w="90" w:type="dxa"/>
            <w:tcBorders>
              <w:left w:val="nil"/>
              <w:right w:val="nil"/>
            </w:tcBorders>
          </w:tcPr>
          <w:p w:rsidR="006D6FDF" w:rsidRPr="006D6FDF" w:rsidRDefault="006D6FDF" w:rsidP="00983980">
            <w:pPr>
              <w:tabs>
                <w:tab w:val="decimal" w:pos="999"/>
                <w:tab w:val="decimal" w:pos="1259"/>
              </w:tabs>
              <w:snapToGrid w:val="0"/>
              <w:spacing w:line="240" w:lineRule="exact"/>
              <w:ind w:right="-90"/>
              <w:rPr>
                <w:rFonts w:cs="Times New Roman"/>
                <w:sz w:val="20"/>
                <w:szCs w:val="20"/>
                <w:lang w:val="en-US"/>
              </w:rPr>
            </w:pPr>
          </w:p>
        </w:tc>
        <w:tc>
          <w:tcPr>
            <w:tcW w:w="1350" w:type="dxa"/>
            <w:tcBorders>
              <w:left w:val="nil"/>
              <w:bottom w:val="single" w:sz="4" w:space="0" w:color="auto"/>
              <w:right w:val="nil"/>
            </w:tcBorders>
          </w:tcPr>
          <w:p w:rsidR="006D6FDF" w:rsidRPr="006D6FDF" w:rsidRDefault="006D6FDF" w:rsidP="00A41A1E">
            <w:pPr>
              <w:tabs>
                <w:tab w:val="decimal" w:pos="1166"/>
              </w:tabs>
              <w:snapToGrid w:val="0"/>
              <w:spacing w:line="240" w:lineRule="exact"/>
              <w:ind w:right="-90"/>
              <w:rPr>
                <w:rFonts w:cs="Times New Roman"/>
                <w:sz w:val="20"/>
                <w:szCs w:val="20"/>
                <w:lang w:val="en-US"/>
              </w:rPr>
            </w:pPr>
            <w:r w:rsidRPr="006D6FDF">
              <w:rPr>
                <w:rFonts w:cs="Times New Roman"/>
                <w:sz w:val="20"/>
                <w:szCs w:val="20"/>
                <w:lang w:val="en-US"/>
              </w:rPr>
              <w:t>(</w:t>
            </w:r>
            <w:r>
              <w:rPr>
                <w:rFonts w:cs="Times New Roman"/>
                <w:sz w:val="20"/>
                <w:szCs w:val="20"/>
                <w:lang w:val="en-US"/>
              </w:rPr>
              <w:t>74</w:t>
            </w:r>
            <w:r w:rsidRPr="006D6FDF">
              <w:rPr>
                <w:rFonts w:cs="Times New Roman"/>
                <w:sz w:val="20"/>
                <w:szCs w:val="20"/>
                <w:lang w:val="en-US"/>
              </w:rPr>
              <w:t>,</w:t>
            </w:r>
            <w:r>
              <w:rPr>
                <w:rFonts w:cs="Times New Roman"/>
                <w:sz w:val="20"/>
                <w:szCs w:val="20"/>
                <w:lang w:val="en-US"/>
              </w:rPr>
              <w:t>281</w:t>
            </w:r>
            <w:r w:rsidRPr="006D6FDF">
              <w:rPr>
                <w:rFonts w:cs="Times New Roman"/>
                <w:sz w:val="20"/>
                <w:szCs w:val="20"/>
                <w:lang w:val="en-US"/>
              </w:rPr>
              <w:t>,</w:t>
            </w:r>
            <w:r>
              <w:rPr>
                <w:rFonts w:cs="Times New Roman"/>
                <w:sz w:val="20"/>
                <w:szCs w:val="20"/>
                <w:lang w:val="en-US"/>
              </w:rPr>
              <w:t>086</w:t>
            </w:r>
            <w:r w:rsidRPr="006D6FDF">
              <w:rPr>
                <w:rFonts w:cs="Times New Roman"/>
                <w:sz w:val="20"/>
                <w:szCs w:val="20"/>
                <w:lang w:val="en-US"/>
              </w:rPr>
              <w:t>)</w:t>
            </w:r>
          </w:p>
        </w:tc>
        <w:tc>
          <w:tcPr>
            <w:tcW w:w="90" w:type="dxa"/>
            <w:tcBorders>
              <w:left w:val="nil"/>
              <w:bottom w:val="nil"/>
              <w:right w:val="nil"/>
            </w:tcBorders>
          </w:tcPr>
          <w:p w:rsidR="006D6FDF" w:rsidRPr="006D6FDF" w:rsidRDefault="006D6FDF" w:rsidP="00983980">
            <w:pPr>
              <w:tabs>
                <w:tab w:val="decimal" w:pos="999"/>
                <w:tab w:val="decimal" w:pos="1259"/>
              </w:tabs>
              <w:snapToGrid w:val="0"/>
              <w:spacing w:line="240" w:lineRule="exact"/>
              <w:ind w:right="-90"/>
              <w:rPr>
                <w:rFonts w:cs="Times New Roman"/>
                <w:sz w:val="20"/>
                <w:szCs w:val="20"/>
                <w:lang w:val="en-US"/>
              </w:rPr>
            </w:pPr>
          </w:p>
        </w:tc>
        <w:tc>
          <w:tcPr>
            <w:tcW w:w="1440" w:type="dxa"/>
            <w:tcBorders>
              <w:left w:val="nil"/>
              <w:bottom w:val="single" w:sz="4" w:space="0" w:color="auto"/>
              <w:right w:val="nil"/>
            </w:tcBorders>
          </w:tcPr>
          <w:p w:rsidR="006D6FDF" w:rsidRPr="006D6FDF" w:rsidRDefault="006D6FDF" w:rsidP="00A41A1E">
            <w:pPr>
              <w:tabs>
                <w:tab w:val="decimal" w:pos="1194"/>
              </w:tabs>
              <w:snapToGrid w:val="0"/>
              <w:spacing w:line="240" w:lineRule="exact"/>
              <w:ind w:right="-90"/>
              <w:rPr>
                <w:rFonts w:cs="Times New Roman"/>
                <w:sz w:val="20"/>
                <w:szCs w:val="20"/>
                <w:lang w:val="en-US"/>
              </w:rPr>
            </w:pPr>
            <w:r w:rsidRPr="006D6FDF">
              <w:rPr>
                <w:rFonts w:cs="Times New Roman"/>
                <w:sz w:val="20"/>
                <w:szCs w:val="20"/>
                <w:lang w:val="en-US"/>
              </w:rPr>
              <w:t>(76,891,398)</w:t>
            </w:r>
          </w:p>
        </w:tc>
      </w:tr>
      <w:tr w:rsidR="006D6FDF" w:rsidRPr="006D6FDF" w:rsidTr="00983980">
        <w:trPr>
          <w:trHeight w:val="20"/>
        </w:trPr>
        <w:tc>
          <w:tcPr>
            <w:tcW w:w="2862" w:type="dxa"/>
            <w:shd w:val="clear" w:color="auto" w:fill="auto"/>
            <w:vAlign w:val="bottom"/>
          </w:tcPr>
          <w:p w:rsidR="006D6FDF" w:rsidRPr="006D6FDF" w:rsidRDefault="006D6FDF" w:rsidP="00983980">
            <w:pPr>
              <w:spacing w:line="240" w:lineRule="exact"/>
              <w:ind w:left="167" w:right="-108"/>
              <w:rPr>
                <w:rFonts w:cs="Times New Roman"/>
                <w:b/>
                <w:bCs/>
                <w:sz w:val="18"/>
                <w:szCs w:val="18"/>
              </w:rPr>
            </w:pPr>
            <w:r w:rsidRPr="006D6FDF">
              <w:rPr>
                <w:rFonts w:cs="Times New Roman"/>
                <w:b/>
                <w:bCs/>
                <w:sz w:val="18"/>
                <w:szCs w:val="18"/>
              </w:rPr>
              <w:t>Total cash flows items</w:t>
            </w:r>
          </w:p>
        </w:tc>
        <w:tc>
          <w:tcPr>
            <w:tcW w:w="1440" w:type="dxa"/>
            <w:tcBorders>
              <w:top w:val="single" w:sz="4" w:space="0" w:color="auto"/>
              <w:left w:val="nil"/>
              <w:bottom w:val="single" w:sz="4" w:space="0" w:color="auto"/>
              <w:right w:val="nil"/>
            </w:tcBorders>
          </w:tcPr>
          <w:p w:rsidR="006D6FDF" w:rsidRPr="006D6FDF" w:rsidRDefault="006D6FDF" w:rsidP="00F2281D">
            <w:pPr>
              <w:tabs>
                <w:tab w:val="decimal" w:pos="1259"/>
              </w:tabs>
              <w:snapToGrid w:val="0"/>
              <w:spacing w:line="240" w:lineRule="exact"/>
              <w:ind w:right="-90"/>
              <w:rPr>
                <w:rFonts w:cs="Times New Roman"/>
                <w:sz w:val="20"/>
                <w:szCs w:val="20"/>
                <w:lang w:val="en-US"/>
              </w:rPr>
            </w:pPr>
            <w:r w:rsidRPr="006D6FDF">
              <w:rPr>
                <w:rFonts w:cs="Times New Roman"/>
                <w:sz w:val="20"/>
                <w:szCs w:val="20"/>
                <w:lang w:val="en-US"/>
              </w:rPr>
              <w:t>(21,926,033)</w:t>
            </w:r>
          </w:p>
        </w:tc>
        <w:tc>
          <w:tcPr>
            <w:tcW w:w="90" w:type="dxa"/>
            <w:tcBorders>
              <w:left w:val="nil"/>
              <w:right w:val="nil"/>
            </w:tcBorders>
          </w:tcPr>
          <w:p w:rsidR="006D6FDF" w:rsidRPr="006D6FDF" w:rsidRDefault="006D6FDF" w:rsidP="00CE273C">
            <w:pPr>
              <w:tabs>
                <w:tab w:val="decimal" w:pos="999"/>
                <w:tab w:val="decimal" w:pos="1259"/>
              </w:tabs>
              <w:snapToGrid w:val="0"/>
              <w:spacing w:line="240" w:lineRule="exact"/>
              <w:ind w:right="-90"/>
              <w:rPr>
                <w:rFonts w:cs="Times New Roman"/>
                <w:sz w:val="20"/>
                <w:szCs w:val="20"/>
                <w:lang w:val="en-US"/>
              </w:rPr>
            </w:pPr>
          </w:p>
        </w:tc>
        <w:tc>
          <w:tcPr>
            <w:tcW w:w="1350" w:type="dxa"/>
            <w:tcBorders>
              <w:top w:val="single" w:sz="4" w:space="0" w:color="auto"/>
              <w:left w:val="nil"/>
              <w:bottom w:val="single" w:sz="4" w:space="0" w:color="auto"/>
              <w:right w:val="nil"/>
            </w:tcBorders>
          </w:tcPr>
          <w:p w:rsidR="006D6FDF" w:rsidRPr="006D6FDF" w:rsidRDefault="006D6FDF" w:rsidP="00CE273C">
            <w:pPr>
              <w:tabs>
                <w:tab w:val="decimal" w:pos="1194"/>
              </w:tabs>
              <w:snapToGrid w:val="0"/>
              <w:spacing w:line="240" w:lineRule="exact"/>
              <w:ind w:right="-90"/>
              <w:rPr>
                <w:rFonts w:cs="Times New Roman"/>
                <w:sz w:val="20"/>
                <w:szCs w:val="20"/>
                <w:lang w:val="en-US"/>
              </w:rPr>
            </w:pPr>
            <w:r w:rsidRPr="006D6FDF">
              <w:rPr>
                <w:rFonts w:cs="Times New Roman"/>
                <w:sz w:val="20"/>
                <w:szCs w:val="20"/>
                <w:lang w:val="en-US"/>
              </w:rPr>
              <w:t>110,802</w:t>
            </w:r>
          </w:p>
        </w:tc>
        <w:tc>
          <w:tcPr>
            <w:tcW w:w="90" w:type="dxa"/>
            <w:tcBorders>
              <w:left w:val="nil"/>
              <w:right w:val="nil"/>
            </w:tcBorders>
          </w:tcPr>
          <w:p w:rsidR="006D6FDF" w:rsidRPr="006D6FDF" w:rsidRDefault="006D6FDF" w:rsidP="00983980">
            <w:pPr>
              <w:tabs>
                <w:tab w:val="decimal" w:pos="999"/>
                <w:tab w:val="decimal" w:pos="1259"/>
              </w:tabs>
              <w:snapToGrid w:val="0"/>
              <w:spacing w:line="240" w:lineRule="exact"/>
              <w:ind w:right="-90"/>
              <w:rPr>
                <w:rFonts w:cs="Times New Roman"/>
                <w:sz w:val="20"/>
                <w:szCs w:val="20"/>
                <w:lang w:val="en-US"/>
              </w:rPr>
            </w:pPr>
          </w:p>
        </w:tc>
        <w:tc>
          <w:tcPr>
            <w:tcW w:w="1350" w:type="dxa"/>
            <w:tcBorders>
              <w:top w:val="single" w:sz="4" w:space="0" w:color="auto"/>
              <w:left w:val="nil"/>
              <w:bottom w:val="single" w:sz="4" w:space="0" w:color="auto"/>
              <w:right w:val="nil"/>
            </w:tcBorders>
          </w:tcPr>
          <w:p w:rsidR="006D6FDF" w:rsidRPr="006D6FDF" w:rsidRDefault="006D6FDF" w:rsidP="00A41A1E">
            <w:pPr>
              <w:tabs>
                <w:tab w:val="decimal" w:pos="1166"/>
              </w:tabs>
              <w:snapToGrid w:val="0"/>
              <w:spacing w:line="240" w:lineRule="exact"/>
              <w:ind w:right="-90"/>
              <w:rPr>
                <w:rFonts w:cs="Times New Roman"/>
                <w:sz w:val="20"/>
                <w:szCs w:val="20"/>
                <w:lang w:val="en-US"/>
              </w:rPr>
            </w:pPr>
            <w:r w:rsidRPr="006D6FDF">
              <w:rPr>
                <w:rFonts w:cs="Times New Roman"/>
                <w:sz w:val="20"/>
                <w:szCs w:val="20"/>
                <w:lang w:val="en-US"/>
              </w:rPr>
              <w:t>(21,926,033)</w:t>
            </w:r>
          </w:p>
        </w:tc>
        <w:tc>
          <w:tcPr>
            <w:tcW w:w="90" w:type="dxa"/>
            <w:tcBorders>
              <w:top w:val="nil"/>
              <w:left w:val="nil"/>
              <w:bottom w:val="nil"/>
              <w:right w:val="nil"/>
            </w:tcBorders>
          </w:tcPr>
          <w:p w:rsidR="006D6FDF" w:rsidRPr="006D6FDF" w:rsidRDefault="006D6FDF" w:rsidP="00983980">
            <w:pPr>
              <w:tabs>
                <w:tab w:val="decimal" w:pos="999"/>
                <w:tab w:val="decimal" w:pos="1259"/>
              </w:tabs>
              <w:snapToGrid w:val="0"/>
              <w:spacing w:line="240" w:lineRule="exact"/>
              <w:ind w:right="-90"/>
              <w:rPr>
                <w:rFonts w:cs="Times New Roman"/>
                <w:sz w:val="20"/>
                <w:szCs w:val="20"/>
                <w:lang w:val="en-US"/>
              </w:rPr>
            </w:pPr>
          </w:p>
        </w:tc>
        <w:tc>
          <w:tcPr>
            <w:tcW w:w="1440" w:type="dxa"/>
            <w:tcBorders>
              <w:top w:val="single" w:sz="4" w:space="0" w:color="auto"/>
              <w:left w:val="nil"/>
              <w:bottom w:val="single" w:sz="4" w:space="0" w:color="auto"/>
              <w:right w:val="nil"/>
            </w:tcBorders>
          </w:tcPr>
          <w:p w:rsidR="006D6FDF" w:rsidRPr="006D6FDF" w:rsidRDefault="006D6FDF" w:rsidP="00A41A1E">
            <w:pPr>
              <w:tabs>
                <w:tab w:val="decimal" w:pos="1194"/>
              </w:tabs>
              <w:snapToGrid w:val="0"/>
              <w:spacing w:line="240" w:lineRule="exact"/>
              <w:ind w:right="-90"/>
              <w:rPr>
                <w:rFonts w:cs="Times New Roman"/>
                <w:sz w:val="20"/>
                <w:szCs w:val="20"/>
                <w:lang w:val="en-US"/>
              </w:rPr>
            </w:pPr>
            <w:r w:rsidRPr="006D6FDF">
              <w:rPr>
                <w:rFonts w:cs="Times New Roman"/>
                <w:sz w:val="20"/>
                <w:szCs w:val="20"/>
                <w:lang w:val="en-US"/>
              </w:rPr>
              <w:t>110,802</w:t>
            </w:r>
          </w:p>
        </w:tc>
      </w:tr>
      <w:tr w:rsidR="006D6FDF" w:rsidRPr="006D6FDF" w:rsidTr="007270D1">
        <w:trPr>
          <w:trHeight w:val="197"/>
        </w:trPr>
        <w:tc>
          <w:tcPr>
            <w:tcW w:w="2862" w:type="dxa"/>
            <w:shd w:val="clear" w:color="auto" w:fill="auto"/>
            <w:vAlign w:val="bottom"/>
          </w:tcPr>
          <w:p w:rsidR="006D6FDF" w:rsidRPr="006D6FDF" w:rsidRDefault="006D6FDF" w:rsidP="003566E4">
            <w:pPr>
              <w:spacing w:line="240" w:lineRule="exact"/>
              <w:ind w:right="-108"/>
              <w:rPr>
                <w:rFonts w:cs="Times New Roman"/>
                <w:b/>
                <w:bCs/>
                <w:spacing w:val="-2"/>
                <w:sz w:val="18"/>
                <w:szCs w:val="18"/>
              </w:rPr>
            </w:pPr>
            <w:r w:rsidRPr="006D6FDF">
              <w:rPr>
                <w:rFonts w:cs="Times New Roman"/>
                <w:b/>
                <w:bCs/>
                <w:sz w:val="18"/>
                <w:szCs w:val="18"/>
              </w:rPr>
              <w:t>Bank overdraft</w:t>
            </w:r>
            <w:r w:rsidR="009F066A">
              <w:rPr>
                <w:rFonts w:cs="Times New Roman"/>
                <w:b/>
                <w:bCs/>
                <w:sz w:val="18"/>
                <w:szCs w:val="18"/>
              </w:rPr>
              <w:t>s</w:t>
            </w:r>
            <w:r w:rsidRPr="006D6FDF">
              <w:rPr>
                <w:rFonts w:cs="Times New Roman"/>
                <w:b/>
                <w:bCs/>
                <w:sz w:val="18"/>
                <w:szCs w:val="18"/>
              </w:rPr>
              <w:t xml:space="preserve"> as at December 31,</w:t>
            </w:r>
          </w:p>
        </w:tc>
        <w:tc>
          <w:tcPr>
            <w:tcW w:w="1440" w:type="dxa"/>
            <w:tcBorders>
              <w:top w:val="single" w:sz="4" w:space="0" w:color="auto"/>
              <w:left w:val="nil"/>
              <w:bottom w:val="double" w:sz="4" w:space="0" w:color="auto"/>
              <w:right w:val="nil"/>
            </w:tcBorders>
          </w:tcPr>
          <w:p w:rsidR="006D6FDF" w:rsidRPr="006D6FDF" w:rsidRDefault="006D6FDF" w:rsidP="00F2281D">
            <w:pPr>
              <w:tabs>
                <w:tab w:val="decimal" w:pos="840"/>
              </w:tabs>
              <w:snapToGrid w:val="0"/>
              <w:spacing w:line="240" w:lineRule="exact"/>
              <w:ind w:right="-90"/>
              <w:rPr>
                <w:rFonts w:cs="Times New Roman"/>
                <w:sz w:val="20"/>
                <w:szCs w:val="20"/>
                <w:lang w:val="en-US"/>
              </w:rPr>
            </w:pPr>
            <w:r w:rsidRPr="006D6FDF">
              <w:rPr>
                <w:rFonts w:cs="Times New Roman"/>
                <w:sz w:val="20"/>
                <w:szCs w:val="20"/>
                <w:lang w:val="en-US"/>
              </w:rPr>
              <w:t>-</w:t>
            </w:r>
          </w:p>
        </w:tc>
        <w:tc>
          <w:tcPr>
            <w:tcW w:w="90" w:type="dxa"/>
            <w:tcBorders>
              <w:left w:val="nil"/>
              <w:right w:val="nil"/>
            </w:tcBorders>
          </w:tcPr>
          <w:p w:rsidR="006D6FDF" w:rsidRPr="006D6FDF" w:rsidRDefault="006D6FDF" w:rsidP="00CE273C">
            <w:pPr>
              <w:tabs>
                <w:tab w:val="decimal" w:pos="999"/>
                <w:tab w:val="decimal" w:pos="1259"/>
              </w:tabs>
              <w:snapToGrid w:val="0"/>
              <w:spacing w:line="240" w:lineRule="exact"/>
              <w:ind w:right="-90"/>
              <w:rPr>
                <w:rFonts w:cs="Times New Roman"/>
                <w:sz w:val="20"/>
                <w:szCs w:val="20"/>
                <w:lang w:val="en-US"/>
              </w:rPr>
            </w:pPr>
          </w:p>
        </w:tc>
        <w:tc>
          <w:tcPr>
            <w:tcW w:w="1350" w:type="dxa"/>
            <w:tcBorders>
              <w:top w:val="single" w:sz="4" w:space="0" w:color="auto"/>
              <w:left w:val="nil"/>
              <w:bottom w:val="double" w:sz="4" w:space="0" w:color="auto"/>
              <w:right w:val="nil"/>
            </w:tcBorders>
          </w:tcPr>
          <w:p w:rsidR="006D6FDF" w:rsidRPr="006D6FDF" w:rsidRDefault="006D6FDF" w:rsidP="00CE273C">
            <w:pPr>
              <w:tabs>
                <w:tab w:val="decimal" w:pos="1194"/>
              </w:tabs>
              <w:snapToGrid w:val="0"/>
              <w:spacing w:line="240" w:lineRule="exact"/>
              <w:ind w:right="-90"/>
              <w:rPr>
                <w:rFonts w:cs="Times New Roman"/>
                <w:sz w:val="20"/>
                <w:szCs w:val="20"/>
                <w:lang w:val="en-US"/>
              </w:rPr>
            </w:pPr>
            <w:r w:rsidRPr="006D6FDF">
              <w:rPr>
                <w:rFonts w:cs="Times New Roman"/>
                <w:sz w:val="20"/>
                <w:szCs w:val="20"/>
                <w:lang w:val="en-US"/>
              </w:rPr>
              <w:t>21,926,033</w:t>
            </w:r>
          </w:p>
        </w:tc>
        <w:tc>
          <w:tcPr>
            <w:tcW w:w="90" w:type="dxa"/>
            <w:tcBorders>
              <w:left w:val="nil"/>
              <w:right w:val="nil"/>
            </w:tcBorders>
          </w:tcPr>
          <w:p w:rsidR="006D6FDF" w:rsidRPr="006D6FDF" w:rsidRDefault="006D6FDF" w:rsidP="00983980">
            <w:pPr>
              <w:tabs>
                <w:tab w:val="decimal" w:pos="999"/>
                <w:tab w:val="decimal" w:pos="1259"/>
              </w:tabs>
              <w:snapToGrid w:val="0"/>
              <w:spacing w:line="240" w:lineRule="exact"/>
              <w:ind w:right="-90"/>
              <w:rPr>
                <w:rFonts w:cs="Times New Roman"/>
                <w:sz w:val="20"/>
                <w:szCs w:val="20"/>
                <w:lang w:val="en-US"/>
              </w:rPr>
            </w:pPr>
          </w:p>
        </w:tc>
        <w:tc>
          <w:tcPr>
            <w:tcW w:w="1350" w:type="dxa"/>
            <w:tcBorders>
              <w:top w:val="single" w:sz="4" w:space="0" w:color="auto"/>
              <w:left w:val="nil"/>
              <w:bottom w:val="double" w:sz="4" w:space="0" w:color="auto"/>
              <w:right w:val="nil"/>
            </w:tcBorders>
          </w:tcPr>
          <w:p w:rsidR="006D6FDF" w:rsidRPr="006D6FDF" w:rsidRDefault="006D6FDF" w:rsidP="00CE273C">
            <w:pPr>
              <w:tabs>
                <w:tab w:val="decimal" w:pos="840"/>
              </w:tabs>
              <w:snapToGrid w:val="0"/>
              <w:spacing w:line="240" w:lineRule="exact"/>
              <w:ind w:right="-90"/>
              <w:rPr>
                <w:rFonts w:cs="Times New Roman"/>
                <w:sz w:val="20"/>
                <w:szCs w:val="20"/>
                <w:lang w:val="en-US"/>
              </w:rPr>
            </w:pPr>
            <w:r w:rsidRPr="006D6FDF">
              <w:rPr>
                <w:rFonts w:cs="Times New Roman"/>
                <w:sz w:val="20"/>
                <w:szCs w:val="20"/>
                <w:lang w:val="en-US"/>
              </w:rPr>
              <w:t>-</w:t>
            </w:r>
          </w:p>
        </w:tc>
        <w:tc>
          <w:tcPr>
            <w:tcW w:w="90" w:type="dxa"/>
            <w:tcBorders>
              <w:top w:val="nil"/>
              <w:left w:val="nil"/>
              <w:bottom w:val="nil"/>
              <w:right w:val="nil"/>
            </w:tcBorders>
          </w:tcPr>
          <w:p w:rsidR="006D6FDF" w:rsidRPr="006D6FDF" w:rsidRDefault="006D6FDF" w:rsidP="00983980">
            <w:pPr>
              <w:tabs>
                <w:tab w:val="decimal" w:pos="999"/>
                <w:tab w:val="decimal" w:pos="1259"/>
              </w:tabs>
              <w:snapToGrid w:val="0"/>
              <w:spacing w:line="240" w:lineRule="exact"/>
              <w:ind w:right="-90"/>
              <w:rPr>
                <w:rFonts w:cs="Times New Roman"/>
                <w:sz w:val="20"/>
                <w:szCs w:val="20"/>
                <w:lang w:val="en-US"/>
              </w:rPr>
            </w:pPr>
          </w:p>
        </w:tc>
        <w:tc>
          <w:tcPr>
            <w:tcW w:w="1440" w:type="dxa"/>
            <w:tcBorders>
              <w:top w:val="single" w:sz="4" w:space="0" w:color="auto"/>
              <w:left w:val="nil"/>
              <w:bottom w:val="double" w:sz="4" w:space="0" w:color="auto"/>
              <w:right w:val="nil"/>
            </w:tcBorders>
          </w:tcPr>
          <w:p w:rsidR="006D6FDF" w:rsidRPr="006D6FDF" w:rsidRDefault="006D6FDF" w:rsidP="00A41A1E">
            <w:pPr>
              <w:tabs>
                <w:tab w:val="decimal" w:pos="1194"/>
              </w:tabs>
              <w:snapToGrid w:val="0"/>
              <w:spacing w:line="240" w:lineRule="exact"/>
              <w:ind w:right="-90"/>
              <w:rPr>
                <w:rFonts w:cs="Times New Roman"/>
                <w:sz w:val="20"/>
                <w:szCs w:val="20"/>
                <w:lang w:val="en-US"/>
              </w:rPr>
            </w:pPr>
            <w:r w:rsidRPr="006D6FDF">
              <w:rPr>
                <w:rFonts w:cs="Times New Roman"/>
                <w:sz w:val="20"/>
                <w:szCs w:val="20"/>
                <w:lang w:val="en-US"/>
              </w:rPr>
              <w:t>21,926,033</w:t>
            </w:r>
          </w:p>
        </w:tc>
      </w:tr>
    </w:tbl>
    <w:p w:rsidR="00D37E24" w:rsidRPr="000F36CF" w:rsidRDefault="006D6FDF" w:rsidP="006F2B42">
      <w:pPr>
        <w:spacing w:before="480" w:line="240" w:lineRule="auto"/>
        <w:ind w:left="547" w:hanging="547"/>
        <w:jc w:val="thaiDistribute"/>
        <w:rPr>
          <w:rFonts w:cs="Times New Roman"/>
          <w:b/>
          <w:bCs/>
          <w:sz w:val="20"/>
          <w:szCs w:val="20"/>
          <w:lang w:val="en-US"/>
        </w:rPr>
      </w:pPr>
      <w:r>
        <w:rPr>
          <w:rFonts w:cs="Times New Roman"/>
          <w:b/>
          <w:bCs/>
          <w:sz w:val="24"/>
          <w:szCs w:val="24"/>
          <w:lang w:val="en-US"/>
        </w:rPr>
        <w:t>20</w:t>
      </w:r>
      <w:r w:rsidR="00D37E24" w:rsidRPr="006D6FDF">
        <w:rPr>
          <w:rFonts w:cs="Times New Roman"/>
          <w:b/>
          <w:bCs/>
          <w:sz w:val="24"/>
          <w:szCs w:val="24"/>
          <w:lang w:val="en-US"/>
        </w:rPr>
        <w:t>.</w:t>
      </w:r>
      <w:r w:rsidR="00D37E24" w:rsidRPr="006D6FDF">
        <w:rPr>
          <w:rFonts w:cs="Times New Roman"/>
          <w:b/>
          <w:bCs/>
          <w:sz w:val="20"/>
          <w:szCs w:val="20"/>
          <w:lang w:val="en-US"/>
        </w:rPr>
        <w:tab/>
      </w:r>
      <w:proofErr w:type="gramStart"/>
      <w:r w:rsidR="00D37E24" w:rsidRPr="006D6FDF">
        <w:rPr>
          <w:rFonts w:cs="Times New Roman"/>
          <w:b/>
          <w:bCs/>
          <w:spacing w:val="-6"/>
          <w:sz w:val="20"/>
          <w:szCs w:val="20"/>
          <w:lang w:val="en-US"/>
        </w:rPr>
        <w:t>TRADE</w:t>
      </w:r>
      <w:r w:rsidR="00D37E24" w:rsidRPr="006D6FDF">
        <w:rPr>
          <w:rFonts w:cs="Times New Roman"/>
          <w:b/>
          <w:bCs/>
          <w:sz w:val="20"/>
          <w:szCs w:val="20"/>
          <w:lang w:val="en-US"/>
        </w:rPr>
        <w:t xml:space="preserve">  AND</w:t>
      </w:r>
      <w:proofErr w:type="gramEnd"/>
      <w:r w:rsidR="00D37E24" w:rsidRPr="006D6FDF">
        <w:rPr>
          <w:rFonts w:cs="Times New Roman"/>
          <w:b/>
          <w:bCs/>
          <w:sz w:val="20"/>
          <w:szCs w:val="20"/>
          <w:lang w:val="en-US"/>
        </w:rPr>
        <w:t xml:space="preserve">  OTHER  </w:t>
      </w:r>
      <w:r w:rsidR="00BD51FA" w:rsidRPr="006D6FDF">
        <w:rPr>
          <w:rFonts w:cs="Times New Roman"/>
          <w:b/>
          <w:bCs/>
          <w:sz w:val="20"/>
          <w:szCs w:val="20"/>
          <w:lang w:val="en-US"/>
        </w:rPr>
        <w:t xml:space="preserve">CURRENT </w:t>
      </w:r>
      <w:r w:rsidR="00D37E24" w:rsidRPr="006D6FDF">
        <w:rPr>
          <w:rFonts w:cs="Times New Roman"/>
          <w:b/>
          <w:bCs/>
          <w:sz w:val="20"/>
          <w:szCs w:val="20"/>
          <w:lang w:val="en-US"/>
        </w:rPr>
        <w:t>PAYABLES</w:t>
      </w:r>
    </w:p>
    <w:p w:rsidR="00D37E24" w:rsidRDefault="00D37E24" w:rsidP="003359E2">
      <w:pPr>
        <w:spacing w:before="240" w:after="120" w:line="240" w:lineRule="auto"/>
        <w:ind w:left="547"/>
        <w:jc w:val="thaiDistribute"/>
        <w:rPr>
          <w:rFonts w:cs="Times New Roman"/>
          <w:spacing w:val="-2"/>
          <w:sz w:val="24"/>
          <w:szCs w:val="24"/>
          <w:lang w:val="en-US"/>
        </w:rPr>
      </w:pPr>
      <w:r w:rsidRPr="000F36CF">
        <w:rPr>
          <w:rFonts w:cs="Times New Roman"/>
          <w:spacing w:val="-2"/>
          <w:sz w:val="24"/>
          <w:szCs w:val="24"/>
          <w:lang w:val="en-US"/>
        </w:rPr>
        <w:t>Trade and other</w:t>
      </w:r>
      <w:r w:rsidR="00BD51FA" w:rsidRPr="000F36CF">
        <w:rPr>
          <w:rFonts w:cs="Times New Roman"/>
          <w:spacing w:val="-2"/>
          <w:sz w:val="24"/>
          <w:szCs w:val="24"/>
          <w:lang w:val="en-US"/>
        </w:rPr>
        <w:t xml:space="preserve"> current</w:t>
      </w:r>
      <w:r w:rsidRPr="000F36CF">
        <w:rPr>
          <w:rFonts w:cs="Times New Roman"/>
          <w:spacing w:val="-2"/>
          <w:sz w:val="24"/>
          <w:szCs w:val="24"/>
          <w:lang w:val="en-US"/>
        </w:rPr>
        <w:t xml:space="preserve"> payables as at December </w:t>
      </w:r>
      <w:r w:rsidR="007B1292" w:rsidRPr="000F36CF">
        <w:rPr>
          <w:spacing w:val="-2"/>
          <w:sz w:val="24"/>
          <w:szCs w:val="24"/>
          <w:lang w:val="en-US"/>
        </w:rPr>
        <w:t>31</w:t>
      </w:r>
      <w:r w:rsidRPr="000F36CF">
        <w:rPr>
          <w:rFonts w:cs="Times New Roman"/>
          <w:spacing w:val="-2"/>
          <w:sz w:val="24"/>
          <w:szCs w:val="24"/>
          <w:lang w:val="en-US"/>
        </w:rPr>
        <w:t>, consisted of the following:</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0"/>
        <w:gridCol w:w="1710"/>
        <w:gridCol w:w="90"/>
        <w:gridCol w:w="1800"/>
        <w:gridCol w:w="90"/>
        <w:gridCol w:w="1800"/>
      </w:tblGrid>
      <w:tr w:rsidR="00A41A1E" w:rsidRPr="0008010E" w:rsidTr="00117A28">
        <w:trPr>
          <w:trHeight w:val="194"/>
        </w:trPr>
        <w:tc>
          <w:tcPr>
            <w:tcW w:w="3510" w:type="dxa"/>
            <w:tcBorders>
              <w:top w:val="nil"/>
              <w:left w:val="nil"/>
              <w:bottom w:val="nil"/>
              <w:right w:val="nil"/>
            </w:tcBorders>
            <w:shd w:val="clear" w:color="auto" w:fill="auto"/>
          </w:tcPr>
          <w:p w:rsidR="00A41A1E" w:rsidRPr="0008010E" w:rsidRDefault="00A41A1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A41A1E" w:rsidRPr="0008010E" w:rsidRDefault="00A41A1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A41A1E" w:rsidRPr="0008010E" w:rsidRDefault="00A41A1E"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A41A1E" w:rsidRPr="0008010E" w:rsidRDefault="00A41A1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A41A1E" w:rsidRPr="0008010E" w:rsidTr="00117A28">
        <w:trPr>
          <w:trHeight w:val="139"/>
        </w:trPr>
        <w:tc>
          <w:tcPr>
            <w:tcW w:w="3510" w:type="dxa"/>
            <w:tcBorders>
              <w:top w:val="nil"/>
              <w:left w:val="nil"/>
              <w:bottom w:val="nil"/>
              <w:right w:val="nil"/>
            </w:tcBorders>
            <w:shd w:val="clear" w:color="auto" w:fill="auto"/>
          </w:tcPr>
          <w:p w:rsidR="00A41A1E" w:rsidRPr="0008010E" w:rsidRDefault="00A41A1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A41A1E" w:rsidRPr="0008010E" w:rsidRDefault="00A41A1E" w:rsidP="00452D7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A41A1E" w:rsidRPr="0008010E" w:rsidRDefault="00A41A1E"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A41A1E" w:rsidRPr="0008010E" w:rsidRDefault="00A41A1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A41A1E" w:rsidRPr="0008010E" w:rsidTr="00117A28">
        <w:trPr>
          <w:trHeight w:val="139"/>
        </w:trPr>
        <w:tc>
          <w:tcPr>
            <w:tcW w:w="3510" w:type="dxa"/>
            <w:tcBorders>
              <w:top w:val="nil"/>
              <w:left w:val="nil"/>
              <w:bottom w:val="nil"/>
              <w:right w:val="nil"/>
            </w:tcBorders>
            <w:shd w:val="clear" w:color="auto" w:fill="auto"/>
          </w:tcPr>
          <w:p w:rsidR="00A41A1E" w:rsidRPr="0008010E" w:rsidRDefault="00A41A1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A41A1E" w:rsidRPr="0008010E" w:rsidRDefault="00A41A1E" w:rsidP="00117A28">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A41A1E" w:rsidRPr="0008010E" w:rsidRDefault="00A41A1E" w:rsidP="00117A28">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A41A1E" w:rsidRPr="0008010E" w:rsidRDefault="00A41A1E" w:rsidP="00117A28">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A41A1E" w:rsidRPr="0008010E" w:rsidRDefault="00A41A1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A41A1E" w:rsidRPr="0008010E" w:rsidRDefault="00A41A1E" w:rsidP="00117A28">
            <w:pPr>
              <w:snapToGrid w:val="0"/>
              <w:spacing w:line="240" w:lineRule="exact"/>
              <w:jc w:val="center"/>
              <w:rPr>
                <w:rFonts w:cs="Times New Roman"/>
                <w:b/>
                <w:bCs/>
                <w:sz w:val="20"/>
                <w:szCs w:val="20"/>
                <w:lang w:val="en-US"/>
              </w:rPr>
            </w:pPr>
            <w:r w:rsidRPr="0008010E">
              <w:rPr>
                <w:b/>
                <w:bCs/>
                <w:sz w:val="20"/>
                <w:szCs w:val="20"/>
                <w:lang w:val="en-US"/>
              </w:rPr>
              <w:t>2017</w:t>
            </w:r>
          </w:p>
        </w:tc>
      </w:tr>
      <w:tr w:rsidR="00A41A1E" w:rsidRPr="0008010E" w:rsidTr="00117A28">
        <w:trPr>
          <w:trHeight w:val="139"/>
        </w:trPr>
        <w:tc>
          <w:tcPr>
            <w:tcW w:w="3510" w:type="dxa"/>
            <w:tcBorders>
              <w:top w:val="nil"/>
              <w:left w:val="nil"/>
              <w:bottom w:val="nil"/>
              <w:right w:val="nil"/>
            </w:tcBorders>
            <w:shd w:val="clear" w:color="auto" w:fill="auto"/>
          </w:tcPr>
          <w:p w:rsidR="00A41A1E" w:rsidRPr="0008010E" w:rsidRDefault="00A41A1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A41A1E" w:rsidRPr="0008010E" w:rsidRDefault="00A41A1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A41A1E" w:rsidRPr="0008010E" w:rsidRDefault="00A41A1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A41A1E" w:rsidRPr="0008010E" w:rsidRDefault="00A41A1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A41A1E" w:rsidRPr="0008010E" w:rsidRDefault="00A41A1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A41A1E" w:rsidRPr="0008010E" w:rsidRDefault="00A41A1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A41A1E" w:rsidRPr="0008010E" w:rsidTr="00117A28">
        <w:trPr>
          <w:trHeight w:val="139"/>
        </w:trPr>
        <w:tc>
          <w:tcPr>
            <w:tcW w:w="3510" w:type="dxa"/>
            <w:tcBorders>
              <w:top w:val="nil"/>
              <w:left w:val="nil"/>
              <w:bottom w:val="nil"/>
              <w:right w:val="nil"/>
            </w:tcBorders>
            <w:shd w:val="clear" w:color="auto" w:fill="auto"/>
          </w:tcPr>
          <w:p w:rsidR="00A41A1E" w:rsidRPr="0008010E" w:rsidRDefault="00A41A1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A41A1E" w:rsidRPr="0008010E" w:rsidRDefault="00A41A1E"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A41A1E" w:rsidRPr="0008010E" w:rsidRDefault="00A41A1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A41A1E" w:rsidRPr="0008010E" w:rsidRDefault="00A41A1E"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A41A1E" w:rsidRPr="0008010E" w:rsidRDefault="00A41A1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A41A1E" w:rsidRPr="0008010E" w:rsidRDefault="00A41A1E" w:rsidP="00117A28">
            <w:pPr>
              <w:snapToGrid w:val="0"/>
              <w:spacing w:line="240" w:lineRule="exact"/>
              <w:jc w:val="center"/>
              <w:rPr>
                <w:rFonts w:cs="Times New Roman"/>
                <w:b/>
                <w:bCs/>
                <w:sz w:val="20"/>
                <w:szCs w:val="20"/>
                <w:lang w:val="en-US"/>
              </w:rPr>
            </w:pPr>
          </w:p>
        </w:tc>
      </w:tr>
      <w:tr w:rsidR="00D00307" w:rsidRPr="00D56163" w:rsidTr="00117A28">
        <w:trPr>
          <w:trHeight w:val="139"/>
        </w:trPr>
        <w:tc>
          <w:tcPr>
            <w:tcW w:w="3510" w:type="dxa"/>
            <w:tcBorders>
              <w:top w:val="nil"/>
              <w:left w:val="nil"/>
              <w:bottom w:val="nil"/>
              <w:right w:val="nil"/>
            </w:tcBorders>
            <w:shd w:val="clear" w:color="auto" w:fill="auto"/>
          </w:tcPr>
          <w:p w:rsidR="00D00307" w:rsidRPr="00D00307" w:rsidRDefault="00D00307" w:rsidP="00D00307">
            <w:pPr>
              <w:ind w:left="448" w:hanging="173"/>
              <w:rPr>
                <w:sz w:val="20"/>
                <w:szCs w:val="20"/>
              </w:rPr>
            </w:pPr>
            <w:r w:rsidRPr="00D00307">
              <w:rPr>
                <w:sz w:val="20"/>
                <w:szCs w:val="20"/>
              </w:rPr>
              <w:t>Trade payables</w:t>
            </w:r>
          </w:p>
        </w:tc>
        <w:tc>
          <w:tcPr>
            <w:tcW w:w="1710" w:type="dxa"/>
            <w:tcBorders>
              <w:top w:val="nil"/>
              <w:left w:val="nil"/>
              <w:bottom w:val="nil"/>
              <w:right w:val="nil"/>
            </w:tcBorders>
          </w:tcPr>
          <w:p w:rsidR="00D00307" w:rsidRPr="004F237E" w:rsidRDefault="00D00307" w:rsidP="00D00307">
            <w:pPr>
              <w:tabs>
                <w:tab w:val="decimal" w:pos="1434"/>
              </w:tabs>
              <w:snapToGrid w:val="0"/>
              <w:spacing w:line="240" w:lineRule="exact"/>
              <w:ind w:right="-270"/>
              <w:rPr>
                <w:sz w:val="20"/>
                <w:szCs w:val="20"/>
              </w:rPr>
            </w:pPr>
          </w:p>
        </w:tc>
        <w:tc>
          <w:tcPr>
            <w:tcW w:w="90" w:type="dxa"/>
            <w:tcBorders>
              <w:top w:val="nil"/>
              <w:left w:val="nil"/>
              <w:bottom w:val="nil"/>
              <w:right w:val="nil"/>
            </w:tcBorders>
          </w:tcPr>
          <w:p w:rsidR="00D00307" w:rsidRPr="004F237E" w:rsidRDefault="00D00307" w:rsidP="00D00307">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00307" w:rsidRPr="004F237E" w:rsidRDefault="00D00307" w:rsidP="00D00307">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D00307" w:rsidRPr="004F237E" w:rsidRDefault="00D00307" w:rsidP="00D00307">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00307" w:rsidRPr="004F237E" w:rsidRDefault="00D00307" w:rsidP="00D00307">
            <w:pPr>
              <w:tabs>
                <w:tab w:val="decimal" w:pos="1434"/>
              </w:tabs>
              <w:snapToGrid w:val="0"/>
              <w:spacing w:line="240" w:lineRule="exact"/>
              <w:ind w:right="-270"/>
              <w:rPr>
                <w:sz w:val="20"/>
                <w:szCs w:val="20"/>
              </w:rPr>
            </w:pPr>
          </w:p>
        </w:tc>
      </w:tr>
      <w:tr w:rsidR="00DE397C" w:rsidRPr="00D56163" w:rsidTr="00117A28">
        <w:trPr>
          <w:trHeight w:val="139"/>
        </w:trPr>
        <w:tc>
          <w:tcPr>
            <w:tcW w:w="3510" w:type="dxa"/>
            <w:tcBorders>
              <w:top w:val="nil"/>
              <w:left w:val="nil"/>
              <w:bottom w:val="nil"/>
              <w:right w:val="nil"/>
            </w:tcBorders>
            <w:shd w:val="clear" w:color="auto" w:fill="auto"/>
          </w:tcPr>
          <w:p w:rsidR="00DE397C" w:rsidRPr="00D00307" w:rsidRDefault="00DE397C" w:rsidP="00DE397C">
            <w:pPr>
              <w:ind w:left="448" w:firstLine="5"/>
              <w:rPr>
                <w:sz w:val="20"/>
                <w:szCs w:val="20"/>
              </w:rPr>
            </w:pPr>
            <w:r w:rsidRPr="00D00307">
              <w:rPr>
                <w:sz w:val="20"/>
                <w:szCs w:val="20"/>
              </w:rPr>
              <w:t>- Other parties</w:t>
            </w:r>
          </w:p>
        </w:tc>
        <w:tc>
          <w:tcPr>
            <w:tcW w:w="1710" w:type="dxa"/>
            <w:tcBorders>
              <w:top w:val="nil"/>
              <w:left w:val="nil"/>
              <w:bottom w:val="single" w:sz="4" w:space="0" w:color="auto"/>
              <w:right w:val="nil"/>
            </w:tcBorders>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119,028,643</w:t>
            </w:r>
          </w:p>
        </w:tc>
        <w:tc>
          <w:tcPr>
            <w:tcW w:w="90" w:type="dxa"/>
            <w:tcBorders>
              <w:top w:val="nil"/>
              <w:left w:val="nil"/>
              <w:bottom w:val="nil"/>
              <w:right w:val="nil"/>
            </w:tcBorders>
          </w:tcPr>
          <w:p w:rsidR="00DE397C" w:rsidRPr="00DE397C" w:rsidRDefault="00DE397C" w:rsidP="00DE397C">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103,361,498</w:t>
            </w:r>
          </w:p>
        </w:tc>
        <w:tc>
          <w:tcPr>
            <w:tcW w:w="90" w:type="dxa"/>
            <w:tcBorders>
              <w:top w:val="nil"/>
              <w:left w:val="nil"/>
              <w:bottom w:val="nil"/>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119,028,643</w:t>
            </w:r>
          </w:p>
        </w:tc>
      </w:tr>
      <w:tr w:rsidR="00DE397C" w:rsidRPr="002D2578" w:rsidTr="00117A28">
        <w:trPr>
          <w:trHeight w:val="139"/>
        </w:trPr>
        <w:tc>
          <w:tcPr>
            <w:tcW w:w="3510" w:type="dxa"/>
            <w:tcBorders>
              <w:top w:val="nil"/>
              <w:left w:val="nil"/>
              <w:bottom w:val="nil"/>
              <w:right w:val="nil"/>
            </w:tcBorders>
            <w:shd w:val="clear" w:color="auto" w:fill="auto"/>
          </w:tcPr>
          <w:p w:rsidR="00DE397C" w:rsidRPr="00D00307" w:rsidRDefault="00DE397C" w:rsidP="00DE397C">
            <w:pPr>
              <w:ind w:left="448" w:hanging="173"/>
              <w:rPr>
                <w:sz w:val="20"/>
                <w:szCs w:val="20"/>
              </w:rPr>
            </w:pPr>
            <w:r w:rsidRPr="00D00307">
              <w:rPr>
                <w:sz w:val="20"/>
                <w:szCs w:val="20"/>
              </w:rPr>
              <w:t>Trade payables</w:t>
            </w:r>
          </w:p>
        </w:tc>
        <w:tc>
          <w:tcPr>
            <w:tcW w:w="1710" w:type="dxa"/>
            <w:tcBorders>
              <w:top w:val="single" w:sz="4" w:space="0" w:color="auto"/>
              <w:left w:val="nil"/>
              <w:bottom w:val="nil"/>
              <w:right w:val="nil"/>
            </w:tcBorders>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119,028,643</w:t>
            </w:r>
          </w:p>
        </w:tc>
        <w:tc>
          <w:tcPr>
            <w:tcW w:w="90" w:type="dxa"/>
            <w:tcBorders>
              <w:top w:val="nil"/>
              <w:left w:val="nil"/>
              <w:bottom w:val="nil"/>
              <w:right w:val="nil"/>
            </w:tcBorders>
          </w:tcPr>
          <w:p w:rsidR="00DE397C" w:rsidRPr="00DE397C" w:rsidRDefault="00DE397C" w:rsidP="00DE397C">
            <w:pPr>
              <w:tabs>
                <w:tab w:val="decimal" w:pos="1434"/>
              </w:tabs>
              <w:snapToGrid w:val="0"/>
              <w:spacing w:line="240" w:lineRule="exact"/>
              <w:ind w:right="-270"/>
              <w:rPr>
                <w:sz w:val="20"/>
                <w:szCs w:val="20"/>
              </w:rPr>
            </w:pPr>
          </w:p>
        </w:tc>
        <w:tc>
          <w:tcPr>
            <w:tcW w:w="1800" w:type="dxa"/>
            <w:tcBorders>
              <w:top w:val="single" w:sz="4" w:space="0" w:color="auto"/>
              <w:left w:val="nil"/>
              <w:bottom w:val="nil"/>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103,361,498</w:t>
            </w:r>
          </w:p>
        </w:tc>
        <w:tc>
          <w:tcPr>
            <w:tcW w:w="90" w:type="dxa"/>
            <w:tcBorders>
              <w:top w:val="nil"/>
              <w:left w:val="nil"/>
              <w:bottom w:val="nil"/>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p>
        </w:tc>
        <w:tc>
          <w:tcPr>
            <w:tcW w:w="1800" w:type="dxa"/>
            <w:tcBorders>
              <w:top w:val="single" w:sz="4" w:space="0" w:color="auto"/>
              <w:left w:val="nil"/>
              <w:bottom w:val="nil"/>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119,028,643</w:t>
            </w:r>
          </w:p>
        </w:tc>
      </w:tr>
      <w:tr w:rsidR="00D00307" w:rsidRPr="002D2578" w:rsidTr="0064574E">
        <w:trPr>
          <w:trHeight w:val="59"/>
        </w:trPr>
        <w:tc>
          <w:tcPr>
            <w:tcW w:w="3510" w:type="dxa"/>
            <w:tcBorders>
              <w:top w:val="nil"/>
              <w:left w:val="nil"/>
              <w:bottom w:val="nil"/>
              <w:right w:val="nil"/>
            </w:tcBorders>
            <w:shd w:val="clear" w:color="auto" w:fill="auto"/>
          </w:tcPr>
          <w:p w:rsidR="00D00307" w:rsidRPr="0064574E" w:rsidRDefault="00D00307" w:rsidP="0064574E">
            <w:pPr>
              <w:rPr>
                <w:sz w:val="10"/>
                <w:szCs w:val="10"/>
              </w:rPr>
            </w:pPr>
          </w:p>
        </w:tc>
        <w:tc>
          <w:tcPr>
            <w:tcW w:w="1710" w:type="dxa"/>
            <w:tcBorders>
              <w:top w:val="single" w:sz="4" w:space="0" w:color="auto"/>
              <w:left w:val="nil"/>
              <w:bottom w:val="nil"/>
              <w:right w:val="nil"/>
            </w:tcBorders>
          </w:tcPr>
          <w:p w:rsidR="00D00307" w:rsidRPr="0064574E" w:rsidRDefault="00D00307" w:rsidP="00117A28">
            <w:pPr>
              <w:tabs>
                <w:tab w:val="decimal" w:pos="1434"/>
              </w:tabs>
              <w:snapToGrid w:val="0"/>
              <w:spacing w:line="240" w:lineRule="exact"/>
              <w:ind w:right="-270"/>
              <w:rPr>
                <w:sz w:val="10"/>
                <w:szCs w:val="10"/>
              </w:rPr>
            </w:pPr>
          </w:p>
        </w:tc>
        <w:tc>
          <w:tcPr>
            <w:tcW w:w="90" w:type="dxa"/>
            <w:tcBorders>
              <w:top w:val="nil"/>
              <w:left w:val="nil"/>
              <w:bottom w:val="nil"/>
              <w:right w:val="nil"/>
            </w:tcBorders>
          </w:tcPr>
          <w:p w:rsidR="00D00307" w:rsidRPr="0064574E" w:rsidRDefault="00D00307" w:rsidP="00117A28">
            <w:pPr>
              <w:tabs>
                <w:tab w:val="decimal" w:pos="1434"/>
              </w:tabs>
              <w:snapToGrid w:val="0"/>
              <w:spacing w:line="240" w:lineRule="exact"/>
              <w:ind w:right="-270"/>
              <w:rPr>
                <w:sz w:val="10"/>
                <w:szCs w:val="10"/>
              </w:rPr>
            </w:pPr>
          </w:p>
        </w:tc>
        <w:tc>
          <w:tcPr>
            <w:tcW w:w="1800" w:type="dxa"/>
            <w:tcBorders>
              <w:top w:val="single" w:sz="4" w:space="0" w:color="auto"/>
              <w:left w:val="nil"/>
              <w:bottom w:val="nil"/>
              <w:right w:val="nil"/>
            </w:tcBorders>
            <w:shd w:val="clear" w:color="auto" w:fill="auto"/>
          </w:tcPr>
          <w:p w:rsidR="00D00307" w:rsidRPr="0064574E" w:rsidRDefault="00D00307" w:rsidP="00117A28">
            <w:pPr>
              <w:tabs>
                <w:tab w:val="decimal" w:pos="1434"/>
              </w:tabs>
              <w:snapToGrid w:val="0"/>
              <w:spacing w:line="240" w:lineRule="exact"/>
              <w:ind w:right="-270"/>
              <w:rPr>
                <w:sz w:val="10"/>
                <w:szCs w:val="10"/>
              </w:rPr>
            </w:pPr>
          </w:p>
        </w:tc>
        <w:tc>
          <w:tcPr>
            <w:tcW w:w="90" w:type="dxa"/>
            <w:tcBorders>
              <w:top w:val="nil"/>
              <w:left w:val="nil"/>
              <w:bottom w:val="nil"/>
              <w:right w:val="nil"/>
            </w:tcBorders>
            <w:shd w:val="clear" w:color="auto" w:fill="auto"/>
          </w:tcPr>
          <w:p w:rsidR="00D00307" w:rsidRPr="0064574E" w:rsidRDefault="00D00307" w:rsidP="00117A28">
            <w:pPr>
              <w:tabs>
                <w:tab w:val="decimal" w:pos="1434"/>
              </w:tabs>
              <w:snapToGrid w:val="0"/>
              <w:spacing w:line="240" w:lineRule="exact"/>
              <w:ind w:right="-270"/>
              <w:rPr>
                <w:sz w:val="10"/>
                <w:szCs w:val="10"/>
              </w:rPr>
            </w:pPr>
          </w:p>
        </w:tc>
        <w:tc>
          <w:tcPr>
            <w:tcW w:w="1800" w:type="dxa"/>
            <w:tcBorders>
              <w:top w:val="single" w:sz="4" w:space="0" w:color="auto"/>
              <w:left w:val="nil"/>
              <w:bottom w:val="nil"/>
              <w:right w:val="nil"/>
            </w:tcBorders>
            <w:shd w:val="clear" w:color="auto" w:fill="auto"/>
          </w:tcPr>
          <w:p w:rsidR="00D00307" w:rsidRPr="0064574E" w:rsidRDefault="00D00307" w:rsidP="00DE397C">
            <w:pPr>
              <w:tabs>
                <w:tab w:val="decimal" w:pos="1434"/>
              </w:tabs>
              <w:snapToGrid w:val="0"/>
              <w:spacing w:line="240" w:lineRule="exact"/>
              <w:ind w:right="-270"/>
              <w:rPr>
                <w:sz w:val="10"/>
                <w:szCs w:val="10"/>
              </w:rPr>
            </w:pPr>
          </w:p>
        </w:tc>
      </w:tr>
      <w:tr w:rsidR="00D00307" w:rsidRPr="002D2578" w:rsidTr="00D00307">
        <w:trPr>
          <w:trHeight w:val="139"/>
        </w:trPr>
        <w:tc>
          <w:tcPr>
            <w:tcW w:w="3510" w:type="dxa"/>
            <w:tcBorders>
              <w:top w:val="nil"/>
              <w:left w:val="nil"/>
              <w:bottom w:val="nil"/>
              <w:right w:val="nil"/>
            </w:tcBorders>
            <w:shd w:val="clear" w:color="auto" w:fill="auto"/>
          </w:tcPr>
          <w:p w:rsidR="00D00307" w:rsidRPr="00D00307" w:rsidRDefault="00D00307" w:rsidP="00D00307">
            <w:pPr>
              <w:ind w:left="448" w:hanging="173"/>
              <w:rPr>
                <w:sz w:val="20"/>
                <w:szCs w:val="20"/>
              </w:rPr>
            </w:pPr>
            <w:r w:rsidRPr="00D00307">
              <w:rPr>
                <w:sz w:val="20"/>
                <w:szCs w:val="20"/>
              </w:rPr>
              <w:t>Other current payables</w:t>
            </w:r>
          </w:p>
        </w:tc>
        <w:tc>
          <w:tcPr>
            <w:tcW w:w="1710" w:type="dxa"/>
            <w:tcBorders>
              <w:top w:val="nil"/>
              <w:left w:val="nil"/>
              <w:bottom w:val="nil"/>
              <w:right w:val="nil"/>
            </w:tcBorders>
          </w:tcPr>
          <w:p w:rsidR="00D00307" w:rsidRPr="004F237E" w:rsidRDefault="00D00307" w:rsidP="00D00307">
            <w:pPr>
              <w:tabs>
                <w:tab w:val="decimal" w:pos="1434"/>
              </w:tabs>
              <w:snapToGrid w:val="0"/>
              <w:spacing w:line="240" w:lineRule="exact"/>
              <w:ind w:right="-270"/>
              <w:rPr>
                <w:sz w:val="20"/>
                <w:szCs w:val="20"/>
              </w:rPr>
            </w:pPr>
          </w:p>
        </w:tc>
        <w:tc>
          <w:tcPr>
            <w:tcW w:w="90" w:type="dxa"/>
            <w:tcBorders>
              <w:top w:val="nil"/>
              <w:left w:val="nil"/>
              <w:bottom w:val="nil"/>
              <w:right w:val="nil"/>
            </w:tcBorders>
          </w:tcPr>
          <w:p w:rsidR="00D00307" w:rsidRPr="004F237E" w:rsidRDefault="00D00307" w:rsidP="00D00307">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00307" w:rsidRPr="004F237E" w:rsidRDefault="00D00307" w:rsidP="00D00307">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D00307" w:rsidRPr="004F237E" w:rsidRDefault="00D00307" w:rsidP="00D00307">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00307" w:rsidRPr="004F237E" w:rsidRDefault="00D00307" w:rsidP="00DE397C">
            <w:pPr>
              <w:tabs>
                <w:tab w:val="decimal" w:pos="1434"/>
              </w:tabs>
              <w:snapToGrid w:val="0"/>
              <w:spacing w:line="240" w:lineRule="exact"/>
              <w:ind w:right="-270"/>
              <w:rPr>
                <w:sz w:val="20"/>
                <w:szCs w:val="20"/>
              </w:rPr>
            </w:pPr>
          </w:p>
        </w:tc>
      </w:tr>
      <w:tr w:rsidR="00D00307" w:rsidRPr="002D2578" w:rsidTr="00D00307">
        <w:trPr>
          <w:trHeight w:val="139"/>
        </w:trPr>
        <w:tc>
          <w:tcPr>
            <w:tcW w:w="3510" w:type="dxa"/>
            <w:tcBorders>
              <w:top w:val="nil"/>
              <w:left w:val="nil"/>
              <w:bottom w:val="nil"/>
              <w:right w:val="nil"/>
            </w:tcBorders>
            <w:shd w:val="clear" w:color="auto" w:fill="auto"/>
          </w:tcPr>
          <w:p w:rsidR="00D00307" w:rsidRPr="00D00307" w:rsidRDefault="00D00307" w:rsidP="00D00307">
            <w:pPr>
              <w:ind w:left="448" w:hanging="4"/>
              <w:rPr>
                <w:sz w:val="20"/>
                <w:szCs w:val="20"/>
              </w:rPr>
            </w:pPr>
            <w:r w:rsidRPr="00D00307">
              <w:rPr>
                <w:sz w:val="20"/>
                <w:szCs w:val="20"/>
              </w:rPr>
              <w:t>Other current payables</w:t>
            </w:r>
          </w:p>
        </w:tc>
        <w:tc>
          <w:tcPr>
            <w:tcW w:w="1710" w:type="dxa"/>
            <w:tcBorders>
              <w:top w:val="nil"/>
              <w:left w:val="nil"/>
              <w:bottom w:val="nil"/>
              <w:right w:val="nil"/>
            </w:tcBorders>
          </w:tcPr>
          <w:p w:rsidR="00D00307" w:rsidRPr="004F237E" w:rsidRDefault="00D00307" w:rsidP="00D00307">
            <w:pPr>
              <w:tabs>
                <w:tab w:val="decimal" w:pos="1434"/>
              </w:tabs>
              <w:snapToGrid w:val="0"/>
              <w:spacing w:line="240" w:lineRule="exact"/>
              <w:ind w:right="-270"/>
              <w:rPr>
                <w:sz w:val="20"/>
                <w:szCs w:val="20"/>
              </w:rPr>
            </w:pPr>
          </w:p>
        </w:tc>
        <w:tc>
          <w:tcPr>
            <w:tcW w:w="90" w:type="dxa"/>
            <w:tcBorders>
              <w:top w:val="nil"/>
              <w:left w:val="nil"/>
              <w:bottom w:val="nil"/>
              <w:right w:val="nil"/>
            </w:tcBorders>
          </w:tcPr>
          <w:p w:rsidR="00D00307" w:rsidRPr="004F237E" w:rsidRDefault="00D00307" w:rsidP="00D00307">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00307" w:rsidRPr="004F237E" w:rsidRDefault="00D00307" w:rsidP="00D00307">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D00307" w:rsidRPr="004F237E" w:rsidRDefault="00D00307" w:rsidP="00D00307">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00307" w:rsidRPr="004F237E" w:rsidRDefault="00D00307" w:rsidP="00DE397C">
            <w:pPr>
              <w:tabs>
                <w:tab w:val="decimal" w:pos="1434"/>
              </w:tabs>
              <w:snapToGrid w:val="0"/>
              <w:spacing w:line="240" w:lineRule="exact"/>
              <w:ind w:right="-270"/>
              <w:rPr>
                <w:sz w:val="20"/>
                <w:szCs w:val="20"/>
              </w:rPr>
            </w:pPr>
          </w:p>
        </w:tc>
      </w:tr>
      <w:tr w:rsidR="00DE397C" w:rsidRPr="002D2578" w:rsidTr="00D00307">
        <w:trPr>
          <w:trHeight w:val="139"/>
        </w:trPr>
        <w:tc>
          <w:tcPr>
            <w:tcW w:w="3510" w:type="dxa"/>
            <w:tcBorders>
              <w:top w:val="nil"/>
              <w:left w:val="nil"/>
              <w:bottom w:val="nil"/>
              <w:right w:val="nil"/>
            </w:tcBorders>
            <w:shd w:val="clear" w:color="auto" w:fill="auto"/>
          </w:tcPr>
          <w:p w:rsidR="00DE397C" w:rsidRPr="00D00307" w:rsidRDefault="00DE397C" w:rsidP="00DE397C">
            <w:pPr>
              <w:ind w:left="624" w:firstLine="5"/>
              <w:rPr>
                <w:sz w:val="20"/>
                <w:szCs w:val="20"/>
              </w:rPr>
            </w:pPr>
            <w:r w:rsidRPr="00D00307">
              <w:rPr>
                <w:sz w:val="20"/>
                <w:szCs w:val="20"/>
              </w:rPr>
              <w:t>- Related parties (see Note 39)</w:t>
            </w:r>
          </w:p>
        </w:tc>
        <w:tc>
          <w:tcPr>
            <w:tcW w:w="1710" w:type="dxa"/>
            <w:tcBorders>
              <w:top w:val="nil"/>
              <w:left w:val="nil"/>
              <w:bottom w:val="nil"/>
              <w:right w:val="nil"/>
            </w:tcBorders>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1,200,000</w:t>
            </w:r>
          </w:p>
        </w:tc>
        <w:tc>
          <w:tcPr>
            <w:tcW w:w="90" w:type="dxa"/>
            <w:tcBorders>
              <w:top w:val="nil"/>
              <w:left w:val="nil"/>
              <w:bottom w:val="nil"/>
              <w:right w:val="nil"/>
            </w:tcBorders>
          </w:tcPr>
          <w:p w:rsidR="00DE397C" w:rsidRPr="00DE397C" w:rsidRDefault="00DE397C" w:rsidP="00DE397C">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 xml:space="preserve"> 1,200,000 </w:t>
            </w:r>
          </w:p>
        </w:tc>
        <w:tc>
          <w:tcPr>
            <w:tcW w:w="90" w:type="dxa"/>
            <w:tcBorders>
              <w:top w:val="nil"/>
              <w:left w:val="nil"/>
              <w:bottom w:val="nil"/>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1,200,000</w:t>
            </w:r>
          </w:p>
        </w:tc>
      </w:tr>
      <w:tr w:rsidR="00DE397C" w:rsidRPr="002D2578" w:rsidTr="007270D1">
        <w:trPr>
          <w:trHeight w:val="139"/>
        </w:trPr>
        <w:tc>
          <w:tcPr>
            <w:tcW w:w="3510" w:type="dxa"/>
            <w:tcBorders>
              <w:top w:val="nil"/>
              <w:left w:val="nil"/>
              <w:bottom w:val="nil"/>
              <w:right w:val="nil"/>
            </w:tcBorders>
            <w:shd w:val="clear" w:color="auto" w:fill="auto"/>
          </w:tcPr>
          <w:p w:rsidR="00DE397C" w:rsidRPr="00D00307" w:rsidRDefault="00DE397C" w:rsidP="00DE397C">
            <w:pPr>
              <w:ind w:left="624" w:firstLine="5"/>
              <w:rPr>
                <w:sz w:val="20"/>
                <w:szCs w:val="20"/>
              </w:rPr>
            </w:pPr>
            <w:r w:rsidRPr="00D00307">
              <w:rPr>
                <w:sz w:val="20"/>
                <w:szCs w:val="20"/>
              </w:rPr>
              <w:t xml:space="preserve">- Other parties </w:t>
            </w:r>
          </w:p>
        </w:tc>
        <w:tc>
          <w:tcPr>
            <w:tcW w:w="1710" w:type="dxa"/>
            <w:tcBorders>
              <w:top w:val="nil"/>
              <w:left w:val="nil"/>
              <w:bottom w:val="nil"/>
              <w:right w:val="nil"/>
            </w:tcBorders>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74,746,830</w:t>
            </w:r>
          </w:p>
        </w:tc>
        <w:tc>
          <w:tcPr>
            <w:tcW w:w="90" w:type="dxa"/>
            <w:tcBorders>
              <w:top w:val="nil"/>
              <w:left w:val="nil"/>
              <w:bottom w:val="nil"/>
              <w:right w:val="nil"/>
            </w:tcBorders>
          </w:tcPr>
          <w:p w:rsidR="00DE397C" w:rsidRPr="00DE397C" w:rsidRDefault="00DE397C" w:rsidP="00DE397C">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 xml:space="preserve"> 78,913,514 </w:t>
            </w:r>
          </w:p>
        </w:tc>
        <w:tc>
          <w:tcPr>
            <w:tcW w:w="90" w:type="dxa"/>
            <w:tcBorders>
              <w:top w:val="nil"/>
              <w:left w:val="nil"/>
              <w:bottom w:val="nil"/>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74,746,830</w:t>
            </w:r>
          </w:p>
        </w:tc>
      </w:tr>
      <w:tr w:rsidR="00DE397C" w:rsidRPr="002D2578" w:rsidTr="007270D1">
        <w:trPr>
          <w:trHeight w:val="139"/>
        </w:trPr>
        <w:tc>
          <w:tcPr>
            <w:tcW w:w="3510" w:type="dxa"/>
            <w:tcBorders>
              <w:top w:val="nil"/>
              <w:left w:val="nil"/>
              <w:bottom w:val="nil"/>
              <w:right w:val="nil"/>
            </w:tcBorders>
            <w:shd w:val="clear" w:color="auto" w:fill="auto"/>
          </w:tcPr>
          <w:p w:rsidR="00DE397C" w:rsidRPr="00D00307" w:rsidRDefault="00DE397C" w:rsidP="00DE397C">
            <w:pPr>
              <w:ind w:left="448" w:hanging="4"/>
              <w:rPr>
                <w:sz w:val="20"/>
                <w:szCs w:val="20"/>
              </w:rPr>
            </w:pPr>
            <w:r w:rsidRPr="00D00307">
              <w:rPr>
                <w:sz w:val="20"/>
                <w:szCs w:val="20"/>
              </w:rPr>
              <w:t xml:space="preserve">Accrued expenses </w:t>
            </w:r>
          </w:p>
        </w:tc>
        <w:tc>
          <w:tcPr>
            <w:tcW w:w="1710" w:type="dxa"/>
            <w:tcBorders>
              <w:top w:val="nil"/>
              <w:left w:val="nil"/>
              <w:bottom w:val="single" w:sz="4" w:space="0" w:color="auto"/>
              <w:right w:val="nil"/>
            </w:tcBorders>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21,043,795</w:t>
            </w:r>
          </w:p>
        </w:tc>
        <w:tc>
          <w:tcPr>
            <w:tcW w:w="90" w:type="dxa"/>
            <w:tcBorders>
              <w:top w:val="nil"/>
              <w:left w:val="nil"/>
              <w:bottom w:val="nil"/>
              <w:right w:val="nil"/>
            </w:tcBorders>
          </w:tcPr>
          <w:p w:rsidR="00DE397C" w:rsidRPr="00DE397C" w:rsidRDefault="00DE397C" w:rsidP="00DE397C">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 xml:space="preserve"> 15,399,933 </w:t>
            </w:r>
          </w:p>
        </w:tc>
        <w:tc>
          <w:tcPr>
            <w:tcW w:w="90" w:type="dxa"/>
            <w:tcBorders>
              <w:top w:val="nil"/>
              <w:left w:val="nil"/>
              <w:bottom w:val="nil"/>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20,968,795</w:t>
            </w:r>
          </w:p>
        </w:tc>
      </w:tr>
      <w:tr w:rsidR="00DE397C" w:rsidRPr="00D56163" w:rsidTr="007270D1">
        <w:trPr>
          <w:trHeight w:val="139"/>
        </w:trPr>
        <w:tc>
          <w:tcPr>
            <w:tcW w:w="3510" w:type="dxa"/>
            <w:tcBorders>
              <w:top w:val="nil"/>
              <w:left w:val="nil"/>
              <w:bottom w:val="nil"/>
              <w:right w:val="nil"/>
            </w:tcBorders>
            <w:shd w:val="clear" w:color="auto" w:fill="auto"/>
          </w:tcPr>
          <w:p w:rsidR="00DE397C" w:rsidRPr="00D00307" w:rsidRDefault="00DE397C" w:rsidP="00DE397C">
            <w:pPr>
              <w:ind w:left="448" w:hanging="173"/>
              <w:rPr>
                <w:sz w:val="20"/>
                <w:szCs w:val="20"/>
              </w:rPr>
            </w:pPr>
            <w:r w:rsidRPr="00D00307">
              <w:rPr>
                <w:sz w:val="20"/>
                <w:szCs w:val="20"/>
              </w:rPr>
              <w:t>Other current payables</w:t>
            </w:r>
          </w:p>
        </w:tc>
        <w:tc>
          <w:tcPr>
            <w:tcW w:w="1710" w:type="dxa"/>
            <w:tcBorders>
              <w:top w:val="single" w:sz="4" w:space="0" w:color="auto"/>
              <w:left w:val="nil"/>
              <w:bottom w:val="nil"/>
              <w:right w:val="nil"/>
            </w:tcBorders>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96,990,625</w:t>
            </w:r>
          </w:p>
        </w:tc>
        <w:tc>
          <w:tcPr>
            <w:tcW w:w="90" w:type="dxa"/>
            <w:tcBorders>
              <w:top w:val="nil"/>
              <w:left w:val="nil"/>
              <w:bottom w:val="nil"/>
              <w:right w:val="nil"/>
            </w:tcBorders>
          </w:tcPr>
          <w:p w:rsidR="00DE397C" w:rsidRPr="00DE397C" w:rsidRDefault="00DE397C" w:rsidP="00DE397C">
            <w:pPr>
              <w:tabs>
                <w:tab w:val="decimal" w:pos="1434"/>
              </w:tabs>
              <w:snapToGrid w:val="0"/>
              <w:spacing w:line="240" w:lineRule="exact"/>
              <w:ind w:right="-270"/>
              <w:rPr>
                <w:sz w:val="20"/>
                <w:szCs w:val="20"/>
              </w:rPr>
            </w:pPr>
          </w:p>
        </w:tc>
        <w:tc>
          <w:tcPr>
            <w:tcW w:w="1800" w:type="dxa"/>
            <w:tcBorders>
              <w:top w:val="single" w:sz="4" w:space="0" w:color="auto"/>
              <w:left w:val="nil"/>
              <w:bottom w:val="nil"/>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 xml:space="preserve"> 95,513,447 </w:t>
            </w:r>
          </w:p>
        </w:tc>
        <w:tc>
          <w:tcPr>
            <w:tcW w:w="90" w:type="dxa"/>
            <w:tcBorders>
              <w:top w:val="nil"/>
              <w:left w:val="nil"/>
              <w:bottom w:val="nil"/>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p>
        </w:tc>
        <w:tc>
          <w:tcPr>
            <w:tcW w:w="1800" w:type="dxa"/>
            <w:tcBorders>
              <w:top w:val="single" w:sz="4" w:space="0" w:color="auto"/>
              <w:left w:val="nil"/>
              <w:bottom w:val="nil"/>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96,915,625</w:t>
            </w:r>
          </w:p>
        </w:tc>
      </w:tr>
      <w:tr w:rsidR="00DE397C" w:rsidRPr="00D56163" w:rsidTr="00117A28">
        <w:trPr>
          <w:trHeight w:val="139"/>
        </w:trPr>
        <w:tc>
          <w:tcPr>
            <w:tcW w:w="3510" w:type="dxa"/>
            <w:tcBorders>
              <w:top w:val="nil"/>
              <w:left w:val="nil"/>
              <w:bottom w:val="nil"/>
              <w:right w:val="nil"/>
            </w:tcBorders>
            <w:shd w:val="clear" w:color="auto" w:fill="auto"/>
          </w:tcPr>
          <w:p w:rsidR="00DE397C" w:rsidRPr="00D00307" w:rsidRDefault="00DE397C" w:rsidP="00DE397C">
            <w:pPr>
              <w:ind w:left="448" w:hanging="173"/>
              <w:rPr>
                <w:sz w:val="20"/>
                <w:szCs w:val="20"/>
              </w:rPr>
            </w:pPr>
            <w:r w:rsidRPr="00D00307">
              <w:rPr>
                <w:sz w:val="20"/>
                <w:szCs w:val="20"/>
              </w:rPr>
              <w:t>Total</w:t>
            </w:r>
          </w:p>
        </w:tc>
        <w:tc>
          <w:tcPr>
            <w:tcW w:w="1710" w:type="dxa"/>
            <w:tcBorders>
              <w:top w:val="single" w:sz="4" w:space="0" w:color="auto"/>
              <w:left w:val="nil"/>
              <w:bottom w:val="double" w:sz="4" w:space="0" w:color="auto"/>
              <w:right w:val="nil"/>
            </w:tcBorders>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216,019,268</w:t>
            </w:r>
          </w:p>
        </w:tc>
        <w:tc>
          <w:tcPr>
            <w:tcW w:w="90" w:type="dxa"/>
            <w:tcBorders>
              <w:top w:val="nil"/>
              <w:left w:val="nil"/>
              <w:bottom w:val="nil"/>
              <w:right w:val="nil"/>
            </w:tcBorders>
          </w:tcPr>
          <w:p w:rsidR="00DE397C" w:rsidRPr="00DE397C" w:rsidRDefault="00DE397C" w:rsidP="00DE397C">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 xml:space="preserve"> 198,874,945 </w:t>
            </w:r>
          </w:p>
        </w:tc>
        <w:tc>
          <w:tcPr>
            <w:tcW w:w="90" w:type="dxa"/>
            <w:tcBorders>
              <w:top w:val="nil"/>
              <w:left w:val="nil"/>
              <w:bottom w:val="nil"/>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DE397C" w:rsidRPr="00DE397C" w:rsidRDefault="00DE397C" w:rsidP="00DE397C">
            <w:pPr>
              <w:tabs>
                <w:tab w:val="decimal" w:pos="1434"/>
              </w:tabs>
              <w:snapToGrid w:val="0"/>
              <w:spacing w:line="240" w:lineRule="exact"/>
              <w:ind w:right="-270"/>
              <w:rPr>
                <w:sz w:val="20"/>
                <w:szCs w:val="20"/>
              </w:rPr>
            </w:pPr>
            <w:r w:rsidRPr="00DE397C">
              <w:rPr>
                <w:sz w:val="20"/>
                <w:szCs w:val="20"/>
              </w:rPr>
              <w:t>215,944,268</w:t>
            </w:r>
          </w:p>
        </w:tc>
      </w:tr>
    </w:tbl>
    <w:p w:rsidR="00C27CA8" w:rsidRDefault="00C27CA8">
      <w:pPr>
        <w:spacing w:line="240" w:lineRule="auto"/>
        <w:rPr>
          <w:b/>
          <w:bCs/>
          <w:sz w:val="24"/>
          <w:szCs w:val="24"/>
          <w:lang w:val="en-US"/>
        </w:rPr>
      </w:pPr>
      <w:r>
        <w:rPr>
          <w:b/>
          <w:bCs/>
          <w:sz w:val="24"/>
          <w:szCs w:val="24"/>
          <w:lang w:val="en-US"/>
        </w:rPr>
        <w:br w:type="page"/>
      </w:r>
    </w:p>
    <w:p w:rsidR="003B345D" w:rsidRPr="000F36CF" w:rsidRDefault="0062532E" w:rsidP="00D70EB9">
      <w:pPr>
        <w:spacing w:before="360" w:line="240" w:lineRule="auto"/>
        <w:ind w:left="547" w:hanging="547"/>
        <w:jc w:val="thaiDistribute"/>
        <w:rPr>
          <w:rFonts w:cs="Times New Roman"/>
          <w:b/>
          <w:bCs/>
          <w:sz w:val="20"/>
          <w:szCs w:val="20"/>
          <w:lang w:val="en-US"/>
        </w:rPr>
      </w:pPr>
      <w:r>
        <w:rPr>
          <w:b/>
          <w:bCs/>
          <w:sz w:val="24"/>
          <w:szCs w:val="24"/>
          <w:lang w:val="en-US"/>
        </w:rPr>
        <w:t>2</w:t>
      </w:r>
      <w:r w:rsidR="00F2281D">
        <w:rPr>
          <w:rFonts w:cs="Times New Roman"/>
          <w:b/>
          <w:bCs/>
          <w:sz w:val="24"/>
          <w:szCs w:val="24"/>
          <w:lang w:val="en-US"/>
        </w:rPr>
        <w:t>1</w:t>
      </w:r>
      <w:r w:rsidR="003B345D" w:rsidRPr="000F36CF">
        <w:rPr>
          <w:rFonts w:cs="Times New Roman"/>
          <w:b/>
          <w:bCs/>
          <w:sz w:val="24"/>
          <w:szCs w:val="24"/>
          <w:lang w:val="en-US"/>
        </w:rPr>
        <w:t>.</w:t>
      </w:r>
      <w:r w:rsidR="003B345D" w:rsidRPr="000F36CF">
        <w:rPr>
          <w:rFonts w:cs="Times New Roman"/>
          <w:b/>
          <w:bCs/>
          <w:sz w:val="20"/>
          <w:szCs w:val="20"/>
          <w:lang w:val="en-US"/>
        </w:rPr>
        <w:tab/>
      </w:r>
      <w:r w:rsidR="003B345D" w:rsidRPr="007B4B9D">
        <w:rPr>
          <w:rFonts w:cs="Times New Roman"/>
          <w:b/>
          <w:bCs/>
          <w:spacing w:val="-6"/>
          <w:sz w:val="20"/>
          <w:szCs w:val="20"/>
          <w:lang w:val="en-US"/>
        </w:rPr>
        <w:t>LONG</w:t>
      </w:r>
      <w:r w:rsidR="003B345D" w:rsidRPr="000F36CF">
        <w:rPr>
          <w:rFonts w:cs="Times New Roman"/>
          <w:b/>
          <w:bCs/>
          <w:sz w:val="20"/>
          <w:szCs w:val="20"/>
          <w:lang w:val="en-US"/>
        </w:rPr>
        <w:t>-</w:t>
      </w:r>
      <w:proofErr w:type="gramStart"/>
      <w:r w:rsidR="003B345D" w:rsidRPr="000F36CF">
        <w:rPr>
          <w:rFonts w:cs="Times New Roman"/>
          <w:b/>
          <w:bCs/>
          <w:sz w:val="20"/>
          <w:szCs w:val="20"/>
          <w:lang w:val="en-US"/>
        </w:rPr>
        <w:t>TERM  BORROWING</w:t>
      </w:r>
      <w:proofErr w:type="gramEnd"/>
      <w:r w:rsidR="003B345D" w:rsidRPr="000F36CF">
        <w:rPr>
          <w:rFonts w:cs="Times New Roman"/>
          <w:b/>
          <w:bCs/>
          <w:sz w:val="20"/>
          <w:szCs w:val="20"/>
          <w:lang w:val="en-US"/>
        </w:rPr>
        <w:t xml:space="preserve">  FROM  A </w:t>
      </w:r>
      <w:r w:rsidR="009B0CB8" w:rsidRPr="000F36CF">
        <w:rPr>
          <w:rFonts w:cs="Times New Roman"/>
          <w:b/>
          <w:bCs/>
          <w:sz w:val="20"/>
          <w:szCs w:val="20"/>
          <w:lang w:val="en-US"/>
        </w:rPr>
        <w:t xml:space="preserve"> </w:t>
      </w:r>
      <w:r w:rsidR="003B345D" w:rsidRPr="000F36CF">
        <w:rPr>
          <w:rFonts w:cs="Times New Roman"/>
          <w:b/>
          <w:bCs/>
          <w:sz w:val="20"/>
          <w:szCs w:val="20"/>
          <w:lang w:val="en-US"/>
        </w:rPr>
        <w:t>FINANCIAL  INSTITUTION</w:t>
      </w:r>
    </w:p>
    <w:p w:rsidR="003B345D" w:rsidRDefault="003B345D" w:rsidP="0064574E">
      <w:pPr>
        <w:spacing w:before="120" w:after="120" w:line="240" w:lineRule="auto"/>
        <w:ind w:left="547"/>
        <w:jc w:val="both"/>
        <w:rPr>
          <w:rFonts w:cs="Times New Roman"/>
          <w:spacing w:val="-6"/>
          <w:sz w:val="24"/>
          <w:szCs w:val="24"/>
          <w:lang w:val="en-US"/>
        </w:rPr>
      </w:pPr>
      <w:r w:rsidRPr="000F36CF">
        <w:rPr>
          <w:rFonts w:cs="Times New Roman"/>
          <w:spacing w:val="-6"/>
          <w:sz w:val="24"/>
          <w:szCs w:val="24"/>
          <w:lang w:val="en-US"/>
        </w:rPr>
        <w:t xml:space="preserve">Long-term borrowing from a financial institution as at December </w:t>
      </w:r>
      <w:proofErr w:type="gramStart"/>
      <w:r w:rsidR="007B1292" w:rsidRPr="000F36CF">
        <w:rPr>
          <w:spacing w:val="-6"/>
          <w:sz w:val="24"/>
          <w:szCs w:val="24"/>
          <w:lang w:val="en-US"/>
        </w:rPr>
        <w:t>31</w:t>
      </w:r>
      <w:r w:rsidRPr="000F36CF">
        <w:rPr>
          <w:rFonts w:cs="Times New Roman"/>
          <w:spacing w:val="-6"/>
          <w:sz w:val="24"/>
          <w:szCs w:val="24"/>
          <w:lang w:val="en-US"/>
        </w:rPr>
        <w:t>,</w:t>
      </w:r>
      <w:proofErr w:type="gramEnd"/>
      <w:r w:rsidRPr="000F36CF">
        <w:rPr>
          <w:rFonts w:cs="Times New Roman"/>
          <w:spacing w:val="-6"/>
          <w:sz w:val="24"/>
          <w:szCs w:val="24"/>
          <w:lang w:val="en-US"/>
        </w:rPr>
        <w:t xml:space="preserve"> consisted of the following:</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0"/>
        <w:gridCol w:w="1710"/>
        <w:gridCol w:w="90"/>
        <w:gridCol w:w="1800"/>
        <w:gridCol w:w="90"/>
        <w:gridCol w:w="1800"/>
      </w:tblGrid>
      <w:tr w:rsidR="0064574E" w:rsidRPr="0008010E" w:rsidTr="0064574E">
        <w:trPr>
          <w:trHeight w:val="194"/>
        </w:trPr>
        <w:tc>
          <w:tcPr>
            <w:tcW w:w="3510" w:type="dxa"/>
            <w:tcBorders>
              <w:top w:val="nil"/>
              <w:left w:val="nil"/>
              <w:bottom w:val="nil"/>
              <w:right w:val="nil"/>
            </w:tcBorders>
            <w:shd w:val="clear" w:color="auto" w:fill="auto"/>
          </w:tcPr>
          <w:p w:rsidR="0064574E" w:rsidRPr="0008010E" w:rsidRDefault="0064574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64574E" w:rsidRPr="0008010E" w:rsidRDefault="0064574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64574E" w:rsidRPr="0008010E" w:rsidRDefault="0064574E"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64574E" w:rsidRPr="0008010E" w:rsidRDefault="0064574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64574E" w:rsidRPr="0008010E" w:rsidTr="0064574E">
        <w:trPr>
          <w:trHeight w:val="139"/>
        </w:trPr>
        <w:tc>
          <w:tcPr>
            <w:tcW w:w="3510" w:type="dxa"/>
            <w:tcBorders>
              <w:top w:val="nil"/>
              <w:left w:val="nil"/>
              <w:bottom w:val="nil"/>
              <w:right w:val="nil"/>
            </w:tcBorders>
            <w:shd w:val="clear" w:color="auto" w:fill="auto"/>
          </w:tcPr>
          <w:p w:rsidR="0064574E" w:rsidRPr="0008010E" w:rsidRDefault="0064574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64574E" w:rsidRPr="0008010E" w:rsidRDefault="0064574E" w:rsidP="00452D7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64574E" w:rsidRPr="0008010E" w:rsidRDefault="0064574E"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64574E" w:rsidRPr="0008010E" w:rsidRDefault="0064574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64574E" w:rsidRPr="0008010E" w:rsidTr="0064574E">
        <w:trPr>
          <w:trHeight w:val="139"/>
        </w:trPr>
        <w:tc>
          <w:tcPr>
            <w:tcW w:w="3510" w:type="dxa"/>
            <w:tcBorders>
              <w:top w:val="nil"/>
              <w:left w:val="nil"/>
              <w:bottom w:val="nil"/>
              <w:right w:val="nil"/>
            </w:tcBorders>
            <w:shd w:val="clear" w:color="auto" w:fill="auto"/>
          </w:tcPr>
          <w:p w:rsidR="0064574E" w:rsidRPr="0008010E" w:rsidRDefault="0064574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64574E" w:rsidRPr="0008010E" w:rsidRDefault="0064574E" w:rsidP="00117A28">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64574E" w:rsidRPr="0008010E" w:rsidRDefault="0064574E" w:rsidP="00117A28">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64574E" w:rsidRPr="0008010E" w:rsidRDefault="0064574E" w:rsidP="00117A28">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64574E" w:rsidRPr="0008010E" w:rsidRDefault="0064574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64574E" w:rsidRPr="0008010E" w:rsidRDefault="0064574E" w:rsidP="00117A28">
            <w:pPr>
              <w:snapToGrid w:val="0"/>
              <w:spacing w:line="240" w:lineRule="exact"/>
              <w:jc w:val="center"/>
              <w:rPr>
                <w:rFonts w:cs="Times New Roman"/>
                <w:b/>
                <w:bCs/>
                <w:sz w:val="20"/>
                <w:szCs w:val="20"/>
                <w:lang w:val="en-US"/>
              </w:rPr>
            </w:pPr>
            <w:r w:rsidRPr="0008010E">
              <w:rPr>
                <w:b/>
                <w:bCs/>
                <w:sz w:val="20"/>
                <w:szCs w:val="20"/>
                <w:lang w:val="en-US"/>
              </w:rPr>
              <w:t>2017</w:t>
            </w:r>
          </w:p>
        </w:tc>
      </w:tr>
      <w:tr w:rsidR="0064574E" w:rsidRPr="0008010E" w:rsidTr="0064574E">
        <w:trPr>
          <w:trHeight w:val="139"/>
        </w:trPr>
        <w:tc>
          <w:tcPr>
            <w:tcW w:w="3510" w:type="dxa"/>
            <w:tcBorders>
              <w:top w:val="nil"/>
              <w:left w:val="nil"/>
              <w:bottom w:val="nil"/>
              <w:right w:val="nil"/>
            </w:tcBorders>
            <w:shd w:val="clear" w:color="auto" w:fill="auto"/>
          </w:tcPr>
          <w:p w:rsidR="0064574E" w:rsidRPr="0008010E" w:rsidRDefault="0064574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64574E" w:rsidRPr="0008010E" w:rsidRDefault="0064574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64574E" w:rsidRPr="0008010E" w:rsidRDefault="0064574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64574E" w:rsidRPr="0008010E" w:rsidRDefault="0064574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64574E" w:rsidRPr="0008010E" w:rsidRDefault="0064574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64574E" w:rsidRPr="0008010E" w:rsidRDefault="0064574E"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64574E" w:rsidRPr="0008010E" w:rsidTr="0064574E">
        <w:trPr>
          <w:trHeight w:val="139"/>
        </w:trPr>
        <w:tc>
          <w:tcPr>
            <w:tcW w:w="3510" w:type="dxa"/>
            <w:tcBorders>
              <w:top w:val="nil"/>
              <w:left w:val="nil"/>
              <w:bottom w:val="nil"/>
              <w:right w:val="nil"/>
            </w:tcBorders>
            <w:shd w:val="clear" w:color="auto" w:fill="auto"/>
          </w:tcPr>
          <w:p w:rsidR="0064574E" w:rsidRPr="0008010E" w:rsidRDefault="0064574E"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64574E" w:rsidRPr="0008010E" w:rsidRDefault="0064574E"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64574E" w:rsidRPr="0008010E" w:rsidRDefault="0064574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64574E" w:rsidRPr="0008010E" w:rsidRDefault="0064574E"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64574E" w:rsidRPr="0008010E" w:rsidRDefault="0064574E"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64574E" w:rsidRPr="0008010E" w:rsidRDefault="0064574E" w:rsidP="00117A28">
            <w:pPr>
              <w:snapToGrid w:val="0"/>
              <w:spacing w:line="240" w:lineRule="exact"/>
              <w:jc w:val="center"/>
              <w:rPr>
                <w:rFonts w:cs="Times New Roman"/>
                <w:b/>
                <w:bCs/>
                <w:sz w:val="20"/>
                <w:szCs w:val="20"/>
                <w:lang w:val="en-US"/>
              </w:rPr>
            </w:pPr>
          </w:p>
        </w:tc>
      </w:tr>
      <w:tr w:rsidR="0064574E" w:rsidRPr="002D2578" w:rsidTr="0064574E">
        <w:trPr>
          <w:trHeight w:val="139"/>
        </w:trPr>
        <w:tc>
          <w:tcPr>
            <w:tcW w:w="3510" w:type="dxa"/>
            <w:tcBorders>
              <w:top w:val="nil"/>
              <w:left w:val="nil"/>
              <w:bottom w:val="nil"/>
              <w:right w:val="nil"/>
            </w:tcBorders>
            <w:shd w:val="clear" w:color="auto" w:fill="auto"/>
          </w:tcPr>
          <w:p w:rsidR="0064574E" w:rsidRPr="0064574E" w:rsidRDefault="0064574E" w:rsidP="0064574E">
            <w:pPr>
              <w:ind w:left="448" w:hanging="173"/>
              <w:rPr>
                <w:sz w:val="20"/>
                <w:szCs w:val="20"/>
              </w:rPr>
            </w:pPr>
            <w:r w:rsidRPr="0064574E">
              <w:rPr>
                <w:sz w:val="20"/>
                <w:szCs w:val="20"/>
              </w:rPr>
              <w:t>Long-term borrowing</w:t>
            </w:r>
          </w:p>
        </w:tc>
        <w:tc>
          <w:tcPr>
            <w:tcW w:w="1710" w:type="dxa"/>
            <w:tcBorders>
              <w:top w:val="nil"/>
              <w:left w:val="nil"/>
              <w:bottom w:val="nil"/>
              <w:right w:val="nil"/>
            </w:tcBorders>
          </w:tcPr>
          <w:p w:rsidR="0064574E" w:rsidRPr="0051378F" w:rsidRDefault="0064574E" w:rsidP="0064574E">
            <w:pPr>
              <w:tabs>
                <w:tab w:val="decimal" w:pos="1434"/>
              </w:tabs>
              <w:snapToGrid w:val="0"/>
              <w:spacing w:line="240" w:lineRule="exact"/>
              <w:ind w:right="-270"/>
              <w:rPr>
                <w:sz w:val="20"/>
                <w:szCs w:val="20"/>
              </w:rPr>
            </w:pPr>
            <w:r w:rsidRPr="0051378F">
              <w:rPr>
                <w:sz w:val="20"/>
                <w:szCs w:val="20"/>
              </w:rPr>
              <w:t>40,171,401</w:t>
            </w:r>
          </w:p>
        </w:tc>
        <w:tc>
          <w:tcPr>
            <w:tcW w:w="90" w:type="dxa"/>
            <w:tcBorders>
              <w:top w:val="nil"/>
              <w:left w:val="nil"/>
              <w:bottom w:val="nil"/>
              <w:right w:val="nil"/>
            </w:tcBorders>
          </w:tcPr>
          <w:p w:rsidR="0064574E" w:rsidRPr="0051378F" w:rsidRDefault="0064574E" w:rsidP="0064574E">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64574E" w:rsidRPr="0051378F" w:rsidRDefault="0064574E" w:rsidP="0064574E">
            <w:pPr>
              <w:tabs>
                <w:tab w:val="decimal" w:pos="987"/>
              </w:tabs>
              <w:snapToGrid w:val="0"/>
              <w:spacing w:line="240" w:lineRule="exact"/>
              <w:ind w:right="-270"/>
              <w:rPr>
                <w:sz w:val="20"/>
                <w:szCs w:val="20"/>
              </w:rPr>
            </w:pPr>
            <w:r w:rsidRPr="0051378F">
              <w:rPr>
                <w:sz w:val="20"/>
                <w:szCs w:val="20"/>
              </w:rPr>
              <w:t>-</w:t>
            </w:r>
          </w:p>
        </w:tc>
        <w:tc>
          <w:tcPr>
            <w:tcW w:w="90" w:type="dxa"/>
            <w:tcBorders>
              <w:top w:val="nil"/>
              <w:left w:val="nil"/>
              <w:bottom w:val="nil"/>
              <w:right w:val="nil"/>
            </w:tcBorders>
            <w:shd w:val="clear" w:color="auto" w:fill="auto"/>
          </w:tcPr>
          <w:p w:rsidR="0064574E" w:rsidRPr="0051378F" w:rsidRDefault="0064574E" w:rsidP="0064574E">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64574E" w:rsidRPr="0051378F" w:rsidRDefault="0064574E" w:rsidP="0064574E">
            <w:pPr>
              <w:tabs>
                <w:tab w:val="decimal" w:pos="1434"/>
              </w:tabs>
              <w:snapToGrid w:val="0"/>
              <w:spacing w:line="240" w:lineRule="exact"/>
              <w:ind w:right="-270"/>
              <w:rPr>
                <w:sz w:val="20"/>
                <w:szCs w:val="20"/>
              </w:rPr>
            </w:pPr>
            <w:r w:rsidRPr="0051378F">
              <w:rPr>
                <w:sz w:val="20"/>
                <w:szCs w:val="20"/>
              </w:rPr>
              <w:t>40,171,401</w:t>
            </w:r>
          </w:p>
        </w:tc>
      </w:tr>
      <w:tr w:rsidR="0064574E" w:rsidRPr="002D2578" w:rsidTr="0064574E">
        <w:trPr>
          <w:trHeight w:val="139"/>
        </w:trPr>
        <w:tc>
          <w:tcPr>
            <w:tcW w:w="3510" w:type="dxa"/>
            <w:tcBorders>
              <w:top w:val="nil"/>
              <w:left w:val="nil"/>
              <w:bottom w:val="nil"/>
              <w:right w:val="nil"/>
            </w:tcBorders>
            <w:shd w:val="clear" w:color="auto" w:fill="auto"/>
          </w:tcPr>
          <w:p w:rsidR="0064574E" w:rsidRPr="0064574E" w:rsidRDefault="0064574E" w:rsidP="0064574E">
            <w:pPr>
              <w:ind w:left="448" w:hanging="173"/>
              <w:rPr>
                <w:sz w:val="20"/>
                <w:szCs w:val="20"/>
              </w:rPr>
            </w:pPr>
            <w:r w:rsidRPr="0064574E">
              <w:rPr>
                <w:sz w:val="20"/>
                <w:szCs w:val="20"/>
                <w:u w:val="single"/>
              </w:rPr>
              <w:t>Less</w:t>
            </w:r>
            <w:r w:rsidRPr="0064574E">
              <w:rPr>
                <w:sz w:val="20"/>
                <w:szCs w:val="20"/>
              </w:rPr>
              <w:t xml:space="preserve">  Current portion</w:t>
            </w:r>
            <w:r>
              <w:rPr>
                <w:sz w:val="20"/>
                <w:szCs w:val="20"/>
              </w:rPr>
              <w:t xml:space="preserve"> </w:t>
            </w:r>
          </w:p>
        </w:tc>
        <w:tc>
          <w:tcPr>
            <w:tcW w:w="1710" w:type="dxa"/>
            <w:tcBorders>
              <w:top w:val="nil"/>
              <w:left w:val="nil"/>
              <w:bottom w:val="single" w:sz="4" w:space="0" w:color="auto"/>
              <w:right w:val="nil"/>
            </w:tcBorders>
          </w:tcPr>
          <w:p w:rsidR="0064574E" w:rsidRPr="0051378F" w:rsidRDefault="0064574E" w:rsidP="0064574E">
            <w:pPr>
              <w:tabs>
                <w:tab w:val="decimal" w:pos="1434"/>
              </w:tabs>
              <w:snapToGrid w:val="0"/>
              <w:spacing w:line="240" w:lineRule="exact"/>
              <w:ind w:right="-270"/>
              <w:rPr>
                <w:sz w:val="20"/>
                <w:szCs w:val="20"/>
              </w:rPr>
            </w:pPr>
            <w:r w:rsidRPr="0051378F">
              <w:rPr>
                <w:sz w:val="20"/>
                <w:szCs w:val="20"/>
              </w:rPr>
              <w:t>(40,171,401)</w:t>
            </w:r>
          </w:p>
        </w:tc>
        <w:tc>
          <w:tcPr>
            <w:tcW w:w="90" w:type="dxa"/>
            <w:tcBorders>
              <w:top w:val="nil"/>
              <w:left w:val="nil"/>
              <w:bottom w:val="nil"/>
              <w:right w:val="nil"/>
            </w:tcBorders>
          </w:tcPr>
          <w:p w:rsidR="0064574E" w:rsidRPr="0051378F" w:rsidRDefault="0064574E" w:rsidP="0064574E">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64574E" w:rsidRPr="0051378F" w:rsidRDefault="0064574E" w:rsidP="0064574E">
            <w:pPr>
              <w:tabs>
                <w:tab w:val="decimal" w:pos="987"/>
              </w:tabs>
              <w:snapToGrid w:val="0"/>
              <w:spacing w:line="240" w:lineRule="exact"/>
              <w:ind w:right="-270"/>
              <w:rPr>
                <w:sz w:val="20"/>
                <w:szCs w:val="20"/>
              </w:rPr>
            </w:pPr>
            <w:r w:rsidRPr="0051378F">
              <w:rPr>
                <w:sz w:val="20"/>
                <w:szCs w:val="20"/>
              </w:rPr>
              <w:t>-</w:t>
            </w:r>
          </w:p>
        </w:tc>
        <w:tc>
          <w:tcPr>
            <w:tcW w:w="90" w:type="dxa"/>
            <w:tcBorders>
              <w:top w:val="nil"/>
              <w:left w:val="nil"/>
              <w:bottom w:val="nil"/>
              <w:right w:val="nil"/>
            </w:tcBorders>
            <w:shd w:val="clear" w:color="auto" w:fill="auto"/>
          </w:tcPr>
          <w:p w:rsidR="0064574E" w:rsidRPr="0051378F" w:rsidRDefault="0064574E" w:rsidP="0064574E">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64574E" w:rsidRPr="0051378F" w:rsidRDefault="0064574E" w:rsidP="0064574E">
            <w:pPr>
              <w:tabs>
                <w:tab w:val="decimal" w:pos="1434"/>
              </w:tabs>
              <w:snapToGrid w:val="0"/>
              <w:spacing w:line="240" w:lineRule="exact"/>
              <w:ind w:right="-270"/>
              <w:rPr>
                <w:sz w:val="20"/>
                <w:szCs w:val="20"/>
              </w:rPr>
            </w:pPr>
            <w:r w:rsidRPr="0051378F">
              <w:rPr>
                <w:sz w:val="20"/>
                <w:szCs w:val="20"/>
              </w:rPr>
              <w:t>(40,171,401)</w:t>
            </w:r>
          </w:p>
        </w:tc>
      </w:tr>
      <w:tr w:rsidR="0064574E" w:rsidRPr="002D2578" w:rsidTr="0064574E">
        <w:trPr>
          <w:trHeight w:val="139"/>
        </w:trPr>
        <w:tc>
          <w:tcPr>
            <w:tcW w:w="3510" w:type="dxa"/>
            <w:tcBorders>
              <w:top w:val="nil"/>
              <w:left w:val="nil"/>
              <w:bottom w:val="nil"/>
              <w:right w:val="nil"/>
            </w:tcBorders>
            <w:shd w:val="clear" w:color="auto" w:fill="auto"/>
          </w:tcPr>
          <w:p w:rsidR="0064574E" w:rsidRPr="0064574E" w:rsidRDefault="0064574E" w:rsidP="0064574E">
            <w:pPr>
              <w:ind w:left="448" w:hanging="173"/>
              <w:rPr>
                <w:sz w:val="20"/>
                <w:szCs w:val="20"/>
              </w:rPr>
            </w:pPr>
            <w:r w:rsidRPr="0064574E">
              <w:rPr>
                <w:sz w:val="20"/>
                <w:szCs w:val="20"/>
              </w:rPr>
              <w:t>Long-term borrowing from a financial</w:t>
            </w:r>
          </w:p>
        </w:tc>
        <w:tc>
          <w:tcPr>
            <w:tcW w:w="1710" w:type="dxa"/>
            <w:tcBorders>
              <w:top w:val="single" w:sz="4" w:space="0" w:color="auto"/>
              <w:left w:val="nil"/>
              <w:bottom w:val="nil"/>
              <w:right w:val="nil"/>
            </w:tcBorders>
          </w:tcPr>
          <w:p w:rsidR="0064574E" w:rsidRPr="0051378F" w:rsidRDefault="0064574E" w:rsidP="0064574E">
            <w:pPr>
              <w:tabs>
                <w:tab w:val="decimal" w:pos="1434"/>
              </w:tabs>
              <w:snapToGrid w:val="0"/>
              <w:spacing w:line="240" w:lineRule="exact"/>
              <w:ind w:right="-270"/>
              <w:rPr>
                <w:sz w:val="20"/>
                <w:szCs w:val="20"/>
              </w:rPr>
            </w:pPr>
          </w:p>
        </w:tc>
        <w:tc>
          <w:tcPr>
            <w:tcW w:w="90" w:type="dxa"/>
            <w:tcBorders>
              <w:top w:val="nil"/>
              <w:left w:val="nil"/>
              <w:bottom w:val="nil"/>
              <w:right w:val="nil"/>
            </w:tcBorders>
          </w:tcPr>
          <w:p w:rsidR="0064574E" w:rsidRPr="0051378F" w:rsidRDefault="0064574E" w:rsidP="0064574E">
            <w:pPr>
              <w:tabs>
                <w:tab w:val="decimal" w:pos="1434"/>
              </w:tabs>
              <w:snapToGrid w:val="0"/>
              <w:spacing w:line="240" w:lineRule="exact"/>
              <w:ind w:right="-270"/>
              <w:rPr>
                <w:sz w:val="20"/>
                <w:szCs w:val="20"/>
              </w:rPr>
            </w:pPr>
          </w:p>
        </w:tc>
        <w:tc>
          <w:tcPr>
            <w:tcW w:w="1800" w:type="dxa"/>
            <w:tcBorders>
              <w:top w:val="single" w:sz="4" w:space="0" w:color="auto"/>
              <w:left w:val="nil"/>
              <w:bottom w:val="nil"/>
              <w:right w:val="nil"/>
            </w:tcBorders>
            <w:shd w:val="clear" w:color="auto" w:fill="auto"/>
          </w:tcPr>
          <w:p w:rsidR="0064574E" w:rsidRPr="0051378F" w:rsidRDefault="0064574E" w:rsidP="0064574E">
            <w:pPr>
              <w:tabs>
                <w:tab w:val="decimal" w:pos="1434"/>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64574E" w:rsidRPr="0051378F" w:rsidRDefault="0064574E" w:rsidP="0064574E">
            <w:pPr>
              <w:tabs>
                <w:tab w:val="decimal" w:pos="1434"/>
              </w:tabs>
              <w:snapToGrid w:val="0"/>
              <w:spacing w:line="240" w:lineRule="exact"/>
              <w:ind w:right="-270"/>
              <w:rPr>
                <w:sz w:val="20"/>
                <w:szCs w:val="20"/>
              </w:rPr>
            </w:pPr>
          </w:p>
        </w:tc>
        <w:tc>
          <w:tcPr>
            <w:tcW w:w="1800" w:type="dxa"/>
            <w:tcBorders>
              <w:top w:val="single" w:sz="4" w:space="0" w:color="auto"/>
              <w:left w:val="nil"/>
              <w:bottom w:val="nil"/>
              <w:right w:val="nil"/>
            </w:tcBorders>
            <w:shd w:val="clear" w:color="auto" w:fill="auto"/>
          </w:tcPr>
          <w:p w:rsidR="0064574E" w:rsidRPr="0051378F" w:rsidRDefault="0064574E" w:rsidP="0064574E">
            <w:pPr>
              <w:tabs>
                <w:tab w:val="decimal" w:pos="1434"/>
              </w:tabs>
              <w:snapToGrid w:val="0"/>
              <w:spacing w:line="240" w:lineRule="exact"/>
              <w:ind w:right="-270"/>
              <w:rPr>
                <w:sz w:val="20"/>
                <w:szCs w:val="20"/>
              </w:rPr>
            </w:pPr>
          </w:p>
        </w:tc>
      </w:tr>
      <w:tr w:rsidR="0064574E" w:rsidRPr="00D56163" w:rsidTr="0064574E">
        <w:trPr>
          <w:trHeight w:val="139"/>
        </w:trPr>
        <w:tc>
          <w:tcPr>
            <w:tcW w:w="3510" w:type="dxa"/>
            <w:tcBorders>
              <w:top w:val="nil"/>
              <w:left w:val="nil"/>
              <w:bottom w:val="nil"/>
              <w:right w:val="nil"/>
            </w:tcBorders>
            <w:shd w:val="clear" w:color="auto" w:fill="auto"/>
          </w:tcPr>
          <w:p w:rsidR="0064574E" w:rsidRPr="00D00307" w:rsidRDefault="0064574E" w:rsidP="0064574E">
            <w:pPr>
              <w:ind w:left="448" w:hanging="4"/>
              <w:rPr>
                <w:sz w:val="20"/>
                <w:szCs w:val="20"/>
              </w:rPr>
            </w:pPr>
            <w:r>
              <w:rPr>
                <w:sz w:val="20"/>
                <w:szCs w:val="20"/>
              </w:rPr>
              <w:t>institution</w:t>
            </w:r>
          </w:p>
        </w:tc>
        <w:tc>
          <w:tcPr>
            <w:tcW w:w="1710" w:type="dxa"/>
            <w:tcBorders>
              <w:top w:val="nil"/>
              <w:left w:val="nil"/>
              <w:bottom w:val="double" w:sz="4" w:space="0" w:color="auto"/>
              <w:right w:val="nil"/>
            </w:tcBorders>
          </w:tcPr>
          <w:p w:rsidR="0064574E" w:rsidRPr="0051378F" w:rsidRDefault="0064574E" w:rsidP="0064574E">
            <w:pPr>
              <w:tabs>
                <w:tab w:val="decimal" w:pos="987"/>
              </w:tabs>
              <w:snapToGrid w:val="0"/>
              <w:spacing w:line="240" w:lineRule="exact"/>
              <w:ind w:right="-270"/>
              <w:rPr>
                <w:sz w:val="20"/>
                <w:szCs w:val="20"/>
              </w:rPr>
            </w:pPr>
            <w:r w:rsidRPr="0051378F">
              <w:rPr>
                <w:sz w:val="20"/>
                <w:szCs w:val="20"/>
              </w:rPr>
              <w:t>-</w:t>
            </w:r>
          </w:p>
        </w:tc>
        <w:tc>
          <w:tcPr>
            <w:tcW w:w="90" w:type="dxa"/>
            <w:tcBorders>
              <w:top w:val="nil"/>
              <w:left w:val="nil"/>
              <w:bottom w:val="nil"/>
              <w:right w:val="nil"/>
            </w:tcBorders>
          </w:tcPr>
          <w:p w:rsidR="0064574E" w:rsidRPr="0051378F" w:rsidRDefault="0064574E" w:rsidP="0064574E">
            <w:pPr>
              <w:rPr>
                <w:sz w:val="20"/>
                <w:szCs w:val="20"/>
              </w:rPr>
            </w:pPr>
          </w:p>
        </w:tc>
        <w:tc>
          <w:tcPr>
            <w:tcW w:w="1800" w:type="dxa"/>
            <w:tcBorders>
              <w:top w:val="nil"/>
              <w:left w:val="nil"/>
              <w:bottom w:val="double" w:sz="4" w:space="0" w:color="auto"/>
              <w:right w:val="nil"/>
            </w:tcBorders>
            <w:shd w:val="clear" w:color="auto" w:fill="auto"/>
          </w:tcPr>
          <w:p w:rsidR="0064574E" w:rsidRPr="0051378F" w:rsidRDefault="0064574E" w:rsidP="0064574E">
            <w:pPr>
              <w:tabs>
                <w:tab w:val="decimal" w:pos="987"/>
              </w:tabs>
              <w:snapToGrid w:val="0"/>
              <w:spacing w:line="240" w:lineRule="exact"/>
              <w:ind w:right="-270"/>
              <w:rPr>
                <w:sz w:val="20"/>
                <w:szCs w:val="20"/>
              </w:rPr>
            </w:pPr>
            <w:r w:rsidRPr="0051378F">
              <w:rPr>
                <w:sz w:val="20"/>
                <w:szCs w:val="20"/>
              </w:rPr>
              <w:t>-</w:t>
            </w:r>
          </w:p>
        </w:tc>
        <w:tc>
          <w:tcPr>
            <w:tcW w:w="90" w:type="dxa"/>
            <w:tcBorders>
              <w:top w:val="nil"/>
              <w:left w:val="nil"/>
              <w:bottom w:val="nil"/>
              <w:right w:val="nil"/>
            </w:tcBorders>
            <w:shd w:val="clear" w:color="auto" w:fill="auto"/>
          </w:tcPr>
          <w:p w:rsidR="0064574E" w:rsidRPr="0051378F" w:rsidRDefault="0064574E" w:rsidP="0064574E">
            <w:pPr>
              <w:rPr>
                <w:sz w:val="20"/>
                <w:szCs w:val="20"/>
              </w:rPr>
            </w:pPr>
          </w:p>
        </w:tc>
        <w:tc>
          <w:tcPr>
            <w:tcW w:w="1800" w:type="dxa"/>
            <w:tcBorders>
              <w:top w:val="nil"/>
              <w:left w:val="nil"/>
              <w:bottom w:val="double" w:sz="4" w:space="0" w:color="auto"/>
              <w:right w:val="nil"/>
            </w:tcBorders>
            <w:shd w:val="clear" w:color="auto" w:fill="auto"/>
          </w:tcPr>
          <w:p w:rsidR="0064574E" w:rsidRPr="0051378F" w:rsidRDefault="0064574E" w:rsidP="0064574E">
            <w:pPr>
              <w:tabs>
                <w:tab w:val="decimal" w:pos="987"/>
              </w:tabs>
              <w:snapToGrid w:val="0"/>
              <w:spacing w:line="240" w:lineRule="exact"/>
              <w:ind w:right="-270"/>
              <w:rPr>
                <w:sz w:val="20"/>
                <w:szCs w:val="20"/>
              </w:rPr>
            </w:pPr>
            <w:r w:rsidRPr="0051378F">
              <w:rPr>
                <w:sz w:val="20"/>
                <w:szCs w:val="20"/>
              </w:rPr>
              <w:t>-</w:t>
            </w:r>
          </w:p>
        </w:tc>
      </w:tr>
    </w:tbl>
    <w:p w:rsidR="001944C8" w:rsidRPr="001153B6" w:rsidRDefault="00D14DB0" w:rsidP="006F2B42">
      <w:pPr>
        <w:spacing w:before="240" w:line="240" w:lineRule="auto"/>
        <w:ind w:left="562"/>
        <w:jc w:val="thaiDistribute"/>
        <w:rPr>
          <w:rFonts w:cs="Times New Roman"/>
          <w:spacing w:val="-2"/>
          <w:sz w:val="24"/>
          <w:szCs w:val="24"/>
          <w:lang w:val="en-US"/>
        </w:rPr>
      </w:pPr>
      <w:proofErr w:type="gramStart"/>
      <w:r w:rsidRPr="000B6CD6">
        <w:rPr>
          <w:rFonts w:cs="Times New Roman"/>
          <w:spacing w:val="-6"/>
          <w:sz w:val="24"/>
          <w:szCs w:val="24"/>
          <w:lang w:val="en-US"/>
        </w:rPr>
        <w:t>Long-term borrowing from a financial institution stated above is long-term borrowing from</w:t>
      </w:r>
      <w:r w:rsidRPr="000B6CD6">
        <w:rPr>
          <w:rFonts w:cs="Times New Roman"/>
          <w:spacing w:val="-6"/>
          <w:sz w:val="24"/>
          <w:szCs w:val="24"/>
          <w:cs/>
          <w:lang w:val="en-US"/>
        </w:rPr>
        <w:t xml:space="preserve">              </w:t>
      </w:r>
      <w:r w:rsidRPr="000B6CD6">
        <w:rPr>
          <w:rFonts w:cs="Times New Roman"/>
          <w:spacing w:val="-6"/>
          <w:sz w:val="24"/>
          <w:szCs w:val="24"/>
          <w:lang w:val="en-US"/>
        </w:rPr>
        <w:t xml:space="preserve"> entering</w:t>
      </w:r>
      <w:r w:rsidRPr="001153B6">
        <w:rPr>
          <w:rFonts w:cs="Times New Roman"/>
          <w:spacing w:val="-2"/>
          <w:sz w:val="24"/>
          <w:szCs w:val="24"/>
          <w:lang w:val="en-US"/>
        </w:rPr>
        <w:t xml:space="preserve"> into the debt restructuring agreement with a domestic bank amounting to Baht </w:t>
      </w:r>
      <w:r w:rsidR="007B1292" w:rsidRPr="001153B6">
        <w:rPr>
          <w:spacing w:val="-2"/>
          <w:sz w:val="24"/>
          <w:szCs w:val="24"/>
          <w:lang w:val="en-US"/>
        </w:rPr>
        <w:t>207</w:t>
      </w:r>
      <w:r w:rsidRPr="001153B6">
        <w:rPr>
          <w:rFonts w:cs="Times New Roman"/>
          <w:spacing w:val="-2"/>
          <w:sz w:val="24"/>
          <w:szCs w:val="24"/>
          <w:lang w:val="en-US"/>
        </w:rPr>
        <w:t xml:space="preserve"> million on August </w:t>
      </w:r>
      <w:r w:rsidR="007B1292" w:rsidRPr="001153B6">
        <w:rPr>
          <w:spacing w:val="-2"/>
          <w:sz w:val="24"/>
          <w:szCs w:val="24"/>
          <w:lang w:val="en-US"/>
        </w:rPr>
        <w:t>17</w:t>
      </w:r>
      <w:r w:rsidRPr="001153B6">
        <w:rPr>
          <w:rFonts w:cs="Times New Roman"/>
          <w:spacing w:val="-2"/>
          <w:sz w:val="24"/>
          <w:szCs w:val="24"/>
          <w:lang w:val="en-US"/>
        </w:rPr>
        <w:t xml:space="preserve">, </w:t>
      </w:r>
      <w:r w:rsidR="007B1292" w:rsidRPr="001153B6">
        <w:rPr>
          <w:spacing w:val="-2"/>
          <w:sz w:val="24"/>
          <w:szCs w:val="24"/>
          <w:lang w:val="en-US"/>
        </w:rPr>
        <w:t>2015</w:t>
      </w:r>
      <w:r w:rsidRPr="001153B6">
        <w:rPr>
          <w:rFonts w:cs="Times New Roman"/>
          <w:spacing w:val="-2"/>
          <w:sz w:val="24"/>
          <w:szCs w:val="24"/>
          <w:lang w:val="en-US"/>
        </w:rPr>
        <w:t>, in which the repayment conditions is</w:t>
      </w:r>
      <w:r w:rsidR="002E48C4" w:rsidRPr="001153B6">
        <w:rPr>
          <w:rFonts w:cs="Times New Roman"/>
          <w:spacing w:val="-2"/>
          <w:sz w:val="24"/>
          <w:szCs w:val="24"/>
          <w:lang w:val="en-US"/>
        </w:rPr>
        <w:t xml:space="preserve"> on</w:t>
      </w:r>
      <w:r w:rsidRPr="001153B6">
        <w:rPr>
          <w:rFonts w:cs="Times New Roman"/>
          <w:spacing w:val="-2"/>
          <w:sz w:val="24"/>
          <w:szCs w:val="24"/>
          <w:lang w:val="en-US"/>
        </w:rPr>
        <w:t xml:space="preserve"> a monthly basis of Baht </w:t>
      </w:r>
      <w:r w:rsidR="007B1292" w:rsidRPr="00037BD0">
        <w:rPr>
          <w:spacing w:val="-4"/>
          <w:sz w:val="24"/>
          <w:szCs w:val="24"/>
          <w:lang w:val="en-US"/>
        </w:rPr>
        <w:t>5</w:t>
      </w:r>
      <w:r w:rsidRPr="00037BD0">
        <w:rPr>
          <w:rFonts w:cs="Times New Roman"/>
          <w:spacing w:val="-4"/>
          <w:sz w:val="24"/>
          <w:szCs w:val="24"/>
          <w:lang w:val="en-US"/>
        </w:rPr>
        <w:t>.</w:t>
      </w:r>
      <w:r w:rsidR="007B1292" w:rsidRPr="00037BD0">
        <w:rPr>
          <w:spacing w:val="-4"/>
          <w:sz w:val="24"/>
          <w:szCs w:val="24"/>
          <w:lang w:val="en-US"/>
        </w:rPr>
        <w:t>75</w:t>
      </w:r>
      <w:r w:rsidRPr="00037BD0">
        <w:rPr>
          <w:rFonts w:cs="Times New Roman"/>
          <w:spacing w:val="-4"/>
          <w:sz w:val="24"/>
          <w:szCs w:val="24"/>
          <w:lang w:val="en-US"/>
        </w:rPr>
        <w:t xml:space="preserve"> million starting from July </w:t>
      </w:r>
      <w:r w:rsidR="007B1292" w:rsidRPr="00037BD0">
        <w:rPr>
          <w:spacing w:val="-4"/>
          <w:sz w:val="24"/>
          <w:szCs w:val="24"/>
          <w:lang w:val="en-US"/>
        </w:rPr>
        <w:t>2015</w:t>
      </w:r>
      <w:r w:rsidRPr="00037BD0">
        <w:rPr>
          <w:rFonts w:cs="Times New Roman"/>
          <w:spacing w:val="-4"/>
          <w:sz w:val="24"/>
          <w:szCs w:val="24"/>
          <w:lang w:val="en-US"/>
        </w:rPr>
        <w:t xml:space="preserve"> to July </w:t>
      </w:r>
      <w:r w:rsidR="007B1292" w:rsidRPr="00037BD0">
        <w:rPr>
          <w:spacing w:val="-4"/>
          <w:sz w:val="24"/>
          <w:szCs w:val="24"/>
          <w:lang w:val="en-US"/>
        </w:rPr>
        <w:t>2018</w:t>
      </w:r>
      <w:r w:rsidR="00BA30A6" w:rsidRPr="00037BD0">
        <w:rPr>
          <w:rFonts w:cs="Times New Roman"/>
          <w:spacing w:val="-4"/>
          <w:sz w:val="24"/>
          <w:szCs w:val="24"/>
          <w:lang w:val="en-US"/>
        </w:rPr>
        <w:t>,</w:t>
      </w:r>
      <w:r w:rsidRPr="00037BD0">
        <w:rPr>
          <w:rFonts w:cs="Times New Roman"/>
          <w:spacing w:val="-4"/>
          <w:sz w:val="24"/>
          <w:szCs w:val="24"/>
          <w:lang w:val="en-US"/>
        </w:rPr>
        <w:t xml:space="preserve"> with interest rate </w:t>
      </w:r>
      <w:r w:rsidR="00771CD6" w:rsidRPr="00771CD6">
        <w:rPr>
          <w:rFonts w:cs="Times New Roman"/>
          <w:spacing w:val="-4"/>
          <w:sz w:val="24"/>
          <w:szCs w:val="24"/>
          <w:lang w:val="en-US"/>
        </w:rPr>
        <w:t xml:space="preserve">of minimum loan rate </w:t>
      </w:r>
      <w:r w:rsidR="00771CD6">
        <w:rPr>
          <w:rFonts w:cs="Times New Roman"/>
          <w:spacing w:val="-2"/>
          <w:sz w:val="24"/>
          <w:szCs w:val="24"/>
          <w:lang w:val="en-US"/>
        </w:rPr>
        <w:t>(</w:t>
      </w:r>
      <w:r w:rsidRPr="001153B6">
        <w:rPr>
          <w:rFonts w:cs="Times New Roman"/>
          <w:spacing w:val="-2"/>
          <w:sz w:val="24"/>
          <w:szCs w:val="24"/>
          <w:lang w:val="en-US"/>
        </w:rPr>
        <w:t>MLR</w:t>
      </w:r>
      <w:r w:rsidR="001153B6" w:rsidRPr="001153B6">
        <w:rPr>
          <w:rFonts w:cs="Times New Roman"/>
          <w:spacing w:val="-2"/>
          <w:sz w:val="24"/>
          <w:szCs w:val="24"/>
          <w:lang w:val="en-US"/>
        </w:rPr>
        <w:t>)</w:t>
      </w:r>
      <w:r w:rsidR="008301AB">
        <w:rPr>
          <w:rFonts w:cs="Times New Roman"/>
          <w:spacing w:val="-2"/>
          <w:sz w:val="24"/>
          <w:szCs w:val="24"/>
          <w:lang w:val="en-US"/>
        </w:rPr>
        <w:t xml:space="preserve"> </w:t>
      </w:r>
      <w:r w:rsidRPr="001153B6">
        <w:rPr>
          <w:rFonts w:cs="Times New Roman"/>
          <w:spacing w:val="-2"/>
          <w:sz w:val="24"/>
          <w:szCs w:val="24"/>
          <w:lang w:val="en-US"/>
        </w:rPr>
        <w:t>per annum</w:t>
      </w:r>
      <w:r w:rsidRPr="001153B6">
        <w:rPr>
          <w:rFonts w:cs="Times New Roman"/>
          <w:spacing w:val="-2"/>
          <w:sz w:val="24"/>
          <w:szCs w:val="30"/>
          <w:lang w:val="en-US"/>
        </w:rPr>
        <w:t>.</w:t>
      </w:r>
      <w:proofErr w:type="gramEnd"/>
      <w:r w:rsidRPr="001153B6">
        <w:rPr>
          <w:rFonts w:cs="Times New Roman"/>
          <w:spacing w:val="-2"/>
          <w:sz w:val="24"/>
          <w:szCs w:val="24"/>
          <w:lang w:val="en-US"/>
        </w:rPr>
        <w:t xml:space="preserve"> </w:t>
      </w:r>
      <w:proofErr w:type="gramStart"/>
      <w:r w:rsidRPr="001153B6">
        <w:rPr>
          <w:rFonts w:cs="Times New Roman"/>
          <w:spacing w:val="-2"/>
          <w:sz w:val="24"/>
          <w:szCs w:val="24"/>
          <w:lang w:val="en-US"/>
        </w:rPr>
        <w:t>This borrowing is secured by the Company’s</w:t>
      </w:r>
      <w:proofErr w:type="gramEnd"/>
      <w:r w:rsidRPr="001153B6">
        <w:rPr>
          <w:rFonts w:cs="Times New Roman"/>
          <w:spacing w:val="-2"/>
          <w:sz w:val="24"/>
          <w:szCs w:val="24"/>
          <w:lang w:val="en-US"/>
        </w:rPr>
        <w:t xml:space="preserve"> land and building </w:t>
      </w:r>
      <w:r w:rsidR="001153B6">
        <w:rPr>
          <w:rFonts w:cs="Times New Roman"/>
          <w:spacing w:val="-2"/>
          <w:sz w:val="24"/>
          <w:szCs w:val="24"/>
          <w:lang w:val="en-US"/>
        </w:rPr>
        <w:br/>
      </w:r>
      <w:r w:rsidRPr="001153B6">
        <w:rPr>
          <w:rFonts w:cs="Times New Roman"/>
          <w:spacing w:val="-2"/>
          <w:sz w:val="24"/>
          <w:szCs w:val="24"/>
          <w:cs/>
          <w:lang w:val="en-US"/>
        </w:rPr>
        <w:t>(</w:t>
      </w:r>
      <w:r w:rsidRPr="001153B6">
        <w:rPr>
          <w:rFonts w:cs="Times New Roman"/>
          <w:spacing w:val="-2"/>
          <w:sz w:val="24"/>
          <w:szCs w:val="24"/>
          <w:lang w:val="en-US"/>
        </w:rPr>
        <w:t xml:space="preserve">see Note </w:t>
      </w:r>
      <w:r w:rsidR="007B1292" w:rsidRPr="001153B6">
        <w:rPr>
          <w:spacing w:val="-2"/>
          <w:sz w:val="24"/>
          <w:szCs w:val="24"/>
          <w:lang w:val="en-US"/>
        </w:rPr>
        <w:t>1</w:t>
      </w:r>
      <w:r w:rsidR="005D2BC2" w:rsidRPr="001153B6">
        <w:rPr>
          <w:spacing w:val="-2"/>
          <w:sz w:val="24"/>
          <w:szCs w:val="24"/>
          <w:lang w:val="en-US"/>
        </w:rPr>
        <w:t>5</w:t>
      </w:r>
      <w:r w:rsidRPr="001153B6">
        <w:rPr>
          <w:rFonts w:cs="Times New Roman"/>
          <w:spacing w:val="-2"/>
          <w:sz w:val="24"/>
          <w:szCs w:val="24"/>
          <w:cs/>
          <w:lang w:val="en-US"/>
        </w:rPr>
        <w:t>)</w:t>
      </w:r>
      <w:r w:rsidRPr="001153B6">
        <w:rPr>
          <w:rFonts w:cs="Times New Roman"/>
          <w:spacing w:val="-2"/>
          <w:sz w:val="24"/>
          <w:szCs w:val="24"/>
          <w:lang w:val="en-US"/>
        </w:rPr>
        <w:t>.</w:t>
      </w:r>
      <w:r w:rsidR="007B4B9D" w:rsidRPr="001153B6">
        <w:rPr>
          <w:rFonts w:cs="Times New Roman"/>
          <w:spacing w:val="-2"/>
          <w:sz w:val="24"/>
          <w:szCs w:val="24"/>
          <w:lang w:val="en-US"/>
        </w:rPr>
        <w:t xml:space="preserve"> Subsequently, on March 30, 2018, the Company entered into agreement to agree for full repayment to such bank amounting Baht 40.17 million within July 2018. </w:t>
      </w:r>
      <w:r w:rsidR="001153B6">
        <w:rPr>
          <w:rFonts w:cs="Times New Roman"/>
          <w:spacing w:val="-2"/>
          <w:sz w:val="24"/>
          <w:szCs w:val="24"/>
          <w:lang w:val="en-US"/>
        </w:rPr>
        <w:br/>
      </w:r>
      <w:r w:rsidR="007B4B9D" w:rsidRPr="001153B6">
        <w:rPr>
          <w:rFonts w:cs="Times New Roman"/>
          <w:spacing w:val="-6"/>
          <w:sz w:val="24"/>
          <w:szCs w:val="24"/>
          <w:lang w:val="en-US"/>
        </w:rPr>
        <w:t>The Company made repayment for such long-term borrowing on July 31</w:t>
      </w:r>
      <w:r w:rsidR="00A94B71" w:rsidRPr="001153B6">
        <w:rPr>
          <w:rFonts w:cs="Times New Roman"/>
          <w:spacing w:val="-6"/>
          <w:sz w:val="24"/>
          <w:szCs w:val="24"/>
          <w:lang w:val="en-US"/>
        </w:rPr>
        <w:t xml:space="preserve">, 2018 and the Company redeemed such land and </w:t>
      </w:r>
      <w:proofErr w:type="gramStart"/>
      <w:r w:rsidR="00A94B71" w:rsidRPr="001153B6">
        <w:rPr>
          <w:rFonts w:cs="Times New Roman"/>
          <w:spacing w:val="-6"/>
          <w:sz w:val="24"/>
          <w:szCs w:val="24"/>
          <w:lang w:val="en-US"/>
        </w:rPr>
        <w:t>building which</w:t>
      </w:r>
      <w:proofErr w:type="gramEnd"/>
      <w:r w:rsidR="00A94B71" w:rsidRPr="001153B6">
        <w:rPr>
          <w:rFonts w:cs="Times New Roman"/>
          <w:spacing w:val="-6"/>
          <w:sz w:val="24"/>
          <w:szCs w:val="24"/>
          <w:lang w:val="en-US"/>
        </w:rPr>
        <w:t xml:space="preserve"> were pledged as collateral at the mortgage value</w:t>
      </w:r>
      <w:r w:rsidR="00A94B71" w:rsidRPr="001153B6">
        <w:rPr>
          <w:rFonts w:cs="Times New Roman"/>
          <w:spacing w:val="-2"/>
          <w:sz w:val="24"/>
          <w:szCs w:val="24"/>
          <w:lang w:val="en-US"/>
        </w:rPr>
        <w:t xml:space="preserve"> on December 24, 2018.</w:t>
      </w:r>
    </w:p>
    <w:p w:rsidR="007B4B9D" w:rsidRDefault="007270D1" w:rsidP="006F2B42">
      <w:pPr>
        <w:spacing w:before="240" w:after="120" w:line="240" w:lineRule="auto"/>
        <w:ind w:left="547"/>
        <w:jc w:val="thaiDistribute"/>
        <w:rPr>
          <w:rFonts w:cs="Times New Roman"/>
          <w:spacing w:val="-4"/>
          <w:sz w:val="24"/>
          <w:szCs w:val="24"/>
          <w:lang w:val="en-US"/>
        </w:rPr>
      </w:pPr>
      <w:r>
        <w:rPr>
          <w:rFonts w:cs="Times New Roman"/>
          <w:spacing w:val="-4"/>
          <w:sz w:val="24"/>
          <w:szCs w:val="24"/>
          <w:lang w:val="en-US"/>
        </w:rPr>
        <w:t>M</w:t>
      </w:r>
      <w:r w:rsidR="007B4B9D">
        <w:rPr>
          <w:rFonts w:cs="Times New Roman"/>
          <w:spacing w:val="-4"/>
          <w:sz w:val="24"/>
          <w:szCs w:val="24"/>
          <w:lang w:val="en-US"/>
        </w:rPr>
        <w:t>ovement</w:t>
      </w:r>
      <w:r>
        <w:rPr>
          <w:rFonts w:cs="Times New Roman"/>
          <w:spacing w:val="-4"/>
          <w:sz w:val="24"/>
          <w:szCs w:val="24"/>
          <w:lang w:val="en-US"/>
        </w:rPr>
        <w:t>s</w:t>
      </w:r>
      <w:r w:rsidR="007B4B9D">
        <w:rPr>
          <w:rFonts w:cs="Times New Roman"/>
          <w:spacing w:val="-4"/>
          <w:sz w:val="24"/>
          <w:szCs w:val="24"/>
          <w:lang w:val="en-US"/>
        </w:rPr>
        <w:t xml:space="preserve"> </w:t>
      </w:r>
      <w:r w:rsidR="007B4B9D" w:rsidRPr="001418C5">
        <w:rPr>
          <w:rFonts w:cs="Times New Roman"/>
          <w:spacing w:val="-4"/>
          <w:sz w:val="24"/>
          <w:szCs w:val="24"/>
          <w:lang w:val="en-US"/>
        </w:rPr>
        <w:t xml:space="preserve">of </w:t>
      </w:r>
      <w:r w:rsidR="007B4B9D" w:rsidRPr="007B4B9D">
        <w:rPr>
          <w:rFonts w:cs="Times New Roman"/>
          <w:spacing w:val="-4"/>
          <w:sz w:val="24"/>
          <w:szCs w:val="24"/>
          <w:lang w:val="en-US"/>
        </w:rPr>
        <w:t>long-term borrowing from a financial institution arising from financing activities</w:t>
      </w:r>
      <w:r>
        <w:rPr>
          <w:rFonts w:cs="Times New Roman"/>
          <w:spacing w:val="-4"/>
          <w:sz w:val="24"/>
          <w:szCs w:val="24"/>
          <w:lang w:val="en-US"/>
        </w:rPr>
        <w:t xml:space="preserve"> f</w:t>
      </w:r>
      <w:r w:rsidRPr="00110894">
        <w:rPr>
          <w:rFonts w:cs="Times New Roman"/>
          <w:spacing w:val="-4"/>
          <w:sz w:val="24"/>
          <w:szCs w:val="24"/>
          <w:lang w:val="en-US"/>
        </w:rPr>
        <w:t>or the years end</w:t>
      </w:r>
      <w:r>
        <w:rPr>
          <w:rFonts w:cs="Times New Roman"/>
          <w:spacing w:val="-4"/>
          <w:sz w:val="24"/>
          <w:szCs w:val="24"/>
          <w:lang w:val="en-US"/>
        </w:rPr>
        <w:t>ed December 31</w:t>
      </w:r>
      <w:r w:rsidR="007B4B9D">
        <w:rPr>
          <w:rFonts w:cs="Times New Roman"/>
          <w:spacing w:val="-4"/>
          <w:sz w:val="24"/>
          <w:szCs w:val="24"/>
          <w:lang w:val="en-US"/>
        </w:rPr>
        <w:t xml:space="preserve">, </w:t>
      </w:r>
      <w:r w:rsidR="007B4B9D" w:rsidRPr="001418C5">
        <w:rPr>
          <w:rFonts w:cs="Times New Roman"/>
          <w:spacing w:val="-4"/>
          <w:sz w:val="24"/>
          <w:szCs w:val="24"/>
          <w:lang w:val="en-US"/>
        </w:rPr>
        <w:t>are as follows:</w:t>
      </w:r>
    </w:p>
    <w:tbl>
      <w:tblPr>
        <w:tblW w:w="8728" w:type="dxa"/>
        <w:tblInd w:w="558" w:type="dxa"/>
        <w:tblLayout w:type="fixed"/>
        <w:tblCellMar>
          <w:left w:w="0" w:type="dxa"/>
          <w:right w:w="0" w:type="dxa"/>
        </w:tblCellMar>
        <w:tblLook w:val="01E0" w:firstRow="1" w:lastRow="1" w:firstColumn="1" w:lastColumn="1" w:noHBand="0" w:noVBand="0"/>
      </w:tblPr>
      <w:tblGrid>
        <w:gridCol w:w="3132"/>
        <w:gridCol w:w="1350"/>
        <w:gridCol w:w="90"/>
        <w:gridCol w:w="1350"/>
        <w:gridCol w:w="90"/>
        <w:gridCol w:w="1260"/>
        <w:gridCol w:w="90"/>
        <w:gridCol w:w="1366"/>
      </w:tblGrid>
      <w:tr w:rsidR="007B4B9D" w:rsidRPr="00EE6A3B" w:rsidTr="00983980">
        <w:trPr>
          <w:trHeight w:val="14"/>
        </w:trPr>
        <w:tc>
          <w:tcPr>
            <w:tcW w:w="3132" w:type="dxa"/>
            <w:shd w:val="clear" w:color="auto" w:fill="auto"/>
          </w:tcPr>
          <w:p w:rsidR="007B4B9D" w:rsidRPr="0094131F" w:rsidRDefault="007B4B9D" w:rsidP="00983980">
            <w:pPr>
              <w:spacing w:line="240" w:lineRule="exact"/>
              <w:ind w:left="-6"/>
              <w:rPr>
                <w:rFonts w:cs="Cordia New"/>
                <w:sz w:val="20"/>
                <w:szCs w:val="20"/>
                <w:cs/>
              </w:rPr>
            </w:pPr>
          </w:p>
        </w:tc>
        <w:tc>
          <w:tcPr>
            <w:tcW w:w="2790" w:type="dxa"/>
            <w:gridSpan w:val="3"/>
            <w:shd w:val="clear" w:color="auto" w:fill="auto"/>
          </w:tcPr>
          <w:p w:rsidR="007B4B9D" w:rsidRPr="0094131F" w:rsidRDefault="007B4B9D" w:rsidP="00983980">
            <w:pPr>
              <w:spacing w:line="240" w:lineRule="exact"/>
              <w:ind w:left="-108" w:firstLine="108"/>
              <w:jc w:val="center"/>
              <w:rPr>
                <w:rFonts w:cs="Times New Roman"/>
                <w:b/>
                <w:bCs/>
                <w:sz w:val="20"/>
                <w:szCs w:val="20"/>
              </w:rPr>
            </w:pPr>
            <w:r w:rsidRPr="0094131F">
              <w:rPr>
                <w:rFonts w:cs="Times New Roman"/>
                <w:b/>
                <w:bCs/>
                <w:sz w:val="20"/>
                <w:szCs w:val="20"/>
              </w:rPr>
              <w:t>Consolidated</w:t>
            </w:r>
          </w:p>
        </w:tc>
        <w:tc>
          <w:tcPr>
            <w:tcW w:w="90" w:type="dxa"/>
            <w:shd w:val="clear" w:color="auto" w:fill="auto"/>
          </w:tcPr>
          <w:p w:rsidR="007B4B9D" w:rsidRPr="0094131F" w:rsidRDefault="007B4B9D" w:rsidP="00983980">
            <w:pPr>
              <w:spacing w:line="240" w:lineRule="exact"/>
              <w:ind w:left="-108" w:firstLine="108"/>
              <w:jc w:val="center"/>
              <w:rPr>
                <w:rFonts w:cs="Times New Roman"/>
                <w:b/>
                <w:bCs/>
                <w:sz w:val="20"/>
                <w:szCs w:val="20"/>
              </w:rPr>
            </w:pPr>
          </w:p>
        </w:tc>
        <w:tc>
          <w:tcPr>
            <w:tcW w:w="2716" w:type="dxa"/>
            <w:gridSpan w:val="3"/>
            <w:shd w:val="clear" w:color="auto" w:fill="auto"/>
          </w:tcPr>
          <w:p w:rsidR="007B4B9D" w:rsidRPr="0094131F" w:rsidRDefault="007B4B9D" w:rsidP="00983980">
            <w:pPr>
              <w:spacing w:line="240" w:lineRule="exact"/>
              <w:ind w:left="-108" w:firstLine="108"/>
              <w:jc w:val="center"/>
              <w:rPr>
                <w:rFonts w:cs="Times New Roman"/>
                <w:b/>
                <w:bCs/>
                <w:sz w:val="20"/>
                <w:szCs w:val="20"/>
              </w:rPr>
            </w:pPr>
            <w:r w:rsidRPr="0094131F">
              <w:rPr>
                <w:rFonts w:cs="Times New Roman"/>
                <w:b/>
                <w:bCs/>
                <w:sz w:val="20"/>
                <w:szCs w:val="20"/>
              </w:rPr>
              <w:t>Separate</w:t>
            </w:r>
          </w:p>
        </w:tc>
      </w:tr>
      <w:tr w:rsidR="007B4B9D" w:rsidRPr="00EE6A3B" w:rsidTr="00983980">
        <w:trPr>
          <w:trHeight w:val="14"/>
        </w:trPr>
        <w:tc>
          <w:tcPr>
            <w:tcW w:w="3132" w:type="dxa"/>
            <w:shd w:val="clear" w:color="auto" w:fill="auto"/>
          </w:tcPr>
          <w:p w:rsidR="007B4B9D" w:rsidRPr="0094131F" w:rsidRDefault="007B4B9D" w:rsidP="00983980">
            <w:pPr>
              <w:spacing w:line="240" w:lineRule="exact"/>
              <w:ind w:left="-6"/>
              <w:rPr>
                <w:rFonts w:cs="Cordia New"/>
                <w:sz w:val="20"/>
                <w:szCs w:val="20"/>
                <w:cs/>
              </w:rPr>
            </w:pPr>
          </w:p>
        </w:tc>
        <w:tc>
          <w:tcPr>
            <w:tcW w:w="2790" w:type="dxa"/>
            <w:gridSpan w:val="3"/>
            <w:shd w:val="clear" w:color="auto" w:fill="auto"/>
          </w:tcPr>
          <w:p w:rsidR="007B4B9D" w:rsidRPr="0094131F" w:rsidRDefault="007B4B9D" w:rsidP="00983980">
            <w:pPr>
              <w:spacing w:line="240" w:lineRule="exact"/>
              <w:ind w:left="-108" w:firstLine="108"/>
              <w:jc w:val="center"/>
              <w:rPr>
                <w:rFonts w:cs="Times New Roman"/>
                <w:b/>
                <w:bCs/>
                <w:sz w:val="20"/>
                <w:szCs w:val="20"/>
              </w:rPr>
            </w:pPr>
            <w:r w:rsidRPr="0094131F">
              <w:rPr>
                <w:rFonts w:cs="Times New Roman"/>
                <w:b/>
                <w:bCs/>
                <w:sz w:val="20"/>
                <w:szCs w:val="20"/>
              </w:rPr>
              <w:t>financial statement</w:t>
            </w:r>
            <w:r>
              <w:rPr>
                <w:rFonts w:cs="Times New Roman"/>
                <w:b/>
                <w:bCs/>
                <w:sz w:val="20"/>
                <w:szCs w:val="20"/>
              </w:rPr>
              <w:t>s</w:t>
            </w:r>
          </w:p>
        </w:tc>
        <w:tc>
          <w:tcPr>
            <w:tcW w:w="90" w:type="dxa"/>
            <w:shd w:val="clear" w:color="auto" w:fill="auto"/>
          </w:tcPr>
          <w:p w:rsidR="007B4B9D" w:rsidRPr="0094131F" w:rsidRDefault="007B4B9D" w:rsidP="00983980">
            <w:pPr>
              <w:spacing w:line="240" w:lineRule="exact"/>
              <w:ind w:left="-108" w:firstLine="108"/>
              <w:jc w:val="center"/>
              <w:rPr>
                <w:rFonts w:cs="Times New Roman"/>
                <w:b/>
                <w:bCs/>
                <w:sz w:val="20"/>
                <w:szCs w:val="20"/>
              </w:rPr>
            </w:pPr>
          </w:p>
        </w:tc>
        <w:tc>
          <w:tcPr>
            <w:tcW w:w="2716" w:type="dxa"/>
            <w:gridSpan w:val="3"/>
            <w:shd w:val="clear" w:color="auto" w:fill="auto"/>
          </w:tcPr>
          <w:p w:rsidR="007B4B9D" w:rsidRPr="0094131F" w:rsidRDefault="007B4B9D" w:rsidP="00983980">
            <w:pPr>
              <w:spacing w:line="240" w:lineRule="exact"/>
              <w:ind w:left="-108" w:firstLine="108"/>
              <w:jc w:val="center"/>
              <w:rPr>
                <w:rFonts w:cs="Times New Roman"/>
                <w:b/>
                <w:bCs/>
                <w:sz w:val="20"/>
                <w:szCs w:val="20"/>
              </w:rPr>
            </w:pPr>
            <w:r w:rsidRPr="0094131F">
              <w:rPr>
                <w:rFonts w:cs="Times New Roman"/>
                <w:b/>
                <w:bCs/>
                <w:sz w:val="20"/>
                <w:szCs w:val="20"/>
              </w:rPr>
              <w:t>financial statements</w:t>
            </w:r>
          </w:p>
        </w:tc>
      </w:tr>
      <w:tr w:rsidR="007B4B9D" w:rsidRPr="00EE6A3B" w:rsidTr="00983980">
        <w:trPr>
          <w:trHeight w:val="14"/>
        </w:trPr>
        <w:tc>
          <w:tcPr>
            <w:tcW w:w="3132" w:type="dxa"/>
            <w:shd w:val="clear" w:color="auto" w:fill="auto"/>
          </w:tcPr>
          <w:p w:rsidR="007B4B9D" w:rsidRPr="0094131F" w:rsidRDefault="007B4B9D" w:rsidP="00983980">
            <w:pPr>
              <w:spacing w:line="240" w:lineRule="exact"/>
              <w:ind w:left="-6"/>
              <w:rPr>
                <w:rFonts w:cs="Times New Roman"/>
                <w:sz w:val="20"/>
                <w:szCs w:val="20"/>
              </w:rPr>
            </w:pPr>
          </w:p>
        </w:tc>
        <w:tc>
          <w:tcPr>
            <w:tcW w:w="1350" w:type="dxa"/>
            <w:shd w:val="clear" w:color="auto" w:fill="auto"/>
          </w:tcPr>
          <w:p w:rsidR="007B4B9D" w:rsidRPr="0094131F" w:rsidRDefault="007B4B9D" w:rsidP="00983980">
            <w:pPr>
              <w:spacing w:line="240" w:lineRule="exact"/>
              <w:ind w:left="-108" w:firstLine="108"/>
              <w:jc w:val="center"/>
              <w:rPr>
                <w:rFonts w:cs="Times New Roman"/>
                <w:b/>
                <w:bCs/>
                <w:sz w:val="20"/>
                <w:szCs w:val="20"/>
              </w:rPr>
            </w:pPr>
            <w:r w:rsidRPr="00EA4E51">
              <w:rPr>
                <w:b/>
                <w:bCs/>
                <w:sz w:val="20"/>
                <w:szCs w:val="20"/>
                <w:lang w:val="en-US"/>
              </w:rPr>
              <w:t>2018</w:t>
            </w:r>
          </w:p>
        </w:tc>
        <w:tc>
          <w:tcPr>
            <w:tcW w:w="90" w:type="dxa"/>
          </w:tcPr>
          <w:p w:rsidR="007B4B9D" w:rsidRPr="0094131F" w:rsidRDefault="007B4B9D" w:rsidP="00983980">
            <w:pPr>
              <w:spacing w:line="240" w:lineRule="exact"/>
              <w:ind w:left="-108" w:right="-92"/>
              <w:jc w:val="center"/>
              <w:rPr>
                <w:rFonts w:cs="Times New Roman"/>
                <w:b/>
                <w:bCs/>
                <w:sz w:val="20"/>
                <w:szCs w:val="20"/>
              </w:rPr>
            </w:pPr>
          </w:p>
        </w:tc>
        <w:tc>
          <w:tcPr>
            <w:tcW w:w="1350" w:type="dxa"/>
          </w:tcPr>
          <w:p w:rsidR="007B4B9D" w:rsidRPr="0094131F" w:rsidRDefault="007B4B9D" w:rsidP="00983980">
            <w:pPr>
              <w:spacing w:line="240" w:lineRule="exact"/>
              <w:ind w:left="-108" w:right="-92"/>
              <w:jc w:val="center"/>
              <w:rPr>
                <w:rFonts w:cs="Times New Roman"/>
                <w:b/>
                <w:bCs/>
                <w:sz w:val="20"/>
                <w:szCs w:val="20"/>
              </w:rPr>
            </w:pPr>
            <w:r w:rsidRPr="00EA4E51">
              <w:rPr>
                <w:b/>
                <w:bCs/>
                <w:sz w:val="20"/>
                <w:szCs w:val="20"/>
                <w:lang w:val="en-US"/>
              </w:rPr>
              <w:t>2017</w:t>
            </w:r>
          </w:p>
        </w:tc>
        <w:tc>
          <w:tcPr>
            <w:tcW w:w="90" w:type="dxa"/>
            <w:shd w:val="clear" w:color="auto" w:fill="auto"/>
          </w:tcPr>
          <w:p w:rsidR="007B4B9D" w:rsidRPr="0094131F" w:rsidRDefault="007B4B9D" w:rsidP="00983980">
            <w:pPr>
              <w:spacing w:line="240" w:lineRule="exact"/>
              <w:ind w:left="-108" w:right="-92"/>
              <w:jc w:val="center"/>
              <w:rPr>
                <w:rFonts w:cs="Times New Roman"/>
                <w:b/>
                <w:bCs/>
                <w:sz w:val="20"/>
                <w:szCs w:val="20"/>
              </w:rPr>
            </w:pPr>
          </w:p>
        </w:tc>
        <w:tc>
          <w:tcPr>
            <w:tcW w:w="1260" w:type="dxa"/>
            <w:shd w:val="clear" w:color="auto" w:fill="auto"/>
          </w:tcPr>
          <w:p w:rsidR="007B4B9D" w:rsidRPr="0094131F" w:rsidRDefault="007B4B9D" w:rsidP="00983980">
            <w:pPr>
              <w:spacing w:line="240" w:lineRule="exact"/>
              <w:ind w:left="-108" w:firstLine="108"/>
              <w:jc w:val="center"/>
              <w:rPr>
                <w:rFonts w:cs="Times New Roman"/>
                <w:b/>
                <w:bCs/>
                <w:sz w:val="20"/>
                <w:szCs w:val="20"/>
              </w:rPr>
            </w:pPr>
            <w:r w:rsidRPr="00EA4E51">
              <w:rPr>
                <w:b/>
                <w:bCs/>
                <w:sz w:val="20"/>
                <w:szCs w:val="20"/>
                <w:lang w:val="en-US"/>
              </w:rPr>
              <w:t>2018</w:t>
            </w:r>
          </w:p>
        </w:tc>
        <w:tc>
          <w:tcPr>
            <w:tcW w:w="90" w:type="dxa"/>
            <w:shd w:val="clear" w:color="auto" w:fill="auto"/>
          </w:tcPr>
          <w:p w:rsidR="007B4B9D" w:rsidRPr="0094131F" w:rsidRDefault="007B4B9D" w:rsidP="00983980">
            <w:pPr>
              <w:spacing w:line="240" w:lineRule="exact"/>
              <w:ind w:left="-108" w:right="-92"/>
              <w:jc w:val="center"/>
              <w:rPr>
                <w:rFonts w:cs="Times New Roman"/>
                <w:b/>
                <w:bCs/>
                <w:sz w:val="20"/>
                <w:szCs w:val="20"/>
              </w:rPr>
            </w:pPr>
          </w:p>
        </w:tc>
        <w:tc>
          <w:tcPr>
            <w:tcW w:w="1366" w:type="dxa"/>
            <w:shd w:val="clear" w:color="auto" w:fill="auto"/>
          </w:tcPr>
          <w:p w:rsidR="007B4B9D" w:rsidRPr="0094131F" w:rsidRDefault="007B4B9D" w:rsidP="00983980">
            <w:pPr>
              <w:spacing w:line="240" w:lineRule="exact"/>
              <w:ind w:left="-108" w:firstLine="108"/>
              <w:jc w:val="center"/>
              <w:rPr>
                <w:rFonts w:cs="Times New Roman"/>
                <w:b/>
                <w:bCs/>
                <w:sz w:val="20"/>
                <w:szCs w:val="20"/>
              </w:rPr>
            </w:pPr>
            <w:r w:rsidRPr="00EA4E51">
              <w:rPr>
                <w:b/>
                <w:bCs/>
                <w:sz w:val="20"/>
                <w:szCs w:val="20"/>
                <w:lang w:val="en-US"/>
              </w:rPr>
              <w:t>2017</w:t>
            </w:r>
          </w:p>
        </w:tc>
      </w:tr>
      <w:tr w:rsidR="007B4B9D" w:rsidRPr="00EE6A3B" w:rsidTr="00983980">
        <w:trPr>
          <w:trHeight w:val="14"/>
        </w:trPr>
        <w:tc>
          <w:tcPr>
            <w:tcW w:w="3132" w:type="dxa"/>
            <w:shd w:val="clear" w:color="auto" w:fill="auto"/>
          </w:tcPr>
          <w:p w:rsidR="007B4B9D" w:rsidRPr="0094131F" w:rsidRDefault="007B4B9D" w:rsidP="00983980">
            <w:pPr>
              <w:spacing w:line="240" w:lineRule="exact"/>
              <w:ind w:left="-6"/>
              <w:rPr>
                <w:rFonts w:cs="Times New Roman"/>
                <w:sz w:val="20"/>
                <w:szCs w:val="20"/>
              </w:rPr>
            </w:pPr>
          </w:p>
        </w:tc>
        <w:tc>
          <w:tcPr>
            <w:tcW w:w="1350" w:type="dxa"/>
            <w:shd w:val="clear" w:color="auto" w:fill="auto"/>
          </w:tcPr>
          <w:p w:rsidR="007B4B9D" w:rsidRPr="0094131F" w:rsidRDefault="007B4B9D" w:rsidP="00983980">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c>
          <w:tcPr>
            <w:tcW w:w="90" w:type="dxa"/>
          </w:tcPr>
          <w:p w:rsidR="007B4B9D" w:rsidRPr="0094131F" w:rsidRDefault="007B4B9D" w:rsidP="00983980">
            <w:pPr>
              <w:spacing w:line="240" w:lineRule="exact"/>
              <w:ind w:left="-108" w:right="-92"/>
              <w:jc w:val="center"/>
              <w:rPr>
                <w:rFonts w:cs="Times New Roman"/>
                <w:b/>
                <w:bCs/>
                <w:sz w:val="20"/>
                <w:szCs w:val="20"/>
              </w:rPr>
            </w:pPr>
          </w:p>
        </w:tc>
        <w:tc>
          <w:tcPr>
            <w:tcW w:w="1350" w:type="dxa"/>
          </w:tcPr>
          <w:p w:rsidR="007B4B9D" w:rsidRPr="0094131F" w:rsidRDefault="007B4B9D" w:rsidP="00983980">
            <w:pPr>
              <w:spacing w:line="240" w:lineRule="exact"/>
              <w:ind w:left="-108" w:right="-92"/>
              <w:jc w:val="center"/>
              <w:rPr>
                <w:rFonts w:cs="Times New Roman"/>
                <w:b/>
                <w:bCs/>
                <w:sz w:val="20"/>
                <w:szCs w:val="20"/>
              </w:rPr>
            </w:pPr>
            <w:r w:rsidRPr="0094131F">
              <w:rPr>
                <w:rFonts w:cs="Times New Roman"/>
                <w:b/>
                <w:bCs/>
                <w:sz w:val="20"/>
                <w:szCs w:val="20"/>
                <w:lang w:val="en-US"/>
              </w:rPr>
              <w:t>Baht</w:t>
            </w:r>
          </w:p>
        </w:tc>
        <w:tc>
          <w:tcPr>
            <w:tcW w:w="90" w:type="dxa"/>
            <w:shd w:val="clear" w:color="auto" w:fill="auto"/>
          </w:tcPr>
          <w:p w:rsidR="007B4B9D" w:rsidRPr="0094131F" w:rsidRDefault="007B4B9D" w:rsidP="00983980">
            <w:pPr>
              <w:spacing w:line="240" w:lineRule="exact"/>
              <w:ind w:left="-108" w:right="-92"/>
              <w:jc w:val="center"/>
              <w:rPr>
                <w:rFonts w:cs="Times New Roman"/>
                <w:b/>
                <w:bCs/>
                <w:sz w:val="20"/>
                <w:szCs w:val="20"/>
              </w:rPr>
            </w:pPr>
          </w:p>
        </w:tc>
        <w:tc>
          <w:tcPr>
            <w:tcW w:w="1260" w:type="dxa"/>
            <w:shd w:val="clear" w:color="auto" w:fill="auto"/>
          </w:tcPr>
          <w:p w:rsidR="007B4B9D" w:rsidRPr="0094131F" w:rsidRDefault="007B4B9D" w:rsidP="00983980">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c>
          <w:tcPr>
            <w:tcW w:w="90" w:type="dxa"/>
            <w:shd w:val="clear" w:color="auto" w:fill="auto"/>
          </w:tcPr>
          <w:p w:rsidR="007B4B9D" w:rsidRPr="0094131F" w:rsidRDefault="007B4B9D" w:rsidP="00983980">
            <w:pPr>
              <w:spacing w:line="240" w:lineRule="exact"/>
              <w:ind w:left="-108" w:right="-92"/>
              <w:jc w:val="center"/>
              <w:rPr>
                <w:rFonts w:cs="Times New Roman"/>
                <w:b/>
                <w:bCs/>
                <w:sz w:val="20"/>
                <w:szCs w:val="20"/>
              </w:rPr>
            </w:pPr>
          </w:p>
        </w:tc>
        <w:tc>
          <w:tcPr>
            <w:tcW w:w="1366" w:type="dxa"/>
            <w:shd w:val="clear" w:color="auto" w:fill="auto"/>
          </w:tcPr>
          <w:p w:rsidR="007B4B9D" w:rsidRPr="0094131F" w:rsidRDefault="007B4B9D" w:rsidP="00983980">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r>
      <w:tr w:rsidR="007B4B9D" w:rsidRPr="0051378F" w:rsidTr="001944C8">
        <w:trPr>
          <w:trHeight w:val="117"/>
        </w:trPr>
        <w:tc>
          <w:tcPr>
            <w:tcW w:w="3132" w:type="dxa"/>
            <w:shd w:val="clear" w:color="auto" w:fill="auto"/>
          </w:tcPr>
          <w:p w:rsidR="007B4B9D" w:rsidRPr="001944C8" w:rsidRDefault="007B4B9D" w:rsidP="001944C8">
            <w:pPr>
              <w:spacing w:line="240" w:lineRule="exact"/>
              <w:rPr>
                <w:rFonts w:cs="Times New Roman"/>
                <w:sz w:val="8"/>
                <w:szCs w:val="8"/>
              </w:rPr>
            </w:pPr>
          </w:p>
        </w:tc>
        <w:tc>
          <w:tcPr>
            <w:tcW w:w="1350" w:type="dxa"/>
            <w:shd w:val="clear" w:color="auto" w:fill="auto"/>
          </w:tcPr>
          <w:p w:rsidR="007B4B9D" w:rsidRPr="001944C8" w:rsidRDefault="007B4B9D" w:rsidP="00983980">
            <w:pPr>
              <w:spacing w:line="240" w:lineRule="exact"/>
              <w:ind w:left="-108" w:right="-92"/>
              <w:jc w:val="center"/>
              <w:rPr>
                <w:rFonts w:cs="Times New Roman"/>
                <w:b/>
                <w:bCs/>
                <w:sz w:val="8"/>
                <w:szCs w:val="8"/>
                <w:lang w:val="en-US"/>
              </w:rPr>
            </w:pPr>
          </w:p>
        </w:tc>
        <w:tc>
          <w:tcPr>
            <w:tcW w:w="90" w:type="dxa"/>
          </w:tcPr>
          <w:p w:rsidR="007B4B9D" w:rsidRPr="001944C8" w:rsidRDefault="007B4B9D" w:rsidP="00983980">
            <w:pPr>
              <w:spacing w:line="240" w:lineRule="exact"/>
              <w:ind w:left="-108" w:right="-92"/>
              <w:jc w:val="center"/>
              <w:rPr>
                <w:rFonts w:cs="Times New Roman"/>
                <w:b/>
                <w:bCs/>
                <w:sz w:val="8"/>
                <w:szCs w:val="8"/>
              </w:rPr>
            </w:pPr>
          </w:p>
        </w:tc>
        <w:tc>
          <w:tcPr>
            <w:tcW w:w="1350" w:type="dxa"/>
          </w:tcPr>
          <w:p w:rsidR="007B4B9D" w:rsidRPr="001944C8" w:rsidRDefault="007B4B9D" w:rsidP="00983980">
            <w:pPr>
              <w:spacing w:line="240" w:lineRule="exact"/>
              <w:ind w:left="-108" w:right="-92"/>
              <w:jc w:val="center"/>
              <w:rPr>
                <w:rFonts w:cs="Times New Roman"/>
                <w:b/>
                <w:bCs/>
                <w:sz w:val="8"/>
                <w:szCs w:val="8"/>
              </w:rPr>
            </w:pPr>
          </w:p>
        </w:tc>
        <w:tc>
          <w:tcPr>
            <w:tcW w:w="90" w:type="dxa"/>
            <w:shd w:val="clear" w:color="auto" w:fill="auto"/>
          </w:tcPr>
          <w:p w:rsidR="007B4B9D" w:rsidRPr="001944C8" w:rsidRDefault="007B4B9D" w:rsidP="00983980">
            <w:pPr>
              <w:spacing w:line="240" w:lineRule="exact"/>
              <w:ind w:left="-108" w:right="-92"/>
              <w:jc w:val="center"/>
              <w:rPr>
                <w:rFonts w:cs="Times New Roman"/>
                <w:b/>
                <w:bCs/>
                <w:sz w:val="8"/>
                <w:szCs w:val="8"/>
              </w:rPr>
            </w:pPr>
          </w:p>
        </w:tc>
        <w:tc>
          <w:tcPr>
            <w:tcW w:w="1260" w:type="dxa"/>
            <w:shd w:val="clear" w:color="auto" w:fill="auto"/>
          </w:tcPr>
          <w:p w:rsidR="007B4B9D" w:rsidRPr="001944C8" w:rsidRDefault="007B4B9D" w:rsidP="00983980">
            <w:pPr>
              <w:spacing w:line="240" w:lineRule="exact"/>
              <w:ind w:left="-108" w:right="-92"/>
              <w:jc w:val="center"/>
              <w:rPr>
                <w:rFonts w:cs="Times New Roman"/>
                <w:b/>
                <w:bCs/>
                <w:sz w:val="8"/>
                <w:szCs w:val="8"/>
                <w:lang w:val="en-US"/>
              </w:rPr>
            </w:pPr>
          </w:p>
        </w:tc>
        <w:tc>
          <w:tcPr>
            <w:tcW w:w="90" w:type="dxa"/>
            <w:shd w:val="clear" w:color="auto" w:fill="auto"/>
          </w:tcPr>
          <w:p w:rsidR="007B4B9D" w:rsidRPr="001944C8" w:rsidRDefault="007B4B9D" w:rsidP="00983980">
            <w:pPr>
              <w:spacing w:line="240" w:lineRule="exact"/>
              <w:ind w:left="-108" w:right="-92"/>
              <w:jc w:val="center"/>
              <w:rPr>
                <w:rFonts w:cs="Times New Roman"/>
                <w:b/>
                <w:bCs/>
                <w:sz w:val="8"/>
                <w:szCs w:val="8"/>
              </w:rPr>
            </w:pPr>
          </w:p>
        </w:tc>
        <w:tc>
          <w:tcPr>
            <w:tcW w:w="1366" w:type="dxa"/>
            <w:shd w:val="clear" w:color="auto" w:fill="auto"/>
          </w:tcPr>
          <w:p w:rsidR="007B4B9D" w:rsidRPr="001944C8" w:rsidRDefault="007B4B9D" w:rsidP="00983980">
            <w:pPr>
              <w:spacing w:line="240" w:lineRule="exact"/>
              <w:ind w:left="-108" w:right="-92"/>
              <w:jc w:val="center"/>
              <w:rPr>
                <w:rFonts w:cs="Times New Roman"/>
                <w:b/>
                <w:bCs/>
                <w:sz w:val="8"/>
                <w:szCs w:val="8"/>
                <w:lang w:val="en-US"/>
              </w:rPr>
            </w:pPr>
          </w:p>
        </w:tc>
      </w:tr>
      <w:tr w:rsidR="007B4B9D" w:rsidRPr="00EE6A3B" w:rsidTr="00983980">
        <w:trPr>
          <w:trHeight w:val="14"/>
        </w:trPr>
        <w:tc>
          <w:tcPr>
            <w:tcW w:w="3132" w:type="dxa"/>
            <w:shd w:val="clear" w:color="auto" w:fill="auto"/>
            <w:vAlign w:val="bottom"/>
          </w:tcPr>
          <w:p w:rsidR="007B4B9D" w:rsidRPr="00AF5E1B" w:rsidRDefault="007B4B9D" w:rsidP="00983980">
            <w:pPr>
              <w:spacing w:line="240" w:lineRule="exact"/>
              <w:ind w:right="-108"/>
              <w:rPr>
                <w:rFonts w:cs="Times New Roman"/>
                <w:b/>
                <w:bCs/>
                <w:spacing w:val="-2"/>
                <w:sz w:val="18"/>
                <w:szCs w:val="18"/>
              </w:rPr>
            </w:pPr>
            <w:r w:rsidRPr="00AF5E1B">
              <w:rPr>
                <w:b/>
                <w:bCs/>
                <w:sz w:val="18"/>
                <w:szCs w:val="18"/>
                <w:lang w:val="en-US"/>
              </w:rPr>
              <w:t xml:space="preserve">Long-term </w:t>
            </w:r>
            <w:r w:rsidRPr="00AF5E1B">
              <w:rPr>
                <w:rFonts w:cs="Times New Roman"/>
                <w:b/>
                <w:bCs/>
                <w:sz w:val="18"/>
                <w:szCs w:val="18"/>
              </w:rPr>
              <w:t>borrowing from a financial</w:t>
            </w:r>
          </w:p>
        </w:tc>
        <w:tc>
          <w:tcPr>
            <w:tcW w:w="1350" w:type="dxa"/>
          </w:tcPr>
          <w:p w:rsidR="007B4B9D" w:rsidRPr="0094131F" w:rsidRDefault="007B4B9D" w:rsidP="00983980">
            <w:pPr>
              <w:tabs>
                <w:tab w:val="decimal" w:pos="1711"/>
              </w:tabs>
              <w:spacing w:line="240" w:lineRule="exact"/>
              <w:ind w:left="-108" w:right="-90"/>
              <w:rPr>
                <w:rFonts w:cs="Times New Roman"/>
                <w:sz w:val="20"/>
                <w:szCs w:val="20"/>
                <w:lang w:val="en-US"/>
              </w:rPr>
            </w:pPr>
          </w:p>
        </w:tc>
        <w:tc>
          <w:tcPr>
            <w:tcW w:w="90" w:type="dxa"/>
          </w:tcPr>
          <w:p w:rsidR="007B4B9D" w:rsidRPr="0094131F" w:rsidRDefault="007B4B9D" w:rsidP="00983980">
            <w:pPr>
              <w:tabs>
                <w:tab w:val="decimal" w:pos="999"/>
              </w:tabs>
              <w:spacing w:line="240" w:lineRule="exact"/>
              <w:ind w:left="-108" w:right="-90"/>
              <w:rPr>
                <w:rFonts w:cs="Times New Roman"/>
                <w:sz w:val="20"/>
                <w:szCs w:val="20"/>
                <w:lang w:val="en-US"/>
              </w:rPr>
            </w:pPr>
          </w:p>
        </w:tc>
        <w:tc>
          <w:tcPr>
            <w:tcW w:w="1350" w:type="dxa"/>
          </w:tcPr>
          <w:p w:rsidR="007B4B9D" w:rsidRPr="0094131F" w:rsidRDefault="007B4B9D" w:rsidP="00983980">
            <w:pPr>
              <w:tabs>
                <w:tab w:val="decimal" w:pos="999"/>
              </w:tabs>
              <w:spacing w:line="240" w:lineRule="exact"/>
              <w:ind w:left="-108" w:right="-90"/>
              <w:rPr>
                <w:rFonts w:cs="Times New Roman"/>
                <w:sz w:val="20"/>
                <w:szCs w:val="20"/>
                <w:lang w:val="en-US"/>
              </w:rPr>
            </w:pPr>
          </w:p>
        </w:tc>
        <w:tc>
          <w:tcPr>
            <w:tcW w:w="90" w:type="dxa"/>
          </w:tcPr>
          <w:p w:rsidR="007B4B9D" w:rsidRPr="0094131F" w:rsidRDefault="007B4B9D" w:rsidP="00983980">
            <w:pPr>
              <w:tabs>
                <w:tab w:val="decimal" w:pos="999"/>
              </w:tabs>
              <w:spacing w:line="240" w:lineRule="exact"/>
              <w:ind w:left="-108" w:right="-90"/>
              <w:rPr>
                <w:rFonts w:cs="Times New Roman"/>
                <w:sz w:val="20"/>
                <w:szCs w:val="20"/>
                <w:lang w:val="en-US"/>
              </w:rPr>
            </w:pPr>
          </w:p>
        </w:tc>
        <w:tc>
          <w:tcPr>
            <w:tcW w:w="1260" w:type="dxa"/>
          </w:tcPr>
          <w:p w:rsidR="007B4B9D" w:rsidRPr="0094131F" w:rsidRDefault="007B4B9D" w:rsidP="00983980">
            <w:pPr>
              <w:tabs>
                <w:tab w:val="decimal" w:pos="1169"/>
              </w:tabs>
              <w:spacing w:line="240" w:lineRule="exact"/>
              <w:ind w:left="-108" w:right="-90"/>
              <w:rPr>
                <w:rFonts w:cs="Times New Roman"/>
                <w:sz w:val="20"/>
                <w:szCs w:val="20"/>
                <w:lang w:val="en-US"/>
              </w:rPr>
            </w:pPr>
          </w:p>
        </w:tc>
        <w:tc>
          <w:tcPr>
            <w:tcW w:w="90" w:type="dxa"/>
          </w:tcPr>
          <w:p w:rsidR="007B4B9D" w:rsidRPr="0094131F" w:rsidRDefault="007B4B9D" w:rsidP="00983980">
            <w:pPr>
              <w:tabs>
                <w:tab w:val="decimal" w:pos="999"/>
              </w:tabs>
              <w:spacing w:line="240" w:lineRule="exact"/>
              <w:ind w:left="-108" w:right="-90"/>
              <w:rPr>
                <w:rFonts w:cs="Times New Roman"/>
                <w:sz w:val="20"/>
                <w:szCs w:val="20"/>
                <w:lang w:val="en-US"/>
              </w:rPr>
            </w:pPr>
          </w:p>
        </w:tc>
        <w:tc>
          <w:tcPr>
            <w:tcW w:w="1366" w:type="dxa"/>
          </w:tcPr>
          <w:p w:rsidR="007B4B9D" w:rsidRPr="0094131F" w:rsidRDefault="007B4B9D" w:rsidP="00983980">
            <w:pPr>
              <w:tabs>
                <w:tab w:val="decimal" w:pos="1169"/>
              </w:tabs>
              <w:spacing w:line="240" w:lineRule="exact"/>
              <w:ind w:left="-108" w:right="-90"/>
              <w:rPr>
                <w:rFonts w:cs="Times New Roman"/>
                <w:sz w:val="20"/>
                <w:szCs w:val="20"/>
                <w:lang w:val="en-US"/>
              </w:rPr>
            </w:pPr>
          </w:p>
        </w:tc>
      </w:tr>
      <w:tr w:rsidR="00422D21" w:rsidRPr="00F2281D" w:rsidTr="00983980">
        <w:trPr>
          <w:trHeight w:val="14"/>
        </w:trPr>
        <w:tc>
          <w:tcPr>
            <w:tcW w:w="3132" w:type="dxa"/>
            <w:shd w:val="clear" w:color="auto" w:fill="auto"/>
            <w:vAlign w:val="bottom"/>
          </w:tcPr>
          <w:p w:rsidR="00422D21" w:rsidRPr="00AF5E1B" w:rsidRDefault="00422D21" w:rsidP="00983980">
            <w:pPr>
              <w:spacing w:line="240" w:lineRule="exact"/>
              <w:ind w:left="167" w:right="-108"/>
              <w:rPr>
                <w:b/>
                <w:bCs/>
                <w:sz w:val="18"/>
                <w:szCs w:val="18"/>
                <w:lang w:val="en-US"/>
              </w:rPr>
            </w:pPr>
            <w:r w:rsidRPr="00AF5E1B">
              <w:rPr>
                <w:rFonts w:cs="Times New Roman"/>
                <w:b/>
                <w:bCs/>
                <w:sz w:val="18"/>
                <w:szCs w:val="18"/>
              </w:rPr>
              <w:t xml:space="preserve">institution as at January </w:t>
            </w:r>
            <w:r w:rsidRPr="00AF5E1B">
              <w:rPr>
                <w:b/>
                <w:bCs/>
                <w:sz w:val="18"/>
                <w:szCs w:val="18"/>
                <w:lang w:val="en-US"/>
              </w:rPr>
              <w:t>1</w:t>
            </w:r>
            <w:r w:rsidRPr="00AF5E1B">
              <w:rPr>
                <w:rFonts w:cs="Times New Roman"/>
                <w:b/>
                <w:bCs/>
                <w:sz w:val="18"/>
                <w:szCs w:val="18"/>
              </w:rPr>
              <w:t>,</w:t>
            </w:r>
          </w:p>
        </w:tc>
        <w:tc>
          <w:tcPr>
            <w:tcW w:w="1350" w:type="dxa"/>
          </w:tcPr>
          <w:p w:rsidR="00422D21" w:rsidRPr="00F2281D" w:rsidRDefault="00422D21" w:rsidP="00D943A5">
            <w:pPr>
              <w:tabs>
                <w:tab w:val="decimal" w:pos="1169"/>
              </w:tabs>
              <w:spacing w:line="240" w:lineRule="exact"/>
              <w:ind w:left="-108" w:right="-90"/>
              <w:rPr>
                <w:rFonts w:cs="Times New Roman"/>
                <w:sz w:val="20"/>
                <w:szCs w:val="20"/>
                <w:lang w:val="en-US"/>
              </w:rPr>
            </w:pPr>
            <w:r w:rsidRPr="00F2281D">
              <w:rPr>
                <w:rFonts w:cs="Times New Roman"/>
                <w:sz w:val="20"/>
                <w:szCs w:val="20"/>
                <w:lang w:val="en-US"/>
              </w:rPr>
              <w:t>40,171,401</w:t>
            </w:r>
          </w:p>
        </w:tc>
        <w:tc>
          <w:tcPr>
            <w:tcW w:w="90" w:type="dxa"/>
          </w:tcPr>
          <w:p w:rsidR="00422D21" w:rsidRPr="00F2281D" w:rsidRDefault="00422D21" w:rsidP="00D943A5">
            <w:pPr>
              <w:tabs>
                <w:tab w:val="decimal" w:pos="1711"/>
              </w:tabs>
              <w:spacing w:line="240" w:lineRule="exact"/>
              <w:ind w:left="-108" w:right="-90"/>
              <w:rPr>
                <w:rFonts w:cs="Times New Roman"/>
                <w:sz w:val="20"/>
                <w:szCs w:val="20"/>
                <w:lang w:val="en-US"/>
              </w:rPr>
            </w:pPr>
          </w:p>
        </w:tc>
        <w:tc>
          <w:tcPr>
            <w:tcW w:w="1350" w:type="dxa"/>
          </w:tcPr>
          <w:p w:rsidR="00422D21" w:rsidRPr="00F2281D" w:rsidRDefault="00422D21" w:rsidP="00D943A5">
            <w:pPr>
              <w:tabs>
                <w:tab w:val="decimal" w:pos="1169"/>
              </w:tabs>
              <w:spacing w:line="240" w:lineRule="exact"/>
              <w:ind w:left="-108" w:right="-90"/>
              <w:rPr>
                <w:rFonts w:cs="Times New Roman"/>
                <w:sz w:val="20"/>
                <w:szCs w:val="20"/>
                <w:lang w:val="en-US"/>
              </w:rPr>
            </w:pPr>
            <w:r w:rsidRPr="00F2281D">
              <w:rPr>
                <w:rFonts w:cs="Times New Roman"/>
                <w:sz w:val="20"/>
                <w:szCs w:val="20"/>
                <w:lang w:val="en-US"/>
              </w:rPr>
              <w:t>109,171,401</w:t>
            </w:r>
          </w:p>
        </w:tc>
        <w:tc>
          <w:tcPr>
            <w:tcW w:w="90" w:type="dxa"/>
          </w:tcPr>
          <w:p w:rsidR="00422D21" w:rsidRPr="00F2281D" w:rsidRDefault="00422D21" w:rsidP="00983980">
            <w:pPr>
              <w:tabs>
                <w:tab w:val="decimal" w:pos="1711"/>
              </w:tabs>
              <w:spacing w:line="240" w:lineRule="exact"/>
              <w:ind w:left="-108" w:right="-90"/>
              <w:rPr>
                <w:rFonts w:cs="Times New Roman"/>
                <w:sz w:val="20"/>
                <w:szCs w:val="20"/>
                <w:lang w:val="en-US"/>
              </w:rPr>
            </w:pPr>
          </w:p>
        </w:tc>
        <w:tc>
          <w:tcPr>
            <w:tcW w:w="1260" w:type="dxa"/>
          </w:tcPr>
          <w:p w:rsidR="00422D21" w:rsidRPr="00F2281D" w:rsidRDefault="00422D21" w:rsidP="00983980">
            <w:pPr>
              <w:tabs>
                <w:tab w:val="decimal" w:pos="1169"/>
              </w:tabs>
              <w:spacing w:line="240" w:lineRule="exact"/>
              <w:ind w:left="-108" w:right="-90"/>
              <w:rPr>
                <w:rFonts w:cs="Times New Roman"/>
                <w:sz w:val="20"/>
                <w:szCs w:val="20"/>
                <w:lang w:val="en-US"/>
              </w:rPr>
            </w:pPr>
            <w:r w:rsidRPr="00F2281D">
              <w:rPr>
                <w:rFonts w:cs="Times New Roman"/>
                <w:sz w:val="20"/>
                <w:szCs w:val="20"/>
                <w:lang w:val="en-US"/>
              </w:rPr>
              <w:t>40,171,401</w:t>
            </w:r>
          </w:p>
        </w:tc>
        <w:tc>
          <w:tcPr>
            <w:tcW w:w="90" w:type="dxa"/>
          </w:tcPr>
          <w:p w:rsidR="00422D21" w:rsidRPr="00F2281D" w:rsidRDefault="00422D21" w:rsidP="00983980">
            <w:pPr>
              <w:tabs>
                <w:tab w:val="decimal" w:pos="1711"/>
              </w:tabs>
              <w:spacing w:line="240" w:lineRule="exact"/>
              <w:ind w:left="-108" w:right="-90"/>
              <w:rPr>
                <w:rFonts w:cs="Times New Roman"/>
                <w:sz w:val="20"/>
                <w:szCs w:val="20"/>
                <w:lang w:val="en-US"/>
              </w:rPr>
            </w:pPr>
          </w:p>
        </w:tc>
        <w:tc>
          <w:tcPr>
            <w:tcW w:w="1366" w:type="dxa"/>
          </w:tcPr>
          <w:p w:rsidR="00422D21" w:rsidRPr="00F2281D" w:rsidRDefault="00422D21" w:rsidP="00983980">
            <w:pPr>
              <w:tabs>
                <w:tab w:val="decimal" w:pos="1169"/>
              </w:tabs>
              <w:spacing w:line="240" w:lineRule="exact"/>
              <w:ind w:left="-108" w:right="-90"/>
              <w:rPr>
                <w:rFonts w:cs="Times New Roman"/>
                <w:sz w:val="20"/>
                <w:szCs w:val="20"/>
                <w:lang w:val="en-US"/>
              </w:rPr>
            </w:pPr>
            <w:r w:rsidRPr="00F2281D">
              <w:rPr>
                <w:rFonts w:cs="Times New Roman"/>
                <w:sz w:val="20"/>
                <w:szCs w:val="20"/>
                <w:lang w:val="en-US"/>
              </w:rPr>
              <w:t>109,171,401</w:t>
            </w:r>
          </w:p>
        </w:tc>
      </w:tr>
      <w:tr w:rsidR="00422D21" w:rsidRPr="00F2281D" w:rsidTr="00983980">
        <w:trPr>
          <w:trHeight w:val="14"/>
        </w:trPr>
        <w:tc>
          <w:tcPr>
            <w:tcW w:w="3132" w:type="dxa"/>
            <w:shd w:val="clear" w:color="auto" w:fill="auto"/>
            <w:vAlign w:val="bottom"/>
          </w:tcPr>
          <w:p w:rsidR="00422D21" w:rsidRPr="00AF5E1B" w:rsidRDefault="00422D21" w:rsidP="00983980">
            <w:pPr>
              <w:spacing w:line="240" w:lineRule="exact"/>
              <w:ind w:left="167" w:right="-108"/>
              <w:rPr>
                <w:rFonts w:cs="Times New Roman"/>
                <w:sz w:val="18"/>
                <w:szCs w:val="18"/>
              </w:rPr>
            </w:pPr>
            <w:r w:rsidRPr="00AF5E1B">
              <w:rPr>
                <w:rFonts w:cs="Times New Roman"/>
                <w:sz w:val="18"/>
                <w:szCs w:val="18"/>
              </w:rPr>
              <w:t>Repayments</w:t>
            </w:r>
          </w:p>
        </w:tc>
        <w:tc>
          <w:tcPr>
            <w:tcW w:w="1350" w:type="dxa"/>
            <w:tcBorders>
              <w:bottom w:val="single" w:sz="4" w:space="0" w:color="auto"/>
            </w:tcBorders>
          </w:tcPr>
          <w:p w:rsidR="00422D21" w:rsidRPr="00F2281D" w:rsidRDefault="00422D21" w:rsidP="00D943A5">
            <w:pPr>
              <w:tabs>
                <w:tab w:val="decimal" w:pos="1169"/>
              </w:tabs>
              <w:spacing w:line="240" w:lineRule="exact"/>
              <w:ind w:left="-108" w:right="-90"/>
              <w:rPr>
                <w:rFonts w:cs="Times New Roman"/>
                <w:sz w:val="20"/>
                <w:szCs w:val="20"/>
                <w:lang w:val="en-US"/>
              </w:rPr>
            </w:pPr>
            <w:r w:rsidRPr="00F2281D">
              <w:rPr>
                <w:rFonts w:cs="Times New Roman"/>
                <w:sz w:val="20"/>
                <w:szCs w:val="20"/>
                <w:lang w:val="en-US"/>
              </w:rPr>
              <w:t>(40,171,401)</w:t>
            </w:r>
          </w:p>
        </w:tc>
        <w:tc>
          <w:tcPr>
            <w:tcW w:w="90" w:type="dxa"/>
          </w:tcPr>
          <w:p w:rsidR="00422D21" w:rsidRPr="00F2281D" w:rsidRDefault="00422D21" w:rsidP="00D943A5">
            <w:pPr>
              <w:tabs>
                <w:tab w:val="decimal" w:pos="1711"/>
              </w:tabs>
              <w:spacing w:line="240" w:lineRule="exact"/>
              <w:ind w:left="-108" w:right="-90"/>
              <w:rPr>
                <w:rFonts w:cs="Times New Roman"/>
                <w:sz w:val="20"/>
                <w:szCs w:val="20"/>
                <w:lang w:val="en-US"/>
              </w:rPr>
            </w:pPr>
          </w:p>
        </w:tc>
        <w:tc>
          <w:tcPr>
            <w:tcW w:w="1350" w:type="dxa"/>
            <w:tcBorders>
              <w:bottom w:val="single" w:sz="4" w:space="0" w:color="auto"/>
            </w:tcBorders>
          </w:tcPr>
          <w:p w:rsidR="00422D21" w:rsidRPr="00F2281D" w:rsidRDefault="00422D21" w:rsidP="00D943A5">
            <w:pPr>
              <w:tabs>
                <w:tab w:val="decimal" w:pos="1169"/>
              </w:tabs>
              <w:spacing w:line="240" w:lineRule="exact"/>
              <w:ind w:left="-108" w:right="-90"/>
              <w:rPr>
                <w:rFonts w:cs="Times New Roman"/>
                <w:sz w:val="20"/>
                <w:szCs w:val="20"/>
                <w:lang w:val="en-US"/>
              </w:rPr>
            </w:pPr>
            <w:r w:rsidRPr="00F2281D">
              <w:rPr>
                <w:rFonts w:cs="Times New Roman"/>
                <w:sz w:val="20"/>
                <w:szCs w:val="20"/>
                <w:lang w:val="en-US"/>
              </w:rPr>
              <w:t>(69,000,000)</w:t>
            </w:r>
          </w:p>
        </w:tc>
        <w:tc>
          <w:tcPr>
            <w:tcW w:w="90" w:type="dxa"/>
          </w:tcPr>
          <w:p w:rsidR="00422D21" w:rsidRPr="00F2281D" w:rsidRDefault="00422D21" w:rsidP="00983980">
            <w:pPr>
              <w:tabs>
                <w:tab w:val="decimal" w:pos="1711"/>
              </w:tabs>
              <w:spacing w:line="240" w:lineRule="exact"/>
              <w:ind w:left="-108" w:right="-90"/>
              <w:rPr>
                <w:rFonts w:cs="Times New Roman"/>
                <w:sz w:val="20"/>
                <w:szCs w:val="20"/>
                <w:lang w:val="en-US"/>
              </w:rPr>
            </w:pPr>
          </w:p>
        </w:tc>
        <w:tc>
          <w:tcPr>
            <w:tcW w:w="1260" w:type="dxa"/>
            <w:tcBorders>
              <w:bottom w:val="single" w:sz="4" w:space="0" w:color="auto"/>
            </w:tcBorders>
          </w:tcPr>
          <w:p w:rsidR="00422D21" w:rsidRPr="00F2281D" w:rsidRDefault="00422D21" w:rsidP="00983980">
            <w:pPr>
              <w:tabs>
                <w:tab w:val="decimal" w:pos="1169"/>
              </w:tabs>
              <w:spacing w:line="240" w:lineRule="exact"/>
              <w:ind w:left="-108" w:right="-90"/>
              <w:rPr>
                <w:rFonts w:cs="Times New Roman"/>
                <w:sz w:val="20"/>
                <w:szCs w:val="20"/>
                <w:lang w:val="en-US"/>
              </w:rPr>
            </w:pPr>
            <w:r w:rsidRPr="00F2281D">
              <w:rPr>
                <w:rFonts w:cs="Times New Roman"/>
                <w:sz w:val="20"/>
                <w:szCs w:val="20"/>
                <w:lang w:val="en-US"/>
              </w:rPr>
              <w:t>(40,171,401)</w:t>
            </w:r>
          </w:p>
        </w:tc>
        <w:tc>
          <w:tcPr>
            <w:tcW w:w="90" w:type="dxa"/>
          </w:tcPr>
          <w:p w:rsidR="00422D21" w:rsidRPr="00F2281D" w:rsidRDefault="00422D21" w:rsidP="00983980">
            <w:pPr>
              <w:tabs>
                <w:tab w:val="decimal" w:pos="1711"/>
              </w:tabs>
              <w:spacing w:line="240" w:lineRule="exact"/>
              <w:ind w:left="-108" w:right="-90"/>
              <w:rPr>
                <w:rFonts w:cs="Times New Roman"/>
                <w:sz w:val="20"/>
                <w:szCs w:val="20"/>
                <w:lang w:val="en-US"/>
              </w:rPr>
            </w:pPr>
          </w:p>
        </w:tc>
        <w:tc>
          <w:tcPr>
            <w:tcW w:w="1366" w:type="dxa"/>
            <w:tcBorders>
              <w:bottom w:val="single" w:sz="4" w:space="0" w:color="auto"/>
            </w:tcBorders>
          </w:tcPr>
          <w:p w:rsidR="00422D21" w:rsidRPr="00F2281D" w:rsidRDefault="00422D21" w:rsidP="00983980">
            <w:pPr>
              <w:tabs>
                <w:tab w:val="decimal" w:pos="1169"/>
              </w:tabs>
              <w:spacing w:line="240" w:lineRule="exact"/>
              <w:ind w:left="-108" w:right="-90"/>
              <w:rPr>
                <w:rFonts w:cs="Times New Roman"/>
                <w:sz w:val="20"/>
                <w:szCs w:val="20"/>
                <w:lang w:val="en-US"/>
              </w:rPr>
            </w:pPr>
            <w:r w:rsidRPr="00F2281D">
              <w:rPr>
                <w:rFonts w:cs="Times New Roman"/>
                <w:sz w:val="20"/>
                <w:szCs w:val="20"/>
                <w:lang w:val="en-US"/>
              </w:rPr>
              <w:t>(69,000,000)</w:t>
            </w:r>
          </w:p>
        </w:tc>
      </w:tr>
      <w:tr w:rsidR="00422D21" w:rsidRPr="00F2281D" w:rsidTr="00983980">
        <w:trPr>
          <w:trHeight w:val="14"/>
        </w:trPr>
        <w:tc>
          <w:tcPr>
            <w:tcW w:w="3132" w:type="dxa"/>
            <w:shd w:val="clear" w:color="auto" w:fill="auto"/>
            <w:vAlign w:val="bottom"/>
          </w:tcPr>
          <w:p w:rsidR="00422D21" w:rsidRPr="00AF5E1B" w:rsidRDefault="00422D21" w:rsidP="00983980">
            <w:pPr>
              <w:spacing w:line="240" w:lineRule="exact"/>
              <w:ind w:left="167" w:right="-108"/>
              <w:rPr>
                <w:rFonts w:cs="Times New Roman"/>
                <w:b/>
                <w:bCs/>
                <w:sz w:val="18"/>
                <w:szCs w:val="18"/>
              </w:rPr>
            </w:pPr>
            <w:r>
              <w:rPr>
                <w:rFonts w:cs="Times New Roman"/>
                <w:b/>
                <w:bCs/>
                <w:sz w:val="18"/>
                <w:szCs w:val="18"/>
              </w:rPr>
              <w:t>Total c</w:t>
            </w:r>
            <w:r w:rsidRPr="00AF5E1B">
              <w:rPr>
                <w:rFonts w:cs="Times New Roman"/>
                <w:b/>
                <w:bCs/>
                <w:sz w:val="18"/>
                <w:szCs w:val="18"/>
              </w:rPr>
              <w:t>ash flows items</w:t>
            </w:r>
          </w:p>
        </w:tc>
        <w:tc>
          <w:tcPr>
            <w:tcW w:w="1350" w:type="dxa"/>
            <w:tcBorders>
              <w:top w:val="single" w:sz="4" w:space="0" w:color="auto"/>
              <w:bottom w:val="single" w:sz="4" w:space="0" w:color="auto"/>
            </w:tcBorders>
          </w:tcPr>
          <w:p w:rsidR="00422D21" w:rsidRPr="00F2281D" w:rsidRDefault="00422D21" w:rsidP="00D943A5">
            <w:pPr>
              <w:tabs>
                <w:tab w:val="decimal" w:pos="1169"/>
              </w:tabs>
              <w:spacing w:line="240" w:lineRule="exact"/>
              <w:ind w:left="-108" w:right="-90"/>
              <w:rPr>
                <w:rFonts w:cs="Times New Roman"/>
                <w:sz w:val="20"/>
                <w:szCs w:val="20"/>
                <w:lang w:val="en-US"/>
              </w:rPr>
            </w:pPr>
            <w:r w:rsidRPr="00F2281D">
              <w:rPr>
                <w:rFonts w:cs="Times New Roman"/>
                <w:sz w:val="20"/>
                <w:szCs w:val="20"/>
                <w:lang w:val="en-US"/>
              </w:rPr>
              <w:t>(40,171,401)</w:t>
            </w:r>
          </w:p>
        </w:tc>
        <w:tc>
          <w:tcPr>
            <w:tcW w:w="90" w:type="dxa"/>
          </w:tcPr>
          <w:p w:rsidR="00422D21" w:rsidRPr="00F2281D" w:rsidRDefault="00422D21" w:rsidP="00D943A5">
            <w:pPr>
              <w:tabs>
                <w:tab w:val="decimal" w:pos="1711"/>
              </w:tabs>
              <w:spacing w:line="240" w:lineRule="exact"/>
              <w:ind w:left="-108" w:right="-90"/>
              <w:rPr>
                <w:rFonts w:cs="Times New Roman"/>
                <w:sz w:val="20"/>
                <w:szCs w:val="20"/>
                <w:lang w:val="en-US"/>
              </w:rPr>
            </w:pPr>
          </w:p>
        </w:tc>
        <w:tc>
          <w:tcPr>
            <w:tcW w:w="1350" w:type="dxa"/>
            <w:tcBorders>
              <w:top w:val="single" w:sz="4" w:space="0" w:color="auto"/>
              <w:bottom w:val="single" w:sz="4" w:space="0" w:color="auto"/>
            </w:tcBorders>
          </w:tcPr>
          <w:p w:rsidR="00422D21" w:rsidRPr="00F2281D" w:rsidRDefault="00422D21" w:rsidP="00D943A5">
            <w:pPr>
              <w:tabs>
                <w:tab w:val="decimal" w:pos="1169"/>
              </w:tabs>
              <w:spacing w:line="240" w:lineRule="exact"/>
              <w:ind w:left="-108" w:right="-90"/>
              <w:rPr>
                <w:rFonts w:cs="Times New Roman"/>
                <w:sz w:val="20"/>
                <w:szCs w:val="20"/>
                <w:lang w:val="en-US"/>
              </w:rPr>
            </w:pPr>
            <w:r w:rsidRPr="00F2281D">
              <w:rPr>
                <w:rFonts w:cs="Times New Roman"/>
                <w:sz w:val="20"/>
                <w:szCs w:val="20"/>
                <w:lang w:val="en-US"/>
              </w:rPr>
              <w:t>(69,000,000)</w:t>
            </w:r>
          </w:p>
        </w:tc>
        <w:tc>
          <w:tcPr>
            <w:tcW w:w="90" w:type="dxa"/>
          </w:tcPr>
          <w:p w:rsidR="00422D21" w:rsidRPr="00F2281D" w:rsidRDefault="00422D21" w:rsidP="00983980">
            <w:pPr>
              <w:tabs>
                <w:tab w:val="decimal" w:pos="1711"/>
              </w:tabs>
              <w:spacing w:line="240" w:lineRule="exact"/>
              <w:ind w:left="-108" w:right="-90"/>
              <w:rPr>
                <w:rFonts w:cs="Times New Roman"/>
                <w:sz w:val="20"/>
                <w:szCs w:val="20"/>
                <w:lang w:val="en-US"/>
              </w:rPr>
            </w:pPr>
          </w:p>
        </w:tc>
        <w:tc>
          <w:tcPr>
            <w:tcW w:w="1260" w:type="dxa"/>
            <w:tcBorders>
              <w:top w:val="single" w:sz="4" w:space="0" w:color="auto"/>
              <w:bottom w:val="single" w:sz="4" w:space="0" w:color="auto"/>
            </w:tcBorders>
          </w:tcPr>
          <w:p w:rsidR="00422D21" w:rsidRPr="00F2281D" w:rsidRDefault="00422D21" w:rsidP="00983980">
            <w:pPr>
              <w:tabs>
                <w:tab w:val="decimal" w:pos="1169"/>
              </w:tabs>
              <w:spacing w:line="240" w:lineRule="exact"/>
              <w:ind w:left="-108" w:right="-90"/>
              <w:rPr>
                <w:rFonts w:cs="Times New Roman"/>
                <w:sz w:val="20"/>
                <w:szCs w:val="20"/>
                <w:lang w:val="en-US"/>
              </w:rPr>
            </w:pPr>
            <w:r w:rsidRPr="00F2281D">
              <w:rPr>
                <w:rFonts w:cs="Times New Roman"/>
                <w:sz w:val="20"/>
                <w:szCs w:val="20"/>
                <w:lang w:val="en-US"/>
              </w:rPr>
              <w:t>(40,171,401)</w:t>
            </w:r>
          </w:p>
        </w:tc>
        <w:tc>
          <w:tcPr>
            <w:tcW w:w="90" w:type="dxa"/>
          </w:tcPr>
          <w:p w:rsidR="00422D21" w:rsidRPr="00F2281D" w:rsidRDefault="00422D21" w:rsidP="00983980">
            <w:pPr>
              <w:tabs>
                <w:tab w:val="decimal" w:pos="1711"/>
              </w:tabs>
              <w:spacing w:line="240" w:lineRule="exact"/>
              <w:ind w:left="-108" w:right="-90"/>
              <w:rPr>
                <w:rFonts w:cs="Times New Roman"/>
                <w:sz w:val="20"/>
                <w:szCs w:val="20"/>
                <w:lang w:val="en-US"/>
              </w:rPr>
            </w:pPr>
          </w:p>
        </w:tc>
        <w:tc>
          <w:tcPr>
            <w:tcW w:w="1366" w:type="dxa"/>
            <w:tcBorders>
              <w:top w:val="single" w:sz="4" w:space="0" w:color="auto"/>
              <w:bottom w:val="single" w:sz="4" w:space="0" w:color="auto"/>
            </w:tcBorders>
          </w:tcPr>
          <w:p w:rsidR="00422D21" w:rsidRPr="00F2281D" w:rsidRDefault="00422D21" w:rsidP="00983980">
            <w:pPr>
              <w:tabs>
                <w:tab w:val="decimal" w:pos="1169"/>
              </w:tabs>
              <w:spacing w:line="240" w:lineRule="exact"/>
              <w:ind w:left="-108" w:right="-90"/>
              <w:rPr>
                <w:rFonts w:cs="Times New Roman"/>
                <w:sz w:val="20"/>
                <w:szCs w:val="20"/>
                <w:lang w:val="en-US"/>
              </w:rPr>
            </w:pPr>
            <w:r w:rsidRPr="00F2281D">
              <w:rPr>
                <w:rFonts w:cs="Times New Roman"/>
                <w:sz w:val="20"/>
                <w:szCs w:val="20"/>
                <w:lang w:val="en-US"/>
              </w:rPr>
              <w:t>(69,000,000)</w:t>
            </w:r>
          </w:p>
        </w:tc>
      </w:tr>
      <w:tr w:rsidR="00422D21" w:rsidRPr="00F2281D" w:rsidTr="00983980">
        <w:trPr>
          <w:trHeight w:val="14"/>
        </w:trPr>
        <w:tc>
          <w:tcPr>
            <w:tcW w:w="3132" w:type="dxa"/>
            <w:shd w:val="clear" w:color="auto" w:fill="auto"/>
            <w:vAlign w:val="bottom"/>
          </w:tcPr>
          <w:p w:rsidR="00422D21" w:rsidRPr="00AF5E1B" w:rsidRDefault="00422D21" w:rsidP="00983980">
            <w:pPr>
              <w:spacing w:line="240" w:lineRule="exact"/>
              <w:ind w:right="-108"/>
              <w:rPr>
                <w:rFonts w:cs="Times New Roman"/>
                <w:sz w:val="18"/>
                <w:szCs w:val="18"/>
              </w:rPr>
            </w:pPr>
            <w:r w:rsidRPr="00AF5E1B">
              <w:rPr>
                <w:b/>
                <w:bCs/>
                <w:sz w:val="18"/>
                <w:szCs w:val="18"/>
                <w:lang w:val="en-US"/>
              </w:rPr>
              <w:t xml:space="preserve">Long-term </w:t>
            </w:r>
            <w:r w:rsidRPr="00AF5E1B">
              <w:rPr>
                <w:rFonts w:cs="Times New Roman"/>
                <w:b/>
                <w:bCs/>
                <w:sz w:val="18"/>
                <w:szCs w:val="18"/>
              </w:rPr>
              <w:t>borrowing from a financial</w:t>
            </w:r>
          </w:p>
        </w:tc>
        <w:tc>
          <w:tcPr>
            <w:tcW w:w="1350" w:type="dxa"/>
            <w:tcBorders>
              <w:top w:val="single" w:sz="4" w:space="0" w:color="auto"/>
            </w:tcBorders>
          </w:tcPr>
          <w:p w:rsidR="00422D21" w:rsidRPr="00F2281D" w:rsidRDefault="00422D21" w:rsidP="00D943A5">
            <w:pPr>
              <w:tabs>
                <w:tab w:val="decimal" w:pos="1169"/>
              </w:tabs>
              <w:spacing w:line="240" w:lineRule="exact"/>
              <w:ind w:left="-108" w:right="-90"/>
              <w:rPr>
                <w:rFonts w:cs="Times New Roman"/>
                <w:sz w:val="20"/>
                <w:szCs w:val="20"/>
                <w:lang w:val="en-US"/>
              </w:rPr>
            </w:pPr>
          </w:p>
        </w:tc>
        <w:tc>
          <w:tcPr>
            <w:tcW w:w="90" w:type="dxa"/>
          </w:tcPr>
          <w:p w:rsidR="00422D21" w:rsidRPr="00F2281D" w:rsidRDefault="00422D21" w:rsidP="00D943A5">
            <w:pPr>
              <w:tabs>
                <w:tab w:val="decimal" w:pos="1711"/>
              </w:tabs>
              <w:spacing w:line="240" w:lineRule="exact"/>
              <w:ind w:left="-108" w:right="-90"/>
              <w:rPr>
                <w:rFonts w:cs="Times New Roman"/>
                <w:sz w:val="20"/>
                <w:szCs w:val="20"/>
                <w:lang w:val="en-US"/>
              </w:rPr>
            </w:pPr>
          </w:p>
        </w:tc>
        <w:tc>
          <w:tcPr>
            <w:tcW w:w="1350" w:type="dxa"/>
            <w:tcBorders>
              <w:top w:val="single" w:sz="4" w:space="0" w:color="auto"/>
            </w:tcBorders>
          </w:tcPr>
          <w:p w:rsidR="00422D21" w:rsidRPr="00F2281D" w:rsidRDefault="00422D21" w:rsidP="00D943A5">
            <w:pPr>
              <w:tabs>
                <w:tab w:val="decimal" w:pos="1169"/>
              </w:tabs>
              <w:spacing w:line="240" w:lineRule="exact"/>
              <w:ind w:left="-108" w:right="-90"/>
              <w:rPr>
                <w:rFonts w:cs="Times New Roman"/>
                <w:sz w:val="20"/>
                <w:szCs w:val="20"/>
                <w:lang w:val="en-US"/>
              </w:rPr>
            </w:pPr>
          </w:p>
        </w:tc>
        <w:tc>
          <w:tcPr>
            <w:tcW w:w="90" w:type="dxa"/>
          </w:tcPr>
          <w:p w:rsidR="00422D21" w:rsidRPr="00F2281D" w:rsidRDefault="00422D21" w:rsidP="00983980">
            <w:pPr>
              <w:tabs>
                <w:tab w:val="decimal" w:pos="1711"/>
              </w:tabs>
              <w:spacing w:line="240" w:lineRule="exact"/>
              <w:ind w:left="-108" w:right="-90"/>
              <w:rPr>
                <w:rFonts w:cs="Times New Roman"/>
                <w:sz w:val="20"/>
                <w:szCs w:val="20"/>
                <w:lang w:val="en-US"/>
              </w:rPr>
            </w:pPr>
          </w:p>
        </w:tc>
        <w:tc>
          <w:tcPr>
            <w:tcW w:w="1260" w:type="dxa"/>
            <w:tcBorders>
              <w:top w:val="single" w:sz="4" w:space="0" w:color="auto"/>
            </w:tcBorders>
          </w:tcPr>
          <w:p w:rsidR="00422D21" w:rsidRPr="00F2281D" w:rsidRDefault="00422D21" w:rsidP="00983980">
            <w:pPr>
              <w:tabs>
                <w:tab w:val="decimal" w:pos="1169"/>
              </w:tabs>
              <w:spacing w:line="240" w:lineRule="exact"/>
              <w:ind w:left="-108" w:right="-90"/>
              <w:rPr>
                <w:rFonts w:cs="Times New Roman"/>
                <w:sz w:val="20"/>
                <w:szCs w:val="20"/>
                <w:lang w:val="en-US"/>
              </w:rPr>
            </w:pPr>
          </w:p>
        </w:tc>
        <w:tc>
          <w:tcPr>
            <w:tcW w:w="90" w:type="dxa"/>
          </w:tcPr>
          <w:p w:rsidR="00422D21" w:rsidRPr="00F2281D" w:rsidRDefault="00422D21" w:rsidP="00983980">
            <w:pPr>
              <w:tabs>
                <w:tab w:val="decimal" w:pos="1711"/>
              </w:tabs>
              <w:spacing w:line="240" w:lineRule="exact"/>
              <w:ind w:left="-108" w:right="-90"/>
              <w:rPr>
                <w:rFonts w:cs="Times New Roman"/>
                <w:sz w:val="20"/>
                <w:szCs w:val="20"/>
                <w:lang w:val="en-US"/>
              </w:rPr>
            </w:pPr>
          </w:p>
        </w:tc>
        <w:tc>
          <w:tcPr>
            <w:tcW w:w="1366" w:type="dxa"/>
            <w:tcBorders>
              <w:top w:val="single" w:sz="4" w:space="0" w:color="auto"/>
            </w:tcBorders>
          </w:tcPr>
          <w:p w:rsidR="00422D21" w:rsidRPr="00F2281D" w:rsidRDefault="00422D21" w:rsidP="00983980">
            <w:pPr>
              <w:tabs>
                <w:tab w:val="decimal" w:pos="1169"/>
              </w:tabs>
              <w:spacing w:line="240" w:lineRule="exact"/>
              <w:ind w:left="-108" w:right="-90"/>
              <w:rPr>
                <w:rFonts w:cs="Times New Roman"/>
                <w:sz w:val="20"/>
                <w:szCs w:val="20"/>
                <w:lang w:val="en-US"/>
              </w:rPr>
            </w:pPr>
          </w:p>
        </w:tc>
      </w:tr>
      <w:tr w:rsidR="00422D21" w:rsidRPr="00F2281D" w:rsidTr="00983980">
        <w:trPr>
          <w:trHeight w:val="14"/>
        </w:trPr>
        <w:tc>
          <w:tcPr>
            <w:tcW w:w="3132" w:type="dxa"/>
            <w:shd w:val="clear" w:color="auto" w:fill="auto"/>
            <w:vAlign w:val="bottom"/>
          </w:tcPr>
          <w:p w:rsidR="00422D21" w:rsidRPr="00AF5E1B" w:rsidRDefault="00422D21" w:rsidP="007B4B9D">
            <w:pPr>
              <w:spacing w:line="240" w:lineRule="exact"/>
              <w:ind w:left="167" w:right="-108"/>
              <w:rPr>
                <w:rFonts w:cs="Times New Roman"/>
                <w:b/>
                <w:bCs/>
                <w:spacing w:val="-2"/>
                <w:sz w:val="18"/>
                <w:szCs w:val="18"/>
              </w:rPr>
            </w:pPr>
            <w:r w:rsidRPr="00AF5E1B">
              <w:rPr>
                <w:rFonts w:cs="Times New Roman"/>
                <w:b/>
                <w:bCs/>
                <w:sz w:val="18"/>
                <w:szCs w:val="18"/>
              </w:rPr>
              <w:t xml:space="preserve">institution as at </w:t>
            </w:r>
            <w:r>
              <w:rPr>
                <w:rFonts w:cs="Times New Roman"/>
                <w:b/>
                <w:bCs/>
                <w:sz w:val="18"/>
                <w:szCs w:val="18"/>
              </w:rPr>
              <w:t>December 31</w:t>
            </w:r>
            <w:r w:rsidRPr="00AF5E1B">
              <w:rPr>
                <w:rFonts w:cs="Times New Roman"/>
                <w:b/>
                <w:bCs/>
                <w:sz w:val="18"/>
                <w:szCs w:val="18"/>
              </w:rPr>
              <w:t>,</w:t>
            </w:r>
          </w:p>
        </w:tc>
        <w:tc>
          <w:tcPr>
            <w:tcW w:w="1350" w:type="dxa"/>
            <w:tcBorders>
              <w:bottom w:val="double" w:sz="4" w:space="0" w:color="auto"/>
            </w:tcBorders>
          </w:tcPr>
          <w:p w:rsidR="00422D21" w:rsidRPr="00F2281D" w:rsidRDefault="00422D21" w:rsidP="00D943A5">
            <w:pPr>
              <w:tabs>
                <w:tab w:val="decimal" w:pos="1711"/>
              </w:tabs>
              <w:spacing w:line="240" w:lineRule="exact"/>
              <w:ind w:left="-174" w:right="636"/>
              <w:jc w:val="center"/>
              <w:rPr>
                <w:rFonts w:cs="Times New Roman"/>
                <w:sz w:val="20"/>
                <w:szCs w:val="20"/>
                <w:lang w:val="en-US"/>
              </w:rPr>
            </w:pPr>
            <w:r w:rsidRPr="00F2281D">
              <w:rPr>
                <w:rFonts w:cs="Times New Roman"/>
                <w:sz w:val="20"/>
                <w:szCs w:val="20"/>
                <w:lang w:val="en-US"/>
              </w:rPr>
              <w:t>-</w:t>
            </w:r>
          </w:p>
        </w:tc>
        <w:tc>
          <w:tcPr>
            <w:tcW w:w="90" w:type="dxa"/>
          </w:tcPr>
          <w:p w:rsidR="00422D21" w:rsidRPr="00F2281D" w:rsidRDefault="00422D21" w:rsidP="00D943A5">
            <w:pPr>
              <w:tabs>
                <w:tab w:val="decimal" w:pos="1711"/>
              </w:tabs>
              <w:spacing w:line="240" w:lineRule="exact"/>
              <w:ind w:left="-108" w:right="-90"/>
              <w:rPr>
                <w:rFonts w:cs="Times New Roman"/>
                <w:sz w:val="20"/>
                <w:szCs w:val="20"/>
                <w:lang w:val="en-US"/>
              </w:rPr>
            </w:pPr>
          </w:p>
        </w:tc>
        <w:tc>
          <w:tcPr>
            <w:tcW w:w="1350" w:type="dxa"/>
            <w:tcBorders>
              <w:bottom w:val="double" w:sz="4" w:space="0" w:color="auto"/>
            </w:tcBorders>
          </w:tcPr>
          <w:p w:rsidR="00422D21" w:rsidRPr="00F2281D" w:rsidRDefault="00422D21" w:rsidP="00D943A5">
            <w:pPr>
              <w:tabs>
                <w:tab w:val="decimal" w:pos="1169"/>
              </w:tabs>
              <w:spacing w:line="240" w:lineRule="exact"/>
              <w:ind w:left="-108" w:right="-90"/>
              <w:rPr>
                <w:rFonts w:cs="Times New Roman"/>
                <w:sz w:val="20"/>
                <w:szCs w:val="20"/>
                <w:lang w:val="en-US"/>
              </w:rPr>
            </w:pPr>
            <w:r w:rsidRPr="00F2281D">
              <w:rPr>
                <w:rFonts w:cs="Times New Roman"/>
                <w:sz w:val="20"/>
                <w:szCs w:val="20"/>
                <w:lang w:val="en-US"/>
              </w:rPr>
              <w:t>40,171,401</w:t>
            </w:r>
          </w:p>
        </w:tc>
        <w:tc>
          <w:tcPr>
            <w:tcW w:w="90" w:type="dxa"/>
          </w:tcPr>
          <w:p w:rsidR="00422D21" w:rsidRPr="00F2281D" w:rsidRDefault="00422D21" w:rsidP="00983980">
            <w:pPr>
              <w:tabs>
                <w:tab w:val="decimal" w:pos="1711"/>
              </w:tabs>
              <w:spacing w:line="240" w:lineRule="exact"/>
              <w:ind w:left="-108" w:right="-90"/>
              <w:rPr>
                <w:rFonts w:cs="Times New Roman"/>
                <w:sz w:val="20"/>
                <w:szCs w:val="20"/>
                <w:lang w:val="en-US"/>
              </w:rPr>
            </w:pPr>
          </w:p>
        </w:tc>
        <w:tc>
          <w:tcPr>
            <w:tcW w:w="1260" w:type="dxa"/>
            <w:tcBorders>
              <w:bottom w:val="double" w:sz="4" w:space="0" w:color="auto"/>
            </w:tcBorders>
          </w:tcPr>
          <w:p w:rsidR="00422D21" w:rsidRPr="00F2281D" w:rsidRDefault="00422D21" w:rsidP="00983980">
            <w:pPr>
              <w:tabs>
                <w:tab w:val="decimal" w:pos="1711"/>
              </w:tabs>
              <w:spacing w:line="240" w:lineRule="exact"/>
              <w:ind w:left="-174" w:right="636"/>
              <w:jc w:val="center"/>
              <w:rPr>
                <w:rFonts w:cs="Times New Roman"/>
                <w:sz w:val="20"/>
                <w:szCs w:val="20"/>
                <w:lang w:val="en-US"/>
              </w:rPr>
            </w:pPr>
            <w:r w:rsidRPr="00F2281D">
              <w:rPr>
                <w:rFonts w:cs="Times New Roman"/>
                <w:sz w:val="20"/>
                <w:szCs w:val="20"/>
                <w:lang w:val="en-US"/>
              </w:rPr>
              <w:t>-</w:t>
            </w:r>
          </w:p>
        </w:tc>
        <w:tc>
          <w:tcPr>
            <w:tcW w:w="90" w:type="dxa"/>
          </w:tcPr>
          <w:p w:rsidR="00422D21" w:rsidRPr="00F2281D" w:rsidRDefault="00422D21" w:rsidP="00983980">
            <w:pPr>
              <w:tabs>
                <w:tab w:val="decimal" w:pos="1711"/>
              </w:tabs>
              <w:spacing w:line="240" w:lineRule="exact"/>
              <w:ind w:left="-108" w:right="-90"/>
              <w:rPr>
                <w:rFonts w:cs="Times New Roman"/>
                <w:sz w:val="20"/>
                <w:szCs w:val="20"/>
                <w:lang w:val="en-US"/>
              </w:rPr>
            </w:pPr>
          </w:p>
        </w:tc>
        <w:tc>
          <w:tcPr>
            <w:tcW w:w="1366" w:type="dxa"/>
            <w:tcBorders>
              <w:bottom w:val="double" w:sz="4" w:space="0" w:color="auto"/>
            </w:tcBorders>
          </w:tcPr>
          <w:p w:rsidR="00422D21" w:rsidRPr="00F2281D" w:rsidRDefault="00422D21" w:rsidP="00983980">
            <w:pPr>
              <w:tabs>
                <w:tab w:val="decimal" w:pos="1169"/>
              </w:tabs>
              <w:spacing w:line="240" w:lineRule="exact"/>
              <w:ind w:left="-108" w:right="-90"/>
              <w:rPr>
                <w:rFonts w:cs="Times New Roman"/>
                <w:sz w:val="20"/>
                <w:szCs w:val="20"/>
                <w:lang w:val="en-US"/>
              </w:rPr>
            </w:pPr>
            <w:r w:rsidRPr="00F2281D">
              <w:rPr>
                <w:rFonts w:cs="Times New Roman"/>
                <w:sz w:val="20"/>
                <w:szCs w:val="20"/>
                <w:lang w:val="en-US"/>
              </w:rPr>
              <w:t>40,171,401</w:t>
            </w:r>
          </w:p>
        </w:tc>
      </w:tr>
    </w:tbl>
    <w:p w:rsidR="00F24AEE" w:rsidRPr="000F36CF" w:rsidRDefault="00091652" w:rsidP="006F2B42">
      <w:pPr>
        <w:spacing w:before="480" w:line="240" w:lineRule="auto"/>
        <w:jc w:val="thaiDistribute"/>
        <w:rPr>
          <w:rFonts w:cs="Times New Roman"/>
          <w:b/>
          <w:bCs/>
          <w:lang w:val="en-US"/>
        </w:rPr>
      </w:pPr>
      <w:r w:rsidRPr="000F36CF">
        <w:rPr>
          <w:b/>
          <w:bCs/>
          <w:sz w:val="24"/>
          <w:szCs w:val="24"/>
          <w:lang w:val="en-US"/>
        </w:rPr>
        <w:t>2</w:t>
      </w:r>
      <w:r w:rsidR="00F2281D">
        <w:rPr>
          <w:rFonts w:cs="Times New Roman"/>
          <w:b/>
          <w:bCs/>
          <w:sz w:val="24"/>
          <w:szCs w:val="24"/>
          <w:lang w:val="en-US"/>
        </w:rPr>
        <w:t>2</w:t>
      </w:r>
      <w:r w:rsidR="00F24AEE" w:rsidRPr="000F36CF">
        <w:rPr>
          <w:rFonts w:cs="Times New Roman"/>
          <w:b/>
          <w:bCs/>
          <w:sz w:val="24"/>
          <w:szCs w:val="24"/>
          <w:lang w:val="en-US"/>
        </w:rPr>
        <w:t xml:space="preserve">. </w:t>
      </w:r>
      <w:r w:rsidR="00835074" w:rsidRPr="000F36CF">
        <w:rPr>
          <w:rFonts w:cs="Times New Roman"/>
          <w:b/>
          <w:bCs/>
          <w:lang w:val="en-US"/>
        </w:rPr>
        <w:tab/>
      </w:r>
      <w:proofErr w:type="gramStart"/>
      <w:r w:rsidR="00F24AEE" w:rsidRPr="000F36CF">
        <w:rPr>
          <w:rFonts w:cs="Times New Roman"/>
          <w:b/>
          <w:bCs/>
          <w:sz w:val="20"/>
          <w:szCs w:val="20"/>
          <w:lang w:val="en-US"/>
        </w:rPr>
        <w:t>L</w:t>
      </w:r>
      <w:r w:rsidR="00C00CF0" w:rsidRPr="000F36CF">
        <w:rPr>
          <w:rFonts w:cs="Times New Roman"/>
          <w:b/>
          <w:bCs/>
          <w:sz w:val="20"/>
          <w:szCs w:val="20"/>
          <w:lang w:val="en-US"/>
        </w:rPr>
        <w:t xml:space="preserve">IABILITIES </w:t>
      </w:r>
      <w:r w:rsidR="009B0CB8" w:rsidRPr="000F36CF">
        <w:rPr>
          <w:rFonts w:cs="Times New Roman"/>
          <w:b/>
          <w:bCs/>
          <w:sz w:val="20"/>
          <w:szCs w:val="20"/>
          <w:lang w:val="en-US"/>
        </w:rPr>
        <w:t xml:space="preserve"> </w:t>
      </w:r>
      <w:r w:rsidR="00535B71" w:rsidRPr="000F36CF">
        <w:rPr>
          <w:rFonts w:cs="Times New Roman"/>
          <w:b/>
          <w:bCs/>
          <w:sz w:val="20"/>
          <w:szCs w:val="20"/>
          <w:lang w:val="en-US"/>
        </w:rPr>
        <w:t>UNDER</w:t>
      </w:r>
      <w:proofErr w:type="gramEnd"/>
      <w:r w:rsidR="00F24AEE" w:rsidRPr="000F36CF">
        <w:rPr>
          <w:rFonts w:cs="Times New Roman"/>
          <w:b/>
          <w:bCs/>
          <w:sz w:val="20"/>
          <w:szCs w:val="20"/>
          <w:lang w:val="en-US"/>
        </w:rPr>
        <w:t xml:space="preserve"> </w:t>
      </w:r>
      <w:r w:rsidR="009B0CB8" w:rsidRPr="000F36CF">
        <w:rPr>
          <w:rFonts w:cs="Times New Roman"/>
          <w:b/>
          <w:bCs/>
          <w:sz w:val="20"/>
          <w:szCs w:val="20"/>
          <w:lang w:val="en-US"/>
        </w:rPr>
        <w:t xml:space="preserve"> </w:t>
      </w:r>
      <w:r w:rsidR="00F24AEE" w:rsidRPr="000F36CF">
        <w:rPr>
          <w:rFonts w:cs="Times New Roman"/>
          <w:b/>
          <w:bCs/>
          <w:sz w:val="20"/>
          <w:szCs w:val="20"/>
          <w:lang w:val="en-US"/>
        </w:rPr>
        <w:t>FINANCE  LEASE  AGREEMENTS</w:t>
      </w:r>
    </w:p>
    <w:p w:rsidR="00F24AEE" w:rsidRDefault="009B0CB8" w:rsidP="00F80D03">
      <w:pPr>
        <w:spacing w:before="240" w:after="120" w:line="240" w:lineRule="auto"/>
        <w:ind w:left="547"/>
        <w:jc w:val="thaiDistribute"/>
        <w:rPr>
          <w:rFonts w:cs="Times New Roman"/>
          <w:spacing w:val="-2"/>
          <w:sz w:val="24"/>
          <w:szCs w:val="24"/>
          <w:lang w:val="en-US"/>
        </w:rPr>
      </w:pPr>
      <w:r w:rsidRPr="000F36CF">
        <w:rPr>
          <w:rFonts w:cs="Times New Roman"/>
          <w:sz w:val="24"/>
          <w:szCs w:val="24"/>
          <w:lang w:val="en-US"/>
        </w:rPr>
        <w:t>L</w:t>
      </w:r>
      <w:r w:rsidR="00F24AEE" w:rsidRPr="000F36CF">
        <w:rPr>
          <w:rFonts w:cs="Times New Roman"/>
          <w:sz w:val="24"/>
          <w:szCs w:val="24"/>
          <w:lang w:val="en-US"/>
        </w:rPr>
        <w:t xml:space="preserve">iabilities under finance lease agreements </w:t>
      </w:r>
      <w:r w:rsidR="00F24AEE" w:rsidRPr="000F36CF">
        <w:rPr>
          <w:rFonts w:cs="Times New Roman"/>
          <w:spacing w:val="-2"/>
          <w:sz w:val="24"/>
          <w:szCs w:val="24"/>
          <w:lang w:val="en-US"/>
        </w:rPr>
        <w:t xml:space="preserve">as at December </w:t>
      </w:r>
      <w:proofErr w:type="gramStart"/>
      <w:r w:rsidR="007B1292" w:rsidRPr="000F36CF">
        <w:rPr>
          <w:spacing w:val="-2"/>
          <w:sz w:val="24"/>
          <w:szCs w:val="24"/>
          <w:lang w:val="en-US"/>
        </w:rPr>
        <w:t>31</w:t>
      </w:r>
      <w:r w:rsidR="00F24AEE" w:rsidRPr="000F36CF">
        <w:rPr>
          <w:rFonts w:cs="Times New Roman"/>
          <w:spacing w:val="-2"/>
          <w:sz w:val="24"/>
          <w:szCs w:val="24"/>
          <w:lang w:val="en-US"/>
        </w:rPr>
        <w:t>,</w:t>
      </w:r>
      <w:proofErr w:type="gramEnd"/>
      <w:r w:rsidR="00F24AEE" w:rsidRPr="000F36CF">
        <w:rPr>
          <w:rFonts w:cs="Times New Roman"/>
          <w:spacing w:val="-2"/>
          <w:sz w:val="24"/>
          <w:szCs w:val="24"/>
          <w:lang w:val="en-US"/>
        </w:rPr>
        <w:t xml:space="preserve"> consisted of the following:</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20"/>
        <w:gridCol w:w="1800"/>
        <w:gridCol w:w="90"/>
        <w:gridCol w:w="1800"/>
        <w:gridCol w:w="90"/>
        <w:gridCol w:w="1800"/>
      </w:tblGrid>
      <w:tr w:rsidR="0051378F" w:rsidRPr="0008010E" w:rsidTr="00067B07">
        <w:trPr>
          <w:trHeight w:val="194"/>
        </w:trPr>
        <w:tc>
          <w:tcPr>
            <w:tcW w:w="3420" w:type="dxa"/>
            <w:tcBorders>
              <w:top w:val="nil"/>
              <w:left w:val="nil"/>
              <w:bottom w:val="nil"/>
              <w:right w:val="nil"/>
            </w:tcBorders>
            <w:shd w:val="clear" w:color="auto" w:fill="auto"/>
          </w:tcPr>
          <w:p w:rsidR="0051378F" w:rsidRPr="0008010E" w:rsidRDefault="0051378F" w:rsidP="00117A28">
            <w:pPr>
              <w:snapToGrid w:val="0"/>
              <w:spacing w:line="240" w:lineRule="exact"/>
              <w:ind w:left="540"/>
              <w:jc w:val="center"/>
              <w:rPr>
                <w:rFonts w:cs="Times New Roman"/>
                <w:b/>
                <w:bCs/>
                <w:sz w:val="20"/>
                <w:szCs w:val="20"/>
                <w:cs/>
                <w:lang w:val="en-US"/>
              </w:rPr>
            </w:pPr>
          </w:p>
        </w:tc>
        <w:tc>
          <w:tcPr>
            <w:tcW w:w="5580" w:type="dxa"/>
            <w:gridSpan w:val="5"/>
            <w:tcBorders>
              <w:top w:val="nil"/>
              <w:left w:val="nil"/>
              <w:bottom w:val="nil"/>
              <w:right w:val="nil"/>
            </w:tcBorders>
          </w:tcPr>
          <w:p w:rsidR="0051378F" w:rsidRPr="0008010E" w:rsidRDefault="0051378F" w:rsidP="00117A28">
            <w:pPr>
              <w:snapToGrid w:val="0"/>
              <w:spacing w:line="240" w:lineRule="exact"/>
              <w:jc w:val="center"/>
              <w:rPr>
                <w:rFonts w:cs="Times New Roman"/>
                <w:b/>
                <w:bCs/>
                <w:sz w:val="20"/>
                <w:szCs w:val="20"/>
                <w:lang w:val="en-US"/>
              </w:rPr>
            </w:pPr>
            <w:r w:rsidRPr="00F2281D">
              <w:rPr>
                <w:rFonts w:eastAsia="Times New Roman" w:cs="Times New Roman"/>
                <w:b/>
                <w:bCs/>
                <w:color w:val="000000"/>
                <w:sz w:val="20"/>
                <w:szCs w:val="20"/>
                <w:lang w:val="en-US"/>
              </w:rPr>
              <w:t>The minimum amount to be paid in the future</w:t>
            </w:r>
          </w:p>
        </w:tc>
      </w:tr>
      <w:tr w:rsidR="0051378F" w:rsidRPr="0008010E" w:rsidTr="00067B07">
        <w:trPr>
          <w:trHeight w:val="194"/>
        </w:trPr>
        <w:tc>
          <w:tcPr>
            <w:tcW w:w="3420" w:type="dxa"/>
            <w:tcBorders>
              <w:top w:val="nil"/>
              <w:left w:val="nil"/>
              <w:bottom w:val="nil"/>
              <w:right w:val="nil"/>
            </w:tcBorders>
            <w:shd w:val="clear" w:color="auto" w:fill="auto"/>
          </w:tcPr>
          <w:p w:rsidR="0051378F" w:rsidRPr="0008010E" w:rsidRDefault="0051378F" w:rsidP="0051378F">
            <w:pPr>
              <w:snapToGrid w:val="0"/>
              <w:spacing w:line="240" w:lineRule="exact"/>
              <w:ind w:left="269"/>
              <w:jc w:val="center"/>
              <w:rPr>
                <w:rFonts w:cs="Times New Roman"/>
                <w:b/>
                <w:bCs/>
                <w:sz w:val="20"/>
                <w:szCs w:val="20"/>
                <w:cs/>
                <w:lang w:val="en-US"/>
              </w:rPr>
            </w:pPr>
            <w:r w:rsidRPr="00F2281D">
              <w:rPr>
                <w:rFonts w:eastAsia="Times New Roman" w:cs="Times New Roman"/>
                <w:b/>
                <w:bCs/>
                <w:color w:val="000000"/>
                <w:sz w:val="20"/>
                <w:szCs w:val="20"/>
                <w:lang w:val="en-US"/>
              </w:rPr>
              <w:t>Payment periods</w:t>
            </w:r>
          </w:p>
        </w:tc>
        <w:tc>
          <w:tcPr>
            <w:tcW w:w="1800" w:type="dxa"/>
            <w:tcBorders>
              <w:top w:val="nil"/>
              <w:left w:val="nil"/>
              <w:bottom w:val="nil"/>
              <w:right w:val="nil"/>
            </w:tcBorders>
          </w:tcPr>
          <w:p w:rsidR="0051378F" w:rsidRPr="0008010E" w:rsidRDefault="0051378F"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51378F" w:rsidRPr="0008010E" w:rsidRDefault="0051378F"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51378F" w:rsidRPr="0008010E" w:rsidRDefault="0051378F"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51378F" w:rsidRPr="0008010E" w:rsidTr="00067B07">
        <w:trPr>
          <w:trHeight w:val="139"/>
        </w:trPr>
        <w:tc>
          <w:tcPr>
            <w:tcW w:w="3420" w:type="dxa"/>
            <w:tcBorders>
              <w:top w:val="nil"/>
              <w:left w:val="nil"/>
              <w:bottom w:val="nil"/>
              <w:right w:val="nil"/>
            </w:tcBorders>
            <w:shd w:val="clear" w:color="auto" w:fill="auto"/>
          </w:tcPr>
          <w:p w:rsidR="0051378F" w:rsidRPr="0008010E" w:rsidRDefault="0051378F" w:rsidP="00117A28">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51378F" w:rsidRPr="0008010E" w:rsidRDefault="00452D7E" w:rsidP="00117A28">
            <w:pPr>
              <w:snapToGrid w:val="0"/>
              <w:spacing w:line="240" w:lineRule="exact"/>
              <w:jc w:val="center"/>
              <w:rPr>
                <w:rFonts w:cs="Times New Roman"/>
                <w:b/>
                <w:bCs/>
                <w:sz w:val="20"/>
                <w:szCs w:val="20"/>
                <w:lang w:val="en-US"/>
              </w:rPr>
            </w:pPr>
            <w:r>
              <w:rPr>
                <w:rFonts w:cs="Times New Roman"/>
                <w:b/>
                <w:bCs/>
                <w:sz w:val="20"/>
                <w:szCs w:val="20"/>
                <w:lang w:val="en-US"/>
              </w:rPr>
              <w:t>financial statement</w:t>
            </w:r>
          </w:p>
        </w:tc>
        <w:tc>
          <w:tcPr>
            <w:tcW w:w="90" w:type="dxa"/>
            <w:tcBorders>
              <w:top w:val="nil"/>
              <w:left w:val="nil"/>
              <w:bottom w:val="nil"/>
              <w:right w:val="nil"/>
            </w:tcBorders>
          </w:tcPr>
          <w:p w:rsidR="0051378F" w:rsidRPr="0008010E" w:rsidRDefault="0051378F"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51378F" w:rsidRPr="0008010E" w:rsidRDefault="0051378F"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51378F" w:rsidRPr="0008010E" w:rsidTr="00067B07">
        <w:trPr>
          <w:trHeight w:val="139"/>
        </w:trPr>
        <w:tc>
          <w:tcPr>
            <w:tcW w:w="3420" w:type="dxa"/>
            <w:tcBorders>
              <w:top w:val="nil"/>
              <w:left w:val="nil"/>
              <w:bottom w:val="nil"/>
              <w:right w:val="nil"/>
            </w:tcBorders>
            <w:shd w:val="clear" w:color="auto" w:fill="auto"/>
          </w:tcPr>
          <w:p w:rsidR="0051378F" w:rsidRPr="0008010E" w:rsidRDefault="0051378F" w:rsidP="00117A28">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51378F" w:rsidRPr="0008010E" w:rsidRDefault="0051378F" w:rsidP="00117A28">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51378F" w:rsidRPr="0008010E" w:rsidRDefault="0051378F" w:rsidP="00117A28">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51378F" w:rsidRPr="0008010E" w:rsidRDefault="0051378F" w:rsidP="00117A28">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51378F" w:rsidRPr="0008010E" w:rsidRDefault="0051378F"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51378F" w:rsidRPr="0008010E" w:rsidRDefault="0051378F" w:rsidP="00117A28">
            <w:pPr>
              <w:snapToGrid w:val="0"/>
              <w:spacing w:line="240" w:lineRule="exact"/>
              <w:jc w:val="center"/>
              <w:rPr>
                <w:rFonts w:cs="Times New Roman"/>
                <w:b/>
                <w:bCs/>
                <w:sz w:val="20"/>
                <w:szCs w:val="20"/>
                <w:lang w:val="en-US"/>
              </w:rPr>
            </w:pPr>
            <w:r w:rsidRPr="0008010E">
              <w:rPr>
                <w:b/>
                <w:bCs/>
                <w:sz w:val="20"/>
                <w:szCs w:val="20"/>
                <w:lang w:val="en-US"/>
              </w:rPr>
              <w:t>2017</w:t>
            </w:r>
          </w:p>
        </w:tc>
      </w:tr>
      <w:tr w:rsidR="0051378F" w:rsidRPr="0008010E" w:rsidTr="00067B07">
        <w:trPr>
          <w:trHeight w:val="139"/>
        </w:trPr>
        <w:tc>
          <w:tcPr>
            <w:tcW w:w="3420" w:type="dxa"/>
            <w:tcBorders>
              <w:top w:val="nil"/>
              <w:left w:val="nil"/>
              <w:bottom w:val="nil"/>
              <w:right w:val="nil"/>
            </w:tcBorders>
            <w:shd w:val="clear" w:color="auto" w:fill="auto"/>
          </w:tcPr>
          <w:p w:rsidR="0051378F" w:rsidRPr="0008010E" w:rsidRDefault="0051378F" w:rsidP="00117A28">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51378F" w:rsidRPr="0008010E" w:rsidRDefault="0051378F"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51378F" w:rsidRPr="0008010E" w:rsidRDefault="0051378F"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51378F" w:rsidRPr="0008010E" w:rsidRDefault="0051378F"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51378F" w:rsidRPr="0008010E" w:rsidRDefault="0051378F"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51378F" w:rsidRPr="0008010E" w:rsidRDefault="0051378F"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51378F" w:rsidRPr="0008010E" w:rsidTr="00067B07">
        <w:trPr>
          <w:trHeight w:val="139"/>
        </w:trPr>
        <w:tc>
          <w:tcPr>
            <w:tcW w:w="3420" w:type="dxa"/>
            <w:tcBorders>
              <w:top w:val="nil"/>
              <w:left w:val="nil"/>
              <w:bottom w:val="nil"/>
              <w:right w:val="nil"/>
            </w:tcBorders>
            <w:shd w:val="clear" w:color="auto" w:fill="auto"/>
          </w:tcPr>
          <w:p w:rsidR="0051378F" w:rsidRPr="0008010E" w:rsidRDefault="0051378F" w:rsidP="00117A28">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51378F" w:rsidRPr="0008010E" w:rsidRDefault="0051378F"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51378F" w:rsidRPr="0008010E" w:rsidRDefault="0051378F"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51378F" w:rsidRPr="0008010E" w:rsidRDefault="0051378F"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51378F" w:rsidRPr="0008010E" w:rsidRDefault="0051378F"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51378F" w:rsidRPr="0008010E" w:rsidRDefault="0051378F" w:rsidP="00117A28">
            <w:pPr>
              <w:snapToGrid w:val="0"/>
              <w:spacing w:line="240" w:lineRule="exact"/>
              <w:jc w:val="center"/>
              <w:rPr>
                <w:rFonts w:cs="Times New Roman"/>
                <w:b/>
                <w:bCs/>
                <w:sz w:val="20"/>
                <w:szCs w:val="20"/>
                <w:lang w:val="en-US"/>
              </w:rPr>
            </w:pPr>
          </w:p>
        </w:tc>
      </w:tr>
      <w:tr w:rsidR="0051378F" w:rsidRPr="002D2578" w:rsidTr="00067B07">
        <w:trPr>
          <w:trHeight w:val="139"/>
        </w:trPr>
        <w:tc>
          <w:tcPr>
            <w:tcW w:w="3420" w:type="dxa"/>
            <w:tcBorders>
              <w:top w:val="nil"/>
              <w:left w:val="nil"/>
              <w:bottom w:val="nil"/>
              <w:right w:val="nil"/>
            </w:tcBorders>
            <w:shd w:val="clear" w:color="auto" w:fill="auto"/>
          </w:tcPr>
          <w:p w:rsidR="0051378F" w:rsidRPr="0051378F" w:rsidRDefault="0051378F" w:rsidP="0051378F">
            <w:pPr>
              <w:ind w:left="448" w:hanging="173"/>
              <w:rPr>
                <w:sz w:val="20"/>
                <w:szCs w:val="20"/>
              </w:rPr>
            </w:pPr>
            <w:r w:rsidRPr="0051378F">
              <w:rPr>
                <w:sz w:val="20"/>
                <w:szCs w:val="20"/>
              </w:rPr>
              <w:t>Within 1 year</w:t>
            </w:r>
          </w:p>
        </w:tc>
        <w:tc>
          <w:tcPr>
            <w:tcW w:w="1800" w:type="dxa"/>
            <w:tcBorders>
              <w:top w:val="nil"/>
              <w:left w:val="nil"/>
              <w:bottom w:val="nil"/>
              <w:right w:val="nil"/>
            </w:tcBorders>
          </w:tcPr>
          <w:p w:rsidR="0051378F" w:rsidRPr="0051378F" w:rsidRDefault="0051378F" w:rsidP="00067B07">
            <w:pPr>
              <w:tabs>
                <w:tab w:val="decimal" w:pos="1345"/>
              </w:tabs>
              <w:snapToGrid w:val="0"/>
              <w:spacing w:line="240" w:lineRule="exact"/>
              <w:ind w:right="-270"/>
              <w:rPr>
                <w:sz w:val="20"/>
                <w:szCs w:val="20"/>
              </w:rPr>
            </w:pPr>
            <w:r w:rsidRPr="0051378F">
              <w:rPr>
                <w:sz w:val="20"/>
                <w:szCs w:val="20"/>
              </w:rPr>
              <w:t>495,510</w:t>
            </w:r>
          </w:p>
        </w:tc>
        <w:tc>
          <w:tcPr>
            <w:tcW w:w="90" w:type="dxa"/>
            <w:tcBorders>
              <w:top w:val="nil"/>
              <w:left w:val="nil"/>
              <w:bottom w:val="nil"/>
              <w:right w:val="nil"/>
            </w:tcBorders>
          </w:tcPr>
          <w:p w:rsidR="0051378F" w:rsidRPr="0051378F" w:rsidRDefault="0051378F" w:rsidP="0051378F">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51378F" w:rsidRPr="0051378F" w:rsidRDefault="0051378F" w:rsidP="00067B07">
            <w:pPr>
              <w:tabs>
                <w:tab w:val="decimal" w:pos="1258"/>
              </w:tabs>
              <w:snapToGrid w:val="0"/>
              <w:spacing w:line="240" w:lineRule="exact"/>
              <w:ind w:right="-270"/>
              <w:rPr>
                <w:sz w:val="20"/>
                <w:szCs w:val="20"/>
              </w:rPr>
            </w:pPr>
            <w:r w:rsidRPr="0051378F">
              <w:rPr>
                <w:sz w:val="20"/>
                <w:szCs w:val="20"/>
              </w:rPr>
              <w:t>328,164</w:t>
            </w:r>
          </w:p>
        </w:tc>
        <w:tc>
          <w:tcPr>
            <w:tcW w:w="90" w:type="dxa"/>
            <w:tcBorders>
              <w:top w:val="nil"/>
              <w:left w:val="nil"/>
              <w:bottom w:val="nil"/>
              <w:right w:val="nil"/>
            </w:tcBorders>
            <w:shd w:val="clear" w:color="auto" w:fill="auto"/>
          </w:tcPr>
          <w:p w:rsidR="0051378F" w:rsidRPr="0051378F" w:rsidRDefault="0051378F" w:rsidP="0051378F">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51378F" w:rsidRPr="0051378F" w:rsidRDefault="0051378F" w:rsidP="00067B07">
            <w:pPr>
              <w:tabs>
                <w:tab w:val="decimal" w:pos="1346"/>
              </w:tabs>
              <w:snapToGrid w:val="0"/>
              <w:spacing w:line="240" w:lineRule="exact"/>
              <w:ind w:right="-270"/>
              <w:rPr>
                <w:sz w:val="20"/>
                <w:szCs w:val="20"/>
              </w:rPr>
            </w:pPr>
            <w:r w:rsidRPr="0051378F">
              <w:rPr>
                <w:sz w:val="20"/>
                <w:szCs w:val="20"/>
              </w:rPr>
              <w:t>495,510</w:t>
            </w:r>
          </w:p>
        </w:tc>
      </w:tr>
      <w:tr w:rsidR="0051378F" w:rsidRPr="002D2578" w:rsidTr="00067B07">
        <w:trPr>
          <w:trHeight w:val="139"/>
        </w:trPr>
        <w:tc>
          <w:tcPr>
            <w:tcW w:w="3420" w:type="dxa"/>
            <w:tcBorders>
              <w:top w:val="nil"/>
              <w:left w:val="nil"/>
              <w:bottom w:val="nil"/>
              <w:right w:val="nil"/>
            </w:tcBorders>
            <w:shd w:val="clear" w:color="auto" w:fill="auto"/>
          </w:tcPr>
          <w:p w:rsidR="0051378F" w:rsidRPr="0051378F" w:rsidRDefault="0051378F" w:rsidP="0051378F">
            <w:pPr>
              <w:ind w:left="448" w:hanging="173"/>
              <w:rPr>
                <w:sz w:val="20"/>
                <w:szCs w:val="20"/>
              </w:rPr>
            </w:pPr>
            <w:r w:rsidRPr="0051378F">
              <w:rPr>
                <w:sz w:val="20"/>
                <w:szCs w:val="20"/>
              </w:rPr>
              <w:t>1 - 5 years</w:t>
            </w:r>
          </w:p>
        </w:tc>
        <w:tc>
          <w:tcPr>
            <w:tcW w:w="1800" w:type="dxa"/>
            <w:tcBorders>
              <w:top w:val="nil"/>
              <w:left w:val="nil"/>
              <w:bottom w:val="single" w:sz="4" w:space="0" w:color="auto"/>
              <w:right w:val="nil"/>
            </w:tcBorders>
          </w:tcPr>
          <w:p w:rsidR="0051378F" w:rsidRPr="0051378F" w:rsidRDefault="0051378F" w:rsidP="00067B07">
            <w:pPr>
              <w:tabs>
                <w:tab w:val="decimal" w:pos="1345"/>
              </w:tabs>
              <w:snapToGrid w:val="0"/>
              <w:spacing w:line="240" w:lineRule="exact"/>
              <w:ind w:right="-270"/>
              <w:rPr>
                <w:sz w:val="20"/>
                <w:szCs w:val="20"/>
              </w:rPr>
            </w:pPr>
            <w:r w:rsidRPr="0051378F">
              <w:rPr>
                <w:sz w:val="20"/>
                <w:szCs w:val="20"/>
              </w:rPr>
              <w:t>656,328</w:t>
            </w:r>
          </w:p>
        </w:tc>
        <w:tc>
          <w:tcPr>
            <w:tcW w:w="90" w:type="dxa"/>
            <w:tcBorders>
              <w:top w:val="nil"/>
              <w:left w:val="nil"/>
              <w:bottom w:val="nil"/>
              <w:right w:val="nil"/>
            </w:tcBorders>
          </w:tcPr>
          <w:p w:rsidR="0051378F" w:rsidRPr="0051378F" w:rsidRDefault="0051378F" w:rsidP="0051378F">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51378F" w:rsidRPr="0051378F" w:rsidRDefault="0051378F" w:rsidP="00067B07">
            <w:pPr>
              <w:tabs>
                <w:tab w:val="decimal" w:pos="1258"/>
              </w:tabs>
              <w:snapToGrid w:val="0"/>
              <w:spacing w:line="240" w:lineRule="exact"/>
              <w:ind w:right="-270"/>
              <w:rPr>
                <w:sz w:val="20"/>
                <w:szCs w:val="20"/>
              </w:rPr>
            </w:pPr>
            <w:r w:rsidRPr="0051378F">
              <w:rPr>
                <w:sz w:val="20"/>
                <w:szCs w:val="20"/>
              </w:rPr>
              <w:t>328,164</w:t>
            </w:r>
          </w:p>
        </w:tc>
        <w:tc>
          <w:tcPr>
            <w:tcW w:w="90" w:type="dxa"/>
            <w:tcBorders>
              <w:top w:val="nil"/>
              <w:left w:val="nil"/>
              <w:bottom w:val="nil"/>
              <w:right w:val="nil"/>
            </w:tcBorders>
            <w:shd w:val="clear" w:color="auto" w:fill="auto"/>
          </w:tcPr>
          <w:p w:rsidR="0051378F" w:rsidRPr="0051378F" w:rsidRDefault="0051378F" w:rsidP="0051378F">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51378F" w:rsidRPr="0051378F" w:rsidRDefault="0051378F" w:rsidP="00067B07">
            <w:pPr>
              <w:tabs>
                <w:tab w:val="decimal" w:pos="1346"/>
              </w:tabs>
              <w:snapToGrid w:val="0"/>
              <w:spacing w:line="240" w:lineRule="exact"/>
              <w:ind w:right="-270"/>
              <w:rPr>
                <w:sz w:val="20"/>
                <w:szCs w:val="20"/>
              </w:rPr>
            </w:pPr>
            <w:r w:rsidRPr="0051378F">
              <w:rPr>
                <w:sz w:val="20"/>
                <w:szCs w:val="20"/>
              </w:rPr>
              <w:t>656,328</w:t>
            </w:r>
          </w:p>
        </w:tc>
      </w:tr>
      <w:tr w:rsidR="0051378F" w:rsidRPr="002D2578" w:rsidTr="00067B07">
        <w:trPr>
          <w:trHeight w:val="116"/>
        </w:trPr>
        <w:tc>
          <w:tcPr>
            <w:tcW w:w="3420" w:type="dxa"/>
            <w:tcBorders>
              <w:top w:val="nil"/>
              <w:left w:val="nil"/>
              <w:bottom w:val="nil"/>
              <w:right w:val="nil"/>
            </w:tcBorders>
            <w:shd w:val="clear" w:color="auto" w:fill="auto"/>
          </w:tcPr>
          <w:p w:rsidR="0051378F" w:rsidRPr="0064574E" w:rsidRDefault="0051378F" w:rsidP="0051378F">
            <w:pPr>
              <w:ind w:left="448" w:hanging="173"/>
              <w:rPr>
                <w:sz w:val="20"/>
                <w:szCs w:val="20"/>
              </w:rPr>
            </w:pPr>
          </w:p>
        </w:tc>
        <w:tc>
          <w:tcPr>
            <w:tcW w:w="1800" w:type="dxa"/>
            <w:tcBorders>
              <w:top w:val="single" w:sz="4" w:space="0" w:color="auto"/>
              <w:left w:val="nil"/>
              <w:bottom w:val="nil"/>
              <w:right w:val="nil"/>
            </w:tcBorders>
          </w:tcPr>
          <w:p w:rsidR="0051378F" w:rsidRPr="0051378F" w:rsidRDefault="0051378F" w:rsidP="00067B07">
            <w:pPr>
              <w:tabs>
                <w:tab w:val="decimal" w:pos="1345"/>
              </w:tabs>
              <w:snapToGrid w:val="0"/>
              <w:spacing w:line="240" w:lineRule="exact"/>
              <w:ind w:right="-270"/>
              <w:rPr>
                <w:sz w:val="20"/>
                <w:szCs w:val="20"/>
              </w:rPr>
            </w:pPr>
            <w:r w:rsidRPr="0051378F">
              <w:rPr>
                <w:sz w:val="20"/>
                <w:szCs w:val="20"/>
              </w:rPr>
              <w:t>1,151,838</w:t>
            </w:r>
          </w:p>
        </w:tc>
        <w:tc>
          <w:tcPr>
            <w:tcW w:w="90" w:type="dxa"/>
            <w:tcBorders>
              <w:top w:val="nil"/>
              <w:left w:val="nil"/>
              <w:bottom w:val="nil"/>
              <w:right w:val="nil"/>
            </w:tcBorders>
          </w:tcPr>
          <w:p w:rsidR="0051378F" w:rsidRPr="0051378F" w:rsidRDefault="0051378F" w:rsidP="0051378F">
            <w:pPr>
              <w:tabs>
                <w:tab w:val="decimal" w:pos="1434"/>
              </w:tabs>
              <w:snapToGrid w:val="0"/>
              <w:spacing w:line="240" w:lineRule="exact"/>
              <w:ind w:right="-270"/>
              <w:rPr>
                <w:sz w:val="20"/>
                <w:szCs w:val="20"/>
              </w:rPr>
            </w:pPr>
          </w:p>
        </w:tc>
        <w:tc>
          <w:tcPr>
            <w:tcW w:w="1800" w:type="dxa"/>
            <w:tcBorders>
              <w:top w:val="single" w:sz="4" w:space="0" w:color="auto"/>
              <w:left w:val="nil"/>
              <w:bottom w:val="nil"/>
              <w:right w:val="nil"/>
            </w:tcBorders>
            <w:shd w:val="clear" w:color="auto" w:fill="auto"/>
          </w:tcPr>
          <w:p w:rsidR="0051378F" w:rsidRPr="0051378F" w:rsidRDefault="0051378F" w:rsidP="00067B07">
            <w:pPr>
              <w:tabs>
                <w:tab w:val="decimal" w:pos="1258"/>
              </w:tabs>
              <w:snapToGrid w:val="0"/>
              <w:spacing w:line="240" w:lineRule="exact"/>
              <w:ind w:right="-270"/>
              <w:rPr>
                <w:sz w:val="20"/>
                <w:szCs w:val="20"/>
              </w:rPr>
            </w:pPr>
            <w:r w:rsidRPr="0051378F">
              <w:rPr>
                <w:sz w:val="20"/>
                <w:szCs w:val="20"/>
              </w:rPr>
              <w:t>656,328</w:t>
            </w:r>
          </w:p>
        </w:tc>
        <w:tc>
          <w:tcPr>
            <w:tcW w:w="90" w:type="dxa"/>
            <w:tcBorders>
              <w:top w:val="nil"/>
              <w:left w:val="nil"/>
              <w:bottom w:val="nil"/>
              <w:right w:val="nil"/>
            </w:tcBorders>
            <w:shd w:val="clear" w:color="auto" w:fill="auto"/>
          </w:tcPr>
          <w:p w:rsidR="0051378F" w:rsidRPr="0051378F" w:rsidRDefault="0051378F" w:rsidP="0051378F">
            <w:pPr>
              <w:tabs>
                <w:tab w:val="decimal" w:pos="1434"/>
              </w:tabs>
              <w:snapToGrid w:val="0"/>
              <w:spacing w:line="240" w:lineRule="exact"/>
              <w:ind w:right="-270"/>
              <w:rPr>
                <w:sz w:val="20"/>
                <w:szCs w:val="20"/>
              </w:rPr>
            </w:pPr>
          </w:p>
        </w:tc>
        <w:tc>
          <w:tcPr>
            <w:tcW w:w="1800" w:type="dxa"/>
            <w:tcBorders>
              <w:top w:val="single" w:sz="4" w:space="0" w:color="auto"/>
              <w:left w:val="nil"/>
              <w:bottom w:val="nil"/>
              <w:right w:val="nil"/>
            </w:tcBorders>
            <w:shd w:val="clear" w:color="auto" w:fill="auto"/>
          </w:tcPr>
          <w:p w:rsidR="0051378F" w:rsidRPr="0051378F" w:rsidRDefault="0051378F" w:rsidP="00067B07">
            <w:pPr>
              <w:tabs>
                <w:tab w:val="decimal" w:pos="1346"/>
              </w:tabs>
              <w:snapToGrid w:val="0"/>
              <w:spacing w:line="240" w:lineRule="exact"/>
              <w:ind w:right="-270"/>
              <w:rPr>
                <w:sz w:val="20"/>
                <w:szCs w:val="20"/>
              </w:rPr>
            </w:pPr>
            <w:r w:rsidRPr="0051378F">
              <w:rPr>
                <w:sz w:val="20"/>
                <w:szCs w:val="20"/>
              </w:rPr>
              <w:t>1,151,838</w:t>
            </w:r>
          </w:p>
        </w:tc>
      </w:tr>
      <w:tr w:rsidR="0051378F" w:rsidRPr="00D56163" w:rsidTr="00067B07">
        <w:trPr>
          <w:trHeight w:val="139"/>
        </w:trPr>
        <w:tc>
          <w:tcPr>
            <w:tcW w:w="3420" w:type="dxa"/>
            <w:tcBorders>
              <w:top w:val="nil"/>
              <w:left w:val="nil"/>
              <w:bottom w:val="nil"/>
              <w:right w:val="nil"/>
            </w:tcBorders>
            <w:shd w:val="clear" w:color="auto" w:fill="auto"/>
          </w:tcPr>
          <w:p w:rsidR="0051378F" w:rsidRPr="0051378F" w:rsidRDefault="0051378F" w:rsidP="0051378F">
            <w:pPr>
              <w:ind w:left="448" w:hanging="173"/>
              <w:rPr>
                <w:sz w:val="20"/>
                <w:szCs w:val="20"/>
              </w:rPr>
            </w:pPr>
            <w:r w:rsidRPr="0051378F">
              <w:rPr>
                <w:sz w:val="20"/>
                <w:szCs w:val="20"/>
                <w:u w:val="single"/>
              </w:rPr>
              <w:t>Less</w:t>
            </w:r>
            <w:r w:rsidRPr="0051378F">
              <w:rPr>
                <w:sz w:val="20"/>
                <w:szCs w:val="20"/>
              </w:rPr>
              <w:t xml:space="preserve">  Deferred interest under </w:t>
            </w:r>
          </w:p>
        </w:tc>
        <w:tc>
          <w:tcPr>
            <w:tcW w:w="1800" w:type="dxa"/>
            <w:tcBorders>
              <w:top w:val="nil"/>
              <w:left w:val="nil"/>
              <w:bottom w:val="nil"/>
              <w:right w:val="nil"/>
            </w:tcBorders>
          </w:tcPr>
          <w:p w:rsidR="0051378F" w:rsidRPr="0051378F" w:rsidRDefault="0051378F" w:rsidP="00067B07">
            <w:pPr>
              <w:tabs>
                <w:tab w:val="decimal" w:pos="1345"/>
              </w:tabs>
              <w:snapToGrid w:val="0"/>
              <w:spacing w:line="240" w:lineRule="exact"/>
              <w:ind w:right="-270"/>
              <w:rPr>
                <w:sz w:val="20"/>
                <w:szCs w:val="20"/>
              </w:rPr>
            </w:pPr>
          </w:p>
        </w:tc>
        <w:tc>
          <w:tcPr>
            <w:tcW w:w="90" w:type="dxa"/>
            <w:tcBorders>
              <w:top w:val="nil"/>
              <w:left w:val="nil"/>
              <w:bottom w:val="nil"/>
              <w:right w:val="nil"/>
            </w:tcBorders>
          </w:tcPr>
          <w:p w:rsidR="0051378F" w:rsidRPr="0051378F" w:rsidRDefault="0051378F" w:rsidP="0051378F">
            <w:pPr>
              <w:tabs>
                <w:tab w:val="decimal" w:pos="1434"/>
              </w:tabs>
              <w:rPr>
                <w:sz w:val="20"/>
                <w:szCs w:val="20"/>
              </w:rPr>
            </w:pPr>
          </w:p>
        </w:tc>
        <w:tc>
          <w:tcPr>
            <w:tcW w:w="1800" w:type="dxa"/>
            <w:tcBorders>
              <w:top w:val="nil"/>
              <w:left w:val="nil"/>
              <w:bottom w:val="nil"/>
              <w:right w:val="nil"/>
            </w:tcBorders>
            <w:shd w:val="clear" w:color="auto" w:fill="auto"/>
          </w:tcPr>
          <w:p w:rsidR="0051378F" w:rsidRPr="0051378F" w:rsidRDefault="0051378F" w:rsidP="00067B07">
            <w:pPr>
              <w:tabs>
                <w:tab w:val="decimal" w:pos="1258"/>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51378F" w:rsidRPr="0051378F" w:rsidRDefault="0051378F" w:rsidP="0051378F">
            <w:pPr>
              <w:tabs>
                <w:tab w:val="decimal" w:pos="1434"/>
              </w:tabs>
              <w:rPr>
                <w:sz w:val="20"/>
                <w:szCs w:val="20"/>
              </w:rPr>
            </w:pPr>
          </w:p>
        </w:tc>
        <w:tc>
          <w:tcPr>
            <w:tcW w:w="1800" w:type="dxa"/>
            <w:tcBorders>
              <w:top w:val="nil"/>
              <w:left w:val="nil"/>
              <w:bottom w:val="nil"/>
              <w:right w:val="nil"/>
            </w:tcBorders>
            <w:shd w:val="clear" w:color="auto" w:fill="auto"/>
          </w:tcPr>
          <w:p w:rsidR="0051378F" w:rsidRPr="0051378F" w:rsidRDefault="0051378F" w:rsidP="00067B07">
            <w:pPr>
              <w:tabs>
                <w:tab w:val="decimal" w:pos="1346"/>
              </w:tabs>
              <w:snapToGrid w:val="0"/>
              <w:spacing w:line="240" w:lineRule="exact"/>
              <w:ind w:right="-270"/>
              <w:rPr>
                <w:sz w:val="20"/>
                <w:szCs w:val="20"/>
              </w:rPr>
            </w:pPr>
          </w:p>
        </w:tc>
      </w:tr>
      <w:tr w:rsidR="00067B07" w:rsidRPr="00D56163" w:rsidTr="00067B07">
        <w:trPr>
          <w:trHeight w:val="139"/>
        </w:trPr>
        <w:tc>
          <w:tcPr>
            <w:tcW w:w="3420" w:type="dxa"/>
            <w:tcBorders>
              <w:top w:val="nil"/>
              <w:left w:val="nil"/>
              <w:bottom w:val="nil"/>
              <w:right w:val="nil"/>
            </w:tcBorders>
            <w:shd w:val="clear" w:color="auto" w:fill="auto"/>
          </w:tcPr>
          <w:p w:rsidR="00067B07" w:rsidRPr="0051378F" w:rsidRDefault="00067B07" w:rsidP="008D34F7">
            <w:pPr>
              <w:ind w:left="448" w:firstLine="451"/>
              <w:rPr>
                <w:sz w:val="20"/>
                <w:szCs w:val="20"/>
              </w:rPr>
            </w:pPr>
            <w:r w:rsidRPr="0051378F">
              <w:rPr>
                <w:sz w:val="20"/>
                <w:szCs w:val="20"/>
              </w:rPr>
              <w:t>finance lease agreements</w:t>
            </w:r>
          </w:p>
        </w:tc>
        <w:tc>
          <w:tcPr>
            <w:tcW w:w="1800" w:type="dxa"/>
            <w:tcBorders>
              <w:top w:val="nil"/>
              <w:left w:val="nil"/>
              <w:bottom w:val="single" w:sz="4" w:space="0" w:color="auto"/>
              <w:right w:val="nil"/>
            </w:tcBorders>
          </w:tcPr>
          <w:p w:rsidR="00067B07" w:rsidRPr="00067B07" w:rsidRDefault="00067B07" w:rsidP="00067B07">
            <w:pPr>
              <w:tabs>
                <w:tab w:val="decimal" w:pos="1345"/>
              </w:tabs>
              <w:snapToGrid w:val="0"/>
              <w:spacing w:line="240" w:lineRule="exact"/>
              <w:ind w:right="-270"/>
              <w:rPr>
                <w:sz w:val="20"/>
                <w:szCs w:val="20"/>
              </w:rPr>
            </w:pPr>
            <w:r w:rsidRPr="00067B07">
              <w:rPr>
                <w:sz w:val="20"/>
                <w:szCs w:val="20"/>
              </w:rPr>
              <w:t>(137,727)</w:t>
            </w:r>
          </w:p>
        </w:tc>
        <w:tc>
          <w:tcPr>
            <w:tcW w:w="90" w:type="dxa"/>
            <w:tcBorders>
              <w:top w:val="nil"/>
              <w:left w:val="nil"/>
              <w:bottom w:val="nil"/>
              <w:right w:val="nil"/>
            </w:tcBorders>
          </w:tcPr>
          <w:p w:rsidR="00067B07" w:rsidRPr="00067B07" w:rsidRDefault="00067B07" w:rsidP="00067B07">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067B07" w:rsidRPr="00067B07" w:rsidRDefault="00067B07" w:rsidP="00067B07">
            <w:pPr>
              <w:tabs>
                <w:tab w:val="decimal" w:pos="1258"/>
              </w:tabs>
              <w:snapToGrid w:val="0"/>
              <w:spacing w:line="240" w:lineRule="exact"/>
              <w:ind w:right="-270"/>
              <w:rPr>
                <w:sz w:val="20"/>
                <w:szCs w:val="20"/>
              </w:rPr>
            </w:pPr>
            <w:r w:rsidRPr="00067B07">
              <w:rPr>
                <w:sz w:val="20"/>
                <w:szCs w:val="20"/>
              </w:rPr>
              <w:t>(62,495)</w:t>
            </w:r>
          </w:p>
        </w:tc>
        <w:tc>
          <w:tcPr>
            <w:tcW w:w="90" w:type="dxa"/>
            <w:tcBorders>
              <w:top w:val="nil"/>
              <w:left w:val="nil"/>
              <w:bottom w:val="nil"/>
              <w:right w:val="nil"/>
            </w:tcBorders>
            <w:shd w:val="clear" w:color="auto" w:fill="auto"/>
          </w:tcPr>
          <w:p w:rsidR="00067B07" w:rsidRPr="00067B07" w:rsidRDefault="00067B07" w:rsidP="00067B07">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067B07" w:rsidRPr="00067B07" w:rsidRDefault="00067B07" w:rsidP="00067B07">
            <w:pPr>
              <w:tabs>
                <w:tab w:val="decimal" w:pos="1346"/>
              </w:tabs>
              <w:snapToGrid w:val="0"/>
              <w:spacing w:line="240" w:lineRule="exact"/>
              <w:ind w:right="-270"/>
              <w:rPr>
                <w:sz w:val="20"/>
                <w:szCs w:val="20"/>
              </w:rPr>
            </w:pPr>
            <w:r w:rsidRPr="00067B07">
              <w:rPr>
                <w:sz w:val="20"/>
                <w:szCs w:val="20"/>
              </w:rPr>
              <w:t>(137,727)</w:t>
            </w:r>
          </w:p>
        </w:tc>
      </w:tr>
      <w:tr w:rsidR="00067B07" w:rsidRPr="00D56163" w:rsidTr="00067B07">
        <w:trPr>
          <w:trHeight w:val="139"/>
        </w:trPr>
        <w:tc>
          <w:tcPr>
            <w:tcW w:w="3420" w:type="dxa"/>
            <w:tcBorders>
              <w:top w:val="nil"/>
              <w:left w:val="nil"/>
              <w:bottom w:val="nil"/>
              <w:right w:val="nil"/>
            </w:tcBorders>
            <w:shd w:val="clear" w:color="auto" w:fill="auto"/>
          </w:tcPr>
          <w:p w:rsidR="00067B07" w:rsidRPr="0051378F" w:rsidRDefault="00067B07" w:rsidP="00067B07">
            <w:pPr>
              <w:ind w:left="448" w:hanging="173"/>
              <w:rPr>
                <w:sz w:val="20"/>
                <w:szCs w:val="20"/>
              </w:rPr>
            </w:pPr>
            <w:r w:rsidRPr="0051378F">
              <w:rPr>
                <w:sz w:val="20"/>
                <w:szCs w:val="20"/>
              </w:rPr>
              <w:t>Total</w:t>
            </w:r>
          </w:p>
        </w:tc>
        <w:tc>
          <w:tcPr>
            <w:tcW w:w="1800" w:type="dxa"/>
            <w:tcBorders>
              <w:top w:val="single" w:sz="4" w:space="0" w:color="auto"/>
              <w:left w:val="nil"/>
              <w:bottom w:val="double" w:sz="4" w:space="0" w:color="auto"/>
              <w:right w:val="nil"/>
            </w:tcBorders>
          </w:tcPr>
          <w:p w:rsidR="00067B07" w:rsidRPr="00067B07" w:rsidRDefault="00067B07" w:rsidP="00067B07">
            <w:pPr>
              <w:tabs>
                <w:tab w:val="decimal" w:pos="1345"/>
              </w:tabs>
              <w:snapToGrid w:val="0"/>
              <w:spacing w:line="240" w:lineRule="exact"/>
              <w:ind w:right="-270"/>
              <w:rPr>
                <w:sz w:val="20"/>
                <w:szCs w:val="20"/>
              </w:rPr>
            </w:pPr>
            <w:r w:rsidRPr="00067B07">
              <w:rPr>
                <w:sz w:val="20"/>
                <w:szCs w:val="20"/>
              </w:rPr>
              <w:t>1,014,111</w:t>
            </w:r>
          </w:p>
        </w:tc>
        <w:tc>
          <w:tcPr>
            <w:tcW w:w="90" w:type="dxa"/>
            <w:tcBorders>
              <w:top w:val="nil"/>
              <w:left w:val="nil"/>
              <w:bottom w:val="nil"/>
              <w:right w:val="nil"/>
            </w:tcBorders>
          </w:tcPr>
          <w:p w:rsidR="00067B07" w:rsidRPr="00067B07" w:rsidRDefault="00067B07" w:rsidP="00067B07">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067B07" w:rsidRPr="00067B07" w:rsidRDefault="00067B07" w:rsidP="00067B07">
            <w:pPr>
              <w:tabs>
                <w:tab w:val="decimal" w:pos="1258"/>
              </w:tabs>
              <w:snapToGrid w:val="0"/>
              <w:spacing w:line="240" w:lineRule="exact"/>
              <w:ind w:right="-270"/>
              <w:rPr>
                <w:sz w:val="20"/>
                <w:szCs w:val="20"/>
              </w:rPr>
            </w:pPr>
            <w:r w:rsidRPr="00067B07">
              <w:rPr>
                <w:sz w:val="20"/>
                <w:szCs w:val="20"/>
              </w:rPr>
              <w:t>593,833</w:t>
            </w:r>
          </w:p>
        </w:tc>
        <w:tc>
          <w:tcPr>
            <w:tcW w:w="90" w:type="dxa"/>
            <w:tcBorders>
              <w:top w:val="nil"/>
              <w:left w:val="nil"/>
              <w:bottom w:val="nil"/>
              <w:right w:val="nil"/>
            </w:tcBorders>
            <w:shd w:val="clear" w:color="auto" w:fill="auto"/>
          </w:tcPr>
          <w:p w:rsidR="00067B07" w:rsidRPr="00067B07" w:rsidRDefault="00067B07" w:rsidP="00067B07">
            <w:pPr>
              <w:tabs>
                <w:tab w:val="decimal" w:pos="1434"/>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067B07" w:rsidRPr="00067B07" w:rsidRDefault="00067B07" w:rsidP="00067B07">
            <w:pPr>
              <w:tabs>
                <w:tab w:val="decimal" w:pos="1346"/>
              </w:tabs>
              <w:snapToGrid w:val="0"/>
              <w:spacing w:line="240" w:lineRule="exact"/>
              <w:ind w:right="-270"/>
              <w:rPr>
                <w:sz w:val="20"/>
                <w:szCs w:val="20"/>
              </w:rPr>
            </w:pPr>
            <w:r w:rsidRPr="00067B07">
              <w:rPr>
                <w:sz w:val="20"/>
                <w:szCs w:val="20"/>
              </w:rPr>
              <w:t>1,014,111</w:t>
            </w:r>
          </w:p>
        </w:tc>
      </w:tr>
    </w:tbl>
    <w:p w:rsidR="006F2B42" w:rsidRPr="000E4CA8" w:rsidRDefault="006F2B42" w:rsidP="000E4CA8">
      <w:pPr>
        <w:spacing w:line="240" w:lineRule="auto"/>
        <w:rPr>
          <w:sz w:val="2"/>
          <w:szCs w:val="2"/>
        </w:rPr>
      </w:pPr>
    </w:p>
    <w:p w:rsidR="00F80D03" w:rsidRDefault="00F80D03">
      <w:r>
        <w:br w:type="page"/>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20"/>
        <w:gridCol w:w="1800"/>
        <w:gridCol w:w="90"/>
        <w:gridCol w:w="1800"/>
        <w:gridCol w:w="90"/>
        <w:gridCol w:w="1800"/>
      </w:tblGrid>
      <w:tr w:rsidR="00067B07" w:rsidRPr="0008010E" w:rsidTr="00067B07">
        <w:trPr>
          <w:trHeight w:val="194"/>
        </w:trPr>
        <w:tc>
          <w:tcPr>
            <w:tcW w:w="3420" w:type="dxa"/>
            <w:tcBorders>
              <w:top w:val="nil"/>
              <w:left w:val="nil"/>
              <w:bottom w:val="nil"/>
              <w:right w:val="nil"/>
            </w:tcBorders>
            <w:shd w:val="clear" w:color="auto" w:fill="auto"/>
          </w:tcPr>
          <w:p w:rsidR="00067B07" w:rsidRPr="0008010E" w:rsidRDefault="00067B07" w:rsidP="00117A28">
            <w:pPr>
              <w:snapToGrid w:val="0"/>
              <w:spacing w:line="240" w:lineRule="exact"/>
              <w:ind w:left="540"/>
              <w:jc w:val="center"/>
              <w:rPr>
                <w:rFonts w:cs="Times New Roman"/>
                <w:b/>
                <w:bCs/>
                <w:sz w:val="20"/>
                <w:szCs w:val="20"/>
                <w:cs/>
                <w:lang w:val="en-US"/>
              </w:rPr>
            </w:pPr>
          </w:p>
        </w:tc>
        <w:tc>
          <w:tcPr>
            <w:tcW w:w="5580" w:type="dxa"/>
            <w:gridSpan w:val="5"/>
            <w:tcBorders>
              <w:top w:val="nil"/>
              <w:left w:val="nil"/>
              <w:bottom w:val="nil"/>
              <w:right w:val="nil"/>
            </w:tcBorders>
          </w:tcPr>
          <w:p w:rsidR="00067B07" w:rsidRPr="0008010E" w:rsidRDefault="00067B07" w:rsidP="00117A28">
            <w:pPr>
              <w:snapToGrid w:val="0"/>
              <w:spacing w:line="240" w:lineRule="exact"/>
              <w:jc w:val="center"/>
              <w:rPr>
                <w:rFonts w:cs="Times New Roman"/>
                <w:b/>
                <w:bCs/>
                <w:sz w:val="20"/>
                <w:szCs w:val="20"/>
                <w:lang w:val="en-US"/>
              </w:rPr>
            </w:pPr>
            <w:r w:rsidRPr="00067B07">
              <w:rPr>
                <w:rFonts w:eastAsia="Times New Roman" w:cs="Times New Roman"/>
                <w:b/>
                <w:bCs/>
                <w:color w:val="000000"/>
                <w:sz w:val="20"/>
                <w:szCs w:val="20"/>
                <w:lang w:val="en-US"/>
              </w:rPr>
              <w:t>Present value of the minimum amount to be paid in the future</w:t>
            </w:r>
          </w:p>
        </w:tc>
      </w:tr>
      <w:tr w:rsidR="00067B07" w:rsidRPr="0008010E" w:rsidTr="00067B07">
        <w:trPr>
          <w:trHeight w:val="194"/>
        </w:trPr>
        <w:tc>
          <w:tcPr>
            <w:tcW w:w="3420" w:type="dxa"/>
            <w:tcBorders>
              <w:top w:val="nil"/>
              <w:left w:val="nil"/>
              <w:bottom w:val="nil"/>
              <w:right w:val="nil"/>
            </w:tcBorders>
            <w:shd w:val="clear" w:color="auto" w:fill="auto"/>
          </w:tcPr>
          <w:p w:rsidR="00067B07" w:rsidRPr="0008010E" w:rsidRDefault="00067B07" w:rsidP="00117A28">
            <w:pPr>
              <w:snapToGrid w:val="0"/>
              <w:spacing w:line="240" w:lineRule="exact"/>
              <w:ind w:left="269"/>
              <w:jc w:val="center"/>
              <w:rPr>
                <w:rFonts w:cs="Times New Roman"/>
                <w:b/>
                <w:bCs/>
                <w:sz w:val="20"/>
                <w:szCs w:val="20"/>
                <w:cs/>
                <w:lang w:val="en-US"/>
              </w:rPr>
            </w:pPr>
            <w:r w:rsidRPr="00F2281D">
              <w:rPr>
                <w:rFonts w:eastAsia="Times New Roman" w:cs="Times New Roman"/>
                <w:b/>
                <w:bCs/>
                <w:color w:val="000000"/>
                <w:sz w:val="20"/>
                <w:szCs w:val="20"/>
                <w:lang w:val="en-US"/>
              </w:rPr>
              <w:t>Payment periods</w:t>
            </w:r>
          </w:p>
        </w:tc>
        <w:tc>
          <w:tcPr>
            <w:tcW w:w="1800" w:type="dxa"/>
            <w:tcBorders>
              <w:top w:val="nil"/>
              <w:left w:val="nil"/>
              <w:bottom w:val="nil"/>
              <w:right w:val="nil"/>
            </w:tcBorders>
          </w:tcPr>
          <w:p w:rsidR="00067B07" w:rsidRPr="0008010E" w:rsidRDefault="00067B07"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067B07" w:rsidRPr="0008010E" w:rsidRDefault="00067B07"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067B07" w:rsidRPr="0008010E" w:rsidRDefault="00067B07"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067B07" w:rsidRPr="0008010E" w:rsidTr="00067B07">
        <w:trPr>
          <w:trHeight w:val="139"/>
        </w:trPr>
        <w:tc>
          <w:tcPr>
            <w:tcW w:w="3420" w:type="dxa"/>
            <w:tcBorders>
              <w:top w:val="nil"/>
              <w:left w:val="nil"/>
              <w:bottom w:val="nil"/>
              <w:right w:val="nil"/>
            </w:tcBorders>
            <w:shd w:val="clear" w:color="auto" w:fill="auto"/>
          </w:tcPr>
          <w:p w:rsidR="00067B07" w:rsidRPr="0008010E" w:rsidRDefault="00067B07" w:rsidP="00117A28">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067B07" w:rsidRPr="0008010E" w:rsidRDefault="00067B07" w:rsidP="00452D7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067B07" w:rsidRPr="0008010E" w:rsidRDefault="00067B07"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067B07" w:rsidRPr="0008010E" w:rsidRDefault="00067B07"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067B07" w:rsidRPr="0008010E" w:rsidTr="00067B07">
        <w:trPr>
          <w:trHeight w:val="139"/>
        </w:trPr>
        <w:tc>
          <w:tcPr>
            <w:tcW w:w="3420" w:type="dxa"/>
            <w:tcBorders>
              <w:top w:val="nil"/>
              <w:left w:val="nil"/>
              <w:bottom w:val="nil"/>
              <w:right w:val="nil"/>
            </w:tcBorders>
            <w:shd w:val="clear" w:color="auto" w:fill="auto"/>
          </w:tcPr>
          <w:p w:rsidR="00067B07" w:rsidRPr="0008010E" w:rsidRDefault="00067B07" w:rsidP="00117A28">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067B07" w:rsidRPr="0008010E" w:rsidRDefault="00067B07" w:rsidP="00117A28">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067B07" w:rsidRPr="0008010E" w:rsidRDefault="00067B07" w:rsidP="00117A28">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067B07" w:rsidRPr="0008010E" w:rsidRDefault="00067B07" w:rsidP="00117A28">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067B07" w:rsidRPr="0008010E" w:rsidRDefault="00067B07"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67B07" w:rsidRPr="0008010E" w:rsidRDefault="00067B07" w:rsidP="00117A28">
            <w:pPr>
              <w:snapToGrid w:val="0"/>
              <w:spacing w:line="240" w:lineRule="exact"/>
              <w:jc w:val="center"/>
              <w:rPr>
                <w:rFonts w:cs="Times New Roman"/>
                <w:b/>
                <w:bCs/>
                <w:sz w:val="20"/>
                <w:szCs w:val="20"/>
                <w:lang w:val="en-US"/>
              </w:rPr>
            </w:pPr>
            <w:r w:rsidRPr="0008010E">
              <w:rPr>
                <w:b/>
                <w:bCs/>
                <w:sz w:val="20"/>
                <w:szCs w:val="20"/>
                <w:lang w:val="en-US"/>
              </w:rPr>
              <w:t>2017</w:t>
            </w:r>
          </w:p>
        </w:tc>
      </w:tr>
      <w:tr w:rsidR="00067B07" w:rsidRPr="0008010E" w:rsidTr="00067B07">
        <w:trPr>
          <w:trHeight w:val="139"/>
        </w:trPr>
        <w:tc>
          <w:tcPr>
            <w:tcW w:w="3420" w:type="dxa"/>
            <w:tcBorders>
              <w:top w:val="nil"/>
              <w:left w:val="nil"/>
              <w:bottom w:val="nil"/>
              <w:right w:val="nil"/>
            </w:tcBorders>
            <w:shd w:val="clear" w:color="auto" w:fill="auto"/>
          </w:tcPr>
          <w:p w:rsidR="00067B07" w:rsidRPr="0008010E" w:rsidRDefault="00067B07" w:rsidP="00117A28">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067B07" w:rsidRPr="0008010E" w:rsidRDefault="00067B07"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067B07" w:rsidRPr="0008010E" w:rsidRDefault="00067B07"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67B07" w:rsidRPr="0008010E" w:rsidRDefault="00067B07"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067B07" w:rsidRPr="0008010E" w:rsidRDefault="00067B07"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67B07" w:rsidRPr="0008010E" w:rsidRDefault="00067B07"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067B07" w:rsidRPr="0008010E" w:rsidTr="00067B07">
        <w:trPr>
          <w:trHeight w:val="139"/>
        </w:trPr>
        <w:tc>
          <w:tcPr>
            <w:tcW w:w="3420" w:type="dxa"/>
            <w:tcBorders>
              <w:top w:val="nil"/>
              <w:left w:val="nil"/>
              <w:bottom w:val="nil"/>
              <w:right w:val="nil"/>
            </w:tcBorders>
            <w:shd w:val="clear" w:color="auto" w:fill="auto"/>
          </w:tcPr>
          <w:p w:rsidR="00067B07" w:rsidRPr="0008010E" w:rsidRDefault="00067B07" w:rsidP="00117A28">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067B07" w:rsidRPr="0008010E" w:rsidRDefault="00067B07"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067B07" w:rsidRPr="0008010E" w:rsidRDefault="00067B07"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67B07" w:rsidRPr="0008010E" w:rsidRDefault="00067B07"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067B07" w:rsidRPr="0008010E" w:rsidRDefault="00067B07"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67B07" w:rsidRPr="0008010E" w:rsidRDefault="00067B07" w:rsidP="00117A28">
            <w:pPr>
              <w:snapToGrid w:val="0"/>
              <w:spacing w:line="240" w:lineRule="exact"/>
              <w:jc w:val="center"/>
              <w:rPr>
                <w:rFonts w:cs="Times New Roman"/>
                <w:b/>
                <w:bCs/>
                <w:sz w:val="20"/>
                <w:szCs w:val="20"/>
                <w:lang w:val="en-US"/>
              </w:rPr>
            </w:pPr>
          </w:p>
        </w:tc>
      </w:tr>
      <w:tr w:rsidR="00067B07" w:rsidRPr="0051378F" w:rsidTr="00067B07">
        <w:trPr>
          <w:trHeight w:val="139"/>
        </w:trPr>
        <w:tc>
          <w:tcPr>
            <w:tcW w:w="3420" w:type="dxa"/>
            <w:tcBorders>
              <w:top w:val="nil"/>
              <w:left w:val="nil"/>
              <w:bottom w:val="nil"/>
              <w:right w:val="nil"/>
            </w:tcBorders>
            <w:shd w:val="clear" w:color="auto" w:fill="auto"/>
          </w:tcPr>
          <w:p w:rsidR="00067B07" w:rsidRPr="0051378F" w:rsidRDefault="00067B07" w:rsidP="00067B07">
            <w:pPr>
              <w:ind w:left="448" w:hanging="173"/>
              <w:rPr>
                <w:sz w:val="20"/>
                <w:szCs w:val="20"/>
              </w:rPr>
            </w:pPr>
            <w:r w:rsidRPr="0051378F">
              <w:rPr>
                <w:sz w:val="20"/>
                <w:szCs w:val="20"/>
              </w:rPr>
              <w:t>Within 1 year</w:t>
            </w:r>
          </w:p>
        </w:tc>
        <w:tc>
          <w:tcPr>
            <w:tcW w:w="1800" w:type="dxa"/>
            <w:tcBorders>
              <w:top w:val="nil"/>
              <w:left w:val="nil"/>
              <w:bottom w:val="nil"/>
              <w:right w:val="nil"/>
            </w:tcBorders>
          </w:tcPr>
          <w:p w:rsidR="00067B07" w:rsidRPr="00067B07" w:rsidRDefault="00067B07" w:rsidP="00067B07">
            <w:pPr>
              <w:tabs>
                <w:tab w:val="decimal" w:pos="1345"/>
              </w:tabs>
              <w:snapToGrid w:val="0"/>
              <w:spacing w:line="240" w:lineRule="exact"/>
              <w:ind w:right="-270"/>
              <w:rPr>
                <w:sz w:val="20"/>
                <w:szCs w:val="20"/>
              </w:rPr>
            </w:pPr>
            <w:r w:rsidRPr="00067B07">
              <w:rPr>
                <w:sz w:val="20"/>
                <w:szCs w:val="20"/>
              </w:rPr>
              <w:t>420,278</w:t>
            </w:r>
          </w:p>
        </w:tc>
        <w:tc>
          <w:tcPr>
            <w:tcW w:w="90" w:type="dxa"/>
            <w:tcBorders>
              <w:top w:val="nil"/>
              <w:left w:val="nil"/>
              <w:bottom w:val="nil"/>
              <w:right w:val="nil"/>
            </w:tcBorders>
          </w:tcPr>
          <w:p w:rsidR="00067B07" w:rsidRPr="00067B07" w:rsidRDefault="00067B07" w:rsidP="00067B07">
            <w:pPr>
              <w:tabs>
                <w:tab w:val="decimal" w:pos="1345"/>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067B07" w:rsidRPr="00067B07" w:rsidRDefault="00067B07" w:rsidP="00067B07">
            <w:pPr>
              <w:tabs>
                <w:tab w:val="decimal" w:pos="1345"/>
              </w:tabs>
              <w:snapToGrid w:val="0"/>
              <w:spacing w:line="240" w:lineRule="exact"/>
              <w:ind w:right="-270"/>
              <w:rPr>
                <w:sz w:val="20"/>
                <w:szCs w:val="20"/>
              </w:rPr>
            </w:pPr>
            <w:r w:rsidRPr="00067B07">
              <w:rPr>
                <w:sz w:val="20"/>
                <w:szCs w:val="20"/>
              </w:rPr>
              <w:t>282,431</w:t>
            </w:r>
          </w:p>
        </w:tc>
        <w:tc>
          <w:tcPr>
            <w:tcW w:w="90" w:type="dxa"/>
            <w:tcBorders>
              <w:top w:val="nil"/>
              <w:left w:val="nil"/>
              <w:bottom w:val="nil"/>
              <w:right w:val="nil"/>
            </w:tcBorders>
            <w:shd w:val="clear" w:color="auto" w:fill="auto"/>
          </w:tcPr>
          <w:p w:rsidR="00067B07" w:rsidRPr="00067B07" w:rsidRDefault="00067B07" w:rsidP="00067B07">
            <w:pPr>
              <w:tabs>
                <w:tab w:val="decimal" w:pos="1345"/>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067B07" w:rsidRPr="00067B07" w:rsidRDefault="00067B07" w:rsidP="00067B07">
            <w:pPr>
              <w:tabs>
                <w:tab w:val="decimal" w:pos="1345"/>
              </w:tabs>
              <w:snapToGrid w:val="0"/>
              <w:spacing w:line="240" w:lineRule="exact"/>
              <w:ind w:right="-270"/>
              <w:rPr>
                <w:sz w:val="20"/>
                <w:szCs w:val="20"/>
              </w:rPr>
            </w:pPr>
            <w:r w:rsidRPr="00067B07">
              <w:rPr>
                <w:sz w:val="20"/>
                <w:szCs w:val="20"/>
              </w:rPr>
              <w:t>420,278</w:t>
            </w:r>
          </w:p>
        </w:tc>
      </w:tr>
      <w:tr w:rsidR="00067B07" w:rsidRPr="0051378F" w:rsidTr="00067B07">
        <w:trPr>
          <w:trHeight w:val="139"/>
        </w:trPr>
        <w:tc>
          <w:tcPr>
            <w:tcW w:w="3420" w:type="dxa"/>
            <w:tcBorders>
              <w:top w:val="nil"/>
              <w:left w:val="nil"/>
              <w:bottom w:val="nil"/>
              <w:right w:val="nil"/>
            </w:tcBorders>
            <w:shd w:val="clear" w:color="auto" w:fill="auto"/>
          </w:tcPr>
          <w:p w:rsidR="00067B07" w:rsidRPr="0051378F" w:rsidRDefault="00067B07" w:rsidP="00067B07">
            <w:pPr>
              <w:ind w:left="448" w:hanging="173"/>
              <w:rPr>
                <w:sz w:val="20"/>
                <w:szCs w:val="20"/>
              </w:rPr>
            </w:pPr>
            <w:r w:rsidRPr="0051378F">
              <w:rPr>
                <w:sz w:val="20"/>
                <w:szCs w:val="20"/>
              </w:rPr>
              <w:t>1 - 5 years</w:t>
            </w:r>
          </w:p>
        </w:tc>
        <w:tc>
          <w:tcPr>
            <w:tcW w:w="1800" w:type="dxa"/>
            <w:tcBorders>
              <w:top w:val="nil"/>
              <w:left w:val="nil"/>
              <w:bottom w:val="single" w:sz="4" w:space="0" w:color="auto"/>
              <w:right w:val="nil"/>
            </w:tcBorders>
          </w:tcPr>
          <w:p w:rsidR="00067B07" w:rsidRPr="00067B07" w:rsidRDefault="00067B07" w:rsidP="00067B07">
            <w:pPr>
              <w:tabs>
                <w:tab w:val="decimal" w:pos="1345"/>
              </w:tabs>
              <w:snapToGrid w:val="0"/>
              <w:spacing w:line="240" w:lineRule="exact"/>
              <w:ind w:right="-270"/>
              <w:rPr>
                <w:sz w:val="20"/>
                <w:szCs w:val="20"/>
              </w:rPr>
            </w:pPr>
            <w:r w:rsidRPr="00067B07">
              <w:rPr>
                <w:sz w:val="20"/>
                <w:szCs w:val="20"/>
              </w:rPr>
              <w:t>593,833</w:t>
            </w:r>
          </w:p>
        </w:tc>
        <w:tc>
          <w:tcPr>
            <w:tcW w:w="90" w:type="dxa"/>
            <w:tcBorders>
              <w:top w:val="nil"/>
              <w:left w:val="nil"/>
              <w:bottom w:val="nil"/>
              <w:right w:val="nil"/>
            </w:tcBorders>
          </w:tcPr>
          <w:p w:rsidR="00067B07" w:rsidRPr="00067B07" w:rsidRDefault="00067B07" w:rsidP="00067B07">
            <w:pPr>
              <w:tabs>
                <w:tab w:val="decimal" w:pos="1345"/>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067B07" w:rsidRPr="00067B07" w:rsidRDefault="00067B07" w:rsidP="00067B07">
            <w:pPr>
              <w:tabs>
                <w:tab w:val="decimal" w:pos="1345"/>
              </w:tabs>
              <w:snapToGrid w:val="0"/>
              <w:spacing w:line="240" w:lineRule="exact"/>
              <w:ind w:right="-270"/>
              <w:rPr>
                <w:sz w:val="20"/>
                <w:szCs w:val="20"/>
              </w:rPr>
            </w:pPr>
            <w:r w:rsidRPr="00067B07">
              <w:rPr>
                <w:sz w:val="20"/>
                <w:szCs w:val="20"/>
              </w:rPr>
              <w:t>311,402</w:t>
            </w:r>
          </w:p>
        </w:tc>
        <w:tc>
          <w:tcPr>
            <w:tcW w:w="90" w:type="dxa"/>
            <w:tcBorders>
              <w:top w:val="nil"/>
              <w:left w:val="nil"/>
              <w:bottom w:val="nil"/>
              <w:right w:val="nil"/>
            </w:tcBorders>
            <w:shd w:val="clear" w:color="auto" w:fill="auto"/>
          </w:tcPr>
          <w:p w:rsidR="00067B07" w:rsidRPr="00067B07" w:rsidRDefault="00067B07" w:rsidP="00067B07">
            <w:pPr>
              <w:tabs>
                <w:tab w:val="decimal" w:pos="1345"/>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067B07" w:rsidRPr="00067B07" w:rsidRDefault="00067B07" w:rsidP="00067B07">
            <w:pPr>
              <w:tabs>
                <w:tab w:val="decimal" w:pos="1345"/>
              </w:tabs>
              <w:snapToGrid w:val="0"/>
              <w:spacing w:line="240" w:lineRule="exact"/>
              <w:ind w:right="-270"/>
              <w:rPr>
                <w:sz w:val="20"/>
                <w:szCs w:val="20"/>
              </w:rPr>
            </w:pPr>
            <w:r w:rsidRPr="00067B07">
              <w:rPr>
                <w:sz w:val="20"/>
                <w:szCs w:val="20"/>
              </w:rPr>
              <w:t>593,833</w:t>
            </w:r>
          </w:p>
        </w:tc>
      </w:tr>
      <w:tr w:rsidR="00067B07" w:rsidRPr="00067B07" w:rsidTr="00067B07">
        <w:trPr>
          <w:trHeight w:val="139"/>
        </w:trPr>
        <w:tc>
          <w:tcPr>
            <w:tcW w:w="3420" w:type="dxa"/>
            <w:tcBorders>
              <w:top w:val="nil"/>
              <w:left w:val="nil"/>
              <w:bottom w:val="nil"/>
              <w:right w:val="nil"/>
            </w:tcBorders>
            <w:shd w:val="clear" w:color="auto" w:fill="auto"/>
          </w:tcPr>
          <w:p w:rsidR="00067B07" w:rsidRPr="0051378F" w:rsidRDefault="00067B07" w:rsidP="00067B07">
            <w:pPr>
              <w:ind w:left="448" w:hanging="173"/>
              <w:rPr>
                <w:sz w:val="20"/>
                <w:szCs w:val="20"/>
              </w:rPr>
            </w:pPr>
            <w:r w:rsidRPr="0051378F">
              <w:rPr>
                <w:sz w:val="20"/>
                <w:szCs w:val="20"/>
              </w:rPr>
              <w:t>Total</w:t>
            </w:r>
          </w:p>
        </w:tc>
        <w:tc>
          <w:tcPr>
            <w:tcW w:w="1800" w:type="dxa"/>
            <w:tcBorders>
              <w:top w:val="single" w:sz="4" w:space="0" w:color="auto"/>
              <w:left w:val="nil"/>
              <w:bottom w:val="double" w:sz="4" w:space="0" w:color="auto"/>
              <w:right w:val="nil"/>
            </w:tcBorders>
          </w:tcPr>
          <w:p w:rsidR="00067B07" w:rsidRPr="00067B07" w:rsidRDefault="00067B07" w:rsidP="00067B07">
            <w:pPr>
              <w:tabs>
                <w:tab w:val="decimal" w:pos="1345"/>
              </w:tabs>
              <w:snapToGrid w:val="0"/>
              <w:spacing w:line="240" w:lineRule="exact"/>
              <w:ind w:right="-270"/>
              <w:rPr>
                <w:sz w:val="20"/>
                <w:szCs w:val="20"/>
              </w:rPr>
            </w:pPr>
            <w:r w:rsidRPr="00067B07">
              <w:rPr>
                <w:sz w:val="20"/>
                <w:szCs w:val="20"/>
              </w:rPr>
              <w:t>1,014,111</w:t>
            </w:r>
          </w:p>
        </w:tc>
        <w:tc>
          <w:tcPr>
            <w:tcW w:w="90" w:type="dxa"/>
            <w:tcBorders>
              <w:top w:val="nil"/>
              <w:left w:val="nil"/>
              <w:bottom w:val="nil"/>
              <w:right w:val="nil"/>
            </w:tcBorders>
          </w:tcPr>
          <w:p w:rsidR="00067B07" w:rsidRPr="00067B07" w:rsidRDefault="00067B07" w:rsidP="00067B07">
            <w:pPr>
              <w:tabs>
                <w:tab w:val="decimal" w:pos="1345"/>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067B07" w:rsidRPr="00067B07" w:rsidRDefault="00067B07" w:rsidP="00067B07">
            <w:pPr>
              <w:tabs>
                <w:tab w:val="decimal" w:pos="1345"/>
              </w:tabs>
              <w:snapToGrid w:val="0"/>
              <w:spacing w:line="240" w:lineRule="exact"/>
              <w:ind w:right="-270"/>
              <w:rPr>
                <w:sz w:val="20"/>
                <w:szCs w:val="20"/>
              </w:rPr>
            </w:pPr>
            <w:r w:rsidRPr="00067B07">
              <w:rPr>
                <w:sz w:val="20"/>
                <w:szCs w:val="20"/>
              </w:rPr>
              <w:t>593,833</w:t>
            </w:r>
          </w:p>
        </w:tc>
        <w:tc>
          <w:tcPr>
            <w:tcW w:w="90" w:type="dxa"/>
            <w:tcBorders>
              <w:top w:val="nil"/>
              <w:left w:val="nil"/>
              <w:bottom w:val="nil"/>
              <w:right w:val="nil"/>
            </w:tcBorders>
            <w:shd w:val="clear" w:color="auto" w:fill="auto"/>
          </w:tcPr>
          <w:p w:rsidR="00067B07" w:rsidRPr="00067B07" w:rsidRDefault="00067B07" w:rsidP="00067B07">
            <w:pPr>
              <w:tabs>
                <w:tab w:val="decimal" w:pos="1345"/>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067B07" w:rsidRPr="00067B07" w:rsidRDefault="00067B07" w:rsidP="00067B07">
            <w:pPr>
              <w:tabs>
                <w:tab w:val="decimal" w:pos="1345"/>
              </w:tabs>
              <w:snapToGrid w:val="0"/>
              <w:spacing w:line="240" w:lineRule="exact"/>
              <w:ind w:right="-270"/>
              <w:rPr>
                <w:sz w:val="20"/>
                <w:szCs w:val="20"/>
              </w:rPr>
            </w:pPr>
            <w:r w:rsidRPr="00067B07">
              <w:rPr>
                <w:sz w:val="20"/>
                <w:szCs w:val="20"/>
              </w:rPr>
              <w:t>1,014,111</w:t>
            </w:r>
          </w:p>
        </w:tc>
      </w:tr>
    </w:tbl>
    <w:p w:rsidR="007B4B9D" w:rsidRDefault="007270D1" w:rsidP="00067B07">
      <w:pPr>
        <w:spacing w:before="240" w:after="120" w:line="240" w:lineRule="auto"/>
        <w:ind w:left="547"/>
        <w:jc w:val="thaiDistribute"/>
        <w:rPr>
          <w:rFonts w:cs="Times New Roman"/>
          <w:spacing w:val="-4"/>
          <w:sz w:val="24"/>
          <w:szCs w:val="24"/>
          <w:lang w:val="en-US"/>
        </w:rPr>
      </w:pPr>
      <w:r>
        <w:rPr>
          <w:rFonts w:cs="Times New Roman"/>
          <w:spacing w:val="-4"/>
          <w:sz w:val="24"/>
          <w:szCs w:val="24"/>
        </w:rPr>
        <w:t>M</w:t>
      </w:r>
      <w:proofErr w:type="spellStart"/>
      <w:r>
        <w:rPr>
          <w:rFonts w:cs="Times New Roman"/>
          <w:spacing w:val="-4"/>
          <w:sz w:val="24"/>
          <w:szCs w:val="24"/>
          <w:lang w:val="en-US"/>
        </w:rPr>
        <w:t>ovements</w:t>
      </w:r>
      <w:proofErr w:type="spellEnd"/>
      <w:r w:rsidR="007B4B9D">
        <w:rPr>
          <w:rFonts w:cs="Times New Roman"/>
          <w:spacing w:val="-4"/>
          <w:sz w:val="24"/>
          <w:szCs w:val="24"/>
          <w:lang w:val="en-US"/>
        </w:rPr>
        <w:t xml:space="preserve"> </w:t>
      </w:r>
      <w:r w:rsidR="007B4B9D" w:rsidRPr="001418C5">
        <w:rPr>
          <w:rFonts w:cs="Times New Roman"/>
          <w:spacing w:val="-4"/>
          <w:sz w:val="24"/>
          <w:szCs w:val="24"/>
          <w:lang w:val="en-US"/>
        </w:rPr>
        <w:t xml:space="preserve">of </w:t>
      </w:r>
      <w:r w:rsidR="007B4B9D" w:rsidRPr="007B4B9D">
        <w:rPr>
          <w:rFonts w:cs="Times New Roman"/>
          <w:spacing w:val="-4"/>
          <w:sz w:val="24"/>
          <w:szCs w:val="24"/>
          <w:lang w:val="en-US"/>
        </w:rPr>
        <w:t>long-term borrowing from a financial institution arising from financing activities</w:t>
      </w:r>
      <w:r>
        <w:rPr>
          <w:rFonts w:cs="Times New Roman"/>
          <w:spacing w:val="-4"/>
          <w:sz w:val="24"/>
          <w:szCs w:val="24"/>
          <w:lang w:val="en-US"/>
        </w:rPr>
        <w:t xml:space="preserve"> f</w:t>
      </w:r>
      <w:r w:rsidRPr="00110894">
        <w:rPr>
          <w:rFonts w:cs="Times New Roman"/>
          <w:spacing w:val="-4"/>
          <w:sz w:val="24"/>
          <w:szCs w:val="24"/>
          <w:lang w:val="en-US"/>
        </w:rPr>
        <w:t>or the years end</w:t>
      </w:r>
      <w:r>
        <w:rPr>
          <w:rFonts w:cs="Times New Roman"/>
          <w:spacing w:val="-4"/>
          <w:sz w:val="24"/>
          <w:szCs w:val="24"/>
          <w:lang w:val="en-US"/>
        </w:rPr>
        <w:t>ed December 31</w:t>
      </w:r>
      <w:r w:rsidR="007B4B9D">
        <w:rPr>
          <w:rFonts w:cs="Times New Roman"/>
          <w:spacing w:val="-4"/>
          <w:sz w:val="24"/>
          <w:szCs w:val="24"/>
          <w:lang w:val="en-US"/>
        </w:rPr>
        <w:t xml:space="preserve">, </w:t>
      </w:r>
      <w:r w:rsidR="007B4B9D" w:rsidRPr="001418C5">
        <w:rPr>
          <w:rFonts w:cs="Times New Roman"/>
          <w:spacing w:val="-4"/>
          <w:sz w:val="24"/>
          <w:szCs w:val="24"/>
          <w:lang w:val="en-US"/>
        </w:rPr>
        <w:t>are as follows:</w:t>
      </w:r>
    </w:p>
    <w:tbl>
      <w:tblPr>
        <w:tblW w:w="8712" w:type="dxa"/>
        <w:tblInd w:w="558" w:type="dxa"/>
        <w:tblLayout w:type="fixed"/>
        <w:tblCellMar>
          <w:left w:w="0" w:type="dxa"/>
          <w:right w:w="0" w:type="dxa"/>
        </w:tblCellMar>
        <w:tblLook w:val="01E0" w:firstRow="1" w:lastRow="1" w:firstColumn="1" w:lastColumn="1" w:noHBand="0" w:noVBand="0"/>
      </w:tblPr>
      <w:tblGrid>
        <w:gridCol w:w="3402"/>
        <w:gridCol w:w="1350"/>
        <w:gridCol w:w="90"/>
        <w:gridCol w:w="1170"/>
        <w:gridCol w:w="90"/>
        <w:gridCol w:w="1260"/>
        <w:gridCol w:w="90"/>
        <w:gridCol w:w="1260"/>
      </w:tblGrid>
      <w:tr w:rsidR="007B4B9D" w:rsidRPr="00EE6A3B" w:rsidTr="00983980">
        <w:trPr>
          <w:trHeight w:val="20"/>
        </w:trPr>
        <w:tc>
          <w:tcPr>
            <w:tcW w:w="3402" w:type="dxa"/>
            <w:shd w:val="clear" w:color="auto" w:fill="auto"/>
          </w:tcPr>
          <w:p w:rsidR="007B4B9D" w:rsidRPr="0094131F" w:rsidRDefault="007B4B9D" w:rsidP="00983980">
            <w:pPr>
              <w:spacing w:line="240" w:lineRule="exact"/>
              <w:ind w:left="-6"/>
              <w:rPr>
                <w:rFonts w:cs="Cordia New"/>
                <w:sz w:val="20"/>
                <w:szCs w:val="20"/>
                <w:cs/>
              </w:rPr>
            </w:pPr>
          </w:p>
        </w:tc>
        <w:tc>
          <w:tcPr>
            <w:tcW w:w="2610" w:type="dxa"/>
            <w:gridSpan w:val="3"/>
            <w:shd w:val="clear" w:color="auto" w:fill="auto"/>
          </w:tcPr>
          <w:p w:rsidR="007B4B9D" w:rsidRPr="0094131F" w:rsidRDefault="007B4B9D" w:rsidP="00983980">
            <w:pPr>
              <w:spacing w:line="240" w:lineRule="exact"/>
              <w:ind w:left="-108" w:firstLine="108"/>
              <w:jc w:val="center"/>
              <w:rPr>
                <w:rFonts w:cs="Times New Roman"/>
                <w:b/>
                <w:bCs/>
                <w:sz w:val="20"/>
                <w:szCs w:val="20"/>
              </w:rPr>
            </w:pPr>
            <w:r w:rsidRPr="0094131F">
              <w:rPr>
                <w:rFonts w:cs="Times New Roman"/>
                <w:b/>
                <w:bCs/>
                <w:sz w:val="20"/>
                <w:szCs w:val="20"/>
              </w:rPr>
              <w:t>Consolidated</w:t>
            </w:r>
          </w:p>
        </w:tc>
        <w:tc>
          <w:tcPr>
            <w:tcW w:w="90" w:type="dxa"/>
          </w:tcPr>
          <w:p w:rsidR="007B4B9D" w:rsidRPr="0094131F" w:rsidRDefault="007B4B9D" w:rsidP="00983980">
            <w:pPr>
              <w:spacing w:line="240" w:lineRule="exact"/>
              <w:ind w:left="-108" w:firstLine="108"/>
              <w:jc w:val="center"/>
              <w:rPr>
                <w:rFonts w:cs="Times New Roman"/>
                <w:b/>
                <w:bCs/>
                <w:sz w:val="20"/>
                <w:szCs w:val="20"/>
              </w:rPr>
            </w:pPr>
          </w:p>
        </w:tc>
        <w:tc>
          <w:tcPr>
            <w:tcW w:w="2610" w:type="dxa"/>
            <w:gridSpan w:val="3"/>
            <w:shd w:val="clear" w:color="auto" w:fill="auto"/>
          </w:tcPr>
          <w:p w:rsidR="007B4B9D" w:rsidRPr="0094131F" w:rsidRDefault="007B4B9D" w:rsidP="00983980">
            <w:pPr>
              <w:spacing w:line="240" w:lineRule="exact"/>
              <w:ind w:left="-108" w:firstLine="108"/>
              <w:jc w:val="center"/>
              <w:rPr>
                <w:rFonts w:cs="Times New Roman"/>
                <w:b/>
                <w:bCs/>
                <w:sz w:val="20"/>
                <w:szCs w:val="20"/>
              </w:rPr>
            </w:pPr>
            <w:r w:rsidRPr="0094131F">
              <w:rPr>
                <w:rFonts w:cs="Times New Roman"/>
                <w:b/>
                <w:bCs/>
                <w:sz w:val="20"/>
                <w:szCs w:val="20"/>
              </w:rPr>
              <w:t>Separate</w:t>
            </w:r>
          </w:p>
        </w:tc>
      </w:tr>
      <w:tr w:rsidR="007B4B9D" w:rsidRPr="00EE6A3B" w:rsidTr="00983980">
        <w:trPr>
          <w:trHeight w:val="20"/>
        </w:trPr>
        <w:tc>
          <w:tcPr>
            <w:tcW w:w="3402" w:type="dxa"/>
            <w:shd w:val="clear" w:color="auto" w:fill="auto"/>
          </w:tcPr>
          <w:p w:rsidR="007B4B9D" w:rsidRPr="0094131F" w:rsidRDefault="007B4B9D" w:rsidP="00983980">
            <w:pPr>
              <w:spacing w:line="240" w:lineRule="exact"/>
              <w:ind w:left="-6"/>
              <w:rPr>
                <w:rFonts w:cs="Cordia New"/>
                <w:sz w:val="20"/>
                <w:szCs w:val="20"/>
                <w:cs/>
              </w:rPr>
            </w:pPr>
          </w:p>
        </w:tc>
        <w:tc>
          <w:tcPr>
            <w:tcW w:w="2610" w:type="dxa"/>
            <w:gridSpan w:val="3"/>
            <w:shd w:val="clear" w:color="auto" w:fill="auto"/>
          </w:tcPr>
          <w:p w:rsidR="007B4B9D" w:rsidRPr="0094131F" w:rsidRDefault="007B4B9D" w:rsidP="00983980">
            <w:pPr>
              <w:spacing w:line="240" w:lineRule="exact"/>
              <w:ind w:left="-108" w:firstLine="108"/>
              <w:jc w:val="center"/>
              <w:rPr>
                <w:rFonts w:cs="Times New Roman"/>
                <w:b/>
                <w:bCs/>
                <w:sz w:val="20"/>
                <w:szCs w:val="20"/>
              </w:rPr>
            </w:pPr>
            <w:r>
              <w:rPr>
                <w:rFonts w:cs="Times New Roman"/>
                <w:b/>
                <w:bCs/>
                <w:sz w:val="20"/>
                <w:szCs w:val="20"/>
              </w:rPr>
              <w:t>financial statements</w:t>
            </w:r>
          </w:p>
        </w:tc>
        <w:tc>
          <w:tcPr>
            <w:tcW w:w="90" w:type="dxa"/>
          </w:tcPr>
          <w:p w:rsidR="007B4B9D" w:rsidRPr="0094131F" w:rsidRDefault="007B4B9D" w:rsidP="00983980">
            <w:pPr>
              <w:spacing w:line="240" w:lineRule="exact"/>
              <w:ind w:left="-108" w:firstLine="108"/>
              <w:jc w:val="center"/>
              <w:rPr>
                <w:rFonts w:cs="Times New Roman"/>
                <w:b/>
                <w:bCs/>
                <w:sz w:val="20"/>
                <w:szCs w:val="20"/>
              </w:rPr>
            </w:pPr>
          </w:p>
        </w:tc>
        <w:tc>
          <w:tcPr>
            <w:tcW w:w="2610" w:type="dxa"/>
            <w:gridSpan w:val="3"/>
            <w:shd w:val="clear" w:color="auto" w:fill="auto"/>
          </w:tcPr>
          <w:p w:rsidR="007B4B9D" w:rsidRPr="0094131F" w:rsidRDefault="007B4B9D" w:rsidP="00983980">
            <w:pPr>
              <w:spacing w:line="240" w:lineRule="exact"/>
              <w:ind w:left="-108" w:firstLine="108"/>
              <w:jc w:val="center"/>
              <w:rPr>
                <w:rFonts w:cs="Times New Roman"/>
                <w:b/>
                <w:bCs/>
                <w:sz w:val="20"/>
                <w:szCs w:val="20"/>
              </w:rPr>
            </w:pPr>
            <w:r w:rsidRPr="0094131F">
              <w:rPr>
                <w:rFonts w:cs="Times New Roman"/>
                <w:b/>
                <w:bCs/>
                <w:sz w:val="20"/>
                <w:szCs w:val="20"/>
              </w:rPr>
              <w:t>financial statements</w:t>
            </w:r>
          </w:p>
        </w:tc>
      </w:tr>
      <w:tr w:rsidR="007B4B9D" w:rsidRPr="00EE6A3B" w:rsidTr="00983980">
        <w:trPr>
          <w:trHeight w:val="20"/>
        </w:trPr>
        <w:tc>
          <w:tcPr>
            <w:tcW w:w="3402" w:type="dxa"/>
            <w:shd w:val="clear" w:color="auto" w:fill="auto"/>
          </w:tcPr>
          <w:p w:rsidR="007B4B9D" w:rsidRPr="0094131F" w:rsidRDefault="007B4B9D" w:rsidP="00983980">
            <w:pPr>
              <w:spacing w:line="240" w:lineRule="exact"/>
              <w:ind w:left="-6"/>
              <w:rPr>
                <w:rFonts w:cs="Times New Roman"/>
                <w:sz w:val="20"/>
                <w:szCs w:val="20"/>
              </w:rPr>
            </w:pPr>
          </w:p>
        </w:tc>
        <w:tc>
          <w:tcPr>
            <w:tcW w:w="1350" w:type="dxa"/>
            <w:shd w:val="clear" w:color="auto" w:fill="auto"/>
          </w:tcPr>
          <w:p w:rsidR="007B4B9D" w:rsidRPr="0094131F" w:rsidRDefault="007B4B9D" w:rsidP="00983980">
            <w:pPr>
              <w:spacing w:line="240" w:lineRule="exact"/>
              <w:ind w:left="-108" w:firstLine="108"/>
              <w:jc w:val="center"/>
              <w:rPr>
                <w:rFonts w:cs="Times New Roman"/>
                <w:b/>
                <w:bCs/>
                <w:sz w:val="20"/>
                <w:szCs w:val="20"/>
              </w:rPr>
            </w:pPr>
            <w:r w:rsidRPr="00EA4E51">
              <w:rPr>
                <w:b/>
                <w:bCs/>
                <w:sz w:val="20"/>
                <w:szCs w:val="20"/>
                <w:lang w:val="en-US"/>
              </w:rPr>
              <w:t>2018</w:t>
            </w:r>
          </w:p>
        </w:tc>
        <w:tc>
          <w:tcPr>
            <w:tcW w:w="90" w:type="dxa"/>
          </w:tcPr>
          <w:p w:rsidR="007B4B9D" w:rsidRPr="0094131F" w:rsidRDefault="007B4B9D" w:rsidP="00983980">
            <w:pPr>
              <w:spacing w:line="240" w:lineRule="exact"/>
              <w:ind w:left="-108" w:right="-92"/>
              <w:jc w:val="center"/>
              <w:rPr>
                <w:rFonts w:cs="Times New Roman"/>
                <w:b/>
                <w:bCs/>
                <w:sz w:val="20"/>
                <w:szCs w:val="20"/>
              </w:rPr>
            </w:pPr>
          </w:p>
        </w:tc>
        <w:tc>
          <w:tcPr>
            <w:tcW w:w="1170" w:type="dxa"/>
            <w:shd w:val="clear" w:color="auto" w:fill="auto"/>
          </w:tcPr>
          <w:p w:rsidR="007B4B9D" w:rsidRPr="0094131F" w:rsidRDefault="007B4B9D" w:rsidP="00983980">
            <w:pPr>
              <w:spacing w:line="240" w:lineRule="exact"/>
              <w:ind w:left="-108" w:right="-92"/>
              <w:jc w:val="center"/>
              <w:rPr>
                <w:rFonts w:cs="Times New Roman"/>
                <w:b/>
                <w:bCs/>
                <w:sz w:val="20"/>
                <w:szCs w:val="20"/>
              </w:rPr>
            </w:pPr>
            <w:r w:rsidRPr="00EA4E51">
              <w:rPr>
                <w:b/>
                <w:bCs/>
                <w:sz w:val="20"/>
                <w:szCs w:val="20"/>
                <w:lang w:val="en-US"/>
              </w:rPr>
              <w:t>2017</w:t>
            </w:r>
          </w:p>
        </w:tc>
        <w:tc>
          <w:tcPr>
            <w:tcW w:w="90" w:type="dxa"/>
          </w:tcPr>
          <w:p w:rsidR="007B4B9D" w:rsidRPr="00EA4E51" w:rsidRDefault="007B4B9D" w:rsidP="00983980">
            <w:pPr>
              <w:spacing w:line="240" w:lineRule="exact"/>
              <w:ind w:left="-108" w:firstLine="108"/>
              <w:jc w:val="center"/>
              <w:rPr>
                <w:b/>
                <w:bCs/>
                <w:sz w:val="20"/>
                <w:szCs w:val="20"/>
                <w:lang w:val="en-US"/>
              </w:rPr>
            </w:pPr>
          </w:p>
        </w:tc>
        <w:tc>
          <w:tcPr>
            <w:tcW w:w="1260" w:type="dxa"/>
            <w:shd w:val="clear" w:color="auto" w:fill="auto"/>
          </w:tcPr>
          <w:p w:rsidR="007B4B9D" w:rsidRPr="0094131F" w:rsidRDefault="007B4B9D" w:rsidP="00983980">
            <w:pPr>
              <w:spacing w:line="240" w:lineRule="exact"/>
              <w:ind w:left="-108" w:firstLine="108"/>
              <w:jc w:val="center"/>
              <w:rPr>
                <w:rFonts w:cs="Times New Roman"/>
                <w:b/>
                <w:bCs/>
                <w:sz w:val="20"/>
                <w:szCs w:val="20"/>
              </w:rPr>
            </w:pPr>
            <w:r w:rsidRPr="00EA4E51">
              <w:rPr>
                <w:b/>
                <w:bCs/>
                <w:sz w:val="20"/>
                <w:szCs w:val="20"/>
                <w:lang w:val="en-US"/>
              </w:rPr>
              <w:t>2018</w:t>
            </w:r>
          </w:p>
        </w:tc>
        <w:tc>
          <w:tcPr>
            <w:tcW w:w="90" w:type="dxa"/>
            <w:shd w:val="clear" w:color="auto" w:fill="auto"/>
          </w:tcPr>
          <w:p w:rsidR="007B4B9D" w:rsidRPr="0094131F" w:rsidRDefault="007B4B9D" w:rsidP="00983980">
            <w:pPr>
              <w:spacing w:line="240" w:lineRule="exact"/>
              <w:ind w:left="-108" w:right="-92"/>
              <w:jc w:val="center"/>
              <w:rPr>
                <w:rFonts w:cs="Times New Roman"/>
                <w:b/>
                <w:bCs/>
                <w:sz w:val="20"/>
                <w:szCs w:val="20"/>
              </w:rPr>
            </w:pPr>
          </w:p>
        </w:tc>
        <w:tc>
          <w:tcPr>
            <w:tcW w:w="1260" w:type="dxa"/>
            <w:shd w:val="clear" w:color="auto" w:fill="auto"/>
          </w:tcPr>
          <w:p w:rsidR="007B4B9D" w:rsidRPr="0094131F" w:rsidRDefault="007B4B9D" w:rsidP="00983980">
            <w:pPr>
              <w:spacing w:line="240" w:lineRule="exact"/>
              <w:ind w:left="-108" w:firstLine="108"/>
              <w:jc w:val="center"/>
              <w:rPr>
                <w:rFonts w:cs="Times New Roman"/>
                <w:b/>
                <w:bCs/>
                <w:sz w:val="20"/>
                <w:szCs w:val="20"/>
              </w:rPr>
            </w:pPr>
            <w:r w:rsidRPr="00EA4E51">
              <w:rPr>
                <w:b/>
                <w:bCs/>
                <w:sz w:val="20"/>
                <w:szCs w:val="20"/>
                <w:lang w:val="en-US"/>
              </w:rPr>
              <w:t>2017</w:t>
            </w:r>
          </w:p>
        </w:tc>
      </w:tr>
      <w:tr w:rsidR="007B4B9D" w:rsidRPr="00EE6A3B" w:rsidTr="00983980">
        <w:trPr>
          <w:trHeight w:val="20"/>
        </w:trPr>
        <w:tc>
          <w:tcPr>
            <w:tcW w:w="3402" w:type="dxa"/>
            <w:shd w:val="clear" w:color="auto" w:fill="auto"/>
          </w:tcPr>
          <w:p w:rsidR="007B4B9D" w:rsidRPr="0094131F" w:rsidRDefault="007B4B9D" w:rsidP="00983980">
            <w:pPr>
              <w:spacing w:line="240" w:lineRule="exact"/>
              <w:ind w:left="-6"/>
              <w:rPr>
                <w:rFonts w:cs="Times New Roman"/>
                <w:sz w:val="20"/>
                <w:szCs w:val="20"/>
              </w:rPr>
            </w:pPr>
          </w:p>
        </w:tc>
        <w:tc>
          <w:tcPr>
            <w:tcW w:w="1350" w:type="dxa"/>
            <w:shd w:val="clear" w:color="auto" w:fill="auto"/>
          </w:tcPr>
          <w:p w:rsidR="007B4B9D" w:rsidRPr="0094131F" w:rsidRDefault="007B4B9D" w:rsidP="00983980">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c>
          <w:tcPr>
            <w:tcW w:w="90" w:type="dxa"/>
          </w:tcPr>
          <w:p w:rsidR="007B4B9D" w:rsidRPr="0094131F" w:rsidRDefault="007B4B9D" w:rsidP="00983980">
            <w:pPr>
              <w:spacing w:line="240" w:lineRule="exact"/>
              <w:ind w:left="-108" w:right="-92"/>
              <w:jc w:val="center"/>
              <w:rPr>
                <w:rFonts w:cs="Times New Roman"/>
                <w:b/>
                <w:bCs/>
                <w:sz w:val="20"/>
                <w:szCs w:val="20"/>
              </w:rPr>
            </w:pPr>
          </w:p>
        </w:tc>
        <w:tc>
          <w:tcPr>
            <w:tcW w:w="1170" w:type="dxa"/>
            <w:shd w:val="clear" w:color="auto" w:fill="auto"/>
          </w:tcPr>
          <w:p w:rsidR="007B4B9D" w:rsidRPr="0094131F" w:rsidRDefault="007B4B9D" w:rsidP="00983980">
            <w:pPr>
              <w:spacing w:line="240" w:lineRule="exact"/>
              <w:ind w:left="-108" w:right="-92"/>
              <w:jc w:val="center"/>
              <w:rPr>
                <w:rFonts w:cs="Times New Roman"/>
                <w:b/>
                <w:bCs/>
                <w:sz w:val="20"/>
                <w:szCs w:val="20"/>
              </w:rPr>
            </w:pPr>
            <w:r w:rsidRPr="0094131F">
              <w:rPr>
                <w:rFonts w:cs="Times New Roman"/>
                <w:b/>
                <w:bCs/>
                <w:sz w:val="20"/>
                <w:szCs w:val="20"/>
                <w:lang w:val="en-US"/>
              </w:rPr>
              <w:t>Baht</w:t>
            </w:r>
          </w:p>
        </w:tc>
        <w:tc>
          <w:tcPr>
            <w:tcW w:w="90" w:type="dxa"/>
          </w:tcPr>
          <w:p w:rsidR="007B4B9D" w:rsidRPr="0094131F" w:rsidRDefault="007B4B9D" w:rsidP="00983980">
            <w:pPr>
              <w:spacing w:line="240" w:lineRule="exact"/>
              <w:ind w:left="-108" w:right="-92"/>
              <w:jc w:val="center"/>
              <w:rPr>
                <w:rFonts w:cs="Times New Roman"/>
                <w:b/>
                <w:bCs/>
                <w:sz w:val="20"/>
                <w:szCs w:val="20"/>
                <w:lang w:val="en-US"/>
              </w:rPr>
            </w:pPr>
          </w:p>
        </w:tc>
        <w:tc>
          <w:tcPr>
            <w:tcW w:w="1260" w:type="dxa"/>
            <w:shd w:val="clear" w:color="auto" w:fill="auto"/>
          </w:tcPr>
          <w:p w:rsidR="007B4B9D" w:rsidRPr="0094131F" w:rsidRDefault="007B4B9D" w:rsidP="00983980">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c>
          <w:tcPr>
            <w:tcW w:w="90" w:type="dxa"/>
            <w:shd w:val="clear" w:color="auto" w:fill="auto"/>
          </w:tcPr>
          <w:p w:rsidR="007B4B9D" w:rsidRPr="0094131F" w:rsidRDefault="007B4B9D" w:rsidP="00983980">
            <w:pPr>
              <w:spacing w:line="240" w:lineRule="exact"/>
              <w:ind w:left="-108" w:right="-92"/>
              <w:jc w:val="center"/>
              <w:rPr>
                <w:rFonts w:cs="Times New Roman"/>
                <w:b/>
                <w:bCs/>
                <w:sz w:val="20"/>
                <w:szCs w:val="20"/>
              </w:rPr>
            </w:pPr>
          </w:p>
        </w:tc>
        <w:tc>
          <w:tcPr>
            <w:tcW w:w="1260" w:type="dxa"/>
            <w:shd w:val="clear" w:color="auto" w:fill="auto"/>
          </w:tcPr>
          <w:p w:rsidR="007B4B9D" w:rsidRPr="0094131F" w:rsidRDefault="007B4B9D" w:rsidP="00983980">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r>
      <w:tr w:rsidR="007B4B9D" w:rsidRPr="00EE6A3B" w:rsidTr="00983980">
        <w:trPr>
          <w:trHeight w:val="20"/>
        </w:trPr>
        <w:tc>
          <w:tcPr>
            <w:tcW w:w="3402" w:type="dxa"/>
            <w:shd w:val="clear" w:color="auto" w:fill="auto"/>
          </w:tcPr>
          <w:p w:rsidR="007B4B9D" w:rsidRPr="0094131F" w:rsidRDefault="007B4B9D" w:rsidP="00983980">
            <w:pPr>
              <w:spacing w:line="240" w:lineRule="exact"/>
              <w:ind w:left="-6"/>
              <w:rPr>
                <w:rFonts w:cs="Times New Roman"/>
                <w:sz w:val="20"/>
                <w:szCs w:val="20"/>
              </w:rPr>
            </w:pPr>
          </w:p>
        </w:tc>
        <w:tc>
          <w:tcPr>
            <w:tcW w:w="1350" w:type="dxa"/>
            <w:shd w:val="clear" w:color="auto" w:fill="auto"/>
          </w:tcPr>
          <w:p w:rsidR="007B4B9D" w:rsidRPr="0094131F" w:rsidRDefault="007B4B9D" w:rsidP="00983980">
            <w:pPr>
              <w:spacing w:line="240" w:lineRule="exact"/>
              <w:ind w:left="-108" w:right="-92"/>
              <w:jc w:val="center"/>
              <w:rPr>
                <w:rFonts w:cs="Times New Roman"/>
                <w:b/>
                <w:bCs/>
                <w:sz w:val="20"/>
                <w:szCs w:val="20"/>
                <w:lang w:val="en-US"/>
              </w:rPr>
            </w:pPr>
          </w:p>
        </w:tc>
        <w:tc>
          <w:tcPr>
            <w:tcW w:w="90" w:type="dxa"/>
          </w:tcPr>
          <w:p w:rsidR="007B4B9D" w:rsidRPr="0094131F" w:rsidRDefault="007B4B9D" w:rsidP="00983980">
            <w:pPr>
              <w:spacing w:line="240" w:lineRule="exact"/>
              <w:ind w:left="-108" w:right="-92"/>
              <w:jc w:val="center"/>
              <w:rPr>
                <w:rFonts w:cs="Times New Roman"/>
                <w:b/>
                <w:bCs/>
                <w:sz w:val="20"/>
                <w:szCs w:val="20"/>
              </w:rPr>
            </w:pPr>
          </w:p>
        </w:tc>
        <w:tc>
          <w:tcPr>
            <w:tcW w:w="1170" w:type="dxa"/>
            <w:shd w:val="clear" w:color="auto" w:fill="auto"/>
          </w:tcPr>
          <w:p w:rsidR="007B4B9D" w:rsidRPr="0094131F" w:rsidRDefault="007B4B9D" w:rsidP="00983980">
            <w:pPr>
              <w:spacing w:line="240" w:lineRule="exact"/>
              <w:ind w:left="-108" w:right="-92"/>
              <w:jc w:val="center"/>
              <w:rPr>
                <w:rFonts w:cs="Times New Roman"/>
                <w:b/>
                <w:bCs/>
                <w:sz w:val="20"/>
                <w:szCs w:val="20"/>
              </w:rPr>
            </w:pPr>
          </w:p>
        </w:tc>
        <w:tc>
          <w:tcPr>
            <w:tcW w:w="90" w:type="dxa"/>
          </w:tcPr>
          <w:p w:rsidR="007B4B9D" w:rsidRPr="0094131F" w:rsidRDefault="007B4B9D" w:rsidP="00983980">
            <w:pPr>
              <w:spacing w:line="240" w:lineRule="exact"/>
              <w:ind w:left="-108" w:right="-92"/>
              <w:jc w:val="center"/>
              <w:rPr>
                <w:rFonts w:cs="Times New Roman"/>
                <w:b/>
                <w:bCs/>
                <w:sz w:val="20"/>
                <w:szCs w:val="20"/>
                <w:lang w:val="en-US"/>
              </w:rPr>
            </w:pPr>
          </w:p>
        </w:tc>
        <w:tc>
          <w:tcPr>
            <w:tcW w:w="1260" w:type="dxa"/>
            <w:shd w:val="clear" w:color="auto" w:fill="auto"/>
          </w:tcPr>
          <w:p w:rsidR="007B4B9D" w:rsidRPr="0094131F" w:rsidRDefault="007B4B9D" w:rsidP="00983980">
            <w:pPr>
              <w:spacing w:line="240" w:lineRule="exact"/>
              <w:ind w:left="-108" w:right="-92"/>
              <w:jc w:val="center"/>
              <w:rPr>
                <w:rFonts w:cs="Times New Roman"/>
                <w:b/>
                <w:bCs/>
                <w:sz w:val="20"/>
                <w:szCs w:val="20"/>
                <w:lang w:val="en-US"/>
              </w:rPr>
            </w:pPr>
          </w:p>
        </w:tc>
        <w:tc>
          <w:tcPr>
            <w:tcW w:w="90" w:type="dxa"/>
            <w:shd w:val="clear" w:color="auto" w:fill="auto"/>
          </w:tcPr>
          <w:p w:rsidR="007B4B9D" w:rsidRPr="0094131F" w:rsidRDefault="007B4B9D" w:rsidP="00983980">
            <w:pPr>
              <w:spacing w:line="240" w:lineRule="exact"/>
              <w:ind w:left="-108" w:right="-92"/>
              <w:jc w:val="center"/>
              <w:rPr>
                <w:rFonts w:cs="Times New Roman"/>
                <w:b/>
                <w:bCs/>
                <w:sz w:val="20"/>
                <w:szCs w:val="20"/>
              </w:rPr>
            </w:pPr>
          </w:p>
        </w:tc>
        <w:tc>
          <w:tcPr>
            <w:tcW w:w="1260" w:type="dxa"/>
            <w:shd w:val="clear" w:color="auto" w:fill="auto"/>
          </w:tcPr>
          <w:p w:rsidR="007B4B9D" w:rsidRPr="0094131F" w:rsidRDefault="007B4B9D" w:rsidP="00983980">
            <w:pPr>
              <w:spacing w:line="240" w:lineRule="exact"/>
              <w:ind w:left="-108" w:right="-92"/>
              <w:jc w:val="center"/>
              <w:rPr>
                <w:rFonts w:cs="Times New Roman"/>
                <w:b/>
                <w:bCs/>
                <w:sz w:val="20"/>
                <w:szCs w:val="20"/>
                <w:lang w:val="en-US"/>
              </w:rPr>
            </w:pPr>
          </w:p>
        </w:tc>
      </w:tr>
      <w:tr w:rsidR="007B4B9D" w:rsidRPr="00EE6A3B" w:rsidTr="00983980">
        <w:trPr>
          <w:trHeight w:val="20"/>
        </w:trPr>
        <w:tc>
          <w:tcPr>
            <w:tcW w:w="3402" w:type="dxa"/>
            <w:shd w:val="clear" w:color="auto" w:fill="auto"/>
            <w:vAlign w:val="bottom"/>
          </w:tcPr>
          <w:p w:rsidR="007B4B9D" w:rsidRPr="00BF43AC" w:rsidRDefault="007B4B9D" w:rsidP="00983980">
            <w:pPr>
              <w:spacing w:line="240" w:lineRule="exact"/>
              <w:ind w:right="-108"/>
              <w:rPr>
                <w:rFonts w:cs="Times New Roman"/>
                <w:b/>
                <w:bCs/>
                <w:spacing w:val="-2"/>
                <w:sz w:val="18"/>
                <w:szCs w:val="18"/>
              </w:rPr>
            </w:pPr>
            <w:r w:rsidRPr="00BF43AC">
              <w:rPr>
                <w:b/>
                <w:bCs/>
                <w:sz w:val="18"/>
                <w:szCs w:val="18"/>
                <w:lang w:val="en-US"/>
              </w:rPr>
              <w:t>Liabilities under finance lease agreements</w:t>
            </w:r>
          </w:p>
        </w:tc>
        <w:tc>
          <w:tcPr>
            <w:tcW w:w="1350" w:type="dxa"/>
          </w:tcPr>
          <w:p w:rsidR="007B4B9D" w:rsidRPr="0094131F" w:rsidRDefault="007B4B9D" w:rsidP="00983980">
            <w:pPr>
              <w:tabs>
                <w:tab w:val="decimal" w:pos="1711"/>
              </w:tabs>
              <w:spacing w:line="240" w:lineRule="exact"/>
              <w:ind w:left="-108" w:right="-90"/>
              <w:rPr>
                <w:rFonts w:cs="Times New Roman"/>
                <w:sz w:val="20"/>
                <w:szCs w:val="20"/>
                <w:lang w:val="en-US"/>
              </w:rPr>
            </w:pPr>
          </w:p>
        </w:tc>
        <w:tc>
          <w:tcPr>
            <w:tcW w:w="90" w:type="dxa"/>
          </w:tcPr>
          <w:p w:rsidR="007B4B9D" w:rsidRPr="0094131F" w:rsidRDefault="007B4B9D" w:rsidP="00983980">
            <w:pPr>
              <w:tabs>
                <w:tab w:val="decimal" w:pos="999"/>
              </w:tabs>
              <w:spacing w:line="240" w:lineRule="exact"/>
              <w:ind w:left="-108" w:right="-90"/>
              <w:rPr>
                <w:rFonts w:cs="Times New Roman"/>
                <w:sz w:val="20"/>
                <w:szCs w:val="20"/>
                <w:lang w:val="en-US"/>
              </w:rPr>
            </w:pPr>
          </w:p>
        </w:tc>
        <w:tc>
          <w:tcPr>
            <w:tcW w:w="1170" w:type="dxa"/>
          </w:tcPr>
          <w:p w:rsidR="007B4B9D" w:rsidRPr="0094131F" w:rsidRDefault="007B4B9D" w:rsidP="00983980">
            <w:pPr>
              <w:tabs>
                <w:tab w:val="decimal" w:pos="999"/>
              </w:tabs>
              <w:spacing w:line="240" w:lineRule="exact"/>
              <w:ind w:left="-108" w:right="-90"/>
              <w:rPr>
                <w:rFonts w:cs="Times New Roman"/>
                <w:sz w:val="20"/>
                <w:szCs w:val="20"/>
                <w:lang w:val="en-US"/>
              </w:rPr>
            </w:pPr>
          </w:p>
        </w:tc>
        <w:tc>
          <w:tcPr>
            <w:tcW w:w="90" w:type="dxa"/>
          </w:tcPr>
          <w:p w:rsidR="007B4B9D" w:rsidRPr="0094131F" w:rsidRDefault="007B4B9D" w:rsidP="00983980">
            <w:pPr>
              <w:tabs>
                <w:tab w:val="decimal" w:pos="1169"/>
              </w:tabs>
              <w:spacing w:line="240" w:lineRule="exact"/>
              <w:ind w:left="-108" w:right="-90"/>
              <w:rPr>
                <w:rFonts w:cs="Times New Roman"/>
                <w:sz w:val="20"/>
                <w:szCs w:val="20"/>
                <w:lang w:val="en-US"/>
              </w:rPr>
            </w:pPr>
          </w:p>
        </w:tc>
        <w:tc>
          <w:tcPr>
            <w:tcW w:w="1260" w:type="dxa"/>
          </w:tcPr>
          <w:p w:rsidR="007B4B9D" w:rsidRPr="0094131F" w:rsidRDefault="007B4B9D" w:rsidP="00983980">
            <w:pPr>
              <w:tabs>
                <w:tab w:val="decimal" w:pos="1169"/>
              </w:tabs>
              <w:spacing w:line="240" w:lineRule="exact"/>
              <w:ind w:left="-108" w:right="-90"/>
              <w:rPr>
                <w:rFonts w:cs="Times New Roman"/>
                <w:sz w:val="20"/>
                <w:szCs w:val="20"/>
                <w:lang w:val="en-US"/>
              </w:rPr>
            </w:pPr>
          </w:p>
        </w:tc>
        <w:tc>
          <w:tcPr>
            <w:tcW w:w="90" w:type="dxa"/>
          </w:tcPr>
          <w:p w:rsidR="007B4B9D" w:rsidRPr="0094131F" w:rsidRDefault="007B4B9D" w:rsidP="00983980">
            <w:pPr>
              <w:tabs>
                <w:tab w:val="decimal" w:pos="999"/>
              </w:tabs>
              <w:spacing w:line="240" w:lineRule="exact"/>
              <w:ind w:left="-108" w:right="-90"/>
              <w:rPr>
                <w:rFonts w:cs="Times New Roman"/>
                <w:sz w:val="20"/>
                <w:szCs w:val="20"/>
                <w:lang w:val="en-US"/>
              </w:rPr>
            </w:pPr>
          </w:p>
        </w:tc>
        <w:tc>
          <w:tcPr>
            <w:tcW w:w="1260" w:type="dxa"/>
          </w:tcPr>
          <w:p w:rsidR="007B4B9D" w:rsidRPr="000079A2" w:rsidRDefault="007B4B9D" w:rsidP="00983980">
            <w:pPr>
              <w:tabs>
                <w:tab w:val="decimal" w:pos="1233"/>
              </w:tabs>
              <w:snapToGrid w:val="0"/>
              <w:spacing w:line="240" w:lineRule="exact"/>
              <w:ind w:right="-270"/>
              <w:rPr>
                <w:sz w:val="20"/>
                <w:szCs w:val="20"/>
                <w:lang w:val="en-US"/>
              </w:rPr>
            </w:pPr>
          </w:p>
        </w:tc>
      </w:tr>
      <w:tr w:rsidR="00D943A5" w:rsidRPr="00EE6A3B" w:rsidTr="00983980">
        <w:trPr>
          <w:trHeight w:val="20"/>
        </w:trPr>
        <w:tc>
          <w:tcPr>
            <w:tcW w:w="3402" w:type="dxa"/>
            <w:shd w:val="clear" w:color="auto" w:fill="auto"/>
            <w:vAlign w:val="bottom"/>
          </w:tcPr>
          <w:p w:rsidR="00D943A5" w:rsidRPr="00BF43AC" w:rsidRDefault="00D943A5" w:rsidP="00983980">
            <w:pPr>
              <w:spacing w:line="240" w:lineRule="exact"/>
              <w:ind w:left="167" w:right="-108"/>
              <w:rPr>
                <w:b/>
                <w:bCs/>
                <w:sz w:val="18"/>
                <w:szCs w:val="18"/>
                <w:lang w:val="en-US"/>
              </w:rPr>
            </w:pPr>
            <w:r w:rsidRPr="00BF43AC">
              <w:rPr>
                <w:rFonts w:cs="Times New Roman"/>
                <w:b/>
                <w:bCs/>
                <w:sz w:val="18"/>
                <w:szCs w:val="18"/>
              </w:rPr>
              <w:t xml:space="preserve">as at January </w:t>
            </w:r>
            <w:r w:rsidRPr="00BF43AC">
              <w:rPr>
                <w:b/>
                <w:bCs/>
                <w:sz w:val="18"/>
                <w:szCs w:val="18"/>
                <w:lang w:val="en-US"/>
              </w:rPr>
              <w:t>1</w:t>
            </w:r>
            <w:r w:rsidRPr="00BF43AC">
              <w:rPr>
                <w:rFonts w:cs="Times New Roman"/>
                <w:b/>
                <w:bCs/>
                <w:sz w:val="18"/>
                <w:szCs w:val="18"/>
              </w:rPr>
              <w:t>,</w:t>
            </w:r>
          </w:p>
        </w:tc>
        <w:tc>
          <w:tcPr>
            <w:tcW w:w="1350" w:type="dxa"/>
            <w:tcBorders>
              <w:left w:val="nil"/>
              <w:right w:val="nil"/>
            </w:tcBorders>
          </w:tcPr>
          <w:p w:rsidR="00D943A5" w:rsidRPr="001A55D3" w:rsidRDefault="00D943A5" w:rsidP="00D943A5">
            <w:pPr>
              <w:tabs>
                <w:tab w:val="decimal" w:pos="1085"/>
              </w:tabs>
              <w:snapToGrid w:val="0"/>
              <w:spacing w:line="240" w:lineRule="exact"/>
              <w:ind w:right="-270"/>
              <w:rPr>
                <w:rFonts w:cs="Times New Roman"/>
                <w:sz w:val="20"/>
                <w:szCs w:val="20"/>
                <w:lang w:val="en-US"/>
              </w:rPr>
            </w:pPr>
            <w:r w:rsidRPr="001A55D3">
              <w:rPr>
                <w:rFonts w:cs="Times New Roman"/>
                <w:sz w:val="20"/>
                <w:szCs w:val="20"/>
                <w:lang w:val="en-US"/>
              </w:rPr>
              <w:t>1,014,111</w:t>
            </w:r>
          </w:p>
        </w:tc>
        <w:tc>
          <w:tcPr>
            <w:tcW w:w="90" w:type="dxa"/>
            <w:tcBorders>
              <w:left w:val="nil"/>
              <w:right w:val="nil"/>
            </w:tcBorders>
          </w:tcPr>
          <w:p w:rsidR="00D943A5" w:rsidRPr="001A55D3" w:rsidRDefault="00D943A5" w:rsidP="00983980">
            <w:pPr>
              <w:tabs>
                <w:tab w:val="decimal" w:pos="1711"/>
              </w:tabs>
              <w:spacing w:line="240" w:lineRule="exact"/>
              <w:ind w:left="-108" w:right="-90"/>
              <w:rPr>
                <w:rFonts w:cs="Times New Roman"/>
                <w:sz w:val="20"/>
                <w:szCs w:val="20"/>
                <w:lang w:val="en-US"/>
              </w:rPr>
            </w:pPr>
          </w:p>
        </w:tc>
        <w:tc>
          <w:tcPr>
            <w:tcW w:w="1170" w:type="dxa"/>
            <w:tcBorders>
              <w:left w:val="nil"/>
              <w:right w:val="nil"/>
            </w:tcBorders>
          </w:tcPr>
          <w:p w:rsidR="00D943A5" w:rsidRPr="001A55D3" w:rsidRDefault="00D943A5" w:rsidP="00067B07">
            <w:pPr>
              <w:tabs>
                <w:tab w:val="decimal" w:pos="990"/>
              </w:tabs>
              <w:snapToGrid w:val="0"/>
              <w:spacing w:line="240" w:lineRule="exact"/>
              <w:ind w:right="-270"/>
              <w:rPr>
                <w:rFonts w:cs="Times New Roman"/>
                <w:sz w:val="20"/>
                <w:szCs w:val="20"/>
                <w:lang w:val="en-US"/>
              </w:rPr>
            </w:pPr>
            <w:r w:rsidRPr="001A55D3">
              <w:rPr>
                <w:rFonts w:cs="Times New Roman"/>
                <w:sz w:val="20"/>
                <w:szCs w:val="20"/>
                <w:lang w:val="en-US"/>
              </w:rPr>
              <w:t>1,909,412</w:t>
            </w:r>
          </w:p>
        </w:tc>
        <w:tc>
          <w:tcPr>
            <w:tcW w:w="90" w:type="dxa"/>
            <w:tcBorders>
              <w:left w:val="nil"/>
              <w:right w:val="nil"/>
            </w:tcBorders>
          </w:tcPr>
          <w:p w:rsidR="00D943A5" w:rsidRPr="001A55D3" w:rsidRDefault="00D943A5" w:rsidP="00983980">
            <w:pPr>
              <w:tabs>
                <w:tab w:val="decimal" w:pos="1169"/>
              </w:tabs>
              <w:spacing w:line="240" w:lineRule="exact"/>
              <w:ind w:left="-108" w:right="-90"/>
              <w:rPr>
                <w:rFonts w:cs="Times New Roman"/>
                <w:sz w:val="20"/>
                <w:szCs w:val="20"/>
                <w:lang w:val="en-US"/>
              </w:rPr>
            </w:pPr>
          </w:p>
        </w:tc>
        <w:tc>
          <w:tcPr>
            <w:tcW w:w="1260" w:type="dxa"/>
            <w:tcBorders>
              <w:left w:val="nil"/>
              <w:right w:val="nil"/>
            </w:tcBorders>
          </w:tcPr>
          <w:p w:rsidR="00D943A5" w:rsidRPr="001A55D3" w:rsidRDefault="00D943A5" w:rsidP="00067B07">
            <w:pPr>
              <w:tabs>
                <w:tab w:val="decimal" w:pos="1080"/>
              </w:tabs>
              <w:snapToGrid w:val="0"/>
              <w:spacing w:line="240" w:lineRule="exact"/>
              <w:ind w:right="-270"/>
              <w:rPr>
                <w:rFonts w:cs="Times New Roman"/>
                <w:sz w:val="20"/>
                <w:szCs w:val="20"/>
                <w:lang w:val="en-US"/>
              </w:rPr>
            </w:pPr>
            <w:r w:rsidRPr="001A55D3">
              <w:rPr>
                <w:rFonts w:cs="Times New Roman"/>
                <w:sz w:val="20"/>
                <w:szCs w:val="20"/>
                <w:lang w:val="en-US"/>
              </w:rPr>
              <w:t>1,014,111</w:t>
            </w:r>
          </w:p>
        </w:tc>
        <w:tc>
          <w:tcPr>
            <w:tcW w:w="90" w:type="dxa"/>
            <w:tcBorders>
              <w:left w:val="nil"/>
              <w:right w:val="nil"/>
            </w:tcBorders>
          </w:tcPr>
          <w:p w:rsidR="00D943A5" w:rsidRPr="001A55D3" w:rsidRDefault="00D943A5" w:rsidP="00983980">
            <w:pPr>
              <w:tabs>
                <w:tab w:val="decimal" w:pos="1169"/>
              </w:tabs>
              <w:spacing w:line="240" w:lineRule="exact"/>
              <w:ind w:left="-108" w:right="-90"/>
              <w:rPr>
                <w:rFonts w:cs="Times New Roman"/>
                <w:sz w:val="20"/>
                <w:szCs w:val="20"/>
                <w:lang w:val="en-US"/>
              </w:rPr>
            </w:pPr>
          </w:p>
        </w:tc>
        <w:tc>
          <w:tcPr>
            <w:tcW w:w="1260" w:type="dxa"/>
            <w:tcBorders>
              <w:left w:val="nil"/>
              <w:right w:val="nil"/>
            </w:tcBorders>
          </w:tcPr>
          <w:p w:rsidR="00D943A5" w:rsidRPr="001A55D3" w:rsidRDefault="00D943A5" w:rsidP="00983980">
            <w:pPr>
              <w:tabs>
                <w:tab w:val="decimal" w:pos="1085"/>
              </w:tabs>
              <w:snapToGrid w:val="0"/>
              <w:spacing w:line="240" w:lineRule="exact"/>
              <w:ind w:right="-270"/>
              <w:rPr>
                <w:rFonts w:cs="Times New Roman"/>
                <w:sz w:val="20"/>
                <w:szCs w:val="20"/>
                <w:lang w:val="en-US"/>
              </w:rPr>
            </w:pPr>
            <w:r w:rsidRPr="001A55D3">
              <w:rPr>
                <w:rFonts w:cs="Times New Roman"/>
                <w:sz w:val="20"/>
                <w:szCs w:val="20"/>
                <w:lang w:val="en-US"/>
              </w:rPr>
              <w:t>1,909,412</w:t>
            </w:r>
          </w:p>
        </w:tc>
      </w:tr>
      <w:tr w:rsidR="00D943A5" w:rsidRPr="00EE6A3B" w:rsidTr="00983980">
        <w:trPr>
          <w:trHeight w:val="20"/>
        </w:trPr>
        <w:tc>
          <w:tcPr>
            <w:tcW w:w="3402" w:type="dxa"/>
            <w:shd w:val="clear" w:color="auto" w:fill="auto"/>
            <w:vAlign w:val="bottom"/>
          </w:tcPr>
          <w:p w:rsidR="00D943A5" w:rsidRPr="00BF43AC" w:rsidRDefault="00D943A5" w:rsidP="00983980">
            <w:pPr>
              <w:spacing w:line="240" w:lineRule="exact"/>
              <w:ind w:left="167" w:right="-108"/>
              <w:rPr>
                <w:rFonts w:cs="Times New Roman"/>
                <w:sz w:val="18"/>
                <w:szCs w:val="18"/>
              </w:rPr>
            </w:pPr>
            <w:r w:rsidRPr="00BF43AC">
              <w:rPr>
                <w:rFonts w:cs="Times New Roman"/>
                <w:sz w:val="18"/>
                <w:szCs w:val="18"/>
              </w:rPr>
              <w:t>Repayments</w:t>
            </w:r>
          </w:p>
        </w:tc>
        <w:tc>
          <w:tcPr>
            <w:tcW w:w="1350" w:type="dxa"/>
            <w:tcBorders>
              <w:left w:val="nil"/>
              <w:bottom w:val="single" w:sz="4" w:space="0" w:color="auto"/>
              <w:right w:val="nil"/>
            </w:tcBorders>
          </w:tcPr>
          <w:p w:rsidR="00D943A5" w:rsidRPr="001A55D3" w:rsidRDefault="00D943A5" w:rsidP="00D943A5">
            <w:pPr>
              <w:tabs>
                <w:tab w:val="decimal" w:pos="1085"/>
              </w:tabs>
              <w:snapToGrid w:val="0"/>
              <w:spacing w:line="240" w:lineRule="exact"/>
              <w:ind w:right="-270"/>
              <w:rPr>
                <w:rFonts w:cs="Times New Roman"/>
                <w:sz w:val="20"/>
                <w:szCs w:val="20"/>
                <w:lang w:val="en-US"/>
              </w:rPr>
            </w:pPr>
            <w:r w:rsidRPr="001A55D3">
              <w:rPr>
                <w:rFonts w:cs="Times New Roman"/>
                <w:sz w:val="20"/>
                <w:szCs w:val="20"/>
                <w:lang w:val="en-US"/>
              </w:rPr>
              <w:t>(420,278)</w:t>
            </w:r>
          </w:p>
        </w:tc>
        <w:tc>
          <w:tcPr>
            <w:tcW w:w="90" w:type="dxa"/>
            <w:tcBorders>
              <w:left w:val="nil"/>
              <w:right w:val="nil"/>
            </w:tcBorders>
          </w:tcPr>
          <w:p w:rsidR="00D943A5" w:rsidRPr="001A55D3" w:rsidRDefault="00D943A5" w:rsidP="00983980">
            <w:pPr>
              <w:tabs>
                <w:tab w:val="decimal" w:pos="1711"/>
              </w:tabs>
              <w:spacing w:line="240" w:lineRule="exact"/>
              <w:ind w:left="-108" w:right="-90"/>
              <w:rPr>
                <w:rFonts w:cs="Times New Roman"/>
                <w:sz w:val="20"/>
                <w:szCs w:val="20"/>
                <w:lang w:val="en-US"/>
              </w:rPr>
            </w:pPr>
          </w:p>
        </w:tc>
        <w:tc>
          <w:tcPr>
            <w:tcW w:w="1170" w:type="dxa"/>
            <w:tcBorders>
              <w:left w:val="nil"/>
              <w:bottom w:val="single" w:sz="4" w:space="0" w:color="auto"/>
              <w:right w:val="nil"/>
            </w:tcBorders>
          </w:tcPr>
          <w:p w:rsidR="00D943A5" w:rsidRPr="001A55D3" w:rsidRDefault="00D943A5" w:rsidP="00067B07">
            <w:pPr>
              <w:tabs>
                <w:tab w:val="decimal" w:pos="990"/>
              </w:tabs>
              <w:snapToGrid w:val="0"/>
              <w:spacing w:line="240" w:lineRule="exact"/>
              <w:ind w:right="-270"/>
              <w:rPr>
                <w:rFonts w:cs="Times New Roman"/>
                <w:sz w:val="20"/>
                <w:szCs w:val="20"/>
                <w:lang w:val="en-US"/>
              </w:rPr>
            </w:pPr>
            <w:r w:rsidRPr="001A55D3">
              <w:rPr>
                <w:rFonts w:cs="Times New Roman"/>
                <w:sz w:val="20"/>
                <w:szCs w:val="20"/>
                <w:lang w:val="en-US"/>
              </w:rPr>
              <w:t>(895,301)</w:t>
            </w:r>
          </w:p>
        </w:tc>
        <w:tc>
          <w:tcPr>
            <w:tcW w:w="90" w:type="dxa"/>
            <w:tcBorders>
              <w:left w:val="nil"/>
              <w:right w:val="nil"/>
            </w:tcBorders>
          </w:tcPr>
          <w:p w:rsidR="00D943A5" w:rsidRPr="001A55D3" w:rsidRDefault="00D943A5" w:rsidP="00983980">
            <w:pPr>
              <w:tabs>
                <w:tab w:val="decimal" w:pos="1169"/>
              </w:tabs>
              <w:spacing w:line="240" w:lineRule="exact"/>
              <w:ind w:left="-108" w:right="-90"/>
              <w:rPr>
                <w:rFonts w:cs="Times New Roman"/>
                <w:sz w:val="20"/>
                <w:szCs w:val="20"/>
                <w:lang w:val="en-US"/>
              </w:rPr>
            </w:pPr>
          </w:p>
        </w:tc>
        <w:tc>
          <w:tcPr>
            <w:tcW w:w="1260" w:type="dxa"/>
            <w:tcBorders>
              <w:left w:val="nil"/>
              <w:bottom w:val="single" w:sz="4" w:space="0" w:color="auto"/>
              <w:right w:val="nil"/>
            </w:tcBorders>
          </w:tcPr>
          <w:p w:rsidR="00D943A5" w:rsidRPr="001A55D3" w:rsidRDefault="00D943A5" w:rsidP="00067B07">
            <w:pPr>
              <w:tabs>
                <w:tab w:val="decimal" w:pos="1080"/>
              </w:tabs>
              <w:snapToGrid w:val="0"/>
              <w:spacing w:line="240" w:lineRule="exact"/>
              <w:ind w:right="-270"/>
              <w:rPr>
                <w:rFonts w:cs="Times New Roman"/>
                <w:sz w:val="20"/>
                <w:szCs w:val="20"/>
                <w:lang w:val="en-US"/>
              </w:rPr>
            </w:pPr>
            <w:r w:rsidRPr="001A55D3">
              <w:rPr>
                <w:rFonts w:cs="Times New Roman"/>
                <w:sz w:val="20"/>
                <w:szCs w:val="20"/>
                <w:lang w:val="en-US"/>
              </w:rPr>
              <w:t>(420,278)</w:t>
            </w:r>
          </w:p>
        </w:tc>
        <w:tc>
          <w:tcPr>
            <w:tcW w:w="90" w:type="dxa"/>
            <w:tcBorders>
              <w:left w:val="nil"/>
              <w:bottom w:val="nil"/>
              <w:right w:val="nil"/>
            </w:tcBorders>
          </w:tcPr>
          <w:p w:rsidR="00D943A5" w:rsidRPr="001A55D3" w:rsidRDefault="00D943A5" w:rsidP="00983980">
            <w:pPr>
              <w:tabs>
                <w:tab w:val="decimal" w:pos="1169"/>
              </w:tabs>
              <w:spacing w:line="240" w:lineRule="exact"/>
              <w:ind w:left="-108" w:right="-90"/>
              <w:rPr>
                <w:rFonts w:cs="Times New Roman"/>
                <w:sz w:val="20"/>
                <w:szCs w:val="20"/>
                <w:lang w:val="en-US"/>
              </w:rPr>
            </w:pPr>
          </w:p>
        </w:tc>
        <w:tc>
          <w:tcPr>
            <w:tcW w:w="1260" w:type="dxa"/>
            <w:tcBorders>
              <w:left w:val="nil"/>
              <w:bottom w:val="single" w:sz="4" w:space="0" w:color="auto"/>
              <w:right w:val="nil"/>
            </w:tcBorders>
          </w:tcPr>
          <w:p w:rsidR="00D943A5" w:rsidRPr="001A55D3" w:rsidRDefault="00D943A5" w:rsidP="00D943A5">
            <w:pPr>
              <w:tabs>
                <w:tab w:val="decimal" w:pos="1085"/>
              </w:tabs>
              <w:snapToGrid w:val="0"/>
              <w:spacing w:line="240" w:lineRule="exact"/>
              <w:ind w:right="-270"/>
              <w:rPr>
                <w:rFonts w:cs="Times New Roman"/>
                <w:sz w:val="20"/>
                <w:szCs w:val="20"/>
                <w:lang w:val="en-US"/>
              </w:rPr>
            </w:pPr>
            <w:r w:rsidRPr="001A55D3">
              <w:rPr>
                <w:rFonts w:cs="Times New Roman"/>
                <w:sz w:val="20"/>
                <w:szCs w:val="20"/>
                <w:lang w:val="en-US"/>
              </w:rPr>
              <w:t>(895,301)</w:t>
            </w:r>
          </w:p>
        </w:tc>
      </w:tr>
      <w:tr w:rsidR="00D943A5" w:rsidRPr="00EE6A3B" w:rsidTr="00983980">
        <w:trPr>
          <w:trHeight w:val="20"/>
        </w:trPr>
        <w:tc>
          <w:tcPr>
            <w:tcW w:w="3402" w:type="dxa"/>
            <w:shd w:val="clear" w:color="auto" w:fill="auto"/>
            <w:vAlign w:val="bottom"/>
          </w:tcPr>
          <w:p w:rsidR="00D943A5" w:rsidRPr="00BF43AC" w:rsidRDefault="00D943A5" w:rsidP="00983980">
            <w:pPr>
              <w:spacing w:line="240" w:lineRule="exact"/>
              <w:ind w:left="167" w:right="-108"/>
              <w:rPr>
                <w:rFonts w:cs="Times New Roman"/>
                <w:b/>
                <w:bCs/>
                <w:sz w:val="18"/>
                <w:szCs w:val="18"/>
              </w:rPr>
            </w:pPr>
            <w:r>
              <w:rPr>
                <w:rFonts w:cs="Times New Roman"/>
                <w:b/>
                <w:bCs/>
                <w:sz w:val="18"/>
                <w:szCs w:val="18"/>
              </w:rPr>
              <w:t>Total c</w:t>
            </w:r>
            <w:r w:rsidRPr="00BF43AC">
              <w:rPr>
                <w:rFonts w:cs="Times New Roman"/>
                <w:b/>
                <w:bCs/>
                <w:sz w:val="18"/>
                <w:szCs w:val="18"/>
              </w:rPr>
              <w:t>ash flows items</w:t>
            </w:r>
          </w:p>
        </w:tc>
        <w:tc>
          <w:tcPr>
            <w:tcW w:w="1350" w:type="dxa"/>
            <w:tcBorders>
              <w:top w:val="single" w:sz="4" w:space="0" w:color="auto"/>
              <w:left w:val="nil"/>
              <w:bottom w:val="single" w:sz="4" w:space="0" w:color="auto"/>
              <w:right w:val="nil"/>
            </w:tcBorders>
          </w:tcPr>
          <w:p w:rsidR="00D943A5" w:rsidRPr="001A55D3" w:rsidRDefault="00D943A5" w:rsidP="00D943A5">
            <w:pPr>
              <w:tabs>
                <w:tab w:val="decimal" w:pos="1085"/>
              </w:tabs>
              <w:snapToGrid w:val="0"/>
              <w:spacing w:line="240" w:lineRule="exact"/>
              <w:ind w:right="-270"/>
              <w:rPr>
                <w:rFonts w:cs="Times New Roman"/>
                <w:sz w:val="20"/>
                <w:szCs w:val="20"/>
                <w:lang w:val="en-US"/>
              </w:rPr>
            </w:pPr>
            <w:r w:rsidRPr="001A55D3">
              <w:rPr>
                <w:rFonts w:cs="Times New Roman"/>
                <w:sz w:val="20"/>
                <w:szCs w:val="20"/>
                <w:lang w:val="en-US"/>
              </w:rPr>
              <w:t>(420,278)</w:t>
            </w:r>
          </w:p>
        </w:tc>
        <w:tc>
          <w:tcPr>
            <w:tcW w:w="90" w:type="dxa"/>
            <w:tcBorders>
              <w:left w:val="nil"/>
              <w:right w:val="nil"/>
            </w:tcBorders>
          </w:tcPr>
          <w:p w:rsidR="00D943A5" w:rsidRPr="001A55D3" w:rsidRDefault="00D943A5" w:rsidP="00983980">
            <w:pPr>
              <w:tabs>
                <w:tab w:val="decimal" w:pos="1711"/>
              </w:tabs>
              <w:spacing w:line="240" w:lineRule="exact"/>
              <w:ind w:left="-108" w:right="-90"/>
              <w:rPr>
                <w:rFonts w:cs="Times New Roman"/>
                <w:sz w:val="20"/>
                <w:szCs w:val="20"/>
                <w:lang w:val="en-US"/>
              </w:rPr>
            </w:pPr>
          </w:p>
        </w:tc>
        <w:tc>
          <w:tcPr>
            <w:tcW w:w="1170" w:type="dxa"/>
            <w:tcBorders>
              <w:top w:val="single" w:sz="4" w:space="0" w:color="auto"/>
              <w:left w:val="nil"/>
              <w:bottom w:val="single" w:sz="4" w:space="0" w:color="auto"/>
              <w:right w:val="nil"/>
            </w:tcBorders>
          </w:tcPr>
          <w:p w:rsidR="00D943A5" w:rsidRPr="001A55D3" w:rsidRDefault="00D943A5" w:rsidP="00067B07">
            <w:pPr>
              <w:tabs>
                <w:tab w:val="decimal" w:pos="990"/>
              </w:tabs>
              <w:snapToGrid w:val="0"/>
              <w:spacing w:line="240" w:lineRule="exact"/>
              <w:ind w:right="-270"/>
              <w:rPr>
                <w:rFonts w:cs="Times New Roman"/>
                <w:sz w:val="20"/>
                <w:szCs w:val="20"/>
                <w:lang w:val="en-US"/>
              </w:rPr>
            </w:pPr>
            <w:r w:rsidRPr="001A55D3">
              <w:rPr>
                <w:rFonts w:cs="Times New Roman"/>
                <w:sz w:val="20"/>
                <w:szCs w:val="20"/>
                <w:lang w:val="en-US"/>
              </w:rPr>
              <w:t>(895,301)</w:t>
            </w:r>
          </w:p>
        </w:tc>
        <w:tc>
          <w:tcPr>
            <w:tcW w:w="90" w:type="dxa"/>
            <w:tcBorders>
              <w:left w:val="nil"/>
              <w:right w:val="nil"/>
            </w:tcBorders>
          </w:tcPr>
          <w:p w:rsidR="00D943A5" w:rsidRPr="001A55D3" w:rsidRDefault="00D943A5" w:rsidP="00983980">
            <w:pPr>
              <w:tabs>
                <w:tab w:val="decimal" w:pos="1169"/>
              </w:tabs>
              <w:spacing w:line="240" w:lineRule="exact"/>
              <w:ind w:left="-108" w:right="-90"/>
              <w:rPr>
                <w:rFonts w:cs="Times New Roman"/>
                <w:sz w:val="20"/>
                <w:szCs w:val="20"/>
                <w:lang w:val="en-US"/>
              </w:rPr>
            </w:pPr>
          </w:p>
        </w:tc>
        <w:tc>
          <w:tcPr>
            <w:tcW w:w="1260" w:type="dxa"/>
            <w:tcBorders>
              <w:top w:val="single" w:sz="4" w:space="0" w:color="auto"/>
              <w:left w:val="nil"/>
              <w:bottom w:val="single" w:sz="4" w:space="0" w:color="auto"/>
              <w:right w:val="nil"/>
            </w:tcBorders>
          </w:tcPr>
          <w:p w:rsidR="00D943A5" w:rsidRPr="001A55D3" w:rsidRDefault="00D943A5" w:rsidP="00067B07">
            <w:pPr>
              <w:tabs>
                <w:tab w:val="decimal" w:pos="1080"/>
              </w:tabs>
              <w:snapToGrid w:val="0"/>
              <w:spacing w:line="240" w:lineRule="exact"/>
              <w:ind w:right="-270"/>
              <w:rPr>
                <w:rFonts w:cs="Times New Roman"/>
                <w:sz w:val="20"/>
                <w:szCs w:val="20"/>
                <w:lang w:val="en-US"/>
              </w:rPr>
            </w:pPr>
            <w:r w:rsidRPr="001A55D3">
              <w:rPr>
                <w:rFonts w:cs="Times New Roman"/>
                <w:sz w:val="20"/>
                <w:szCs w:val="20"/>
                <w:lang w:val="en-US"/>
              </w:rPr>
              <w:t>(420,278)</w:t>
            </w:r>
          </w:p>
        </w:tc>
        <w:tc>
          <w:tcPr>
            <w:tcW w:w="90" w:type="dxa"/>
            <w:tcBorders>
              <w:top w:val="nil"/>
              <w:left w:val="nil"/>
              <w:bottom w:val="nil"/>
              <w:right w:val="nil"/>
            </w:tcBorders>
          </w:tcPr>
          <w:p w:rsidR="00D943A5" w:rsidRPr="001A55D3" w:rsidRDefault="00D943A5" w:rsidP="00983980">
            <w:pPr>
              <w:tabs>
                <w:tab w:val="decimal" w:pos="1169"/>
              </w:tabs>
              <w:spacing w:line="240" w:lineRule="exact"/>
              <w:ind w:left="-108" w:right="-90"/>
              <w:rPr>
                <w:rFonts w:cs="Times New Roman"/>
                <w:sz w:val="20"/>
                <w:szCs w:val="20"/>
                <w:lang w:val="en-US"/>
              </w:rPr>
            </w:pPr>
          </w:p>
        </w:tc>
        <w:tc>
          <w:tcPr>
            <w:tcW w:w="1260" w:type="dxa"/>
            <w:tcBorders>
              <w:top w:val="single" w:sz="4" w:space="0" w:color="auto"/>
              <w:left w:val="nil"/>
              <w:bottom w:val="single" w:sz="4" w:space="0" w:color="auto"/>
              <w:right w:val="nil"/>
            </w:tcBorders>
          </w:tcPr>
          <w:p w:rsidR="00D943A5" w:rsidRPr="001A55D3" w:rsidRDefault="00D943A5" w:rsidP="00D943A5">
            <w:pPr>
              <w:tabs>
                <w:tab w:val="decimal" w:pos="1085"/>
              </w:tabs>
              <w:snapToGrid w:val="0"/>
              <w:spacing w:line="240" w:lineRule="exact"/>
              <w:ind w:right="-270"/>
              <w:rPr>
                <w:rFonts w:cs="Times New Roman"/>
                <w:sz w:val="20"/>
                <w:szCs w:val="20"/>
                <w:lang w:val="en-US"/>
              </w:rPr>
            </w:pPr>
            <w:r w:rsidRPr="001A55D3">
              <w:rPr>
                <w:rFonts w:cs="Times New Roman"/>
                <w:sz w:val="20"/>
                <w:szCs w:val="20"/>
                <w:lang w:val="en-US"/>
              </w:rPr>
              <w:t>(895,301)</w:t>
            </w:r>
          </w:p>
        </w:tc>
      </w:tr>
      <w:tr w:rsidR="00D943A5" w:rsidRPr="00EE6A3B" w:rsidTr="00983980">
        <w:trPr>
          <w:trHeight w:val="20"/>
        </w:trPr>
        <w:tc>
          <w:tcPr>
            <w:tcW w:w="3402" w:type="dxa"/>
            <w:shd w:val="clear" w:color="auto" w:fill="auto"/>
            <w:vAlign w:val="bottom"/>
          </w:tcPr>
          <w:p w:rsidR="00D943A5" w:rsidRPr="00BF43AC" w:rsidRDefault="00D943A5" w:rsidP="00983980">
            <w:pPr>
              <w:spacing w:line="240" w:lineRule="exact"/>
              <w:ind w:right="-108"/>
              <w:rPr>
                <w:rFonts w:cs="Times New Roman"/>
                <w:sz w:val="18"/>
                <w:szCs w:val="18"/>
              </w:rPr>
            </w:pPr>
            <w:r w:rsidRPr="00BF43AC">
              <w:rPr>
                <w:b/>
                <w:bCs/>
                <w:sz w:val="18"/>
                <w:szCs w:val="18"/>
                <w:lang w:val="en-US"/>
              </w:rPr>
              <w:t>Liabilities under finance lease agreements</w:t>
            </w:r>
          </w:p>
        </w:tc>
        <w:tc>
          <w:tcPr>
            <w:tcW w:w="1350" w:type="dxa"/>
            <w:tcBorders>
              <w:top w:val="single" w:sz="4" w:space="0" w:color="auto"/>
            </w:tcBorders>
          </w:tcPr>
          <w:p w:rsidR="00D943A5" w:rsidRPr="001A55D3" w:rsidRDefault="00D943A5" w:rsidP="00D943A5">
            <w:pPr>
              <w:tabs>
                <w:tab w:val="decimal" w:pos="1085"/>
              </w:tabs>
              <w:snapToGrid w:val="0"/>
              <w:spacing w:line="240" w:lineRule="exact"/>
              <w:ind w:right="-270"/>
              <w:rPr>
                <w:rFonts w:cs="Times New Roman"/>
                <w:sz w:val="20"/>
                <w:szCs w:val="20"/>
                <w:lang w:val="en-US"/>
              </w:rPr>
            </w:pPr>
          </w:p>
        </w:tc>
        <w:tc>
          <w:tcPr>
            <w:tcW w:w="90" w:type="dxa"/>
          </w:tcPr>
          <w:p w:rsidR="00D943A5" w:rsidRPr="001A55D3" w:rsidRDefault="00D943A5" w:rsidP="00983980">
            <w:pPr>
              <w:tabs>
                <w:tab w:val="decimal" w:pos="1711"/>
              </w:tabs>
              <w:spacing w:line="240" w:lineRule="exact"/>
              <w:ind w:left="-108" w:right="-90"/>
              <w:rPr>
                <w:rFonts w:cs="Times New Roman"/>
                <w:sz w:val="20"/>
                <w:szCs w:val="20"/>
                <w:lang w:val="en-US"/>
              </w:rPr>
            </w:pPr>
          </w:p>
        </w:tc>
        <w:tc>
          <w:tcPr>
            <w:tcW w:w="1170" w:type="dxa"/>
            <w:tcBorders>
              <w:top w:val="single" w:sz="4" w:space="0" w:color="auto"/>
            </w:tcBorders>
          </w:tcPr>
          <w:p w:rsidR="00D943A5" w:rsidRPr="001A55D3" w:rsidRDefault="00D943A5" w:rsidP="00067B07">
            <w:pPr>
              <w:tabs>
                <w:tab w:val="decimal" w:pos="990"/>
              </w:tabs>
              <w:snapToGrid w:val="0"/>
              <w:spacing w:line="240" w:lineRule="exact"/>
              <w:ind w:right="-270"/>
              <w:rPr>
                <w:rFonts w:cs="Times New Roman"/>
                <w:sz w:val="20"/>
                <w:szCs w:val="20"/>
                <w:lang w:val="en-US"/>
              </w:rPr>
            </w:pPr>
          </w:p>
        </w:tc>
        <w:tc>
          <w:tcPr>
            <w:tcW w:w="90" w:type="dxa"/>
          </w:tcPr>
          <w:p w:rsidR="00D943A5" w:rsidRPr="001A55D3" w:rsidRDefault="00D943A5" w:rsidP="00983980">
            <w:pPr>
              <w:tabs>
                <w:tab w:val="decimal" w:pos="1169"/>
              </w:tabs>
              <w:spacing w:line="240" w:lineRule="exact"/>
              <w:ind w:left="-108" w:right="-90"/>
              <w:rPr>
                <w:rFonts w:cs="Times New Roman"/>
                <w:sz w:val="20"/>
                <w:szCs w:val="20"/>
                <w:lang w:val="en-US"/>
              </w:rPr>
            </w:pPr>
          </w:p>
        </w:tc>
        <w:tc>
          <w:tcPr>
            <w:tcW w:w="1260" w:type="dxa"/>
            <w:tcBorders>
              <w:top w:val="single" w:sz="4" w:space="0" w:color="auto"/>
            </w:tcBorders>
          </w:tcPr>
          <w:p w:rsidR="00D943A5" w:rsidRPr="001A55D3" w:rsidRDefault="00D943A5" w:rsidP="00067B07">
            <w:pPr>
              <w:tabs>
                <w:tab w:val="decimal" w:pos="1080"/>
              </w:tabs>
              <w:snapToGrid w:val="0"/>
              <w:spacing w:line="240" w:lineRule="exact"/>
              <w:ind w:right="-270"/>
              <w:rPr>
                <w:rFonts w:cs="Times New Roman"/>
                <w:sz w:val="20"/>
                <w:szCs w:val="20"/>
                <w:lang w:val="en-US"/>
              </w:rPr>
            </w:pPr>
          </w:p>
        </w:tc>
        <w:tc>
          <w:tcPr>
            <w:tcW w:w="90" w:type="dxa"/>
          </w:tcPr>
          <w:p w:rsidR="00D943A5" w:rsidRPr="001A55D3" w:rsidRDefault="00D943A5" w:rsidP="00983980">
            <w:pPr>
              <w:tabs>
                <w:tab w:val="decimal" w:pos="1711"/>
              </w:tabs>
              <w:spacing w:line="240" w:lineRule="exact"/>
              <w:ind w:left="-108" w:right="-90"/>
              <w:rPr>
                <w:rFonts w:cs="Times New Roman"/>
                <w:sz w:val="20"/>
                <w:szCs w:val="20"/>
                <w:lang w:val="en-US"/>
              </w:rPr>
            </w:pPr>
          </w:p>
        </w:tc>
        <w:tc>
          <w:tcPr>
            <w:tcW w:w="1260" w:type="dxa"/>
            <w:tcBorders>
              <w:top w:val="single" w:sz="4" w:space="0" w:color="auto"/>
            </w:tcBorders>
          </w:tcPr>
          <w:p w:rsidR="00D943A5" w:rsidRPr="001A55D3" w:rsidRDefault="00D943A5" w:rsidP="00983980">
            <w:pPr>
              <w:tabs>
                <w:tab w:val="decimal" w:pos="1085"/>
              </w:tabs>
              <w:snapToGrid w:val="0"/>
              <w:spacing w:line="240" w:lineRule="exact"/>
              <w:ind w:right="-270"/>
              <w:rPr>
                <w:rFonts w:cs="Times New Roman"/>
                <w:sz w:val="20"/>
                <w:szCs w:val="20"/>
                <w:lang w:val="en-US"/>
              </w:rPr>
            </w:pPr>
          </w:p>
        </w:tc>
      </w:tr>
      <w:tr w:rsidR="00D943A5" w:rsidRPr="00EE6A3B" w:rsidTr="00983980">
        <w:trPr>
          <w:trHeight w:val="20"/>
        </w:trPr>
        <w:tc>
          <w:tcPr>
            <w:tcW w:w="3402" w:type="dxa"/>
            <w:shd w:val="clear" w:color="auto" w:fill="auto"/>
            <w:vAlign w:val="bottom"/>
          </w:tcPr>
          <w:p w:rsidR="00D943A5" w:rsidRPr="00BF43AC" w:rsidRDefault="00D943A5" w:rsidP="007B4B9D">
            <w:pPr>
              <w:spacing w:line="240" w:lineRule="exact"/>
              <w:ind w:left="167" w:right="-108"/>
              <w:rPr>
                <w:rFonts w:cs="Times New Roman"/>
                <w:b/>
                <w:bCs/>
                <w:spacing w:val="-2"/>
                <w:sz w:val="18"/>
                <w:szCs w:val="18"/>
              </w:rPr>
            </w:pPr>
            <w:r w:rsidRPr="00BF43AC">
              <w:rPr>
                <w:rFonts w:cs="Times New Roman"/>
                <w:b/>
                <w:bCs/>
                <w:sz w:val="18"/>
                <w:szCs w:val="18"/>
              </w:rPr>
              <w:t xml:space="preserve">as at </w:t>
            </w:r>
            <w:r>
              <w:rPr>
                <w:rFonts w:cs="Times New Roman"/>
                <w:b/>
                <w:bCs/>
                <w:sz w:val="18"/>
                <w:szCs w:val="18"/>
              </w:rPr>
              <w:t>December 31</w:t>
            </w:r>
            <w:r w:rsidRPr="00BF43AC">
              <w:rPr>
                <w:rFonts w:cs="Times New Roman"/>
                <w:b/>
                <w:bCs/>
                <w:sz w:val="18"/>
                <w:szCs w:val="18"/>
              </w:rPr>
              <w:t>,</w:t>
            </w:r>
          </w:p>
        </w:tc>
        <w:tc>
          <w:tcPr>
            <w:tcW w:w="1350" w:type="dxa"/>
            <w:tcBorders>
              <w:bottom w:val="double" w:sz="4" w:space="0" w:color="auto"/>
            </w:tcBorders>
          </w:tcPr>
          <w:p w:rsidR="00D943A5" w:rsidRPr="001A55D3" w:rsidRDefault="00D943A5" w:rsidP="00D943A5">
            <w:pPr>
              <w:tabs>
                <w:tab w:val="decimal" w:pos="1085"/>
              </w:tabs>
              <w:snapToGrid w:val="0"/>
              <w:spacing w:line="240" w:lineRule="exact"/>
              <w:ind w:right="-270"/>
              <w:rPr>
                <w:rFonts w:cs="Times New Roman"/>
                <w:sz w:val="20"/>
                <w:szCs w:val="20"/>
                <w:lang w:val="en-US"/>
              </w:rPr>
            </w:pPr>
            <w:r w:rsidRPr="001A55D3">
              <w:rPr>
                <w:rFonts w:cs="Times New Roman"/>
                <w:sz w:val="20"/>
                <w:szCs w:val="20"/>
                <w:lang w:val="en-US"/>
              </w:rPr>
              <w:t>593,833</w:t>
            </w:r>
          </w:p>
        </w:tc>
        <w:tc>
          <w:tcPr>
            <w:tcW w:w="90" w:type="dxa"/>
          </w:tcPr>
          <w:p w:rsidR="00D943A5" w:rsidRPr="001A55D3" w:rsidRDefault="00D943A5" w:rsidP="00983980">
            <w:pPr>
              <w:tabs>
                <w:tab w:val="decimal" w:pos="1711"/>
              </w:tabs>
              <w:spacing w:line="240" w:lineRule="exact"/>
              <w:ind w:left="-108" w:right="-90"/>
              <w:rPr>
                <w:rFonts w:cs="Times New Roman"/>
                <w:sz w:val="20"/>
                <w:szCs w:val="20"/>
                <w:lang w:val="en-US"/>
              </w:rPr>
            </w:pPr>
          </w:p>
        </w:tc>
        <w:tc>
          <w:tcPr>
            <w:tcW w:w="1170" w:type="dxa"/>
            <w:tcBorders>
              <w:bottom w:val="double" w:sz="4" w:space="0" w:color="auto"/>
            </w:tcBorders>
          </w:tcPr>
          <w:p w:rsidR="00D943A5" w:rsidRPr="001A55D3" w:rsidRDefault="00D943A5" w:rsidP="00067B07">
            <w:pPr>
              <w:tabs>
                <w:tab w:val="decimal" w:pos="990"/>
              </w:tabs>
              <w:snapToGrid w:val="0"/>
              <w:spacing w:line="240" w:lineRule="exact"/>
              <w:ind w:right="-270"/>
              <w:rPr>
                <w:rFonts w:cs="Times New Roman"/>
                <w:sz w:val="20"/>
                <w:szCs w:val="20"/>
                <w:lang w:val="en-US"/>
              </w:rPr>
            </w:pPr>
            <w:r w:rsidRPr="001A55D3">
              <w:rPr>
                <w:rFonts w:cs="Times New Roman"/>
                <w:sz w:val="20"/>
                <w:szCs w:val="20"/>
                <w:lang w:val="en-US"/>
              </w:rPr>
              <w:t>1,014,111</w:t>
            </w:r>
          </w:p>
        </w:tc>
        <w:tc>
          <w:tcPr>
            <w:tcW w:w="90" w:type="dxa"/>
          </w:tcPr>
          <w:p w:rsidR="00D943A5" w:rsidRPr="001A55D3" w:rsidRDefault="00D943A5" w:rsidP="00983980">
            <w:pPr>
              <w:tabs>
                <w:tab w:val="decimal" w:pos="1169"/>
              </w:tabs>
              <w:spacing w:line="240" w:lineRule="exact"/>
              <w:ind w:left="-108" w:right="-90"/>
              <w:rPr>
                <w:rFonts w:cs="Times New Roman"/>
                <w:sz w:val="20"/>
                <w:szCs w:val="20"/>
                <w:lang w:val="en-US"/>
              </w:rPr>
            </w:pPr>
          </w:p>
        </w:tc>
        <w:tc>
          <w:tcPr>
            <w:tcW w:w="1260" w:type="dxa"/>
            <w:tcBorders>
              <w:bottom w:val="double" w:sz="4" w:space="0" w:color="auto"/>
            </w:tcBorders>
          </w:tcPr>
          <w:p w:rsidR="00D943A5" w:rsidRPr="001A55D3" w:rsidRDefault="00D943A5" w:rsidP="00067B07">
            <w:pPr>
              <w:tabs>
                <w:tab w:val="decimal" w:pos="1080"/>
              </w:tabs>
              <w:snapToGrid w:val="0"/>
              <w:spacing w:line="240" w:lineRule="exact"/>
              <w:ind w:right="-270"/>
              <w:rPr>
                <w:rFonts w:cs="Times New Roman"/>
                <w:sz w:val="20"/>
                <w:szCs w:val="20"/>
                <w:lang w:val="en-US"/>
              </w:rPr>
            </w:pPr>
            <w:r w:rsidRPr="001A55D3">
              <w:rPr>
                <w:rFonts w:cs="Times New Roman"/>
                <w:sz w:val="20"/>
                <w:szCs w:val="20"/>
                <w:lang w:val="en-US"/>
              </w:rPr>
              <w:t>593,833</w:t>
            </w:r>
          </w:p>
        </w:tc>
        <w:tc>
          <w:tcPr>
            <w:tcW w:w="90" w:type="dxa"/>
          </w:tcPr>
          <w:p w:rsidR="00D943A5" w:rsidRPr="001A55D3" w:rsidRDefault="00D943A5" w:rsidP="00983980">
            <w:pPr>
              <w:tabs>
                <w:tab w:val="decimal" w:pos="1169"/>
              </w:tabs>
              <w:spacing w:line="240" w:lineRule="exact"/>
              <w:ind w:left="-108" w:right="-90"/>
              <w:rPr>
                <w:rFonts w:cs="Times New Roman"/>
                <w:sz w:val="20"/>
                <w:szCs w:val="20"/>
                <w:lang w:val="en-US"/>
              </w:rPr>
            </w:pPr>
          </w:p>
        </w:tc>
        <w:tc>
          <w:tcPr>
            <w:tcW w:w="1260" w:type="dxa"/>
            <w:tcBorders>
              <w:bottom w:val="double" w:sz="4" w:space="0" w:color="auto"/>
            </w:tcBorders>
          </w:tcPr>
          <w:p w:rsidR="00D943A5" w:rsidRPr="001A55D3" w:rsidRDefault="00D943A5" w:rsidP="00D943A5">
            <w:pPr>
              <w:tabs>
                <w:tab w:val="decimal" w:pos="1085"/>
              </w:tabs>
              <w:snapToGrid w:val="0"/>
              <w:spacing w:line="240" w:lineRule="exact"/>
              <w:ind w:right="-270"/>
              <w:rPr>
                <w:rFonts w:cs="Times New Roman"/>
                <w:sz w:val="20"/>
                <w:szCs w:val="20"/>
                <w:lang w:val="en-US"/>
              </w:rPr>
            </w:pPr>
            <w:r w:rsidRPr="001A55D3">
              <w:rPr>
                <w:rFonts w:cs="Times New Roman"/>
                <w:sz w:val="20"/>
                <w:szCs w:val="20"/>
                <w:lang w:val="en-US"/>
              </w:rPr>
              <w:t>1,014,111</w:t>
            </w:r>
          </w:p>
        </w:tc>
      </w:tr>
    </w:tbl>
    <w:p w:rsidR="00D943A5" w:rsidRPr="000F36CF" w:rsidRDefault="00D943A5" w:rsidP="005445D0">
      <w:pPr>
        <w:tabs>
          <w:tab w:val="left" w:pos="540"/>
        </w:tabs>
        <w:spacing w:before="480" w:after="120" w:line="240" w:lineRule="auto"/>
        <w:jc w:val="thaiDistribute"/>
        <w:rPr>
          <w:rFonts w:cs="Times New Roman"/>
          <w:b/>
          <w:bCs/>
          <w:spacing w:val="-2"/>
          <w:sz w:val="24"/>
          <w:szCs w:val="24"/>
          <w:lang w:val="en-US"/>
        </w:rPr>
      </w:pPr>
      <w:r w:rsidRPr="000F36CF">
        <w:rPr>
          <w:b/>
          <w:bCs/>
          <w:spacing w:val="-2"/>
          <w:sz w:val="24"/>
          <w:szCs w:val="24"/>
          <w:lang w:val="en-US"/>
        </w:rPr>
        <w:t>2</w:t>
      </w:r>
      <w:r w:rsidR="001A55D3">
        <w:rPr>
          <w:rFonts w:cs="Times New Roman"/>
          <w:b/>
          <w:bCs/>
          <w:spacing w:val="-2"/>
          <w:sz w:val="24"/>
          <w:szCs w:val="24"/>
          <w:lang w:val="en-US"/>
        </w:rPr>
        <w:t>3</w:t>
      </w:r>
      <w:r w:rsidRPr="000F36CF">
        <w:rPr>
          <w:rFonts w:cs="Times New Roman"/>
          <w:b/>
          <w:bCs/>
          <w:spacing w:val="-2"/>
          <w:sz w:val="24"/>
          <w:szCs w:val="24"/>
          <w:lang w:val="en-US"/>
        </w:rPr>
        <w:t>.</w:t>
      </w:r>
      <w:r w:rsidRPr="000F36CF">
        <w:rPr>
          <w:rFonts w:cs="Times New Roman"/>
          <w:b/>
          <w:bCs/>
          <w:spacing w:val="-2"/>
          <w:sz w:val="24"/>
          <w:szCs w:val="24"/>
          <w:lang w:val="en-US"/>
        </w:rPr>
        <w:tab/>
      </w:r>
      <w:proofErr w:type="gramStart"/>
      <w:r w:rsidRPr="00AD2708">
        <w:rPr>
          <w:rFonts w:cs="Times New Roman"/>
          <w:b/>
          <w:bCs/>
          <w:spacing w:val="-2"/>
          <w:sz w:val="20"/>
          <w:szCs w:val="20"/>
          <w:lang w:val="en-US"/>
        </w:rPr>
        <w:t xml:space="preserve">OTHER  </w:t>
      </w:r>
      <w:r>
        <w:rPr>
          <w:b/>
          <w:bCs/>
          <w:spacing w:val="-2"/>
          <w:sz w:val="20"/>
          <w:szCs w:val="25"/>
          <w:lang w:val="en-US"/>
        </w:rPr>
        <w:t>SHORT</w:t>
      </w:r>
      <w:proofErr w:type="gramEnd"/>
      <w:r>
        <w:rPr>
          <w:b/>
          <w:bCs/>
          <w:spacing w:val="-2"/>
          <w:sz w:val="20"/>
          <w:szCs w:val="25"/>
          <w:lang w:val="en-US"/>
        </w:rPr>
        <w:t xml:space="preserve">-TERM  </w:t>
      </w:r>
      <w:r w:rsidRPr="00AD2708">
        <w:rPr>
          <w:rFonts w:cs="Times New Roman"/>
          <w:b/>
          <w:bCs/>
          <w:spacing w:val="-2"/>
          <w:sz w:val="20"/>
          <w:szCs w:val="20"/>
          <w:lang w:val="en-US"/>
        </w:rPr>
        <w:t>BORROWING</w:t>
      </w:r>
    </w:p>
    <w:p w:rsidR="00D943A5" w:rsidRDefault="00D943A5" w:rsidP="00067B07">
      <w:pPr>
        <w:spacing w:before="120" w:after="120" w:line="240" w:lineRule="auto"/>
        <w:ind w:left="547"/>
        <w:jc w:val="thaiDistribute"/>
        <w:rPr>
          <w:rFonts w:cs="Times New Roman"/>
          <w:spacing w:val="-2"/>
          <w:sz w:val="24"/>
          <w:szCs w:val="24"/>
          <w:lang w:val="en-US"/>
        </w:rPr>
      </w:pPr>
      <w:r w:rsidRPr="005D2BC2">
        <w:rPr>
          <w:rFonts w:cs="Times New Roman"/>
          <w:spacing w:val="-2"/>
          <w:sz w:val="24"/>
          <w:szCs w:val="24"/>
          <w:lang w:val="en-US"/>
        </w:rPr>
        <w:t xml:space="preserve">As at December 31, 2018 and 2017, </w:t>
      </w:r>
      <w:r w:rsidR="005B43FC">
        <w:rPr>
          <w:rFonts w:cs="Times New Roman"/>
          <w:spacing w:val="-2"/>
          <w:sz w:val="24"/>
          <w:szCs w:val="24"/>
          <w:lang w:val="en-US"/>
        </w:rPr>
        <w:t xml:space="preserve">other </w:t>
      </w:r>
      <w:r w:rsidRPr="005D2BC2">
        <w:rPr>
          <w:rFonts w:cs="Times New Roman"/>
          <w:spacing w:val="-2"/>
          <w:sz w:val="24"/>
          <w:szCs w:val="24"/>
          <w:lang w:val="en-US"/>
        </w:rPr>
        <w:t>short-term borrowing is a borrowing fro</w:t>
      </w:r>
      <w:r w:rsidR="005B43FC">
        <w:rPr>
          <w:rFonts w:cs="Times New Roman"/>
          <w:spacing w:val="-2"/>
          <w:sz w:val="24"/>
          <w:szCs w:val="24"/>
          <w:lang w:val="en-US"/>
        </w:rPr>
        <w:t xml:space="preserve">m the Company’s former director </w:t>
      </w:r>
      <w:r w:rsidR="005D2BC2" w:rsidRPr="005D2BC2">
        <w:rPr>
          <w:rFonts w:cs="Times New Roman"/>
          <w:spacing w:val="-2"/>
          <w:sz w:val="24"/>
          <w:szCs w:val="24"/>
          <w:lang w:val="en-US"/>
        </w:rPr>
        <w:t>amount</w:t>
      </w:r>
      <w:r w:rsidR="005B43FC">
        <w:rPr>
          <w:rFonts w:cs="Times New Roman"/>
          <w:spacing w:val="-2"/>
          <w:sz w:val="24"/>
          <w:szCs w:val="24"/>
          <w:lang w:val="en-US"/>
        </w:rPr>
        <w:t>ing</w:t>
      </w:r>
      <w:r w:rsidR="005D2BC2" w:rsidRPr="005D2BC2">
        <w:rPr>
          <w:rFonts w:cs="Times New Roman"/>
          <w:spacing w:val="-2"/>
          <w:sz w:val="24"/>
          <w:szCs w:val="24"/>
          <w:lang w:val="en-US"/>
        </w:rPr>
        <w:t xml:space="preserve"> of Baht 12.24 </w:t>
      </w:r>
      <w:proofErr w:type="gramStart"/>
      <w:r w:rsidR="005D2BC2" w:rsidRPr="005D2BC2">
        <w:rPr>
          <w:rFonts w:cs="Times New Roman"/>
          <w:spacing w:val="-2"/>
          <w:sz w:val="24"/>
          <w:szCs w:val="24"/>
          <w:lang w:val="en-US"/>
        </w:rPr>
        <w:t>million</w:t>
      </w:r>
      <w:proofErr w:type="gramEnd"/>
      <w:r w:rsidR="005D2BC2" w:rsidRPr="005D2BC2">
        <w:rPr>
          <w:rFonts w:cs="Times New Roman"/>
          <w:spacing w:val="-2"/>
          <w:sz w:val="24"/>
          <w:szCs w:val="24"/>
          <w:lang w:val="en-US"/>
        </w:rPr>
        <w:t xml:space="preserve"> </w:t>
      </w:r>
      <w:r w:rsidRPr="005D2BC2">
        <w:rPr>
          <w:rFonts w:cs="Times New Roman"/>
          <w:spacing w:val="-2"/>
          <w:sz w:val="24"/>
          <w:szCs w:val="24"/>
          <w:lang w:val="en-US"/>
        </w:rPr>
        <w:t xml:space="preserve">without a written </w:t>
      </w:r>
      <w:r w:rsidRPr="003731A7">
        <w:rPr>
          <w:rFonts w:cs="Times New Roman"/>
          <w:spacing w:val="-6"/>
          <w:sz w:val="24"/>
          <w:szCs w:val="24"/>
          <w:lang w:val="en-US"/>
        </w:rPr>
        <w:t>agreemen</w:t>
      </w:r>
      <w:r w:rsidR="00067B07" w:rsidRPr="003731A7">
        <w:rPr>
          <w:rFonts w:cs="Times New Roman"/>
          <w:spacing w:val="-6"/>
          <w:sz w:val="24"/>
          <w:szCs w:val="24"/>
          <w:lang w:val="en-US"/>
        </w:rPr>
        <w:t>t</w:t>
      </w:r>
      <w:r w:rsidR="005B43FC">
        <w:rPr>
          <w:rFonts w:cs="Times New Roman"/>
          <w:spacing w:val="-6"/>
          <w:sz w:val="24"/>
          <w:szCs w:val="24"/>
          <w:lang w:val="en-US"/>
        </w:rPr>
        <w:t xml:space="preserve"> </w:t>
      </w:r>
      <w:r w:rsidR="00A72EF0">
        <w:rPr>
          <w:spacing w:val="-6"/>
          <w:sz w:val="24"/>
          <w:szCs w:val="30"/>
          <w:lang w:val="en-US"/>
        </w:rPr>
        <w:t xml:space="preserve">and no collateral, </w:t>
      </w:r>
      <w:r w:rsidR="005B43FC">
        <w:rPr>
          <w:rFonts w:cs="Times New Roman"/>
          <w:spacing w:val="-6"/>
          <w:sz w:val="24"/>
          <w:szCs w:val="24"/>
          <w:lang w:val="en-US"/>
        </w:rPr>
        <w:t xml:space="preserve">and is repayable at call </w:t>
      </w:r>
      <w:r w:rsidR="00067B07" w:rsidRPr="003731A7">
        <w:rPr>
          <w:rFonts w:cs="Times New Roman"/>
          <w:spacing w:val="-6"/>
          <w:sz w:val="24"/>
          <w:szCs w:val="24"/>
          <w:lang w:val="en-US"/>
        </w:rPr>
        <w:t xml:space="preserve">with the interest rate </w:t>
      </w:r>
      <w:r w:rsidR="003731A7" w:rsidRPr="003731A7">
        <w:rPr>
          <w:rFonts w:cs="Times New Roman"/>
          <w:spacing w:val="-6"/>
          <w:sz w:val="24"/>
          <w:szCs w:val="24"/>
          <w:lang w:val="en-US"/>
        </w:rPr>
        <w:t xml:space="preserve">of minimum loan rate (MLR) </w:t>
      </w:r>
      <w:r w:rsidR="005B43FC">
        <w:rPr>
          <w:rFonts w:cstheme="minorBidi"/>
          <w:spacing w:val="-6"/>
          <w:sz w:val="24"/>
          <w:szCs w:val="24"/>
          <w:lang w:val="en-US"/>
        </w:rPr>
        <w:t>or</w:t>
      </w:r>
      <w:r w:rsidR="003731A7" w:rsidRPr="003731A7">
        <w:rPr>
          <w:rFonts w:cs="Times New Roman"/>
          <w:spacing w:val="-6"/>
          <w:sz w:val="24"/>
          <w:szCs w:val="24"/>
          <w:lang w:val="en-US"/>
        </w:rPr>
        <w:t xml:space="preserve"> </w:t>
      </w:r>
      <w:r w:rsidRPr="003731A7">
        <w:rPr>
          <w:rFonts w:cs="Times New Roman"/>
          <w:spacing w:val="-6"/>
          <w:sz w:val="24"/>
          <w:szCs w:val="24"/>
          <w:lang w:val="en-US"/>
        </w:rPr>
        <w:t>approximately</w:t>
      </w:r>
      <w:r w:rsidRPr="00067B07">
        <w:rPr>
          <w:rFonts w:cs="Times New Roman"/>
          <w:spacing w:val="-4"/>
          <w:sz w:val="24"/>
          <w:szCs w:val="24"/>
          <w:lang w:val="en-US"/>
        </w:rPr>
        <w:t xml:space="preserve"> 6.25% per annum.</w:t>
      </w:r>
    </w:p>
    <w:p w:rsidR="00AF17FB" w:rsidRDefault="001E691B" w:rsidP="005445D0">
      <w:pPr>
        <w:spacing w:before="240" w:line="240" w:lineRule="auto"/>
        <w:ind w:left="547"/>
        <w:jc w:val="thaiDistribute"/>
        <w:rPr>
          <w:rFonts w:cs="Times New Roman"/>
          <w:spacing w:val="-2"/>
          <w:sz w:val="24"/>
          <w:szCs w:val="24"/>
        </w:rPr>
      </w:pPr>
      <w:r>
        <w:rPr>
          <w:rFonts w:cs="Times New Roman"/>
          <w:spacing w:val="-2"/>
          <w:sz w:val="24"/>
          <w:szCs w:val="24"/>
        </w:rPr>
        <w:t>During the year</w:t>
      </w:r>
      <w:r w:rsidR="00DD4D5E">
        <w:rPr>
          <w:rFonts w:cs="Times New Roman"/>
          <w:spacing w:val="-2"/>
          <w:sz w:val="24"/>
          <w:szCs w:val="24"/>
        </w:rPr>
        <w:t xml:space="preserve"> 2018</w:t>
      </w:r>
      <w:r>
        <w:rPr>
          <w:rFonts w:cs="Times New Roman"/>
          <w:spacing w:val="-2"/>
          <w:sz w:val="24"/>
          <w:szCs w:val="24"/>
        </w:rPr>
        <w:t>, the Company has</w:t>
      </w:r>
      <w:r w:rsidRPr="001E691B">
        <w:rPr>
          <w:rFonts w:cs="Times New Roman"/>
          <w:spacing w:val="-2"/>
          <w:sz w:val="24"/>
          <w:szCs w:val="24"/>
        </w:rPr>
        <w:t xml:space="preserve"> short-term borrowing </w:t>
      </w:r>
      <w:r w:rsidR="000C6515">
        <w:rPr>
          <w:rFonts w:cs="Times New Roman"/>
          <w:spacing w:val="-2"/>
          <w:sz w:val="24"/>
          <w:szCs w:val="24"/>
        </w:rPr>
        <w:t>from a</w:t>
      </w:r>
      <w:r>
        <w:rPr>
          <w:rFonts w:cs="Times New Roman"/>
          <w:spacing w:val="-2"/>
          <w:sz w:val="24"/>
          <w:szCs w:val="24"/>
        </w:rPr>
        <w:t xml:space="preserve"> company</w:t>
      </w:r>
      <w:r w:rsidR="001944C8">
        <w:rPr>
          <w:rFonts w:cs="Times New Roman"/>
          <w:spacing w:val="-2"/>
          <w:sz w:val="24"/>
          <w:szCs w:val="24"/>
        </w:rPr>
        <w:t xml:space="preserve"> of Baht 15 million</w:t>
      </w:r>
      <w:r w:rsidRPr="001E691B">
        <w:rPr>
          <w:rFonts w:cs="Times New Roman"/>
          <w:spacing w:val="-2"/>
          <w:sz w:val="24"/>
          <w:szCs w:val="24"/>
        </w:rPr>
        <w:t xml:space="preserve"> with the credit facility of Baht 30 million, carrying interest rate at 8.5% per </w:t>
      </w:r>
      <w:r w:rsidR="00AF17FB">
        <w:rPr>
          <w:rFonts w:cs="Times New Roman"/>
          <w:spacing w:val="-2"/>
          <w:sz w:val="24"/>
          <w:szCs w:val="24"/>
        </w:rPr>
        <w:t xml:space="preserve">annum, </w:t>
      </w:r>
      <w:r w:rsidR="0006270C" w:rsidRPr="0061183A">
        <w:rPr>
          <w:rFonts w:cs="Times New Roman"/>
          <w:spacing w:val="-10"/>
          <w:sz w:val="24"/>
          <w:szCs w:val="24"/>
        </w:rPr>
        <w:t>and</w:t>
      </w:r>
      <w:r w:rsidR="00AF17FB" w:rsidRPr="0061183A">
        <w:rPr>
          <w:rFonts w:cs="Times New Roman"/>
          <w:spacing w:val="-10"/>
          <w:sz w:val="24"/>
          <w:szCs w:val="24"/>
        </w:rPr>
        <w:t xml:space="preserve"> is</w:t>
      </w:r>
      <w:r w:rsidRPr="0061183A">
        <w:rPr>
          <w:rFonts w:cs="Times New Roman"/>
          <w:spacing w:val="-10"/>
          <w:sz w:val="24"/>
          <w:szCs w:val="24"/>
        </w:rPr>
        <w:t xml:space="preserve"> payable on </w:t>
      </w:r>
      <w:r w:rsidR="0006270C" w:rsidRPr="0061183A">
        <w:rPr>
          <w:rFonts w:cs="Times New Roman"/>
          <w:spacing w:val="-10"/>
          <w:sz w:val="24"/>
          <w:szCs w:val="24"/>
        </w:rPr>
        <w:t>a monthly basis. T</w:t>
      </w:r>
      <w:r w:rsidRPr="0061183A">
        <w:rPr>
          <w:rFonts w:cs="Times New Roman"/>
          <w:spacing w:val="-10"/>
          <w:sz w:val="24"/>
          <w:szCs w:val="24"/>
        </w:rPr>
        <w:t>he Company has to make full repay</w:t>
      </w:r>
      <w:r w:rsidR="00A50F81" w:rsidRPr="0061183A">
        <w:rPr>
          <w:rFonts w:cs="Times New Roman"/>
          <w:spacing w:val="-10"/>
          <w:sz w:val="24"/>
          <w:szCs w:val="24"/>
        </w:rPr>
        <w:t>ment within January 31, 2019</w:t>
      </w:r>
      <w:r w:rsidR="00A50F81">
        <w:rPr>
          <w:rFonts w:cs="Times New Roman"/>
          <w:spacing w:val="-2"/>
          <w:sz w:val="24"/>
          <w:szCs w:val="24"/>
        </w:rPr>
        <w:t>. However,</w:t>
      </w:r>
      <w:r w:rsidRPr="001E691B">
        <w:rPr>
          <w:rFonts w:cs="Times New Roman"/>
          <w:spacing w:val="-2"/>
          <w:sz w:val="24"/>
          <w:szCs w:val="24"/>
        </w:rPr>
        <w:t xml:space="preserve"> </w:t>
      </w:r>
      <w:r w:rsidR="00AF17FB">
        <w:rPr>
          <w:rFonts w:cs="Times New Roman"/>
          <w:spacing w:val="-2"/>
          <w:sz w:val="24"/>
          <w:szCs w:val="24"/>
        </w:rPr>
        <w:t>t</w:t>
      </w:r>
      <w:r w:rsidR="00AF17FB" w:rsidRPr="00AF17FB">
        <w:rPr>
          <w:rFonts w:cs="Times New Roman"/>
          <w:spacing w:val="-2"/>
          <w:sz w:val="24"/>
          <w:szCs w:val="24"/>
        </w:rPr>
        <w:t>he Comp</w:t>
      </w:r>
      <w:r w:rsidR="00AF17FB">
        <w:rPr>
          <w:rFonts w:cs="Times New Roman"/>
          <w:spacing w:val="-2"/>
          <w:sz w:val="24"/>
          <w:szCs w:val="24"/>
        </w:rPr>
        <w:t>any made</w:t>
      </w:r>
      <w:r w:rsidR="0006270C">
        <w:rPr>
          <w:rFonts w:cs="Times New Roman"/>
          <w:spacing w:val="-2"/>
          <w:sz w:val="24"/>
          <w:szCs w:val="24"/>
        </w:rPr>
        <w:t xml:space="preserve"> full</w:t>
      </w:r>
      <w:r w:rsidR="00AF17FB">
        <w:rPr>
          <w:rFonts w:cs="Times New Roman"/>
          <w:spacing w:val="-2"/>
          <w:sz w:val="24"/>
          <w:szCs w:val="24"/>
        </w:rPr>
        <w:t xml:space="preserve"> repayment on December 27</w:t>
      </w:r>
      <w:r w:rsidR="00AF17FB" w:rsidRPr="00AF17FB">
        <w:rPr>
          <w:rFonts w:cs="Times New Roman"/>
          <w:spacing w:val="-2"/>
          <w:sz w:val="24"/>
          <w:szCs w:val="24"/>
        </w:rPr>
        <w:t>, 2018.</w:t>
      </w:r>
    </w:p>
    <w:p w:rsidR="00D943A5" w:rsidRDefault="001C55DE" w:rsidP="00D943A5">
      <w:pPr>
        <w:spacing w:before="240" w:line="240" w:lineRule="auto"/>
        <w:ind w:left="547" w:right="14"/>
        <w:jc w:val="both"/>
        <w:rPr>
          <w:rFonts w:cs="Times New Roman"/>
          <w:spacing w:val="-4"/>
          <w:sz w:val="24"/>
          <w:szCs w:val="24"/>
          <w:lang w:val="en-US"/>
        </w:rPr>
      </w:pPr>
      <w:r w:rsidRPr="001C55DE">
        <w:rPr>
          <w:rFonts w:cs="Times New Roman"/>
          <w:spacing w:val="-4"/>
          <w:sz w:val="24"/>
          <w:szCs w:val="24"/>
        </w:rPr>
        <w:t>Movements</w:t>
      </w:r>
      <w:r w:rsidR="00D943A5">
        <w:rPr>
          <w:rFonts w:cs="Times New Roman"/>
          <w:spacing w:val="-4"/>
          <w:sz w:val="24"/>
          <w:szCs w:val="24"/>
          <w:lang w:val="en-US"/>
        </w:rPr>
        <w:t xml:space="preserve"> </w:t>
      </w:r>
      <w:r w:rsidR="00D943A5" w:rsidRPr="001418C5">
        <w:rPr>
          <w:rFonts w:cs="Times New Roman"/>
          <w:spacing w:val="-4"/>
          <w:sz w:val="24"/>
          <w:szCs w:val="24"/>
          <w:lang w:val="en-US"/>
        </w:rPr>
        <w:t xml:space="preserve">of </w:t>
      </w:r>
      <w:r w:rsidR="00D943A5" w:rsidRPr="000831E1">
        <w:rPr>
          <w:rFonts w:cs="Times New Roman"/>
          <w:spacing w:val="-4"/>
          <w:sz w:val="24"/>
          <w:szCs w:val="24"/>
          <w:lang w:val="en-US"/>
        </w:rPr>
        <w:t>other short-term borrowing arising from financing activities</w:t>
      </w:r>
      <w:r w:rsidR="007270D1">
        <w:rPr>
          <w:rFonts w:cs="Times New Roman"/>
          <w:spacing w:val="-4"/>
          <w:sz w:val="24"/>
          <w:szCs w:val="24"/>
          <w:lang w:val="en-US"/>
        </w:rPr>
        <w:t xml:space="preserve"> f</w:t>
      </w:r>
      <w:r w:rsidR="007270D1" w:rsidRPr="00110894">
        <w:rPr>
          <w:rFonts w:cs="Times New Roman"/>
          <w:spacing w:val="-4"/>
          <w:sz w:val="24"/>
          <w:szCs w:val="24"/>
          <w:lang w:val="en-US"/>
        </w:rPr>
        <w:t xml:space="preserve">or </w:t>
      </w:r>
      <w:r w:rsidR="007270D1" w:rsidRPr="00187AED">
        <w:rPr>
          <w:rFonts w:cs="Times New Roman"/>
          <w:spacing w:val="-4"/>
          <w:sz w:val="24"/>
          <w:szCs w:val="24"/>
        </w:rPr>
        <w:t>the</w:t>
      </w:r>
      <w:r w:rsidR="007270D1" w:rsidRPr="00110894">
        <w:rPr>
          <w:rFonts w:cs="Times New Roman"/>
          <w:spacing w:val="-4"/>
          <w:sz w:val="24"/>
          <w:szCs w:val="24"/>
          <w:lang w:val="en-US"/>
        </w:rPr>
        <w:t xml:space="preserve"> years end</w:t>
      </w:r>
      <w:r w:rsidR="007270D1">
        <w:rPr>
          <w:rFonts w:cs="Times New Roman"/>
          <w:spacing w:val="-4"/>
          <w:sz w:val="24"/>
          <w:szCs w:val="24"/>
          <w:lang w:val="en-US"/>
        </w:rPr>
        <w:t>ed December 31</w:t>
      </w:r>
      <w:r w:rsidR="00D943A5" w:rsidRPr="000831E1">
        <w:rPr>
          <w:rFonts w:cs="Times New Roman"/>
          <w:spacing w:val="-4"/>
          <w:sz w:val="24"/>
          <w:szCs w:val="24"/>
          <w:lang w:val="en-US"/>
        </w:rPr>
        <w:t>, are as follows:</w:t>
      </w:r>
    </w:p>
    <w:tbl>
      <w:tblPr>
        <w:tblW w:w="8712" w:type="dxa"/>
        <w:tblInd w:w="558" w:type="dxa"/>
        <w:tblLayout w:type="fixed"/>
        <w:tblCellMar>
          <w:left w:w="0" w:type="dxa"/>
          <w:right w:w="0" w:type="dxa"/>
        </w:tblCellMar>
        <w:tblLook w:val="01E0" w:firstRow="1" w:lastRow="1" w:firstColumn="1" w:lastColumn="1" w:noHBand="0" w:noVBand="0"/>
      </w:tblPr>
      <w:tblGrid>
        <w:gridCol w:w="3402"/>
        <w:gridCol w:w="1350"/>
        <w:gridCol w:w="90"/>
        <w:gridCol w:w="1170"/>
        <w:gridCol w:w="90"/>
        <w:gridCol w:w="1260"/>
        <w:gridCol w:w="90"/>
        <w:gridCol w:w="1260"/>
      </w:tblGrid>
      <w:tr w:rsidR="00D943A5" w:rsidRPr="00EE6A3B" w:rsidTr="00D943A5">
        <w:trPr>
          <w:trHeight w:val="20"/>
        </w:trPr>
        <w:tc>
          <w:tcPr>
            <w:tcW w:w="3402" w:type="dxa"/>
            <w:shd w:val="clear" w:color="auto" w:fill="auto"/>
          </w:tcPr>
          <w:p w:rsidR="00D943A5" w:rsidRPr="0094131F" w:rsidRDefault="00D943A5" w:rsidP="00D943A5">
            <w:pPr>
              <w:spacing w:line="240" w:lineRule="exact"/>
              <w:ind w:left="-6"/>
              <w:rPr>
                <w:rFonts w:cs="Cordia New"/>
                <w:sz w:val="20"/>
                <w:szCs w:val="20"/>
                <w:cs/>
              </w:rPr>
            </w:pPr>
          </w:p>
        </w:tc>
        <w:tc>
          <w:tcPr>
            <w:tcW w:w="2610" w:type="dxa"/>
            <w:gridSpan w:val="3"/>
            <w:shd w:val="clear" w:color="auto" w:fill="auto"/>
          </w:tcPr>
          <w:p w:rsidR="00D943A5" w:rsidRPr="0094131F" w:rsidRDefault="00D943A5" w:rsidP="00D943A5">
            <w:pPr>
              <w:spacing w:line="240" w:lineRule="exact"/>
              <w:ind w:left="-108" w:firstLine="108"/>
              <w:jc w:val="center"/>
              <w:rPr>
                <w:rFonts w:cs="Times New Roman"/>
                <w:b/>
                <w:bCs/>
                <w:sz w:val="20"/>
                <w:szCs w:val="20"/>
              </w:rPr>
            </w:pPr>
            <w:r w:rsidRPr="0094131F">
              <w:rPr>
                <w:rFonts w:cs="Times New Roman"/>
                <w:b/>
                <w:bCs/>
                <w:sz w:val="20"/>
                <w:szCs w:val="20"/>
              </w:rPr>
              <w:t>Consolidated</w:t>
            </w:r>
          </w:p>
        </w:tc>
        <w:tc>
          <w:tcPr>
            <w:tcW w:w="90" w:type="dxa"/>
          </w:tcPr>
          <w:p w:rsidR="00D943A5" w:rsidRPr="007924EC" w:rsidRDefault="00D943A5" w:rsidP="00D943A5">
            <w:pPr>
              <w:spacing w:line="240" w:lineRule="exact"/>
              <w:ind w:left="-108" w:firstLine="108"/>
              <w:jc w:val="center"/>
              <w:rPr>
                <w:rFonts w:cs="Times New Roman"/>
                <w:b/>
                <w:bCs/>
                <w:sz w:val="20"/>
                <w:szCs w:val="20"/>
                <w:lang w:val="en-US"/>
              </w:rPr>
            </w:pPr>
          </w:p>
        </w:tc>
        <w:tc>
          <w:tcPr>
            <w:tcW w:w="2610" w:type="dxa"/>
            <w:gridSpan w:val="3"/>
          </w:tcPr>
          <w:p w:rsidR="00D943A5" w:rsidRPr="007924EC" w:rsidRDefault="00D943A5" w:rsidP="00D943A5">
            <w:pPr>
              <w:spacing w:line="240" w:lineRule="exact"/>
              <w:ind w:left="-108" w:firstLine="108"/>
              <w:jc w:val="center"/>
              <w:rPr>
                <w:rFonts w:cs="Times New Roman"/>
                <w:b/>
                <w:bCs/>
                <w:sz w:val="20"/>
                <w:szCs w:val="20"/>
                <w:lang w:val="en-US"/>
              </w:rPr>
            </w:pPr>
            <w:r w:rsidRPr="007924EC">
              <w:rPr>
                <w:rFonts w:cs="Times New Roman"/>
                <w:b/>
                <w:bCs/>
                <w:sz w:val="20"/>
                <w:szCs w:val="20"/>
                <w:lang w:val="en-US"/>
              </w:rPr>
              <w:t>Separate</w:t>
            </w:r>
          </w:p>
        </w:tc>
      </w:tr>
      <w:tr w:rsidR="00D943A5" w:rsidRPr="00EE6A3B" w:rsidTr="00D943A5">
        <w:trPr>
          <w:trHeight w:val="20"/>
        </w:trPr>
        <w:tc>
          <w:tcPr>
            <w:tcW w:w="3402" w:type="dxa"/>
            <w:shd w:val="clear" w:color="auto" w:fill="auto"/>
          </w:tcPr>
          <w:p w:rsidR="00D943A5" w:rsidRPr="0094131F" w:rsidRDefault="00D943A5" w:rsidP="00D943A5">
            <w:pPr>
              <w:spacing w:line="240" w:lineRule="exact"/>
              <w:ind w:left="-6"/>
              <w:rPr>
                <w:rFonts w:cs="Cordia New"/>
                <w:sz w:val="20"/>
                <w:szCs w:val="20"/>
                <w:cs/>
              </w:rPr>
            </w:pPr>
          </w:p>
        </w:tc>
        <w:tc>
          <w:tcPr>
            <w:tcW w:w="2610" w:type="dxa"/>
            <w:gridSpan w:val="3"/>
            <w:shd w:val="clear" w:color="auto" w:fill="auto"/>
          </w:tcPr>
          <w:p w:rsidR="00D943A5" w:rsidRPr="0094131F" w:rsidRDefault="00D943A5" w:rsidP="00D943A5">
            <w:pPr>
              <w:spacing w:line="240" w:lineRule="exact"/>
              <w:ind w:left="-108" w:firstLine="108"/>
              <w:jc w:val="center"/>
              <w:rPr>
                <w:rFonts w:cs="Times New Roman"/>
                <w:b/>
                <w:bCs/>
                <w:sz w:val="20"/>
                <w:szCs w:val="20"/>
              </w:rPr>
            </w:pPr>
            <w:r>
              <w:rPr>
                <w:rFonts w:cs="Times New Roman"/>
                <w:b/>
                <w:bCs/>
                <w:sz w:val="20"/>
                <w:szCs w:val="20"/>
              </w:rPr>
              <w:t>financial statements</w:t>
            </w:r>
          </w:p>
        </w:tc>
        <w:tc>
          <w:tcPr>
            <w:tcW w:w="90" w:type="dxa"/>
          </w:tcPr>
          <w:p w:rsidR="00D943A5" w:rsidRDefault="00D943A5" w:rsidP="00D943A5">
            <w:pPr>
              <w:spacing w:line="240" w:lineRule="exact"/>
              <w:ind w:left="-108" w:firstLine="108"/>
              <w:jc w:val="center"/>
              <w:rPr>
                <w:rFonts w:cs="Times New Roman"/>
                <w:b/>
                <w:bCs/>
                <w:sz w:val="20"/>
                <w:szCs w:val="20"/>
              </w:rPr>
            </w:pPr>
          </w:p>
        </w:tc>
        <w:tc>
          <w:tcPr>
            <w:tcW w:w="2610" w:type="dxa"/>
            <w:gridSpan w:val="3"/>
          </w:tcPr>
          <w:p w:rsidR="00D943A5" w:rsidRDefault="00D943A5" w:rsidP="00D943A5">
            <w:pPr>
              <w:spacing w:line="240" w:lineRule="exact"/>
              <w:ind w:left="-108" w:firstLine="108"/>
              <w:jc w:val="center"/>
              <w:rPr>
                <w:rFonts w:cs="Times New Roman"/>
                <w:b/>
                <w:bCs/>
                <w:sz w:val="20"/>
                <w:szCs w:val="20"/>
              </w:rPr>
            </w:pPr>
            <w:r>
              <w:rPr>
                <w:rFonts w:cs="Times New Roman"/>
                <w:b/>
                <w:bCs/>
                <w:sz w:val="20"/>
                <w:szCs w:val="20"/>
              </w:rPr>
              <w:t>financial statements</w:t>
            </w:r>
          </w:p>
        </w:tc>
      </w:tr>
      <w:tr w:rsidR="00D943A5" w:rsidRPr="00EE6A3B" w:rsidTr="00D943A5">
        <w:trPr>
          <w:trHeight w:val="20"/>
        </w:trPr>
        <w:tc>
          <w:tcPr>
            <w:tcW w:w="3402" w:type="dxa"/>
            <w:shd w:val="clear" w:color="auto" w:fill="auto"/>
          </w:tcPr>
          <w:p w:rsidR="00D943A5" w:rsidRPr="0094131F" w:rsidRDefault="00D943A5" w:rsidP="00D943A5">
            <w:pPr>
              <w:spacing w:line="240" w:lineRule="exact"/>
              <w:ind w:left="-6"/>
              <w:rPr>
                <w:rFonts w:cs="Times New Roman"/>
                <w:sz w:val="20"/>
                <w:szCs w:val="20"/>
              </w:rPr>
            </w:pPr>
          </w:p>
        </w:tc>
        <w:tc>
          <w:tcPr>
            <w:tcW w:w="1350" w:type="dxa"/>
            <w:shd w:val="clear" w:color="auto" w:fill="auto"/>
          </w:tcPr>
          <w:p w:rsidR="00D943A5" w:rsidRPr="0094131F" w:rsidRDefault="00D943A5" w:rsidP="00D943A5">
            <w:pPr>
              <w:spacing w:line="240" w:lineRule="exact"/>
              <w:ind w:left="-108" w:firstLine="108"/>
              <w:jc w:val="center"/>
              <w:rPr>
                <w:rFonts w:cs="Times New Roman"/>
                <w:b/>
                <w:bCs/>
                <w:sz w:val="20"/>
                <w:szCs w:val="20"/>
              </w:rPr>
            </w:pPr>
            <w:r w:rsidRPr="00EA4E51">
              <w:rPr>
                <w:b/>
                <w:bCs/>
                <w:sz w:val="20"/>
                <w:szCs w:val="20"/>
                <w:lang w:val="en-US"/>
              </w:rPr>
              <w:t>2018</w:t>
            </w:r>
          </w:p>
        </w:tc>
        <w:tc>
          <w:tcPr>
            <w:tcW w:w="90" w:type="dxa"/>
          </w:tcPr>
          <w:p w:rsidR="00D943A5" w:rsidRPr="0094131F" w:rsidRDefault="00D943A5" w:rsidP="00D943A5">
            <w:pPr>
              <w:spacing w:line="240" w:lineRule="exact"/>
              <w:ind w:left="-108" w:right="-92"/>
              <w:jc w:val="center"/>
              <w:rPr>
                <w:rFonts w:cs="Times New Roman"/>
                <w:b/>
                <w:bCs/>
                <w:sz w:val="20"/>
                <w:szCs w:val="20"/>
              </w:rPr>
            </w:pPr>
          </w:p>
        </w:tc>
        <w:tc>
          <w:tcPr>
            <w:tcW w:w="1170" w:type="dxa"/>
            <w:shd w:val="clear" w:color="auto" w:fill="auto"/>
          </w:tcPr>
          <w:p w:rsidR="00D943A5" w:rsidRPr="0094131F" w:rsidRDefault="00D943A5" w:rsidP="00D943A5">
            <w:pPr>
              <w:spacing w:line="240" w:lineRule="exact"/>
              <w:ind w:left="-108" w:right="-92"/>
              <w:jc w:val="center"/>
              <w:rPr>
                <w:rFonts w:cs="Times New Roman"/>
                <w:b/>
                <w:bCs/>
                <w:sz w:val="20"/>
                <w:szCs w:val="20"/>
              </w:rPr>
            </w:pPr>
            <w:r>
              <w:rPr>
                <w:b/>
                <w:bCs/>
                <w:sz w:val="20"/>
                <w:szCs w:val="20"/>
                <w:lang w:val="en-US"/>
              </w:rPr>
              <w:t>2017</w:t>
            </w:r>
          </w:p>
        </w:tc>
        <w:tc>
          <w:tcPr>
            <w:tcW w:w="90" w:type="dxa"/>
          </w:tcPr>
          <w:p w:rsidR="00D943A5" w:rsidRPr="00EA4E51" w:rsidRDefault="00D943A5" w:rsidP="00D943A5">
            <w:pPr>
              <w:spacing w:line="240" w:lineRule="exact"/>
              <w:ind w:left="-108" w:right="-92"/>
              <w:jc w:val="center"/>
              <w:rPr>
                <w:b/>
                <w:bCs/>
                <w:sz w:val="20"/>
                <w:szCs w:val="20"/>
                <w:lang w:val="en-US"/>
              </w:rPr>
            </w:pPr>
          </w:p>
        </w:tc>
        <w:tc>
          <w:tcPr>
            <w:tcW w:w="1260" w:type="dxa"/>
          </w:tcPr>
          <w:p w:rsidR="00D943A5" w:rsidRPr="00EA4E51" w:rsidRDefault="00D943A5" w:rsidP="00D943A5">
            <w:pPr>
              <w:spacing w:line="240" w:lineRule="exact"/>
              <w:ind w:left="-108" w:right="-92"/>
              <w:jc w:val="center"/>
              <w:rPr>
                <w:b/>
                <w:bCs/>
                <w:sz w:val="20"/>
                <w:szCs w:val="20"/>
                <w:lang w:val="en-US"/>
              </w:rPr>
            </w:pPr>
            <w:r w:rsidRPr="00EA4E51">
              <w:rPr>
                <w:b/>
                <w:bCs/>
                <w:sz w:val="20"/>
                <w:szCs w:val="20"/>
                <w:lang w:val="en-US"/>
              </w:rPr>
              <w:t>2018</w:t>
            </w:r>
          </w:p>
        </w:tc>
        <w:tc>
          <w:tcPr>
            <w:tcW w:w="90" w:type="dxa"/>
          </w:tcPr>
          <w:p w:rsidR="00D943A5" w:rsidRPr="00EA4E51" w:rsidRDefault="00D943A5" w:rsidP="00D943A5">
            <w:pPr>
              <w:spacing w:line="240" w:lineRule="exact"/>
              <w:ind w:left="-108" w:right="-92"/>
              <w:jc w:val="center"/>
              <w:rPr>
                <w:b/>
                <w:bCs/>
                <w:sz w:val="20"/>
                <w:szCs w:val="20"/>
                <w:lang w:val="en-US"/>
              </w:rPr>
            </w:pPr>
          </w:p>
        </w:tc>
        <w:tc>
          <w:tcPr>
            <w:tcW w:w="1260" w:type="dxa"/>
          </w:tcPr>
          <w:p w:rsidR="00D943A5" w:rsidRPr="00EA4E51" w:rsidRDefault="00D943A5" w:rsidP="00D943A5">
            <w:pPr>
              <w:spacing w:line="240" w:lineRule="exact"/>
              <w:ind w:left="-108" w:right="-92"/>
              <w:jc w:val="center"/>
              <w:rPr>
                <w:b/>
                <w:bCs/>
                <w:sz w:val="20"/>
                <w:szCs w:val="20"/>
                <w:lang w:val="en-US"/>
              </w:rPr>
            </w:pPr>
            <w:r>
              <w:rPr>
                <w:b/>
                <w:bCs/>
                <w:sz w:val="20"/>
                <w:szCs w:val="20"/>
                <w:lang w:val="en-US"/>
              </w:rPr>
              <w:t>2017</w:t>
            </w:r>
          </w:p>
        </w:tc>
      </w:tr>
      <w:tr w:rsidR="00D943A5" w:rsidRPr="00EE6A3B" w:rsidTr="00D943A5">
        <w:trPr>
          <w:trHeight w:val="20"/>
        </w:trPr>
        <w:tc>
          <w:tcPr>
            <w:tcW w:w="3402" w:type="dxa"/>
            <w:shd w:val="clear" w:color="auto" w:fill="auto"/>
          </w:tcPr>
          <w:p w:rsidR="00D943A5" w:rsidRPr="0094131F" w:rsidRDefault="00D943A5" w:rsidP="00D943A5">
            <w:pPr>
              <w:spacing w:line="240" w:lineRule="exact"/>
              <w:ind w:left="-6"/>
              <w:rPr>
                <w:rFonts w:cs="Times New Roman"/>
                <w:sz w:val="20"/>
                <w:szCs w:val="20"/>
              </w:rPr>
            </w:pPr>
          </w:p>
        </w:tc>
        <w:tc>
          <w:tcPr>
            <w:tcW w:w="1350" w:type="dxa"/>
            <w:shd w:val="clear" w:color="auto" w:fill="auto"/>
          </w:tcPr>
          <w:p w:rsidR="00D943A5" w:rsidRPr="0094131F" w:rsidRDefault="00D943A5" w:rsidP="00D943A5">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c>
          <w:tcPr>
            <w:tcW w:w="90" w:type="dxa"/>
          </w:tcPr>
          <w:p w:rsidR="00D943A5" w:rsidRPr="0094131F" w:rsidRDefault="00D943A5" w:rsidP="00D943A5">
            <w:pPr>
              <w:spacing w:line="240" w:lineRule="exact"/>
              <w:ind w:left="-108" w:right="-92"/>
              <w:jc w:val="center"/>
              <w:rPr>
                <w:rFonts w:cs="Times New Roman"/>
                <w:b/>
                <w:bCs/>
                <w:sz w:val="20"/>
                <w:szCs w:val="20"/>
              </w:rPr>
            </w:pPr>
          </w:p>
        </w:tc>
        <w:tc>
          <w:tcPr>
            <w:tcW w:w="1170" w:type="dxa"/>
            <w:shd w:val="clear" w:color="auto" w:fill="auto"/>
          </w:tcPr>
          <w:p w:rsidR="00D943A5" w:rsidRPr="0094131F" w:rsidRDefault="00D943A5" w:rsidP="00D943A5">
            <w:pPr>
              <w:spacing w:line="240" w:lineRule="exact"/>
              <w:ind w:left="-108" w:right="-92"/>
              <w:jc w:val="center"/>
              <w:rPr>
                <w:rFonts w:cs="Times New Roman"/>
                <w:b/>
                <w:bCs/>
                <w:sz w:val="20"/>
                <w:szCs w:val="20"/>
              </w:rPr>
            </w:pPr>
            <w:r w:rsidRPr="0094131F">
              <w:rPr>
                <w:rFonts w:cs="Times New Roman"/>
                <w:b/>
                <w:bCs/>
                <w:sz w:val="20"/>
                <w:szCs w:val="20"/>
                <w:lang w:val="en-US"/>
              </w:rPr>
              <w:t>Baht</w:t>
            </w:r>
          </w:p>
        </w:tc>
        <w:tc>
          <w:tcPr>
            <w:tcW w:w="90" w:type="dxa"/>
          </w:tcPr>
          <w:p w:rsidR="00D943A5" w:rsidRPr="0094131F" w:rsidRDefault="00D943A5" w:rsidP="00D943A5">
            <w:pPr>
              <w:spacing w:line="240" w:lineRule="exact"/>
              <w:ind w:left="-108" w:right="-92"/>
              <w:jc w:val="center"/>
              <w:rPr>
                <w:rFonts w:cs="Times New Roman"/>
                <w:b/>
                <w:bCs/>
                <w:sz w:val="20"/>
                <w:szCs w:val="20"/>
                <w:lang w:val="en-US"/>
              </w:rPr>
            </w:pPr>
          </w:p>
        </w:tc>
        <w:tc>
          <w:tcPr>
            <w:tcW w:w="1260" w:type="dxa"/>
          </w:tcPr>
          <w:p w:rsidR="00D943A5" w:rsidRPr="0094131F" w:rsidRDefault="00D943A5" w:rsidP="00D943A5">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c>
          <w:tcPr>
            <w:tcW w:w="90" w:type="dxa"/>
          </w:tcPr>
          <w:p w:rsidR="00D943A5" w:rsidRPr="0094131F" w:rsidRDefault="00D943A5" w:rsidP="00D943A5">
            <w:pPr>
              <w:spacing w:line="240" w:lineRule="exact"/>
              <w:ind w:left="-108" w:right="-92"/>
              <w:jc w:val="center"/>
              <w:rPr>
                <w:rFonts w:cs="Times New Roman"/>
                <w:b/>
                <w:bCs/>
                <w:sz w:val="20"/>
                <w:szCs w:val="20"/>
                <w:lang w:val="en-US"/>
              </w:rPr>
            </w:pPr>
          </w:p>
        </w:tc>
        <w:tc>
          <w:tcPr>
            <w:tcW w:w="1260" w:type="dxa"/>
          </w:tcPr>
          <w:p w:rsidR="00D943A5" w:rsidRPr="0094131F" w:rsidRDefault="00D943A5" w:rsidP="00D943A5">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r>
      <w:tr w:rsidR="00D943A5" w:rsidRPr="00EE6A3B" w:rsidTr="00D943A5">
        <w:trPr>
          <w:trHeight w:val="20"/>
        </w:trPr>
        <w:tc>
          <w:tcPr>
            <w:tcW w:w="3402" w:type="dxa"/>
            <w:shd w:val="clear" w:color="auto" w:fill="auto"/>
          </w:tcPr>
          <w:p w:rsidR="00D943A5" w:rsidRPr="0094131F" w:rsidRDefault="00D943A5" w:rsidP="00D943A5">
            <w:pPr>
              <w:spacing w:line="240" w:lineRule="exact"/>
              <w:ind w:left="-6"/>
              <w:rPr>
                <w:rFonts w:cs="Times New Roman"/>
                <w:sz w:val="20"/>
                <w:szCs w:val="20"/>
              </w:rPr>
            </w:pPr>
          </w:p>
        </w:tc>
        <w:tc>
          <w:tcPr>
            <w:tcW w:w="1350" w:type="dxa"/>
            <w:shd w:val="clear" w:color="auto" w:fill="auto"/>
          </w:tcPr>
          <w:p w:rsidR="00D943A5" w:rsidRPr="0094131F" w:rsidRDefault="00D943A5" w:rsidP="00D943A5">
            <w:pPr>
              <w:spacing w:line="240" w:lineRule="exact"/>
              <w:ind w:left="-108" w:right="-92"/>
              <w:jc w:val="center"/>
              <w:rPr>
                <w:rFonts w:cs="Times New Roman"/>
                <w:b/>
                <w:bCs/>
                <w:sz w:val="20"/>
                <w:szCs w:val="20"/>
                <w:lang w:val="en-US"/>
              </w:rPr>
            </w:pPr>
          </w:p>
        </w:tc>
        <w:tc>
          <w:tcPr>
            <w:tcW w:w="90" w:type="dxa"/>
          </w:tcPr>
          <w:p w:rsidR="00D943A5" w:rsidRPr="0094131F" w:rsidRDefault="00D943A5" w:rsidP="00D943A5">
            <w:pPr>
              <w:spacing w:line="240" w:lineRule="exact"/>
              <w:ind w:left="-108" w:right="-92"/>
              <w:jc w:val="center"/>
              <w:rPr>
                <w:rFonts w:cs="Times New Roman"/>
                <w:b/>
                <w:bCs/>
                <w:sz w:val="20"/>
                <w:szCs w:val="20"/>
              </w:rPr>
            </w:pPr>
          </w:p>
        </w:tc>
        <w:tc>
          <w:tcPr>
            <w:tcW w:w="1170" w:type="dxa"/>
            <w:shd w:val="clear" w:color="auto" w:fill="auto"/>
          </w:tcPr>
          <w:p w:rsidR="00D943A5" w:rsidRPr="0094131F" w:rsidRDefault="00D943A5" w:rsidP="00D943A5">
            <w:pPr>
              <w:spacing w:line="240" w:lineRule="exact"/>
              <w:ind w:left="-108" w:right="-92"/>
              <w:jc w:val="center"/>
              <w:rPr>
                <w:rFonts w:cs="Times New Roman"/>
                <w:b/>
                <w:bCs/>
                <w:sz w:val="20"/>
                <w:szCs w:val="20"/>
              </w:rPr>
            </w:pPr>
          </w:p>
        </w:tc>
        <w:tc>
          <w:tcPr>
            <w:tcW w:w="90" w:type="dxa"/>
          </w:tcPr>
          <w:p w:rsidR="00D943A5" w:rsidRPr="0094131F" w:rsidRDefault="00D943A5" w:rsidP="00D943A5">
            <w:pPr>
              <w:spacing w:line="240" w:lineRule="exact"/>
              <w:ind w:left="-108" w:right="-92"/>
              <w:jc w:val="center"/>
              <w:rPr>
                <w:rFonts w:cs="Times New Roman"/>
                <w:b/>
                <w:bCs/>
                <w:sz w:val="20"/>
                <w:szCs w:val="20"/>
              </w:rPr>
            </w:pPr>
          </w:p>
        </w:tc>
        <w:tc>
          <w:tcPr>
            <w:tcW w:w="1260" w:type="dxa"/>
          </w:tcPr>
          <w:p w:rsidR="00D943A5" w:rsidRPr="0094131F" w:rsidRDefault="00D943A5" w:rsidP="00D943A5">
            <w:pPr>
              <w:spacing w:line="240" w:lineRule="exact"/>
              <w:ind w:left="-108" w:right="-92"/>
              <w:jc w:val="center"/>
              <w:rPr>
                <w:rFonts w:cs="Times New Roman"/>
                <w:b/>
                <w:bCs/>
                <w:sz w:val="20"/>
                <w:szCs w:val="20"/>
              </w:rPr>
            </w:pPr>
          </w:p>
        </w:tc>
        <w:tc>
          <w:tcPr>
            <w:tcW w:w="90" w:type="dxa"/>
          </w:tcPr>
          <w:p w:rsidR="00D943A5" w:rsidRPr="0094131F" w:rsidRDefault="00D943A5" w:rsidP="00D943A5">
            <w:pPr>
              <w:spacing w:line="240" w:lineRule="exact"/>
              <w:ind w:left="-108" w:right="-92"/>
              <w:jc w:val="center"/>
              <w:rPr>
                <w:rFonts w:cs="Times New Roman"/>
                <w:b/>
                <w:bCs/>
                <w:sz w:val="20"/>
                <w:szCs w:val="20"/>
              </w:rPr>
            </w:pPr>
          </w:p>
        </w:tc>
        <w:tc>
          <w:tcPr>
            <w:tcW w:w="1260" w:type="dxa"/>
          </w:tcPr>
          <w:p w:rsidR="00D943A5" w:rsidRPr="0094131F" w:rsidRDefault="00D943A5" w:rsidP="00D943A5">
            <w:pPr>
              <w:spacing w:line="240" w:lineRule="exact"/>
              <w:ind w:left="-108" w:right="-92"/>
              <w:jc w:val="center"/>
              <w:rPr>
                <w:rFonts w:cs="Times New Roman"/>
                <w:b/>
                <w:bCs/>
                <w:sz w:val="20"/>
                <w:szCs w:val="20"/>
              </w:rPr>
            </w:pPr>
          </w:p>
        </w:tc>
      </w:tr>
      <w:tr w:rsidR="00D943A5" w:rsidRPr="00EE6A3B" w:rsidTr="00D943A5">
        <w:trPr>
          <w:trHeight w:val="20"/>
        </w:trPr>
        <w:tc>
          <w:tcPr>
            <w:tcW w:w="3402" w:type="dxa"/>
            <w:shd w:val="clear" w:color="auto" w:fill="auto"/>
          </w:tcPr>
          <w:p w:rsidR="00D943A5" w:rsidRPr="0094131F" w:rsidRDefault="00D943A5" w:rsidP="00D943A5">
            <w:pPr>
              <w:spacing w:line="240" w:lineRule="exact"/>
              <w:ind w:left="-6"/>
              <w:rPr>
                <w:rFonts w:cs="Times New Roman"/>
                <w:sz w:val="20"/>
                <w:szCs w:val="20"/>
              </w:rPr>
            </w:pPr>
            <w:r>
              <w:rPr>
                <w:b/>
                <w:bCs/>
                <w:sz w:val="18"/>
                <w:szCs w:val="18"/>
                <w:lang w:val="en-US"/>
              </w:rPr>
              <w:t>O</w:t>
            </w:r>
            <w:r w:rsidRPr="00E46D63">
              <w:rPr>
                <w:b/>
                <w:bCs/>
                <w:sz w:val="18"/>
                <w:szCs w:val="18"/>
                <w:lang w:val="en-US"/>
              </w:rPr>
              <w:t>ther short-term borrowing</w:t>
            </w:r>
          </w:p>
        </w:tc>
        <w:tc>
          <w:tcPr>
            <w:tcW w:w="1350" w:type="dxa"/>
            <w:shd w:val="clear" w:color="auto" w:fill="auto"/>
          </w:tcPr>
          <w:p w:rsidR="00D943A5" w:rsidRPr="0094131F" w:rsidRDefault="00D943A5" w:rsidP="00D943A5">
            <w:pPr>
              <w:spacing w:line="240" w:lineRule="exact"/>
              <w:ind w:left="-108" w:right="-92"/>
              <w:jc w:val="center"/>
              <w:rPr>
                <w:rFonts w:cs="Times New Roman"/>
                <w:b/>
                <w:bCs/>
                <w:sz w:val="20"/>
                <w:szCs w:val="20"/>
                <w:lang w:val="en-US"/>
              </w:rPr>
            </w:pPr>
          </w:p>
        </w:tc>
        <w:tc>
          <w:tcPr>
            <w:tcW w:w="90" w:type="dxa"/>
          </w:tcPr>
          <w:p w:rsidR="00D943A5" w:rsidRPr="0094131F" w:rsidRDefault="00D943A5" w:rsidP="00D943A5">
            <w:pPr>
              <w:spacing w:line="240" w:lineRule="exact"/>
              <w:ind w:left="-108" w:right="-92"/>
              <w:jc w:val="center"/>
              <w:rPr>
                <w:rFonts w:cs="Times New Roman"/>
                <w:b/>
                <w:bCs/>
                <w:sz w:val="20"/>
                <w:szCs w:val="20"/>
              </w:rPr>
            </w:pPr>
          </w:p>
        </w:tc>
        <w:tc>
          <w:tcPr>
            <w:tcW w:w="1170" w:type="dxa"/>
            <w:shd w:val="clear" w:color="auto" w:fill="auto"/>
          </w:tcPr>
          <w:p w:rsidR="00D943A5" w:rsidRPr="0094131F" w:rsidRDefault="00D943A5" w:rsidP="00D943A5">
            <w:pPr>
              <w:spacing w:line="240" w:lineRule="exact"/>
              <w:ind w:left="-108" w:right="-92"/>
              <w:jc w:val="center"/>
              <w:rPr>
                <w:rFonts w:cs="Times New Roman"/>
                <w:b/>
                <w:bCs/>
                <w:sz w:val="20"/>
                <w:szCs w:val="20"/>
              </w:rPr>
            </w:pPr>
          </w:p>
        </w:tc>
        <w:tc>
          <w:tcPr>
            <w:tcW w:w="90" w:type="dxa"/>
          </w:tcPr>
          <w:p w:rsidR="00D943A5" w:rsidRPr="0094131F" w:rsidRDefault="00D943A5" w:rsidP="00D943A5">
            <w:pPr>
              <w:spacing w:line="240" w:lineRule="exact"/>
              <w:ind w:left="-108" w:right="-92"/>
              <w:jc w:val="center"/>
              <w:rPr>
                <w:rFonts w:cs="Times New Roman"/>
                <w:b/>
                <w:bCs/>
                <w:sz w:val="20"/>
                <w:szCs w:val="20"/>
              </w:rPr>
            </w:pPr>
          </w:p>
        </w:tc>
        <w:tc>
          <w:tcPr>
            <w:tcW w:w="1260" w:type="dxa"/>
          </w:tcPr>
          <w:p w:rsidR="00D943A5" w:rsidRPr="0094131F" w:rsidRDefault="00D943A5" w:rsidP="00D943A5">
            <w:pPr>
              <w:spacing w:line="240" w:lineRule="exact"/>
              <w:ind w:left="-108" w:right="-92"/>
              <w:jc w:val="center"/>
              <w:rPr>
                <w:rFonts w:cs="Times New Roman"/>
                <w:b/>
                <w:bCs/>
                <w:sz w:val="20"/>
                <w:szCs w:val="20"/>
              </w:rPr>
            </w:pPr>
          </w:p>
        </w:tc>
        <w:tc>
          <w:tcPr>
            <w:tcW w:w="90" w:type="dxa"/>
          </w:tcPr>
          <w:p w:rsidR="00D943A5" w:rsidRPr="0094131F" w:rsidRDefault="00D943A5" w:rsidP="00D943A5">
            <w:pPr>
              <w:spacing w:line="240" w:lineRule="exact"/>
              <w:ind w:left="-108" w:right="-92"/>
              <w:jc w:val="center"/>
              <w:rPr>
                <w:rFonts w:cs="Times New Roman"/>
                <w:b/>
                <w:bCs/>
                <w:sz w:val="20"/>
                <w:szCs w:val="20"/>
              </w:rPr>
            </w:pPr>
          </w:p>
        </w:tc>
        <w:tc>
          <w:tcPr>
            <w:tcW w:w="1260" w:type="dxa"/>
          </w:tcPr>
          <w:p w:rsidR="00D943A5" w:rsidRPr="0094131F" w:rsidRDefault="00D943A5" w:rsidP="00D943A5">
            <w:pPr>
              <w:spacing w:line="240" w:lineRule="exact"/>
              <w:ind w:left="-108" w:right="-92"/>
              <w:jc w:val="center"/>
              <w:rPr>
                <w:rFonts w:cs="Times New Roman"/>
                <w:b/>
                <w:bCs/>
                <w:sz w:val="20"/>
                <w:szCs w:val="20"/>
              </w:rPr>
            </w:pPr>
          </w:p>
        </w:tc>
      </w:tr>
      <w:tr w:rsidR="001755FA" w:rsidRPr="00EE6A3B" w:rsidTr="00452D7E">
        <w:trPr>
          <w:trHeight w:val="68"/>
        </w:trPr>
        <w:tc>
          <w:tcPr>
            <w:tcW w:w="3402" w:type="dxa"/>
            <w:shd w:val="clear" w:color="auto" w:fill="auto"/>
            <w:vAlign w:val="bottom"/>
          </w:tcPr>
          <w:p w:rsidR="001755FA" w:rsidRPr="007D68B9" w:rsidRDefault="001755FA" w:rsidP="00D943A5">
            <w:pPr>
              <w:spacing w:line="240" w:lineRule="exact"/>
              <w:ind w:left="167" w:right="-108"/>
              <w:rPr>
                <w:rFonts w:cs="Times New Roman"/>
                <w:b/>
                <w:bCs/>
                <w:spacing w:val="-2"/>
                <w:sz w:val="18"/>
                <w:szCs w:val="18"/>
              </w:rPr>
            </w:pPr>
            <w:r w:rsidRPr="007D68B9">
              <w:rPr>
                <w:rFonts w:cs="Times New Roman"/>
                <w:b/>
                <w:bCs/>
                <w:sz w:val="18"/>
                <w:szCs w:val="18"/>
              </w:rPr>
              <w:t xml:space="preserve">as at January </w:t>
            </w:r>
            <w:r w:rsidRPr="007D68B9">
              <w:rPr>
                <w:b/>
                <w:bCs/>
                <w:sz w:val="18"/>
                <w:szCs w:val="18"/>
                <w:lang w:val="en-US"/>
              </w:rPr>
              <w:t>1</w:t>
            </w:r>
            <w:r w:rsidRPr="007D68B9">
              <w:rPr>
                <w:rFonts w:cs="Times New Roman"/>
                <w:b/>
                <w:bCs/>
                <w:sz w:val="18"/>
                <w:szCs w:val="18"/>
              </w:rPr>
              <w:t>,</w:t>
            </w:r>
          </w:p>
        </w:tc>
        <w:tc>
          <w:tcPr>
            <w:tcW w:w="1350" w:type="dxa"/>
          </w:tcPr>
          <w:p w:rsidR="001755FA" w:rsidRPr="001A55D3" w:rsidRDefault="001755FA" w:rsidP="001A55D3">
            <w:pPr>
              <w:tabs>
                <w:tab w:val="decimal" w:pos="1170"/>
              </w:tabs>
              <w:snapToGrid w:val="0"/>
              <w:spacing w:line="240" w:lineRule="auto"/>
              <w:ind w:leftChars="-64" w:left="-141" w:right="-79"/>
              <w:rPr>
                <w:sz w:val="20"/>
                <w:szCs w:val="20"/>
              </w:rPr>
            </w:pPr>
            <w:r w:rsidRPr="001A55D3">
              <w:rPr>
                <w:sz w:val="20"/>
                <w:szCs w:val="20"/>
              </w:rPr>
              <w:t>12,235,690</w:t>
            </w:r>
          </w:p>
        </w:tc>
        <w:tc>
          <w:tcPr>
            <w:tcW w:w="90" w:type="dxa"/>
          </w:tcPr>
          <w:p w:rsidR="001755FA" w:rsidRPr="001A55D3" w:rsidRDefault="001755FA" w:rsidP="001A55D3">
            <w:pPr>
              <w:tabs>
                <w:tab w:val="decimal" w:pos="1530"/>
              </w:tabs>
              <w:snapToGrid w:val="0"/>
              <w:spacing w:line="240" w:lineRule="auto"/>
              <w:ind w:leftChars="-64" w:left="-141" w:right="-79"/>
              <w:rPr>
                <w:sz w:val="20"/>
                <w:szCs w:val="20"/>
              </w:rPr>
            </w:pPr>
          </w:p>
        </w:tc>
        <w:tc>
          <w:tcPr>
            <w:tcW w:w="1170" w:type="dxa"/>
          </w:tcPr>
          <w:p w:rsidR="001755FA" w:rsidRPr="001A55D3" w:rsidRDefault="001755FA" w:rsidP="001A55D3">
            <w:pPr>
              <w:tabs>
                <w:tab w:val="decimal" w:pos="1080"/>
              </w:tabs>
              <w:snapToGrid w:val="0"/>
              <w:spacing w:line="240" w:lineRule="auto"/>
              <w:ind w:leftChars="-64" w:left="-141" w:right="-79"/>
              <w:rPr>
                <w:sz w:val="20"/>
                <w:szCs w:val="20"/>
              </w:rPr>
            </w:pPr>
            <w:r w:rsidRPr="001A55D3">
              <w:rPr>
                <w:sz w:val="20"/>
                <w:szCs w:val="20"/>
              </w:rPr>
              <w:t>12,235,690</w:t>
            </w:r>
          </w:p>
        </w:tc>
        <w:tc>
          <w:tcPr>
            <w:tcW w:w="90" w:type="dxa"/>
          </w:tcPr>
          <w:p w:rsidR="001755FA" w:rsidRPr="001A55D3" w:rsidRDefault="001755FA" w:rsidP="001A55D3">
            <w:pPr>
              <w:tabs>
                <w:tab w:val="decimal" w:pos="1530"/>
              </w:tabs>
              <w:snapToGrid w:val="0"/>
              <w:spacing w:line="240" w:lineRule="auto"/>
              <w:ind w:leftChars="-64" w:left="-141" w:right="-79"/>
              <w:rPr>
                <w:sz w:val="20"/>
                <w:szCs w:val="20"/>
              </w:rPr>
            </w:pPr>
          </w:p>
        </w:tc>
        <w:tc>
          <w:tcPr>
            <w:tcW w:w="1260" w:type="dxa"/>
          </w:tcPr>
          <w:p w:rsidR="001755FA" w:rsidRPr="001A55D3" w:rsidRDefault="001755FA" w:rsidP="001A55D3">
            <w:pPr>
              <w:tabs>
                <w:tab w:val="decimal" w:pos="1170"/>
              </w:tabs>
              <w:snapToGrid w:val="0"/>
              <w:spacing w:line="240" w:lineRule="auto"/>
              <w:ind w:leftChars="-64" w:left="-141" w:right="-79"/>
              <w:rPr>
                <w:sz w:val="20"/>
                <w:szCs w:val="20"/>
              </w:rPr>
            </w:pPr>
            <w:r w:rsidRPr="001A55D3">
              <w:rPr>
                <w:sz w:val="20"/>
                <w:szCs w:val="20"/>
              </w:rPr>
              <w:t>12,235,690</w:t>
            </w:r>
          </w:p>
        </w:tc>
        <w:tc>
          <w:tcPr>
            <w:tcW w:w="90" w:type="dxa"/>
          </w:tcPr>
          <w:p w:rsidR="001755FA" w:rsidRPr="001A55D3" w:rsidRDefault="001755FA" w:rsidP="001A55D3">
            <w:pPr>
              <w:tabs>
                <w:tab w:val="decimal" w:pos="1530"/>
              </w:tabs>
              <w:snapToGrid w:val="0"/>
              <w:spacing w:line="240" w:lineRule="auto"/>
              <w:ind w:leftChars="-64" w:left="-141" w:right="-79"/>
              <w:rPr>
                <w:sz w:val="20"/>
                <w:szCs w:val="20"/>
              </w:rPr>
            </w:pPr>
          </w:p>
        </w:tc>
        <w:tc>
          <w:tcPr>
            <w:tcW w:w="1260" w:type="dxa"/>
          </w:tcPr>
          <w:p w:rsidR="001755FA" w:rsidRPr="001A55D3" w:rsidRDefault="001755FA" w:rsidP="001A55D3">
            <w:pPr>
              <w:tabs>
                <w:tab w:val="decimal" w:pos="1080"/>
              </w:tabs>
              <w:snapToGrid w:val="0"/>
              <w:spacing w:line="240" w:lineRule="auto"/>
              <w:ind w:leftChars="-64" w:left="-141" w:right="-79"/>
              <w:rPr>
                <w:sz w:val="20"/>
                <w:szCs w:val="20"/>
              </w:rPr>
            </w:pPr>
            <w:r w:rsidRPr="001A55D3">
              <w:rPr>
                <w:sz w:val="20"/>
                <w:szCs w:val="20"/>
              </w:rPr>
              <w:t>12,235,690</w:t>
            </w:r>
          </w:p>
        </w:tc>
      </w:tr>
      <w:tr w:rsidR="001755FA" w:rsidRPr="00EE6A3B" w:rsidTr="00452D7E">
        <w:trPr>
          <w:trHeight w:val="68"/>
        </w:trPr>
        <w:tc>
          <w:tcPr>
            <w:tcW w:w="3402" w:type="dxa"/>
            <w:shd w:val="clear" w:color="auto" w:fill="auto"/>
            <w:vAlign w:val="bottom"/>
          </w:tcPr>
          <w:p w:rsidR="001755FA" w:rsidRPr="00BF43AC" w:rsidRDefault="001755FA" w:rsidP="00D943A5">
            <w:pPr>
              <w:spacing w:line="240" w:lineRule="exact"/>
              <w:ind w:left="167" w:right="-108"/>
              <w:rPr>
                <w:rFonts w:cs="Times New Roman"/>
                <w:sz w:val="18"/>
                <w:szCs w:val="18"/>
              </w:rPr>
            </w:pPr>
            <w:r w:rsidRPr="00BF43AC">
              <w:rPr>
                <w:rFonts w:cs="Times New Roman"/>
                <w:sz w:val="18"/>
                <w:szCs w:val="18"/>
              </w:rPr>
              <w:t>Additions</w:t>
            </w:r>
          </w:p>
        </w:tc>
        <w:tc>
          <w:tcPr>
            <w:tcW w:w="1350" w:type="dxa"/>
            <w:tcBorders>
              <w:left w:val="nil"/>
              <w:right w:val="nil"/>
            </w:tcBorders>
          </w:tcPr>
          <w:p w:rsidR="001755FA" w:rsidRPr="001A55D3" w:rsidRDefault="001755FA" w:rsidP="001A55D3">
            <w:pPr>
              <w:tabs>
                <w:tab w:val="decimal" w:pos="1170"/>
              </w:tabs>
              <w:snapToGrid w:val="0"/>
              <w:spacing w:line="240" w:lineRule="auto"/>
              <w:ind w:leftChars="-64" w:left="-141" w:right="-79"/>
              <w:rPr>
                <w:sz w:val="20"/>
                <w:szCs w:val="20"/>
              </w:rPr>
            </w:pPr>
            <w:r w:rsidRPr="001A55D3">
              <w:rPr>
                <w:sz w:val="20"/>
                <w:szCs w:val="20"/>
              </w:rPr>
              <w:t>15,000,000</w:t>
            </w:r>
          </w:p>
        </w:tc>
        <w:tc>
          <w:tcPr>
            <w:tcW w:w="90" w:type="dxa"/>
            <w:tcBorders>
              <w:left w:val="nil"/>
              <w:right w:val="nil"/>
            </w:tcBorders>
          </w:tcPr>
          <w:p w:rsidR="001755FA" w:rsidRPr="001A55D3" w:rsidRDefault="001755FA" w:rsidP="001A55D3">
            <w:pPr>
              <w:tabs>
                <w:tab w:val="decimal" w:pos="1080"/>
              </w:tabs>
              <w:snapToGrid w:val="0"/>
              <w:spacing w:line="240" w:lineRule="auto"/>
              <w:ind w:leftChars="-64" w:left="-141" w:right="-79"/>
              <w:rPr>
                <w:sz w:val="20"/>
                <w:szCs w:val="20"/>
              </w:rPr>
            </w:pPr>
          </w:p>
        </w:tc>
        <w:tc>
          <w:tcPr>
            <w:tcW w:w="1170" w:type="dxa"/>
            <w:tcBorders>
              <w:left w:val="nil"/>
              <w:right w:val="nil"/>
            </w:tcBorders>
          </w:tcPr>
          <w:p w:rsidR="001755FA" w:rsidRPr="001A55D3" w:rsidRDefault="001755FA" w:rsidP="001A55D3">
            <w:pPr>
              <w:tabs>
                <w:tab w:val="decimal" w:pos="630"/>
              </w:tabs>
              <w:snapToGrid w:val="0"/>
              <w:spacing w:line="240" w:lineRule="auto"/>
              <w:ind w:leftChars="-64" w:left="-141" w:right="-79"/>
              <w:rPr>
                <w:sz w:val="20"/>
                <w:szCs w:val="20"/>
              </w:rPr>
            </w:pPr>
            <w:r w:rsidRPr="001A55D3">
              <w:rPr>
                <w:sz w:val="20"/>
                <w:szCs w:val="20"/>
              </w:rPr>
              <w:t>-</w:t>
            </w:r>
          </w:p>
        </w:tc>
        <w:tc>
          <w:tcPr>
            <w:tcW w:w="90" w:type="dxa"/>
            <w:tcBorders>
              <w:left w:val="nil"/>
              <w:right w:val="nil"/>
            </w:tcBorders>
          </w:tcPr>
          <w:p w:rsidR="001755FA" w:rsidRPr="001A55D3" w:rsidRDefault="001755FA" w:rsidP="001A55D3">
            <w:pPr>
              <w:tabs>
                <w:tab w:val="decimal" w:pos="1080"/>
              </w:tabs>
              <w:snapToGrid w:val="0"/>
              <w:spacing w:line="240" w:lineRule="auto"/>
              <w:ind w:leftChars="-64" w:left="-141" w:right="-79"/>
              <w:rPr>
                <w:sz w:val="20"/>
                <w:szCs w:val="20"/>
              </w:rPr>
            </w:pPr>
          </w:p>
        </w:tc>
        <w:tc>
          <w:tcPr>
            <w:tcW w:w="1260" w:type="dxa"/>
            <w:tcBorders>
              <w:left w:val="nil"/>
              <w:right w:val="nil"/>
            </w:tcBorders>
          </w:tcPr>
          <w:p w:rsidR="001755FA" w:rsidRPr="001A55D3" w:rsidRDefault="001755FA" w:rsidP="001A55D3">
            <w:pPr>
              <w:tabs>
                <w:tab w:val="decimal" w:pos="1170"/>
              </w:tabs>
              <w:snapToGrid w:val="0"/>
              <w:spacing w:line="240" w:lineRule="auto"/>
              <w:ind w:leftChars="-64" w:left="-141" w:right="-79"/>
              <w:rPr>
                <w:sz w:val="20"/>
                <w:szCs w:val="20"/>
              </w:rPr>
            </w:pPr>
            <w:r w:rsidRPr="001A55D3">
              <w:rPr>
                <w:sz w:val="20"/>
                <w:szCs w:val="20"/>
              </w:rPr>
              <w:t>15,000,000</w:t>
            </w:r>
          </w:p>
        </w:tc>
        <w:tc>
          <w:tcPr>
            <w:tcW w:w="90" w:type="dxa"/>
            <w:tcBorders>
              <w:left w:val="nil"/>
              <w:right w:val="nil"/>
            </w:tcBorders>
          </w:tcPr>
          <w:p w:rsidR="001755FA" w:rsidRPr="001A55D3" w:rsidRDefault="001755FA" w:rsidP="001A55D3">
            <w:pPr>
              <w:tabs>
                <w:tab w:val="decimal" w:pos="1080"/>
              </w:tabs>
              <w:snapToGrid w:val="0"/>
              <w:spacing w:line="240" w:lineRule="auto"/>
              <w:ind w:leftChars="-64" w:left="-141" w:right="-79"/>
              <w:rPr>
                <w:sz w:val="20"/>
                <w:szCs w:val="20"/>
              </w:rPr>
            </w:pPr>
          </w:p>
        </w:tc>
        <w:tc>
          <w:tcPr>
            <w:tcW w:w="1260" w:type="dxa"/>
            <w:tcBorders>
              <w:left w:val="nil"/>
              <w:right w:val="nil"/>
            </w:tcBorders>
          </w:tcPr>
          <w:p w:rsidR="001755FA" w:rsidRPr="001A55D3" w:rsidRDefault="001755FA" w:rsidP="001A55D3">
            <w:pPr>
              <w:tabs>
                <w:tab w:val="decimal" w:pos="630"/>
              </w:tabs>
              <w:snapToGrid w:val="0"/>
              <w:spacing w:line="240" w:lineRule="auto"/>
              <w:ind w:leftChars="-64" w:left="-141" w:right="-79"/>
              <w:rPr>
                <w:sz w:val="20"/>
                <w:szCs w:val="20"/>
              </w:rPr>
            </w:pPr>
            <w:r w:rsidRPr="001A55D3">
              <w:rPr>
                <w:sz w:val="20"/>
                <w:szCs w:val="20"/>
              </w:rPr>
              <w:t>-</w:t>
            </w:r>
          </w:p>
        </w:tc>
      </w:tr>
      <w:tr w:rsidR="001755FA" w:rsidRPr="00EE6A3B" w:rsidTr="00452D7E">
        <w:trPr>
          <w:trHeight w:val="68"/>
        </w:trPr>
        <w:tc>
          <w:tcPr>
            <w:tcW w:w="3402" w:type="dxa"/>
            <w:shd w:val="clear" w:color="auto" w:fill="auto"/>
            <w:vAlign w:val="bottom"/>
          </w:tcPr>
          <w:p w:rsidR="001755FA" w:rsidRPr="00BF43AC" w:rsidRDefault="001755FA" w:rsidP="00D943A5">
            <w:pPr>
              <w:spacing w:line="240" w:lineRule="exact"/>
              <w:ind w:left="167" w:right="-108"/>
              <w:rPr>
                <w:rFonts w:cs="Times New Roman"/>
                <w:sz w:val="18"/>
                <w:szCs w:val="18"/>
              </w:rPr>
            </w:pPr>
            <w:r w:rsidRPr="001755FA">
              <w:rPr>
                <w:rFonts w:cs="Times New Roman"/>
                <w:sz w:val="18"/>
                <w:szCs w:val="18"/>
              </w:rPr>
              <w:t>Repayments</w:t>
            </w:r>
          </w:p>
        </w:tc>
        <w:tc>
          <w:tcPr>
            <w:tcW w:w="1350" w:type="dxa"/>
            <w:tcBorders>
              <w:left w:val="nil"/>
              <w:bottom w:val="single" w:sz="4" w:space="0" w:color="auto"/>
              <w:right w:val="nil"/>
            </w:tcBorders>
          </w:tcPr>
          <w:p w:rsidR="001755FA" w:rsidRPr="001A55D3" w:rsidRDefault="001755FA" w:rsidP="001A55D3">
            <w:pPr>
              <w:tabs>
                <w:tab w:val="decimal" w:pos="1170"/>
              </w:tabs>
              <w:snapToGrid w:val="0"/>
              <w:spacing w:line="240" w:lineRule="auto"/>
              <w:ind w:leftChars="-64" w:left="-141" w:right="-79"/>
              <w:rPr>
                <w:sz w:val="20"/>
                <w:szCs w:val="20"/>
              </w:rPr>
            </w:pPr>
            <w:r w:rsidRPr="001A55D3">
              <w:rPr>
                <w:sz w:val="20"/>
                <w:szCs w:val="20"/>
              </w:rPr>
              <w:t>(15,000,000)</w:t>
            </w:r>
          </w:p>
        </w:tc>
        <w:tc>
          <w:tcPr>
            <w:tcW w:w="90" w:type="dxa"/>
            <w:tcBorders>
              <w:left w:val="nil"/>
              <w:right w:val="nil"/>
            </w:tcBorders>
          </w:tcPr>
          <w:p w:rsidR="001755FA" w:rsidRPr="001A55D3" w:rsidRDefault="001755FA" w:rsidP="001A55D3">
            <w:pPr>
              <w:tabs>
                <w:tab w:val="decimal" w:pos="1080"/>
              </w:tabs>
              <w:snapToGrid w:val="0"/>
              <w:spacing w:line="240" w:lineRule="auto"/>
              <w:ind w:leftChars="-64" w:left="-141" w:right="-79"/>
              <w:rPr>
                <w:sz w:val="20"/>
                <w:szCs w:val="20"/>
              </w:rPr>
            </w:pPr>
          </w:p>
        </w:tc>
        <w:tc>
          <w:tcPr>
            <w:tcW w:w="1170" w:type="dxa"/>
            <w:tcBorders>
              <w:left w:val="nil"/>
              <w:bottom w:val="single" w:sz="4" w:space="0" w:color="auto"/>
              <w:right w:val="nil"/>
            </w:tcBorders>
          </w:tcPr>
          <w:p w:rsidR="001755FA" w:rsidRPr="001A55D3" w:rsidRDefault="001A55D3" w:rsidP="001A55D3">
            <w:pPr>
              <w:tabs>
                <w:tab w:val="decimal" w:pos="630"/>
              </w:tabs>
              <w:snapToGrid w:val="0"/>
              <w:spacing w:line="240" w:lineRule="auto"/>
              <w:ind w:leftChars="-64" w:left="-141" w:right="-79"/>
              <w:rPr>
                <w:sz w:val="20"/>
                <w:szCs w:val="20"/>
              </w:rPr>
            </w:pPr>
            <w:r>
              <w:rPr>
                <w:sz w:val="20"/>
                <w:szCs w:val="20"/>
              </w:rPr>
              <w:t>-</w:t>
            </w:r>
          </w:p>
        </w:tc>
        <w:tc>
          <w:tcPr>
            <w:tcW w:w="90" w:type="dxa"/>
            <w:tcBorders>
              <w:left w:val="nil"/>
              <w:right w:val="nil"/>
            </w:tcBorders>
          </w:tcPr>
          <w:p w:rsidR="001755FA" w:rsidRPr="001A55D3" w:rsidRDefault="001755FA" w:rsidP="001A55D3">
            <w:pPr>
              <w:tabs>
                <w:tab w:val="decimal" w:pos="1080"/>
              </w:tabs>
              <w:snapToGrid w:val="0"/>
              <w:spacing w:line="240" w:lineRule="auto"/>
              <w:ind w:leftChars="-64" w:left="-141" w:right="-79"/>
              <w:rPr>
                <w:sz w:val="20"/>
                <w:szCs w:val="20"/>
              </w:rPr>
            </w:pPr>
          </w:p>
        </w:tc>
        <w:tc>
          <w:tcPr>
            <w:tcW w:w="1260" w:type="dxa"/>
            <w:tcBorders>
              <w:left w:val="nil"/>
              <w:bottom w:val="single" w:sz="4" w:space="0" w:color="auto"/>
              <w:right w:val="nil"/>
            </w:tcBorders>
          </w:tcPr>
          <w:p w:rsidR="001755FA" w:rsidRPr="001A55D3" w:rsidRDefault="001755FA" w:rsidP="001A55D3">
            <w:pPr>
              <w:tabs>
                <w:tab w:val="decimal" w:pos="1170"/>
              </w:tabs>
              <w:snapToGrid w:val="0"/>
              <w:spacing w:line="240" w:lineRule="auto"/>
              <w:ind w:leftChars="-64" w:left="-141" w:right="-79"/>
              <w:rPr>
                <w:sz w:val="20"/>
                <w:szCs w:val="20"/>
              </w:rPr>
            </w:pPr>
            <w:r w:rsidRPr="001A55D3">
              <w:rPr>
                <w:sz w:val="20"/>
                <w:szCs w:val="20"/>
              </w:rPr>
              <w:t>(15,000,000)</w:t>
            </w:r>
          </w:p>
        </w:tc>
        <w:tc>
          <w:tcPr>
            <w:tcW w:w="90" w:type="dxa"/>
            <w:tcBorders>
              <w:left w:val="nil"/>
              <w:right w:val="nil"/>
            </w:tcBorders>
          </w:tcPr>
          <w:p w:rsidR="001755FA" w:rsidRPr="001A55D3" w:rsidRDefault="001755FA" w:rsidP="001A55D3">
            <w:pPr>
              <w:tabs>
                <w:tab w:val="decimal" w:pos="1080"/>
              </w:tabs>
              <w:snapToGrid w:val="0"/>
              <w:spacing w:line="240" w:lineRule="auto"/>
              <w:ind w:leftChars="-64" w:left="-141" w:right="-79"/>
              <w:rPr>
                <w:sz w:val="20"/>
                <w:szCs w:val="20"/>
              </w:rPr>
            </w:pPr>
          </w:p>
        </w:tc>
        <w:tc>
          <w:tcPr>
            <w:tcW w:w="1260" w:type="dxa"/>
            <w:tcBorders>
              <w:left w:val="nil"/>
              <w:bottom w:val="single" w:sz="4" w:space="0" w:color="auto"/>
              <w:right w:val="nil"/>
            </w:tcBorders>
          </w:tcPr>
          <w:p w:rsidR="001755FA" w:rsidRPr="001A55D3" w:rsidRDefault="001A55D3" w:rsidP="001A55D3">
            <w:pPr>
              <w:tabs>
                <w:tab w:val="decimal" w:pos="630"/>
              </w:tabs>
              <w:snapToGrid w:val="0"/>
              <w:spacing w:line="240" w:lineRule="auto"/>
              <w:ind w:leftChars="-64" w:left="-141" w:right="-79"/>
              <w:rPr>
                <w:sz w:val="20"/>
                <w:szCs w:val="20"/>
              </w:rPr>
            </w:pPr>
            <w:r>
              <w:rPr>
                <w:sz w:val="20"/>
                <w:szCs w:val="20"/>
              </w:rPr>
              <w:t>-</w:t>
            </w:r>
          </w:p>
        </w:tc>
      </w:tr>
      <w:tr w:rsidR="001755FA" w:rsidRPr="00EE6A3B" w:rsidTr="00D943A5">
        <w:trPr>
          <w:trHeight w:val="20"/>
        </w:trPr>
        <w:tc>
          <w:tcPr>
            <w:tcW w:w="3402" w:type="dxa"/>
            <w:shd w:val="clear" w:color="auto" w:fill="auto"/>
            <w:vAlign w:val="bottom"/>
          </w:tcPr>
          <w:p w:rsidR="001755FA" w:rsidRPr="00BF43AC" w:rsidRDefault="001755FA" w:rsidP="00D943A5">
            <w:pPr>
              <w:spacing w:line="240" w:lineRule="exact"/>
              <w:ind w:left="167" w:right="-108"/>
              <w:rPr>
                <w:rFonts w:cs="Times New Roman"/>
                <w:b/>
                <w:bCs/>
                <w:sz w:val="18"/>
                <w:szCs w:val="18"/>
              </w:rPr>
            </w:pPr>
            <w:r w:rsidRPr="00BF43AC">
              <w:rPr>
                <w:rFonts w:cs="Times New Roman"/>
                <w:b/>
                <w:bCs/>
                <w:sz w:val="18"/>
                <w:szCs w:val="18"/>
              </w:rPr>
              <w:t>Total Cash flows items</w:t>
            </w:r>
          </w:p>
        </w:tc>
        <w:tc>
          <w:tcPr>
            <w:tcW w:w="1350" w:type="dxa"/>
            <w:tcBorders>
              <w:top w:val="single" w:sz="4" w:space="0" w:color="auto"/>
              <w:left w:val="nil"/>
              <w:bottom w:val="single" w:sz="4" w:space="0" w:color="auto"/>
              <w:right w:val="nil"/>
            </w:tcBorders>
          </w:tcPr>
          <w:p w:rsidR="001755FA" w:rsidRPr="001A55D3" w:rsidRDefault="001755FA" w:rsidP="001A55D3">
            <w:pPr>
              <w:tabs>
                <w:tab w:val="decimal" w:pos="718"/>
              </w:tabs>
              <w:snapToGrid w:val="0"/>
              <w:spacing w:line="240" w:lineRule="auto"/>
              <w:ind w:leftChars="-64" w:left="-141" w:right="-79"/>
              <w:rPr>
                <w:sz w:val="20"/>
                <w:szCs w:val="20"/>
              </w:rPr>
            </w:pPr>
            <w:r w:rsidRPr="001A55D3">
              <w:rPr>
                <w:sz w:val="20"/>
                <w:szCs w:val="20"/>
              </w:rPr>
              <w:t>-</w:t>
            </w:r>
          </w:p>
        </w:tc>
        <w:tc>
          <w:tcPr>
            <w:tcW w:w="90" w:type="dxa"/>
            <w:tcBorders>
              <w:left w:val="nil"/>
              <w:right w:val="nil"/>
            </w:tcBorders>
          </w:tcPr>
          <w:p w:rsidR="001755FA" w:rsidRPr="001A55D3" w:rsidRDefault="001755FA" w:rsidP="001A55D3">
            <w:pPr>
              <w:tabs>
                <w:tab w:val="decimal" w:pos="1530"/>
              </w:tabs>
              <w:snapToGrid w:val="0"/>
              <w:spacing w:line="240" w:lineRule="auto"/>
              <w:ind w:leftChars="-64" w:left="-141" w:right="-79"/>
              <w:rPr>
                <w:sz w:val="20"/>
                <w:szCs w:val="20"/>
              </w:rPr>
            </w:pPr>
          </w:p>
        </w:tc>
        <w:tc>
          <w:tcPr>
            <w:tcW w:w="1170" w:type="dxa"/>
            <w:tcBorders>
              <w:top w:val="single" w:sz="4" w:space="0" w:color="auto"/>
              <w:left w:val="nil"/>
              <w:bottom w:val="single" w:sz="4" w:space="0" w:color="auto"/>
              <w:right w:val="nil"/>
            </w:tcBorders>
          </w:tcPr>
          <w:p w:rsidR="001755FA" w:rsidRPr="001A55D3" w:rsidRDefault="001755FA" w:rsidP="001A55D3">
            <w:pPr>
              <w:tabs>
                <w:tab w:val="decimal" w:pos="630"/>
              </w:tabs>
              <w:snapToGrid w:val="0"/>
              <w:spacing w:line="240" w:lineRule="auto"/>
              <w:ind w:leftChars="-64" w:left="-141" w:right="-79"/>
              <w:rPr>
                <w:sz w:val="20"/>
                <w:szCs w:val="20"/>
              </w:rPr>
            </w:pPr>
            <w:r w:rsidRPr="001A55D3">
              <w:rPr>
                <w:sz w:val="20"/>
                <w:szCs w:val="20"/>
              </w:rPr>
              <w:t>-</w:t>
            </w:r>
          </w:p>
        </w:tc>
        <w:tc>
          <w:tcPr>
            <w:tcW w:w="90" w:type="dxa"/>
            <w:tcBorders>
              <w:left w:val="nil"/>
              <w:right w:val="nil"/>
            </w:tcBorders>
          </w:tcPr>
          <w:p w:rsidR="001755FA" w:rsidRPr="001A55D3" w:rsidRDefault="001755FA" w:rsidP="001A55D3">
            <w:pPr>
              <w:tabs>
                <w:tab w:val="decimal" w:pos="1530"/>
              </w:tabs>
              <w:snapToGrid w:val="0"/>
              <w:spacing w:line="240" w:lineRule="auto"/>
              <w:ind w:leftChars="-64" w:left="-141" w:right="-79"/>
              <w:rPr>
                <w:sz w:val="20"/>
                <w:szCs w:val="20"/>
              </w:rPr>
            </w:pPr>
          </w:p>
        </w:tc>
        <w:tc>
          <w:tcPr>
            <w:tcW w:w="1260" w:type="dxa"/>
            <w:tcBorders>
              <w:top w:val="single" w:sz="4" w:space="0" w:color="auto"/>
              <w:left w:val="nil"/>
              <w:bottom w:val="single" w:sz="4" w:space="0" w:color="auto"/>
              <w:right w:val="nil"/>
            </w:tcBorders>
          </w:tcPr>
          <w:p w:rsidR="001755FA" w:rsidRPr="001A55D3" w:rsidRDefault="001755FA" w:rsidP="001A55D3">
            <w:pPr>
              <w:tabs>
                <w:tab w:val="decimal" w:pos="711"/>
              </w:tabs>
              <w:snapToGrid w:val="0"/>
              <w:spacing w:line="240" w:lineRule="auto"/>
              <w:ind w:leftChars="-64" w:left="-141" w:right="-79"/>
              <w:rPr>
                <w:sz w:val="20"/>
                <w:szCs w:val="20"/>
              </w:rPr>
            </w:pPr>
            <w:r w:rsidRPr="001A55D3">
              <w:rPr>
                <w:sz w:val="20"/>
                <w:szCs w:val="20"/>
              </w:rPr>
              <w:t>-</w:t>
            </w:r>
          </w:p>
        </w:tc>
        <w:tc>
          <w:tcPr>
            <w:tcW w:w="90" w:type="dxa"/>
            <w:tcBorders>
              <w:left w:val="nil"/>
              <w:right w:val="nil"/>
            </w:tcBorders>
          </w:tcPr>
          <w:p w:rsidR="001755FA" w:rsidRPr="001A55D3" w:rsidRDefault="001755FA" w:rsidP="001A55D3">
            <w:pPr>
              <w:tabs>
                <w:tab w:val="decimal" w:pos="1530"/>
              </w:tabs>
              <w:snapToGrid w:val="0"/>
              <w:spacing w:line="240" w:lineRule="auto"/>
              <w:ind w:leftChars="-64" w:left="-141" w:right="-79"/>
              <w:rPr>
                <w:sz w:val="20"/>
                <w:szCs w:val="20"/>
              </w:rPr>
            </w:pPr>
          </w:p>
        </w:tc>
        <w:tc>
          <w:tcPr>
            <w:tcW w:w="1260" w:type="dxa"/>
            <w:tcBorders>
              <w:top w:val="single" w:sz="4" w:space="0" w:color="auto"/>
              <w:left w:val="nil"/>
              <w:bottom w:val="single" w:sz="4" w:space="0" w:color="auto"/>
              <w:right w:val="nil"/>
            </w:tcBorders>
          </w:tcPr>
          <w:p w:rsidR="001755FA" w:rsidRPr="001A55D3" w:rsidRDefault="001755FA" w:rsidP="001A55D3">
            <w:pPr>
              <w:tabs>
                <w:tab w:val="decimal" w:pos="630"/>
              </w:tabs>
              <w:snapToGrid w:val="0"/>
              <w:spacing w:line="240" w:lineRule="auto"/>
              <w:ind w:leftChars="-64" w:left="-141" w:right="-79"/>
              <w:rPr>
                <w:sz w:val="20"/>
                <w:szCs w:val="20"/>
              </w:rPr>
            </w:pPr>
            <w:r w:rsidRPr="001A55D3">
              <w:rPr>
                <w:sz w:val="20"/>
                <w:szCs w:val="20"/>
              </w:rPr>
              <w:t>-</w:t>
            </w:r>
          </w:p>
        </w:tc>
      </w:tr>
      <w:tr w:rsidR="001755FA" w:rsidRPr="00EE6A3B" w:rsidTr="00D943A5">
        <w:trPr>
          <w:trHeight w:val="20"/>
        </w:trPr>
        <w:tc>
          <w:tcPr>
            <w:tcW w:w="3402" w:type="dxa"/>
            <w:shd w:val="clear" w:color="auto" w:fill="auto"/>
            <w:vAlign w:val="bottom"/>
          </w:tcPr>
          <w:p w:rsidR="001755FA" w:rsidRPr="00BF43AC" w:rsidRDefault="001755FA" w:rsidP="00D943A5">
            <w:pPr>
              <w:spacing w:line="240" w:lineRule="exact"/>
              <w:ind w:left="-6"/>
              <w:rPr>
                <w:rFonts w:cs="Times New Roman"/>
                <w:b/>
                <w:bCs/>
                <w:sz w:val="18"/>
                <w:szCs w:val="18"/>
              </w:rPr>
            </w:pPr>
            <w:r>
              <w:rPr>
                <w:b/>
                <w:bCs/>
                <w:sz w:val="18"/>
                <w:szCs w:val="18"/>
                <w:lang w:val="en-US"/>
              </w:rPr>
              <w:t>O</w:t>
            </w:r>
            <w:r w:rsidRPr="00E46D63">
              <w:rPr>
                <w:b/>
                <w:bCs/>
                <w:sz w:val="18"/>
                <w:szCs w:val="18"/>
                <w:lang w:val="en-US"/>
              </w:rPr>
              <w:t>ther short-term borrowing</w:t>
            </w:r>
          </w:p>
        </w:tc>
        <w:tc>
          <w:tcPr>
            <w:tcW w:w="1350" w:type="dxa"/>
            <w:tcBorders>
              <w:top w:val="single" w:sz="4" w:space="0" w:color="auto"/>
              <w:left w:val="nil"/>
              <w:right w:val="nil"/>
            </w:tcBorders>
          </w:tcPr>
          <w:p w:rsidR="001755FA" w:rsidRPr="001A55D3" w:rsidRDefault="001755FA" w:rsidP="001A55D3">
            <w:pPr>
              <w:tabs>
                <w:tab w:val="decimal" w:pos="1170"/>
              </w:tabs>
              <w:snapToGrid w:val="0"/>
              <w:spacing w:line="240" w:lineRule="auto"/>
              <w:ind w:leftChars="-64" w:left="-141" w:right="-79"/>
              <w:rPr>
                <w:sz w:val="20"/>
                <w:szCs w:val="20"/>
              </w:rPr>
            </w:pPr>
          </w:p>
        </w:tc>
        <w:tc>
          <w:tcPr>
            <w:tcW w:w="90" w:type="dxa"/>
            <w:tcBorders>
              <w:left w:val="nil"/>
              <w:right w:val="nil"/>
            </w:tcBorders>
          </w:tcPr>
          <w:p w:rsidR="001755FA" w:rsidRPr="001A55D3" w:rsidRDefault="001755FA" w:rsidP="001A55D3">
            <w:pPr>
              <w:tabs>
                <w:tab w:val="decimal" w:pos="1530"/>
              </w:tabs>
              <w:snapToGrid w:val="0"/>
              <w:spacing w:line="240" w:lineRule="auto"/>
              <w:ind w:leftChars="-64" w:left="-141" w:right="-79"/>
              <w:rPr>
                <w:sz w:val="20"/>
                <w:szCs w:val="20"/>
              </w:rPr>
            </w:pPr>
          </w:p>
        </w:tc>
        <w:tc>
          <w:tcPr>
            <w:tcW w:w="1170" w:type="dxa"/>
            <w:tcBorders>
              <w:top w:val="single" w:sz="4" w:space="0" w:color="auto"/>
              <w:left w:val="nil"/>
              <w:right w:val="nil"/>
            </w:tcBorders>
          </w:tcPr>
          <w:p w:rsidR="001755FA" w:rsidRPr="001A55D3" w:rsidRDefault="001755FA" w:rsidP="001A55D3">
            <w:pPr>
              <w:tabs>
                <w:tab w:val="decimal" w:pos="1530"/>
              </w:tabs>
              <w:snapToGrid w:val="0"/>
              <w:spacing w:line="240" w:lineRule="auto"/>
              <w:ind w:leftChars="-64" w:left="-141" w:right="-79"/>
              <w:rPr>
                <w:sz w:val="20"/>
                <w:szCs w:val="20"/>
              </w:rPr>
            </w:pPr>
          </w:p>
        </w:tc>
        <w:tc>
          <w:tcPr>
            <w:tcW w:w="90" w:type="dxa"/>
            <w:tcBorders>
              <w:left w:val="nil"/>
              <w:right w:val="nil"/>
            </w:tcBorders>
          </w:tcPr>
          <w:p w:rsidR="001755FA" w:rsidRPr="001A55D3" w:rsidRDefault="001755FA" w:rsidP="001A55D3">
            <w:pPr>
              <w:tabs>
                <w:tab w:val="decimal" w:pos="1530"/>
              </w:tabs>
              <w:snapToGrid w:val="0"/>
              <w:spacing w:line="240" w:lineRule="auto"/>
              <w:ind w:leftChars="-64" w:left="-141" w:right="-79"/>
              <w:rPr>
                <w:sz w:val="20"/>
                <w:szCs w:val="20"/>
              </w:rPr>
            </w:pPr>
          </w:p>
        </w:tc>
        <w:tc>
          <w:tcPr>
            <w:tcW w:w="1260" w:type="dxa"/>
            <w:tcBorders>
              <w:top w:val="single" w:sz="4" w:space="0" w:color="auto"/>
              <w:left w:val="nil"/>
              <w:right w:val="nil"/>
            </w:tcBorders>
          </w:tcPr>
          <w:p w:rsidR="001755FA" w:rsidRPr="001A55D3" w:rsidRDefault="001755FA" w:rsidP="001A55D3">
            <w:pPr>
              <w:tabs>
                <w:tab w:val="decimal" w:pos="1170"/>
              </w:tabs>
              <w:snapToGrid w:val="0"/>
              <w:spacing w:line="240" w:lineRule="auto"/>
              <w:ind w:leftChars="-64" w:left="-141" w:right="-79"/>
              <w:rPr>
                <w:sz w:val="20"/>
                <w:szCs w:val="20"/>
              </w:rPr>
            </w:pPr>
          </w:p>
        </w:tc>
        <w:tc>
          <w:tcPr>
            <w:tcW w:w="90" w:type="dxa"/>
            <w:tcBorders>
              <w:left w:val="nil"/>
              <w:right w:val="nil"/>
            </w:tcBorders>
          </w:tcPr>
          <w:p w:rsidR="001755FA" w:rsidRPr="001A55D3" w:rsidRDefault="001755FA" w:rsidP="001A55D3">
            <w:pPr>
              <w:tabs>
                <w:tab w:val="decimal" w:pos="1530"/>
              </w:tabs>
              <w:snapToGrid w:val="0"/>
              <w:spacing w:line="240" w:lineRule="auto"/>
              <w:ind w:leftChars="-64" w:left="-141" w:right="-79"/>
              <w:rPr>
                <w:sz w:val="20"/>
                <w:szCs w:val="20"/>
              </w:rPr>
            </w:pPr>
          </w:p>
        </w:tc>
        <w:tc>
          <w:tcPr>
            <w:tcW w:w="1260" w:type="dxa"/>
            <w:tcBorders>
              <w:top w:val="single" w:sz="4" w:space="0" w:color="auto"/>
              <w:left w:val="nil"/>
              <w:right w:val="nil"/>
            </w:tcBorders>
          </w:tcPr>
          <w:p w:rsidR="001755FA" w:rsidRPr="001A55D3" w:rsidRDefault="001755FA" w:rsidP="001A55D3">
            <w:pPr>
              <w:tabs>
                <w:tab w:val="decimal" w:pos="1530"/>
              </w:tabs>
              <w:snapToGrid w:val="0"/>
              <w:spacing w:line="240" w:lineRule="auto"/>
              <w:ind w:leftChars="-64" w:left="-141" w:right="-79"/>
              <w:rPr>
                <w:sz w:val="20"/>
                <w:szCs w:val="20"/>
              </w:rPr>
            </w:pPr>
          </w:p>
        </w:tc>
      </w:tr>
      <w:tr w:rsidR="001755FA" w:rsidRPr="00EE6A3B" w:rsidTr="00D943A5">
        <w:trPr>
          <w:trHeight w:val="20"/>
        </w:trPr>
        <w:tc>
          <w:tcPr>
            <w:tcW w:w="3402" w:type="dxa"/>
            <w:shd w:val="clear" w:color="auto" w:fill="auto"/>
            <w:vAlign w:val="bottom"/>
          </w:tcPr>
          <w:p w:rsidR="001755FA" w:rsidRPr="00BF43AC" w:rsidRDefault="001755FA" w:rsidP="00D943A5">
            <w:pPr>
              <w:spacing w:line="240" w:lineRule="exact"/>
              <w:ind w:left="167" w:right="-108"/>
              <w:rPr>
                <w:rFonts w:cs="Times New Roman"/>
                <w:b/>
                <w:bCs/>
                <w:spacing w:val="-2"/>
                <w:sz w:val="18"/>
                <w:szCs w:val="18"/>
              </w:rPr>
            </w:pPr>
            <w:r w:rsidRPr="00BF43AC">
              <w:rPr>
                <w:rFonts w:cs="Times New Roman"/>
                <w:b/>
                <w:bCs/>
                <w:sz w:val="18"/>
                <w:szCs w:val="18"/>
              </w:rPr>
              <w:t xml:space="preserve">as at </w:t>
            </w:r>
            <w:r>
              <w:rPr>
                <w:rFonts w:cs="Times New Roman"/>
                <w:b/>
                <w:bCs/>
                <w:sz w:val="18"/>
                <w:szCs w:val="18"/>
              </w:rPr>
              <w:t>December 31</w:t>
            </w:r>
            <w:r w:rsidRPr="00BF43AC">
              <w:rPr>
                <w:rFonts w:cs="Times New Roman"/>
                <w:b/>
                <w:bCs/>
                <w:sz w:val="18"/>
                <w:szCs w:val="18"/>
              </w:rPr>
              <w:t>,</w:t>
            </w:r>
          </w:p>
        </w:tc>
        <w:tc>
          <w:tcPr>
            <w:tcW w:w="1350" w:type="dxa"/>
            <w:tcBorders>
              <w:bottom w:val="double" w:sz="4" w:space="0" w:color="auto"/>
            </w:tcBorders>
          </w:tcPr>
          <w:p w:rsidR="001755FA" w:rsidRPr="001A55D3" w:rsidRDefault="001755FA" w:rsidP="001A55D3">
            <w:pPr>
              <w:tabs>
                <w:tab w:val="decimal" w:pos="1170"/>
              </w:tabs>
              <w:snapToGrid w:val="0"/>
              <w:spacing w:line="240" w:lineRule="auto"/>
              <w:ind w:leftChars="-64" w:left="-141" w:right="-79"/>
              <w:rPr>
                <w:sz w:val="20"/>
                <w:szCs w:val="20"/>
              </w:rPr>
            </w:pPr>
            <w:r w:rsidRPr="001A55D3">
              <w:rPr>
                <w:sz w:val="20"/>
                <w:szCs w:val="20"/>
              </w:rPr>
              <w:t>12,235,690</w:t>
            </w:r>
          </w:p>
        </w:tc>
        <w:tc>
          <w:tcPr>
            <w:tcW w:w="90" w:type="dxa"/>
          </w:tcPr>
          <w:p w:rsidR="001755FA" w:rsidRPr="001A55D3" w:rsidRDefault="001755FA" w:rsidP="001A55D3">
            <w:pPr>
              <w:tabs>
                <w:tab w:val="decimal" w:pos="1530"/>
              </w:tabs>
              <w:snapToGrid w:val="0"/>
              <w:spacing w:line="240" w:lineRule="auto"/>
              <w:ind w:leftChars="-64" w:left="-141" w:right="-79"/>
              <w:rPr>
                <w:sz w:val="20"/>
                <w:szCs w:val="20"/>
              </w:rPr>
            </w:pPr>
          </w:p>
        </w:tc>
        <w:tc>
          <w:tcPr>
            <w:tcW w:w="1170" w:type="dxa"/>
            <w:tcBorders>
              <w:bottom w:val="double" w:sz="4" w:space="0" w:color="auto"/>
            </w:tcBorders>
          </w:tcPr>
          <w:p w:rsidR="001755FA" w:rsidRPr="001A55D3" w:rsidRDefault="001755FA" w:rsidP="001A55D3">
            <w:pPr>
              <w:tabs>
                <w:tab w:val="decimal" w:pos="1080"/>
              </w:tabs>
              <w:snapToGrid w:val="0"/>
              <w:spacing w:line="240" w:lineRule="auto"/>
              <w:ind w:leftChars="-64" w:left="-141" w:right="-79"/>
              <w:rPr>
                <w:sz w:val="20"/>
                <w:szCs w:val="20"/>
              </w:rPr>
            </w:pPr>
            <w:r w:rsidRPr="001A55D3">
              <w:rPr>
                <w:sz w:val="20"/>
                <w:szCs w:val="20"/>
              </w:rPr>
              <w:t>12,235,690</w:t>
            </w:r>
          </w:p>
        </w:tc>
        <w:tc>
          <w:tcPr>
            <w:tcW w:w="90" w:type="dxa"/>
          </w:tcPr>
          <w:p w:rsidR="001755FA" w:rsidRPr="001A55D3" w:rsidRDefault="001755FA" w:rsidP="001A55D3">
            <w:pPr>
              <w:tabs>
                <w:tab w:val="decimal" w:pos="1530"/>
              </w:tabs>
              <w:snapToGrid w:val="0"/>
              <w:spacing w:line="240" w:lineRule="auto"/>
              <w:ind w:leftChars="-64" w:left="-141" w:right="-79"/>
              <w:rPr>
                <w:sz w:val="20"/>
                <w:szCs w:val="20"/>
              </w:rPr>
            </w:pPr>
          </w:p>
        </w:tc>
        <w:tc>
          <w:tcPr>
            <w:tcW w:w="1260" w:type="dxa"/>
            <w:tcBorders>
              <w:bottom w:val="double" w:sz="4" w:space="0" w:color="auto"/>
            </w:tcBorders>
          </w:tcPr>
          <w:p w:rsidR="001755FA" w:rsidRPr="001A55D3" w:rsidRDefault="001755FA" w:rsidP="001A55D3">
            <w:pPr>
              <w:tabs>
                <w:tab w:val="decimal" w:pos="1170"/>
              </w:tabs>
              <w:snapToGrid w:val="0"/>
              <w:spacing w:line="240" w:lineRule="auto"/>
              <w:ind w:leftChars="-64" w:left="-141" w:right="-79"/>
              <w:rPr>
                <w:sz w:val="20"/>
                <w:szCs w:val="20"/>
              </w:rPr>
            </w:pPr>
            <w:r w:rsidRPr="001A55D3">
              <w:rPr>
                <w:sz w:val="20"/>
                <w:szCs w:val="20"/>
              </w:rPr>
              <w:t>12,235,690</w:t>
            </w:r>
          </w:p>
        </w:tc>
        <w:tc>
          <w:tcPr>
            <w:tcW w:w="90" w:type="dxa"/>
          </w:tcPr>
          <w:p w:rsidR="001755FA" w:rsidRPr="001A55D3" w:rsidRDefault="001755FA" w:rsidP="001A55D3">
            <w:pPr>
              <w:tabs>
                <w:tab w:val="decimal" w:pos="1530"/>
              </w:tabs>
              <w:snapToGrid w:val="0"/>
              <w:spacing w:line="240" w:lineRule="auto"/>
              <w:ind w:leftChars="-64" w:left="-141" w:right="-79"/>
              <w:rPr>
                <w:sz w:val="20"/>
                <w:szCs w:val="20"/>
              </w:rPr>
            </w:pPr>
          </w:p>
        </w:tc>
        <w:tc>
          <w:tcPr>
            <w:tcW w:w="1260" w:type="dxa"/>
            <w:tcBorders>
              <w:bottom w:val="double" w:sz="4" w:space="0" w:color="auto"/>
            </w:tcBorders>
          </w:tcPr>
          <w:p w:rsidR="001755FA" w:rsidRPr="001A55D3" w:rsidRDefault="001755FA" w:rsidP="001A55D3">
            <w:pPr>
              <w:tabs>
                <w:tab w:val="decimal" w:pos="1080"/>
              </w:tabs>
              <w:snapToGrid w:val="0"/>
              <w:spacing w:line="240" w:lineRule="auto"/>
              <w:ind w:leftChars="-64" w:left="-141" w:right="-79"/>
              <w:rPr>
                <w:sz w:val="20"/>
                <w:szCs w:val="20"/>
              </w:rPr>
            </w:pPr>
            <w:r w:rsidRPr="001A55D3">
              <w:rPr>
                <w:sz w:val="20"/>
                <w:szCs w:val="20"/>
              </w:rPr>
              <w:t>12,235,690</w:t>
            </w:r>
          </w:p>
        </w:tc>
      </w:tr>
    </w:tbl>
    <w:p w:rsidR="00BB6C11" w:rsidRDefault="00BB6C11">
      <w:pPr>
        <w:spacing w:line="240" w:lineRule="auto"/>
        <w:rPr>
          <w:rFonts w:cs="Times New Roman"/>
          <w:b/>
          <w:bCs/>
          <w:sz w:val="24"/>
          <w:szCs w:val="24"/>
          <w:lang w:val="en-US"/>
        </w:rPr>
      </w:pPr>
      <w:r>
        <w:rPr>
          <w:rFonts w:cs="Times New Roman"/>
          <w:b/>
          <w:bCs/>
          <w:sz w:val="24"/>
          <w:szCs w:val="24"/>
          <w:lang w:val="en-US"/>
        </w:rPr>
        <w:br w:type="page"/>
      </w:r>
    </w:p>
    <w:p w:rsidR="00064D13" w:rsidRDefault="001A55D3" w:rsidP="00064D13">
      <w:pPr>
        <w:tabs>
          <w:tab w:val="left" w:pos="-3402"/>
          <w:tab w:val="left" w:pos="-3261"/>
          <w:tab w:val="left" w:pos="-3119"/>
          <w:tab w:val="left" w:pos="-1843"/>
        </w:tabs>
        <w:spacing w:before="360" w:line="240" w:lineRule="auto"/>
        <w:ind w:left="547" w:right="-14" w:hanging="547"/>
        <w:jc w:val="thaiDistribute"/>
        <w:rPr>
          <w:rFonts w:ascii="Angsana New" w:hAnsi="Angsana New"/>
          <w:b/>
          <w:bCs/>
          <w:sz w:val="32"/>
          <w:szCs w:val="32"/>
          <w:lang w:val="en-US"/>
        </w:rPr>
      </w:pPr>
      <w:r w:rsidRPr="00EF13F0">
        <w:rPr>
          <w:rFonts w:cs="Times New Roman"/>
          <w:b/>
          <w:bCs/>
          <w:sz w:val="24"/>
          <w:szCs w:val="24"/>
          <w:lang w:val="en-US"/>
        </w:rPr>
        <w:t>24.</w:t>
      </w:r>
      <w:r w:rsidR="00064D13">
        <w:rPr>
          <w:rFonts w:cs="Times New Roman"/>
          <w:b/>
          <w:bCs/>
          <w:sz w:val="24"/>
          <w:szCs w:val="24"/>
          <w:lang w:val="en-US"/>
        </w:rPr>
        <w:tab/>
      </w:r>
      <w:r w:rsidR="00064D13" w:rsidRPr="00064D13">
        <w:rPr>
          <w:rFonts w:cs="Times New Roman"/>
          <w:b/>
          <w:bCs/>
          <w:spacing w:val="-2"/>
          <w:sz w:val="20"/>
          <w:szCs w:val="20"/>
          <w:lang w:val="en-US"/>
        </w:rPr>
        <w:t>SHORT-</w:t>
      </w:r>
      <w:proofErr w:type="gramStart"/>
      <w:r w:rsidR="00064D13" w:rsidRPr="00064D13">
        <w:rPr>
          <w:rFonts w:cs="Times New Roman"/>
          <w:b/>
          <w:bCs/>
          <w:spacing w:val="-2"/>
          <w:sz w:val="20"/>
          <w:szCs w:val="20"/>
          <w:lang w:val="en-US"/>
        </w:rPr>
        <w:t xml:space="preserve">TERM </w:t>
      </w:r>
      <w:r w:rsidR="00064D13">
        <w:rPr>
          <w:rFonts w:cs="Times New Roman"/>
          <w:b/>
          <w:bCs/>
          <w:spacing w:val="-2"/>
          <w:sz w:val="20"/>
          <w:szCs w:val="20"/>
          <w:lang w:val="en-US"/>
        </w:rPr>
        <w:t xml:space="preserve"> </w:t>
      </w:r>
      <w:r w:rsidR="00064D13" w:rsidRPr="00064D13">
        <w:rPr>
          <w:rFonts w:cs="Times New Roman"/>
          <w:b/>
          <w:bCs/>
          <w:spacing w:val="-2"/>
          <w:sz w:val="20"/>
          <w:szCs w:val="20"/>
          <w:lang w:val="en-US"/>
        </w:rPr>
        <w:t>PROVISION</w:t>
      </w:r>
      <w:proofErr w:type="gramEnd"/>
    </w:p>
    <w:p w:rsidR="00064D13" w:rsidRDefault="008D34F7" w:rsidP="00D44F09">
      <w:pPr>
        <w:spacing w:before="240" w:after="120" w:line="240" w:lineRule="auto"/>
        <w:ind w:left="547" w:right="14"/>
        <w:jc w:val="both"/>
        <w:rPr>
          <w:rFonts w:cs="Times New Roman"/>
          <w:spacing w:val="-4"/>
          <w:sz w:val="24"/>
          <w:szCs w:val="24"/>
          <w:lang w:val="en-US"/>
        </w:rPr>
      </w:pPr>
      <w:r>
        <w:rPr>
          <w:rFonts w:cs="Times New Roman"/>
          <w:spacing w:val="-4"/>
          <w:sz w:val="24"/>
          <w:szCs w:val="24"/>
          <w:lang w:val="en-US"/>
        </w:rPr>
        <w:t>For</w:t>
      </w:r>
      <w:r w:rsidRPr="00110894">
        <w:rPr>
          <w:rFonts w:cs="Times New Roman"/>
          <w:spacing w:val="-4"/>
          <w:sz w:val="24"/>
          <w:szCs w:val="24"/>
          <w:lang w:val="en-US"/>
        </w:rPr>
        <w:t xml:space="preserve"> </w:t>
      </w:r>
      <w:r w:rsidRPr="00187AED">
        <w:rPr>
          <w:rFonts w:cs="Times New Roman"/>
          <w:spacing w:val="-4"/>
          <w:sz w:val="24"/>
          <w:szCs w:val="24"/>
        </w:rPr>
        <w:t>the</w:t>
      </w:r>
      <w:r w:rsidRPr="00110894">
        <w:rPr>
          <w:rFonts w:cs="Times New Roman"/>
          <w:spacing w:val="-4"/>
          <w:sz w:val="24"/>
          <w:szCs w:val="24"/>
          <w:lang w:val="en-US"/>
        </w:rPr>
        <w:t xml:space="preserve"> years end</w:t>
      </w:r>
      <w:r>
        <w:rPr>
          <w:rFonts w:cs="Times New Roman"/>
          <w:spacing w:val="-4"/>
          <w:sz w:val="24"/>
          <w:szCs w:val="24"/>
          <w:lang w:val="en-US"/>
        </w:rPr>
        <w:t>ed December 31,</w:t>
      </w:r>
      <w:r>
        <w:rPr>
          <w:rFonts w:ascii="Angsana New" w:hAnsi="Angsana New"/>
          <w:b/>
          <w:bCs/>
          <w:sz w:val="32"/>
          <w:szCs w:val="32"/>
          <w:lang w:val="en-US"/>
        </w:rPr>
        <w:t xml:space="preserve"> </w:t>
      </w:r>
      <w:r w:rsidR="002C60A2" w:rsidRPr="002C60A2">
        <w:rPr>
          <w:rFonts w:cs="Times New Roman"/>
          <w:spacing w:val="-4"/>
          <w:sz w:val="24"/>
          <w:szCs w:val="24"/>
          <w:lang w:val="en-US"/>
        </w:rPr>
        <w:t>the</w:t>
      </w:r>
      <w:r w:rsidR="002C60A2">
        <w:rPr>
          <w:rFonts w:ascii="Angsana New" w:hAnsi="Angsana New"/>
          <w:b/>
          <w:bCs/>
          <w:sz w:val="32"/>
          <w:szCs w:val="32"/>
          <w:lang w:val="en-US"/>
        </w:rPr>
        <w:t xml:space="preserve"> </w:t>
      </w:r>
      <w:r>
        <w:rPr>
          <w:rFonts w:cs="Times New Roman"/>
          <w:spacing w:val="-4"/>
          <w:sz w:val="24"/>
          <w:szCs w:val="24"/>
          <w:lang w:val="en-US"/>
        </w:rPr>
        <w:t>m</w:t>
      </w:r>
      <w:r w:rsidR="00064D13">
        <w:rPr>
          <w:rFonts w:cs="Times New Roman"/>
          <w:spacing w:val="-4"/>
          <w:sz w:val="24"/>
          <w:szCs w:val="24"/>
          <w:lang w:val="en-US"/>
        </w:rPr>
        <w:t>ovement</w:t>
      </w:r>
      <w:r w:rsidR="007270D1">
        <w:rPr>
          <w:rFonts w:cs="Times New Roman"/>
          <w:spacing w:val="-4"/>
          <w:sz w:val="24"/>
          <w:szCs w:val="24"/>
          <w:lang w:val="en-US"/>
        </w:rPr>
        <w:t>s</w:t>
      </w:r>
      <w:r w:rsidR="00064D13">
        <w:rPr>
          <w:rFonts w:cs="Times New Roman"/>
          <w:spacing w:val="-4"/>
          <w:sz w:val="24"/>
          <w:szCs w:val="24"/>
          <w:lang w:val="en-US"/>
        </w:rPr>
        <w:t xml:space="preserve"> </w:t>
      </w:r>
      <w:r w:rsidR="00064D13" w:rsidRPr="001418C5">
        <w:rPr>
          <w:rFonts w:cs="Times New Roman"/>
          <w:spacing w:val="-4"/>
          <w:sz w:val="24"/>
          <w:szCs w:val="24"/>
          <w:lang w:val="en-US"/>
        </w:rPr>
        <w:t xml:space="preserve">of </w:t>
      </w:r>
      <w:r w:rsidR="00064D13" w:rsidRPr="000831E1">
        <w:rPr>
          <w:rFonts w:cs="Times New Roman"/>
          <w:spacing w:val="-4"/>
          <w:sz w:val="24"/>
          <w:szCs w:val="24"/>
          <w:lang w:val="en-US"/>
        </w:rPr>
        <w:t xml:space="preserve">short-term </w:t>
      </w:r>
      <w:r w:rsidR="008E0E08">
        <w:rPr>
          <w:rFonts w:cs="Times New Roman"/>
          <w:spacing w:val="-4"/>
          <w:sz w:val="24"/>
          <w:szCs w:val="24"/>
          <w:lang w:val="en-US"/>
        </w:rPr>
        <w:t>provision</w:t>
      </w:r>
      <w:r w:rsidR="00CE09AF">
        <w:rPr>
          <w:rFonts w:cs="Times New Roman"/>
          <w:spacing w:val="-4"/>
          <w:sz w:val="24"/>
          <w:szCs w:val="24"/>
          <w:lang w:val="en-US"/>
        </w:rPr>
        <w:t xml:space="preserve"> </w:t>
      </w:r>
      <w:r w:rsidR="00064D13" w:rsidRPr="000831E1">
        <w:rPr>
          <w:rFonts w:cs="Times New Roman"/>
          <w:spacing w:val="-4"/>
          <w:sz w:val="24"/>
          <w:szCs w:val="24"/>
          <w:lang w:val="en-US"/>
        </w:rPr>
        <w:t>are as follows:</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0"/>
        <w:gridCol w:w="1710"/>
        <w:gridCol w:w="90"/>
        <w:gridCol w:w="1800"/>
        <w:gridCol w:w="90"/>
        <w:gridCol w:w="1800"/>
      </w:tblGrid>
      <w:tr w:rsidR="00D44F09" w:rsidRPr="0008010E" w:rsidTr="00117A28">
        <w:trPr>
          <w:trHeight w:val="194"/>
        </w:trPr>
        <w:tc>
          <w:tcPr>
            <w:tcW w:w="3510" w:type="dxa"/>
            <w:tcBorders>
              <w:top w:val="nil"/>
              <w:left w:val="nil"/>
              <w:bottom w:val="nil"/>
              <w:right w:val="nil"/>
            </w:tcBorders>
            <w:shd w:val="clear" w:color="auto" w:fill="auto"/>
          </w:tcPr>
          <w:p w:rsidR="00D44F09" w:rsidRPr="0008010E" w:rsidRDefault="00D44F09"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D44F09" w:rsidRPr="0008010E" w:rsidRDefault="00D44F09"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D44F09" w:rsidRPr="0008010E" w:rsidRDefault="00D44F09"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D44F09" w:rsidRPr="0008010E" w:rsidRDefault="00D44F09"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D44F09" w:rsidRPr="0008010E" w:rsidTr="00117A28">
        <w:trPr>
          <w:trHeight w:val="139"/>
        </w:trPr>
        <w:tc>
          <w:tcPr>
            <w:tcW w:w="3510" w:type="dxa"/>
            <w:tcBorders>
              <w:top w:val="nil"/>
              <w:left w:val="nil"/>
              <w:bottom w:val="nil"/>
              <w:right w:val="nil"/>
            </w:tcBorders>
            <w:shd w:val="clear" w:color="auto" w:fill="auto"/>
          </w:tcPr>
          <w:p w:rsidR="00D44F09" w:rsidRPr="0008010E" w:rsidRDefault="00D44F09"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D44F09" w:rsidRPr="0008010E" w:rsidRDefault="00D44F09"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D44F09" w:rsidRPr="0008010E" w:rsidRDefault="00D44F09" w:rsidP="00117A28">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D44F09" w:rsidRPr="0008010E" w:rsidRDefault="00D44F09"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D44F09" w:rsidRPr="0008010E" w:rsidTr="00117A28">
        <w:trPr>
          <w:trHeight w:val="139"/>
        </w:trPr>
        <w:tc>
          <w:tcPr>
            <w:tcW w:w="3510" w:type="dxa"/>
            <w:tcBorders>
              <w:top w:val="nil"/>
              <w:left w:val="nil"/>
              <w:bottom w:val="nil"/>
              <w:right w:val="nil"/>
            </w:tcBorders>
            <w:shd w:val="clear" w:color="auto" w:fill="auto"/>
          </w:tcPr>
          <w:p w:rsidR="00D44F09" w:rsidRPr="0008010E" w:rsidRDefault="00D44F09"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D44F09" w:rsidRPr="0008010E" w:rsidRDefault="00D44F09" w:rsidP="00117A28">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D44F09" w:rsidRPr="0008010E" w:rsidRDefault="00D44F09" w:rsidP="00117A28">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D44F09" w:rsidRPr="0008010E" w:rsidRDefault="00D44F09" w:rsidP="00117A28">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D44F09" w:rsidRPr="0008010E" w:rsidRDefault="00D44F09"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D44F09" w:rsidRPr="0008010E" w:rsidRDefault="00D44F09" w:rsidP="00117A28">
            <w:pPr>
              <w:snapToGrid w:val="0"/>
              <w:spacing w:line="240" w:lineRule="exact"/>
              <w:jc w:val="center"/>
              <w:rPr>
                <w:rFonts w:cs="Times New Roman"/>
                <w:b/>
                <w:bCs/>
                <w:sz w:val="20"/>
                <w:szCs w:val="20"/>
                <w:lang w:val="en-US"/>
              </w:rPr>
            </w:pPr>
            <w:r w:rsidRPr="0008010E">
              <w:rPr>
                <w:b/>
                <w:bCs/>
                <w:sz w:val="20"/>
                <w:szCs w:val="20"/>
                <w:lang w:val="en-US"/>
              </w:rPr>
              <w:t>2017</w:t>
            </w:r>
          </w:p>
        </w:tc>
      </w:tr>
      <w:tr w:rsidR="00D44F09" w:rsidRPr="0008010E" w:rsidTr="00117A28">
        <w:trPr>
          <w:trHeight w:val="139"/>
        </w:trPr>
        <w:tc>
          <w:tcPr>
            <w:tcW w:w="3510" w:type="dxa"/>
            <w:tcBorders>
              <w:top w:val="nil"/>
              <w:left w:val="nil"/>
              <w:bottom w:val="nil"/>
              <w:right w:val="nil"/>
            </w:tcBorders>
            <w:shd w:val="clear" w:color="auto" w:fill="auto"/>
          </w:tcPr>
          <w:p w:rsidR="00D44F09" w:rsidRPr="0008010E" w:rsidRDefault="00D44F09"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D44F09" w:rsidRPr="0008010E" w:rsidRDefault="00D44F09"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D44F09" w:rsidRPr="0008010E" w:rsidRDefault="00D44F09"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D44F09" w:rsidRPr="0008010E" w:rsidRDefault="00D44F09"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D44F09" w:rsidRPr="0008010E" w:rsidRDefault="00D44F09"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D44F09" w:rsidRPr="0008010E" w:rsidRDefault="00D44F09"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D44F09" w:rsidRPr="0008010E" w:rsidTr="00117A28">
        <w:trPr>
          <w:trHeight w:val="139"/>
        </w:trPr>
        <w:tc>
          <w:tcPr>
            <w:tcW w:w="3510" w:type="dxa"/>
            <w:tcBorders>
              <w:top w:val="nil"/>
              <w:left w:val="nil"/>
              <w:bottom w:val="nil"/>
              <w:right w:val="nil"/>
            </w:tcBorders>
            <w:shd w:val="clear" w:color="auto" w:fill="auto"/>
          </w:tcPr>
          <w:p w:rsidR="00D44F09" w:rsidRPr="0008010E" w:rsidRDefault="00D44F09"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D44F09" w:rsidRPr="0008010E" w:rsidRDefault="00D44F09"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D44F09" w:rsidRPr="0008010E" w:rsidRDefault="00D44F09"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D44F09" w:rsidRPr="0008010E" w:rsidRDefault="00D44F09"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D44F09" w:rsidRPr="0008010E" w:rsidRDefault="00D44F09" w:rsidP="00117A28">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D44F09" w:rsidRPr="0008010E" w:rsidRDefault="00D44F09" w:rsidP="00117A28">
            <w:pPr>
              <w:snapToGrid w:val="0"/>
              <w:spacing w:line="240" w:lineRule="exact"/>
              <w:jc w:val="center"/>
              <w:rPr>
                <w:rFonts w:cs="Times New Roman"/>
                <w:b/>
                <w:bCs/>
                <w:sz w:val="20"/>
                <w:szCs w:val="20"/>
                <w:lang w:val="en-US"/>
              </w:rPr>
            </w:pPr>
          </w:p>
        </w:tc>
      </w:tr>
      <w:tr w:rsidR="00D44F09" w:rsidRPr="002D2578" w:rsidTr="00117A28">
        <w:trPr>
          <w:trHeight w:val="139"/>
        </w:trPr>
        <w:tc>
          <w:tcPr>
            <w:tcW w:w="3510" w:type="dxa"/>
            <w:tcBorders>
              <w:top w:val="nil"/>
              <w:left w:val="nil"/>
              <w:bottom w:val="nil"/>
              <w:right w:val="nil"/>
            </w:tcBorders>
            <w:shd w:val="clear" w:color="auto" w:fill="auto"/>
          </w:tcPr>
          <w:p w:rsidR="00D44F09" w:rsidRPr="00D44F09" w:rsidRDefault="00D44F09" w:rsidP="00D44F09">
            <w:pPr>
              <w:ind w:left="448" w:hanging="173"/>
              <w:rPr>
                <w:sz w:val="20"/>
                <w:szCs w:val="20"/>
              </w:rPr>
            </w:pPr>
            <w:r w:rsidRPr="00D44F09">
              <w:rPr>
                <w:sz w:val="20"/>
                <w:szCs w:val="20"/>
              </w:rPr>
              <w:t>Beginning balances as at January1,</w:t>
            </w:r>
          </w:p>
        </w:tc>
        <w:tc>
          <w:tcPr>
            <w:tcW w:w="1710" w:type="dxa"/>
            <w:tcBorders>
              <w:top w:val="nil"/>
              <w:left w:val="nil"/>
              <w:bottom w:val="nil"/>
              <w:right w:val="nil"/>
            </w:tcBorders>
          </w:tcPr>
          <w:p w:rsidR="00D44F09" w:rsidRPr="00D44F09" w:rsidRDefault="00D44F09" w:rsidP="00D44F09">
            <w:pPr>
              <w:tabs>
                <w:tab w:val="decimal" w:pos="1347"/>
              </w:tabs>
              <w:snapToGrid w:val="0"/>
              <w:spacing w:line="240" w:lineRule="exact"/>
              <w:ind w:right="-270"/>
              <w:rPr>
                <w:sz w:val="20"/>
                <w:szCs w:val="20"/>
              </w:rPr>
            </w:pPr>
            <w:r w:rsidRPr="00D44F09">
              <w:rPr>
                <w:sz w:val="20"/>
                <w:szCs w:val="20"/>
              </w:rPr>
              <w:t>3,734,025</w:t>
            </w:r>
          </w:p>
        </w:tc>
        <w:tc>
          <w:tcPr>
            <w:tcW w:w="90" w:type="dxa"/>
            <w:tcBorders>
              <w:top w:val="nil"/>
              <w:left w:val="nil"/>
              <w:bottom w:val="nil"/>
              <w:right w:val="nil"/>
            </w:tcBorders>
          </w:tcPr>
          <w:p w:rsidR="00D44F09" w:rsidRPr="00D44F09" w:rsidRDefault="00D44F09" w:rsidP="00D44F09">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44F09" w:rsidRPr="00D44F09" w:rsidRDefault="00D44F09" w:rsidP="00D44F09">
            <w:pPr>
              <w:tabs>
                <w:tab w:val="decimal" w:pos="1353"/>
              </w:tabs>
              <w:snapToGrid w:val="0"/>
              <w:spacing w:line="240" w:lineRule="exact"/>
              <w:ind w:right="-270"/>
              <w:rPr>
                <w:sz w:val="20"/>
                <w:szCs w:val="20"/>
              </w:rPr>
            </w:pPr>
            <w:r w:rsidRPr="00D44F09">
              <w:rPr>
                <w:sz w:val="20"/>
                <w:szCs w:val="20"/>
              </w:rPr>
              <w:t>361,281</w:t>
            </w:r>
          </w:p>
        </w:tc>
        <w:tc>
          <w:tcPr>
            <w:tcW w:w="90" w:type="dxa"/>
            <w:tcBorders>
              <w:top w:val="nil"/>
              <w:left w:val="nil"/>
              <w:bottom w:val="nil"/>
              <w:right w:val="nil"/>
            </w:tcBorders>
            <w:shd w:val="clear" w:color="auto" w:fill="auto"/>
          </w:tcPr>
          <w:p w:rsidR="00D44F09" w:rsidRPr="00D44F09" w:rsidRDefault="00D44F09" w:rsidP="00D44F09">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44F09" w:rsidRPr="00D44F09" w:rsidRDefault="00D44F09" w:rsidP="00D44F09">
            <w:pPr>
              <w:tabs>
                <w:tab w:val="decimal" w:pos="1351"/>
              </w:tabs>
              <w:snapToGrid w:val="0"/>
              <w:spacing w:line="240" w:lineRule="exact"/>
              <w:ind w:right="-270"/>
              <w:rPr>
                <w:sz w:val="20"/>
                <w:szCs w:val="20"/>
              </w:rPr>
            </w:pPr>
            <w:r w:rsidRPr="00D44F09">
              <w:rPr>
                <w:sz w:val="20"/>
                <w:szCs w:val="20"/>
              </w:rPr>
              <w:t>3,734,025</w:t>
            </w:r>
          </w:p>
        </w:tc>
      </w:tr>
      <w:tr w:rsidR="00D44F09" w:rsidRPr="002D2578" w:rsidTr="00117A28">
        <w:trPr>
          <w:trHeight w:val="139"/>
        </w:trPr>
        <w:tc>
          <w:tcPr>
            <w:tcW w:w="3510" w:type="dxa"/>
            <w:tcBorders>
              <w:top w:val="nil"/>
              <w:left w:val="nil"/>
              <w:bottom w:val="nil"/>
              <w:right w:val="nil"/>
            </w:tcBorders>
            <w:shd w:val="clear" w:color="auto" w:fill="auto"/>
          </w:tcPr>
          <w:p w:rsidR="00D44F09" w:rsidRPr="00D44F09" w:rsidRDefault="00D44F09" w:rsidP="00D44F09">
            <w:pPr>
              <w:tabs>
                <w:tab w:val="left" w:pos="722"/>
              </w:tabs>
              <w:ind w:left="448" w:hanging="173"/>
              <w:rPr>
                <w:sz w:val="20"/>
                <w:szCs w:val="20"/>
              </w:rPr>
            </w:pPr>
            <w:r w:rsidRPr="00D44F09">
              <w:rPr>
                <w:sz w:val="20"/>
                <w:szCs w:val="20"/>
                <w:u w:val="single"/>
              </w:rPr>
              <w:t>Add</w:t>
            </w:r>
            <w:r>
              <w:rPr>
                <w:sz w:val="20"/>
                <w:szCs w:val="20"/>
              </w:rPr>
              <w:tab/>
            </w:r>
            <w:r w:rsidRPr="00D44F09">
              <w:rPr>
                <w:sz w:val="20"/>
                <w:szCs w:val="20"/>
              </w:rPr>
              <w:t>Short-term provision increased</w:t>
            </w:r>
          </w:p>
        </w:tc>
        <w:tc>
          <w:tcPr>
            <w:tcW w:w="1710" w:type="dxa"/>
            <w:tcBorders>
              <w:top w:val="nil"/>
              <w:left w:val="nil"/>
              <w:bottom w:val="nil"/>
              <w:right w:val="nil"/>
            </w:tcBorders>
          </w:tcPr>
          <w:p w:rsidR="00D44F09" w:rsidRPr="00D44F09" w:rsidRDefault="00D44F09" w:rsidP="00D44F09">
            <w:pPr>
              <w:tabs>
                <w:tab w:val="decimal" w:pos="1347"/>
              </w:tabs>
              <w:snapToGrid w:val="0"/>
              <w:spacing w:line="240" w:lineRule="exact"/>
              <w:ind w:right="-270"/>
              <w:rPr>
                <w:sz w:val="20"/>
                <w:szCs w:val="20"/>
              </w:rPr>
            </w:pPr>
          </w:p>
        </w:tc>
        <w:tc>
          <w:tcPr>
            <w:tcW w:w="90" w:type="dxa"/>
            <w:tcBorders>
              <w:top w:val="nil"/>
              <w:left w:val="nil"/>
              <w:bottom w:val="nil"/>
              <w:right w:val="nil"/>
            </w:tcBorders>
          </w:tcPr>
          <w:p w:rsidR="00D44F09" w:rsidRPr="00D44F09" w:rsidRDefault="00D44F09" w:rsidP="00D44F09">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44F09" w:rsidRPr="00D44F09" w:rsidRDefault="00D44F09" w:rsidP="00D44F09">
            <w:pPr>
              <w:tabs>
                <w:tab w:val="decimal" w:pos="1353"/>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D44F09" w:rsidRPr="00D44F09" w:rsidRDefault="00D44F09" w:rsidP="00D44F09">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44F09" w:rsidRPr="00D44F09" w:rsidRDefault="00D44F09" w:rsidP="00D44F09">
            <w:pPr>
              <w:tabs>
                <w:tab w:val="decimal" w:pos="1351"/>
              </w:tabs>
              <w:snapToGrid w:val="0"/>
              <w:spacing w:line="240" w:lineRule="exact"/>
              <w:ind w:right="-270"/>
              <w:rPr>
                <w:sz w:val="20"/>
                <w:szCs w:val="20"/>
              </w:rPr>
            </w:pPr>
          </w:p>
        </w:tc>
      </w:tr>
      <w:tr w:rsidR="00D44F09" w:rsidRPr="002D2578" w:rsidTr="00117A28">
        <w:trPr>
          <w:trHeight w:val="139"/>
        </w:trPr>
        <w:tc>
          <w:tcPr>
            <w:tcW w:w="3510" w:type="dxa"/>
            <w:tcBorders>
              <w:top w:val="nil"/>
              <w:left w:val="nil"/>
              <w:bottom w:val="nil"/>
              <w:right w:val="nil"/>
            </w:tcBorders>
            <w:shd w:val="clear" w:color="auto" w:fill="auto"/>
          </w:tcPr>
          <w:p w:rsidR="00D44F09" w:rsidRPr="00D44F09" w:rsidRDefault="00D44F09" w:rsidP="00C22E09">
            <w:pPr>
              <w:ind w:left="448" w:firstLine="366"/>
              <w:rPr>
                <w:sz w:val="20"/>
                <w:szCs w:val="20"/>
              </w:rPr>
            </w:pPr>
            <w:r w:rsidRPr="00D44F09">
              <w:rPr>
                <w:sz w:val="20"/>
                <w:szCs w:val="20"/>
              </w:rPr>
              <w:t>in the year</w:t>
            </w:r>
          </w:p>
        </w:tc>
        <w:tc>
          <w:tcPr>
            <w:tcW w:w="1710" w:type="dxa"/>
            <w:tcBorders>
              <w:top w:val="nil"/>
              <w:left w:val="nil"/>
              <w:bottom w:val="nil"/>
              <w:right w:val="nil"/>
            </w:tcBorders>
          </w:tcPr>
          <w:p w:rsidR="00D44F09" w:rsidRPr="00D44F09" w:rsidRDefault="00D44F09" w:rsidP="00D44F09">
            <w:pPr>
              <w:tabs>
                <w:tab w:val="decimal" w:pos="1347"/>
              </w:tabs>
              <w:snapToGrid w:val="0"/>
              <w:spacing w:line="240" w:lineRule="exact"/>
              <w:ind w:right="-270"/>
              <w:rPr>
                <w:sz w:val="20"/>
                <w:szCs w:val="20"/>
              </w:rPr>
            </w:pPr>
            <w:r w:rsidRPr="00D44F09">
              <w:rPr>
                <w:sz w:val="20"/>
                <w:szCs w:val="20"/>
              </w:rPr>
              <w:t xml:space="preserve"> 1,111,281 </w:t>
            </w:r>
          </w:p>
        </w:tc>
        <w:tc>
          <w:tcPr>
            <w:tcW w:w="90" w:type="dxa"/>
            <w:tcBorders>
              <w:top w:val="nil"/>
              <w:left w:val="nil"/>
              <w:bottom w:val="nil"/>
              <w:right w:val="nil"/>
            </w:tcBorders>
          </w:tcPr>
          <w:p w:rsidR="00D44F09" w:rsidRPr="00D44F09" w:rsidRDefault="00D44F09" w:rsidP="00D44F09">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44F09" w:rsidRPr="00D44F09" w:rsidRDefault="00D44F09" w:rsidP="00D44F09">
            <w:pPr>
              <w:tabs>
                <w:tab w:val="decimal" w:pos="1353"/>
              </w:tabs>
              <w:snapToGrid w:val="0"/>
              <w:spacing w:line="240" w:lineRule="exact"/>
              <w:ind w:right="-270"/>
              <w:rPr>
                <w:sz w:val="20"/>
                <w:szCs w:val="20"/>
              </w:rPr>
            </w:pPr>
            <w:r w:rsidRPr="00D44F09">
              <w:rPr>
                <w:sz w:val="20"/>
                <w:szCs w:val="20"/>
              </w:rPr>
              <w:t xml:space="preserve"> 1,472,789 </w:t>
            </w:r>
          </w:p>
        </w:tc>
        <w:tc>
          <w:tcPr>
            <w:tcW w:w="90" w:type="dxa"/>
            <w:tcBorders>
              <w:top w:val="nil"/>
              <w:left w:val="nil"/>
              <w:bottom w:val="nil"/>
              <w:right w:val="nil"/>
            </w:tcBorders>
            <w:shd w:val="clear" w:color="auto" w:fill="auto"/>
          </w:tcPr>
          <w:p w:rsidR="00D44F09" w:rsidRPr="00D44F09" w:rsidRDefault="00D44F09" w:rsidP="00D44F09">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44F09" w:rsidRPr="00D44F09" w:rsidRDefault="00D44F09" w:rsidP="00D44F09">
            <w:pPr>
              <w:tabs>
                <w:tab w:val="decimal" w:pos="1351"/>
              </w:tabs>
              <w:snapToGrid w:val="0"/>
              <w:spacing w:line="240" w:lineRule="exact"/>
              <w:ind w:right="-270"/>
              <w:rPr>
                <w:sz w:val="20"/>
                <w:szCs w:val="20"/>
              </w:rPr>
            </w:pPr>
            <w:r w:rsidRPr="00D44F09">
              <w:rPr>
                <w:sz w:val="20"/>
                <w:szCs w:val="20"/>
              </w:rPr>
              <w:t xml:space="preserve"> 1,111,281 </w:t>
            </w:r>
          </w:p>
        </w:tc>
      </w:tr>
      <w:tr w:rsidR="00D44F09" w:rsidRPr="002D2578" w:rsidTr="00B70F38">
        <w:trPr>
          <w:trHeight w:val="306"/>
        </w:trPr>
        <w:tc>
          <w:tcPr>
            <w:tcW w:w="3510" w:type="dxa"/>
            <w:tcBorders>
              <w:top w:val="nil"/>
              <w:left w:val="nil"/>
              <w:bottom w:val="nil"/>
              <w:right w:val="nil"/>
            </w:tcBorders>
            <w:shd w:val="clear" w:color="auto" w:fill="auto"/>
          </w:tcPr>
          <w:p w:rsidR="00D44F09" w:rsidRPr="00D44F09" w:rsidRDefault="00D44F09" w:rsidP="00A82739">
            <w:pPr>
              <w:tabs>
                <w:tab w:val="left" w:pos="722"/>
              </w:tabs>
              <w:ind w:left="448" w:hanging="173"/>
              <w:rPr>
                <w:sz w:val="20"/>
                <w:szCs w:val="20"/>
              </w:rPr>
            </w:pPr>
            <w:r w:rsidRPr="00D44F09">
              <w:rPr>
                <w:sz w:val="20"/>
                <w:szCs w:val="20"/>
                <w:u w:val="single"/>
              </w:rPr>
              <w:t>Less</w:t>
            </w:r>
            <w:r w:rsidRPr="00D44F09">
              <w:rPr>
                <w:sz w:val="20"/>
                <w:szCs w:val="20"/>
              </w:rPr>
              <w:t xml:space="preserve"> </w:t>
            </w:r>
            <w:r>
              <w:rPr>
                <w:sz w:val="20"/>
                <w:szCs w:val="20"/>
              </w:rPr>
              <w:tab/>
            </w:r>
            <w:r w:rsidR="00A82739">
              <w:rPr>
                <w:sz w:val="20"/>
                <w:szCs w:val="20"/>
              </w:rPr>
              <w:t>Payment during</w:t>
            </w:r>
            <w:r w:rsidR="004D353E">
              <w:rPr>
                <w:sz w:val="20"/>
                <w:szCs w:val="20"/>
              </w:rPr>
              <w:t xml:space="preserve"> </w:t>
            </w:r>
            <w:r w:rsidRPr="00D44F09">
              <w:rPr>
                <w:sz w:val="20"/>
                <w:szCs w:val="20"/>
              </w:rPr>
              <w:t>the year</w:t>
            </w:r>
          </w:p>
        </w:tc>
        <w:tc>
          <w:tcPr>
            <w:tcW w:w="1710" w:type="dxa"/>
            <w:tcBorders>
              <w:top w:val="nil"/>
              <w:left w:val="nil"/>
              <w:bottom w:val="nil"/>
              <w:right w:val="nil"/>
            </w:tcBorders>
          </w:tcPr>
          <w:p w:rsidR="00D44F09" w:rsidRPr="00D44F09" w:rsidRDefault="00D44F09" w:rsidP="00D44F09">
            <w:pPr>
              <w:tabs>
                <w:tab w:val="decimal" w:pos="1347"/>
              </w:tabs>
              <w:snapToGrid w:val="0"/>
              <w:spacing w:line="240" w:lineRule="exact"/>
              <w:ind w:right="-270"/>
              <w:rPr>
                <w:sz w:val="20"/>
                <w:szCs w:val="20"/>
              </w:rPr>
            </w:pPr>
            <w:r w:rsidRPr="00D44F09">
              <w:rPr>
                <w:sz w:val="20"/>
                <w:szCs w:val="20"/>
              </w:rPr>
              <w:t xml:space="preserve"> (2,553,116)</w:t>
            </w:r>
          </w:p>
        </w:tc>
        <w:tc>
          <w:tcPr>
            <w:tcW w:w="90" w:type="dxa"/>
            <w:tcBorders>
              <w:top w:val="nil"/>
              <w:left w:val="nil"/>
              <w:bottom w:val="nil"/>
              <w:right w:val="nil"/>
            </w:tcBorders>
          </w:tcPr>
          <w:p w:rsidR="00D44F09" w:rsidRPr="00D44F09" w:rsidRDefault="00D44F09" w:rsidP="00D44F09">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44F09" w:rsidRPr="00D44F09" w:rsidRDefault="00D44F09" w:rsidP="00D44F09">
            <w:pPr>
              <w:tabs>
                <w:tab w:val="decimal" w:pos="1353"/>
              </w:tabs>
              <w:snapToGrid w:val="0"/>
              <w:spacing w:line="240" w:lineRule="exact"/>
              <w:ind w:right="-270"/>
              <w:rPr>
                <w:sz w:val="20"/>
                <w:szCs w:val="20"/>
              </w:rPr>
            </w:pPr>
            <w:r w:rsidRPr="00D44F09">
              <w:rPr>
                <w:sz w:val="20"/>
                <w:szCs w:val="20"/>
              </w:rPr>
              <w:t xml:space="preserve"> (466)</w:t>
            </w:r>
          </w:p>
        </w:tc>
        <w:tc>
          <w:tcPr>
            <w:tcW w:w="90" w:type="dxa"/>
            <w:tcBorders>
              <w:top w:val="nil"/>
              <w:left w:val="nil"/>
              <w:bottom w:val="nil"/>
              <w:right w:val="nil"/>
            </w:tcBorders>
            <w:shd w:val="clear" w:color="auto" w:fill="auto"/>
          </w:tcPr>
          <w:p w:rsidR="00D44F09" w:rsidRPr="00D44F09" w:rsidRDefault="00D44F09" w:rsidP="00D44F09">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44F09" w:rsidRPr="00D44F09" w:rsidRDefault="00D44F09" w:rsidP="00D44F09">
            <w:pPr>
              <w:tabs>
                <w:tab w:val="decimal" w:pos="1351"/>
              </w:tabs>
              <w:snapToGrid w:val="0"/>
              <w:spacing w:line="240" w:lineRule="exact"/>
              <w:ind w:right="-270"/>
              <w:rPr>
                <w:sz w:val="20"/>
                <w:szCs w:val="20"/>
              </w:rPr>
            </w:pPr>
            <w:r w:rsidRPr="00D44F09">
              <w:rPr>
                <w:sz w:val="20"/>
                <w:szCs w:val="20"/>
              </w:rPr>
              <w:t xml:space="preserve"> (2,553,116)</w:t>
            </w:r>
          </w:p>
        </w:tc>
      </w:tr>
      <w:tr w:rsidR="00D44F09" w:rsidRPr="002D2578" w:rsidTr="00117A28">
        <w:trPr>
          <w:trHeight w:val="139"/>
        </w:trPr>
        <w:tc>
          <w:tcPr>
            <w:tcW w:w="3510" w:type="dxa"/>
            <w:tcBorders>
              <w:top w:val="nil"/>
              <w:left w:val="nil"/>
              <w:bottom w:val="nil"/>
              <w:right w:val="nil"/>
            </w:tcBorders>
            <w:shd w:val="clear" w:color="auto" w:fill="auto"/>
          </w:tcPr>
          <w:p w:rsidR="00D44F09" w:rsidRPr="00D44F09" w:rsidRDefault="00D44F09" w:rsidP="00D44F09">
            <w:pPr>
              <w:tabs>
                <w:tab w:val="left" w:pos="722"/>
              </w:tabs>
              <w:ind w:left="448" w:hanging="173"/>
              <w:rPr>
                <w:sz w:val="20"/>
                <w:szCs w:val="20"/>
                <w:u w:val="single"/>
              </w:rPr>
            </w:pPr>
            <w:r w:rsidRPr="00D44F09">
              <w:rPr>
                <w:sz w:val="20"/>
                <w:szCs w:val="20"/>
                <w:u w:val="single"/>
              </w:rPr>
              <w:t>Less</w:t>
            </w:r>
            <w:r w:rsidRPr="00D44F09">
              <w:rPr>
                <w:sz w:val="20"/>
                <w:szCs w:val="20"/>
              </w:rPr>
              <w:t xml:space="preserve"> </w:t>
            </w:r>
            <w:r>
              <w:rPr>
                <w:sz w:val="20"/>
                <w:szCs w:val="20"/>
              </w:rPr>
              <w:tab/>
            </w:r>
            <w:r w:rsidRPr="00D44F09">
              <w:rPr>
                <w:sz w:val="20"/>
                <w:szCs w:val="20"/>
              </w:rPr>
              <w:t xml:space="preserve">Reversal of provision during </w:t>
            </w:r>
          </w:p>
        </w:tc>
        <w:tc>
          <w:tcPr>
            <w:tcW w:w="1710" w:type="dxa"/>
            <w:tcBorders>
              <w:top w:val="nil"/>
              <w:left w:val="nil"/>
              <w:bottom w:val="nil"/>
              <w:right w:val="nil"/>
            </w:tcBorders>
          </w:tcPr>
          <w:p w:rsidR="00D44F09" w:rsidRPr="00D44F09" w:rsidRDefault="00D44F09" w:rsidP="00D44F09">
            <w:pPr>
              <w:tabs>
                <w:tab w:val="decimal" w:pos="1347"/>
              </w:tabs>
              <w:snapToGrid w:val="0"/>
              <w:spacing w:line="240" w:lineRule="exact"/>
              <w:ind w:right="-270"/>
              <w:rPr>
                <w:sz w:val="20"/>
                <w:szCs w:val="20"/>
              </w:rPr>
            </w:pPr>
          </w:p>
        </w:tc>
        <w:tc>
          <w:tcPr>
            <w:tcW w:w="90" w:type="dxa"/>
            <w:tcBorders>
              <w:top w:val="nil"/>
              <w:left w:val="nil"/>
              <w:bottom w:val="nil"/>
              <w:right w:val="nil"/>
            </w:tcBorders>
          </w:tcPr>
          <w:p w:rsidR="00D44F09" w:rsidRPr="00D44F09" w:rsidRDefault="00D44F09" w:rsidP="00D44F09">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44F09" w:rsidRPr="00D44F09" w:rsidRDefault="00D44F09" w:rsidP="00D44F09">
            <w:pPr>
              <w:tabs>
                <w:tab w:val="decimal" w:pos="1353"/>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D44F09" w:rsidRPr="00D44F09" w:rsidRDefault="00D44F09" w:rsidP="00D44F09">
            <w:pPr>
              <w:tabs>
                <w:tab w:val="decimal" w:pos="1434"/>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D44F09" w:rsidRPr="00D44F09" w:rsidRDefault="00D44F09" w:rsidP="00D44F09">
            <w:pPr>
              <w:tabs>
                <w:tab w:val="decimal" w:pos="1351"/>
              </w:tabs>
              <w:snapToGrid w:val="0"/>
              <w:spacing w:line="240" w:lineRule="exact"/>
              <w:ind w:right="-270"/>
              <w:rPr>
                <w:sz w:val="20"/>
                <w:szCs w:val="20"/>
              </w:rPr>
            </w:pPr>
          </w:p>
        </w:tc>
      </w:tr>
      <w:tr w:rsidR="00D44F09" w:rsidRPr="002D2578" w:rsidTr="00117A28">
        <w:trPr>
          <w:trHeight w:val="139"/>
        </w:trPr>
        <w:tc>
          <w:tcPr>
            <w:tcW w:w="3510" w:type="dxa"/>
            <w:tcBorders>
              <w:top w:val="nil"/>
              <w:left w:val="nil"/>
              <w:bottom w:val="nil"/>
              <w:right w:val="nil"/>
            </w:tcBorders>
            <w:shd w:val="clear" w:color="auto" w:fill="auto"/>
          </w:tcPr>
          <w:p w:rsidR="00D44F09" w:rsidRPr="00D44F09" w:rsidRDefault="00D44F09" w:rsidP="00C22E09">
            <w:pPr>
              <w:ind w:left="448" w:firstLine="366"/>
              <w:rPr>
                <w:sz w:val="20"/>
                <w:szCs w:val="20"/>
              </w:rPr>
            </w:pPr>
            <w:r w:rsidRPr="00D44F09">
              <w:rPr>
                <w:sz w:val="20"/>
                <w:szCs w:val="20"/>
              </w:rPr>
              <w:t>the year</w:t>
            </w:r>
          </w:p>
        </w:tc>
        <w:tc>
          <w:tcPr>
            <w:tcW w:w="1710" w:type="dxa"/>
            <w:tcBorders>
              <w:top w:val="nil"/>
              <w:left w:val="nil"/>
              <w:bottom w:val="single" w:sz="4" w:space="0" w:color="auto"/>
              <w:right w:val="nil"/>
            </w:tcBorders>
          </w:tcPr>
          <w:p w:rsidR="00D44F09" w:rsidRPr="00D44F09" w:rsidRDefault="00D44F09" w:rsidP="00D44F09">
            <w:pPr>
              <w:tabs>
                <w:tab w:val="decimal" w:pos="1347"/>
              </w:tabs>
              <w:snapToGrid w:val="0"/>
              <w:spacing w:line="240" w:lineRule="exact"/>
              <w:ind w:right="-270"/>
              <w:rPr>
                <w:sz w:val="20"/>
                <w:szCs w:val="20"/>
              </w:rPr>
            </w:pPr>
            <w:r w:rsidRPr="00D44F09">
              <w:rPr>
                <w:sz w:val="20"/>
                <w:szCs w:val="20"/>
              </w:rPr>
              <w:t xml:space="preserve"> (1,930,909)</w:t>
            </w:r>
          </w:p>
        </w:tc>
        <w:tc>
          <w:tcPr>
            <w:tcW w:w="90" w:type="dxa"/>
            <w:tcBorders>
              <w:top w:val="nil"/>
              <w:left w:val="nil"/>
              <w:bottom w:val="nil"/>
              <w:right w:val="nil"/>
            </w:tcBorders>
          </w:tcPr>
          <w:p w:rsidR="00D44F09" w:rsidRPr="00D44F09" w:rsidRDefault="00D44F09" w:rsidP="00D44F09">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D44F09" w:rsidRPr="00D44F09" w:rsidRDefault="00D44F09" w:rsidP="00D44F09">
            <w:pPr>
              <w:tabs>
                <w:tab w:val="decimal" w:pos="1353"/>
              </w:tabs>
              <w:snapToGrid w:val="0"/>
              <w:spacing w:line="240" w:lineRule="exact"/>
              <w:ind w:right="-270"/>
              <w:rPr>
                <w:sz w:val="20"/>
                <w:szCs w:val="20"/>
              </w:rPr>
            </w:pPr>
            <w:r w:rsidRPr="00D44F09">
              <w:rPr>
                <w:sz w:val="20"/>
                <w:szCs w:val="20"/>
              </w:rPr>
              <w:t xml:space="preserve"> (361,281)</w:t>
            </w:r>
          </w:p>
        </w:tc>
        <w:tc>
          <w:tcPr>
            <w:tcW w:w="90" w:type="dxa"/>
            <w:tcBorders>
              <w:top w:val="nil"/>
              <w:left w:val="nil"/>
              <w:bottom w:val="nil"/>
              <w:right w:val="nil"/>
            </w:tcBorders>
            <w:shd w:val="clear" w:color="auto" w:fill="auto"/>
          </w:tcPr>
          <w:p w:rsidR="00D44F09" w:rsidRPr="00D44F09" w:rsidRDefault="00D44F09" w:rsidP="00D44F09">
            <w:pPr>
              <w:tabs>
                <w:tab w:val="decimal" w:pos="1434"/>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D44F09" w:rsidRPr="00D44F09" w:rsidRDefault="00D44F09" w:rsidP="00D44F09">
            <w:pPr>
              <w:tabs>
                <w:tab w:val="decimal" w:pos="1351"/>
              </w:tabs>
              <w:snapToGrid w:val="0"/>
              <w:spacing w:line="240" w:lineRule="exact"/>
              <w:ind w:right="-270"/>
              <w:rPr>
                <w:sz w:val="20"/>
                <w:szCs w:val="20"/>
              </w:rPr>
            </w:pPr>
            <w:r w:rsidRPr="00D44F09">
              <w:rPr>
                <w:sz w:val="20"/>
                <w:szCs w:val="20"/>
              </w:rPr>
              <w:t xml:space="preserve"> (1,930,909)</w:t>
            </w:r>
          </w:p>
        </w:tc>
      </w:tr>
      <w:tr w:rsidR="00D44F09" w:rsidRPr="00D56163" w:rsidTr="00117A28">
        <w:trPr>
          <w:trHeight w:val="139"/>
        </w:trPr>
        <w:tc>
          <w:tcPr>
            <w:tcW w:w="3510" w:type="dxa"/>
            <w:tcBorders>
              <w:top w:val="nil"/>
              <w:left w:val="nil"/>
              <w:bottom w:val="nil"/>
              <w:right w:val="nil"/>
            </w:tcBorders>
            <w:shd w:val="clear" w:color="auto" w:fill="auto"/>
          </w:tcPr>
          <w:p w:rsidR="00D44F09" w:rsidRPr="00D44F09" w:rsidRDefault="00D44F09" w:rsidP="00D44F09">
            <w:pPr>
              <w:ind w:left="448" w:hanging="173"/>
              <w:rPr>
                <w:sz w:val="20"/>
                <w:szCs w:val="20"/>
              </w:rPr>
            </w:pPr>
            <w:r w:rsidRPr="00D44F09">
              <w:rPr>
                <w:sz w:val="20"/>
                <w:szCs w:val="20"/>
              </w:rPr>
              <w:t>Ending balances as at December 31,</w:t>
            </w:r>
          </w:p>
        </w:tc>
        <w:tc>
          <w:tcPr>
            <w:tcW w:w="1710" w:type="dxa"/>
            <w:tcBorders>
              <w:top w:val="nil"/>
              <w:left w:val="nil"/>
              <w:bottom w:val="double" w:sz="4" w:space="0" w:color="auto"/>
              <w:right w:val="nil"/>
            </w:tcBorders>
          </w:tcPr>
          <w:p w:rsidR="00D44F09" w:rsidRPr="00D44F09" w:rsidRDefault="00D44F09" w:rsidP="00D44F09">
            <w:pPr>
              <w:tabs>
                <w:tab w:val="decimal" w:pos="1347"/>
              </w:tabs>
              <w:snapToGrid w:val="0"/>
              <w:spacing w:line="240" w:lineRule="exact"/>
              <w:ind w:right="-270"/>
              <w:rPr>
                <w:sz w:val="20"/>
                <w:szCs w:val="20"/>
              </w:rPr>
            </w:pPr>
            <w:r w:rsidRPr="00D44F09">
              <w:rPr>
                <w:sz w:val="20"/>
                <w:szCs w:val="20"/>
              </w:rPr>
              <w:t>361,281</w:t>
            </w:r>
          </w:p>
        </w:tc>
        <w:tc>
          <w:tcPr>
            <w:tcW w:w="90" w:type="dxa"/>
            <w:tcBorders>
              <w:top w:val="nil"/>
              <w:left w:val="nil"/>
              <w:bottom w:val="nil"/>
              <w:right w:val="nil"/>
            </w:tcBorders>
          </w:tcPr>
          <w:p w:rsidR="00D44F09" w:rsidRPr="00D44F09" w:rsidRDefault="00D44F09" w:rsidP="00D44F09">
            <w:pPr>
              <w:tabs>
                <w:tab w:val="decimal" w:pos="1434"/>
              </w:tabs>
              <w:snapToGrid w:val="0"/>
              <w:spacing w:line="240" w:lineRule="exact"/>
              <w:ind w:right="-270"/>
              <w:rPr>
                <w:sz w:val="20"/>
                <w:szCs w:val="20"/>
              </w:rPr>
            </w:pPr>
          </w:p>
        </w:tc>
        <w:tc>
          <w:tcPr>
            <w:tcW w:w="1800" w:type="dxa"/>
            <w:tcBorders>
              <w:top w:val="nil"/>
              <w:left w:val="nil"/>
              <w:bottom w:val="double" w:sz="4" w:space="0" w:color="auto"/>
              <w:right w:val="nil"/>
            </w:tcBorders>
            <w:shd w:val="clear" w:color="auto" w:fill="auto"/>
          </w:tcPr>
          <w:p w:rsidR="00D44F09" w:rsidRPr="00D44F09" w:rsidRDefault="00D44F09" w:rsidP="00D44F09">
            <w:pPr>
              <w:tabs>
                <w:tab w:val="decimal" w:pos="1353"/>
              </w:tabs>
              <w:snapToGrid w:val="0"/>
              <w:spacing w:line="240" w:lineRule="exact"/>
              <w:ind w:right="-270"/>
              <w:rPr>
                <w:sz w:val="20"/>
                <w:szCs w:val="20"/>
              </w:rPr>
            </w:pPr>
            <w:r w:rsidRPr="00D44F09">
              <w:rPr>
                <w:sz w:val="20"/>
                <w:szCs w:val="20"/>
              </w:rPr>
              <w:t>1,472,323</w:t>
            </w:r>
          </w:p>
        </w:tc>
        <w:tc>
          <w:tcPr>
            <w:tcW w:w="90" w:type="dxa"/>
            <w:tcBorders>
              <w:top w:val="nil"/>
              <w:left w:val="nil"/>
              <w:bottom w:val="nil"/>
              <w:right w:val="nil"/>
            </w:tcBorders>
            <w:shd w:val="clear" w:color="auto" w:fill="auto"/>
          </w:tcPr>
          <w:p w:rsidR="00D44F09" w:rsidRPr="00D44F09" w:rsidRDefault="00D44F09" w:rsidP="00D44F09">
            <w:pPr>
              <w:tabs>
                <w:tab w:val="decimal" w:pos="1434"/>
              </w:tabs>
              <w:snapToGrid w:val="0"/>
              <w:spacing w:line="240" w:lineRule="exact"/>
              <w:ind w:right="-270"/>
              <w:rPr>
                <w:sz w:val="20"/>
                <w:szCs w:val="20"/>
              </w:rPr>
            </w:pPr>
          </w:p>
        </w:tc>
        <w:tc>
          <w:tcPr>
            <w:tcW w:w="1800" w:type="dxa"/>
            <w:tcBorders>
              <w:top w:val="nil"/>
              <w:left w:val="nil"/>
              <w:bottom w:val="double" w:sz="4" w:space="0" w:color="auto"/>
              <w:right w:val="nil"/>
            </w:tcBorders>
            <w:shd w:val="clear" w:color="auto" w:fill="auto"/>
          </w:tcPr>
          <w:p w:rsidR="00D44F09" w:rsidRPr="00D44F09" w:rsidRDefault="00D44F09" w:rsidP="00D44F09">
            <w:pPr>
              <w:tabs>
                <w:tab w:val="decimal" w:pos="1351"/>
              </w:tabs>
              <w:snapToGrid w:val="0"/>
              <w:spacing w:line="240" w:lineRule="exact"/>
              <w:ind w:right="-270"/>
              <w:rPr>
                <w:sz w:val="20"/>
                <w:szCs w:val="20"/>
              </w:rPr>
            </w:pPr>
            <w:r w:rsidRPr="00D44F09">
              <w:rPr>
                <w:sz w:val="20"/>
                <w:szCs w:val="20"/>
              </w:rPr>
              <w:t>361,281</w:t>
            </w:r>
          </w:p>
        </w:tc>
      </w:tr>
    </w:tbl>
    <w:p w:rsidR="00AF0C1E" w:rsidRDefault="001A55D3" w:rsidP="00FF1A9E">
      <w:pPr>
        <w:spacing w:before="480" w:line="240" w:lineRule="auto"/>
        <w:ind w:left="547" w:hanging="547"/>
        <w:jc w:val="thaiDistribute"/>
        <w:rPr>
          <w:rFonts w:cs="Times New Roman"/>
          <w:b/>
          <w:bCs/>
          <w:sz w:val="20"/>
          <w:szCs w:val="20"/>
          <w:lang w:val="en-US"/>
        </w:rPr>
      </w:pPr>
      <w:r>
        <w:rPr>
          <w:rFonts w:cs="Times New Roman"/>
          <w:b/>
          <w:bCs/>
          <w:sz w:val="24"/>
          <w:szCs w:val="24"/>
          <w:lang w:val="en-US"/>
        </w:rPr>
        <w:t>25</w:t>
      </w:r>
      <w:r w:rsidR="00AF0C1E" w:rsidRPr="008D0D82">
        <w:rPr>
          <w:rFonts w:cs="Times New Roman"/>
          <w:b/>
          <w:bCs/>
          <w:sz w:val="24"/>
          <w:szCs w:val="24"/>
          <w:lang w:val="en-US"/>
        </w:rPr>
        <w:t>.</w:t>
      </w:r>
      <w:r w:rsidR="00AF0C1E">
        <w:rPr>
          <w:rFonts w:cs="Times New Roman"/>
          <w:b/>
          <w:bCs/>
          <w:sz w:val="20"/>
          <w:szCs w:val="20"/>
          <w:lang w:val="en-US"/>
        </w:rPr>
        <w:tab/>
        <w:t>PROVISION  FOR  EXPECTED  LOSS  ON  CONSTRUCTION  CONTRACT  AND  PROVISION  FOR  PENALTY  ARISING  FROM  DELAY</w:t>
      </w:r>
    </w:p>
    <w:p w:rsidR="00AF0C1E" w:rsidRDefault="00AF0C1E" w:rsidP="0038721B">
      <w:pPr>
        <w:spacing w:before="240" w:after="120" w:line="240" w:lineRule="auto"/>
        <w:ind w:left="1267" w:hanging="720"/>
        <w:jc w:val="thaiDistribute"/>
        <w:rPr>
          <w:rFonts w:cs="Times New Roman"/>
          <w:spacing w:val="-6"/>
          <w:sz w:val="24"/>
          <w:szCs w:val="24"/>
          <w:lang w:val="en-US"/>
        </w:rPr>
      </w:pPr>
      <w:proofErr w:type="gramStart"/>
      <w:r w:rsidRPr="006A74C7">
        <w:rPr>
          <w:rFonts w:cs="Times New Roman"/>
          <w:spacing w:val="-2"/>
          <w:sz w:val="24"/>
          <w:szCs w:val="24"/>
          <w:lang w:val="en-US"/>
        </w:rPr>
        <w:t>2</w:t>
      </w:r>
      <w:r w:rsidR="001A55D3">
        <w:rPr>
          <w:rFonts w:cs="Times New Roman"/>
          <w:spacing w:val="-2"/>
          <w:sz w:val="24"/>
          <w:szCs w:val="24"/>
          <w:lang w:val="en-US"/>
        </w:rPr>
        <w:t>5</w:t>
      </w:r>
      <w:r w:rsidRPr="006A74C7">
        <w:rPr>
          <w:rFonts w:cs="Times New Roman"/>
          <w:spacing w:val="-2"/>
          <w:sz w:val="24"/>
          <w:szCs w:val="24"/>
          <w:lang w:val="en-US"/>
        </w:rPr>
        <w:t>.1</w:t>
      </w:r>
      <w:proofErr w:type="gramEnd"/>
      <w:r w:rsidRPr="006A74C7">
        <w:rPr>
          <w:rFonts w:cs="Times New Roman"/>
          <w:spacing w:val="-2"/>
          <w:sz w:val="24"/>
          <w:szCs w:val="24"/>
          <w:lang w:val="en-US"/>
        </w:rPr>
        <w:t xml:space="preserve"> </w:t>
      </w:r>
      <w:r>
        <w:rPr>
          <w:rFonts w:cs="Times New Roman"/>
          <w:spacing w:val="-2"/>
          <w:sz w:val="24"/>
          <w:szCs w:val="24"/>
          <w:lang w:val="en-US"/>
        </w:rPr>
        <w:tab/>
      </w:r>
      <w:r w:rsidRPr="00710B5A">
        <w:rPr>
          <w:rFonts w:cs="Times New Roman"/>
          <w:spacing w:val="-2"/>
          <w:sz w:val="24"/>
          <w:szCs w:val="24"/>
          <w:lang w:val="en-US"/>
        </w:rPr>
        <w:t xml:space="preserve">For the </w:t>
      </w:r>
      <w:r w:rsidR="00787A93">
        <w:rPr>
          <w:rFonts w:cs="Times New Roman"/>
          <w:spacing w:val="-2"/>
          <w:sz w:val="24"/>
          <w:szCs w:val="24"/>
          <w:lang w:val="en-US"/>
        </w:rPr>
        <w:t>year</w:t>
      </w:r>
      <w:r w:rsidR="002C60A2">
        <w:rPr>
          <w:rFonts w:cs="Times New Roman"/>
          <w:spacing w:val="-2"/>
          <w:sz w:val="24"/>
          <w:szCs w:val="24"/>
          <w:lang w:val="en-US"/>
        </w:rPr>
        <w:t>s</w:t>
      </w:r>
      <w:r w:rsidR="00787A93">
        <w:rPr>
          <w:rFonts w:cs="Times New Roman"/>
          <w:spacing w:val="-2"/>
          <w:sz w:val="24"/>
          <w:szCs w:val="24"/>
          <w:lang w:val="en-US"/>
        </w:rPr>
        <w:t xml:space="preserve"> ended December 31</w:t>
      </w:r>
      <w:r w:rsidRPr="00710B5A">
        <w:rPr>
          <w:rFonts w:cs="Times New Roman"/>
          <w:spacing w:val="-2"/>
          <w:sz w:val="24"/>
          <w:szCs w:val="24"/>
          <w:lang w:val="en-US"/>
        </w:rPr>
        <w:t>, the movements of provision for expected loss on construction</w:t>
      </w:r>
      <w:r w:rsidRPr="00710B5A">
        <w:rPr>
          <w:rFonts w:cs="Times New Roman"/>
          <w:bCs/>
          <w:spacing w:val="-2"/>
          <w:sz w:val="24"/>
          <w:szCs w:val="24"/>
          <w:lang w:val="en-US"/>
        </w:rPr>
        <w:t xml:space="preserve"> contract are as follows</w:t>
      </w:r>
      <w:r w:rsidRPr="00E96D73">
        <w:rPr>
          <w:rFonts w:cs="Times New Roman"/>
          <w:spacing w:val="-6"/>
          <w:sz w:val="24"/>
          <w:szCs w:val="24"/>
          <w:lang w:val="en-US"/>
        </w:rPr>
        <w:t>:</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20"/>
        <w:gridCol w:w="1710"/>
        <w:gridCol w:w="90"/>
        <w:gridCol w:w="1440"/>
        <w:gridCol w:w="90"/>
        <w:gridCol w:w="1350"/>
      </w:tblGrid>
      <w:tr w:rsidR="00117A28" w:rsidRPr="0008010E" w:rsidTr="00454152">
        <w:trPr>
          <w:trHeight w:val="194"/>
        </w:trPr>
        <w:tc>
          <w:tcPr>
            <w:tcW w:w="4320" w:type="dxa"/>
            <w:tcBorders>
              <w:top w:val="nil"/>
              <w:left w:val="nil"/>
              <w:bottom w:val="nil"/>
              <w:right w:val="nil"/>
            </w:tcBorders>
            <w:shd w:val="clear" w:color="auto" w:fill="auto"/>
          </w:tcPr>
          <w:p w:rsidR="00117A28" w:rsidRPr="0008010E" w:rsidRDefault="00117A28"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117A28" w:rsidRPr="0008010E" w:rsidRDefault="00117A28"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117A28" w:rsidRPr="0008010E" w:rsidRDefault="00117A28" w:rsidP="00117A28">
            <w:pPr>
              <w:snapToGrid w:val="0"/>
              <w:spacing w:line="240" w:lineRule="exact"/>
              <w:jc w:val="center"/>
              <w:rPr>
                <w:rFonts w:cs="Times New Roman"/>
                <w:b/>
                <w:bCs/>
                <w:sz w:val="20"/>
                <w:szCs w:val="20"/>
                <w:lang w:val="en-US"/>
              </w:rPr>
            </w:pPr>
          </w:p>
        </w:tc>
        <w:tc>
          <w:tcPr>
            <w:tcW w:w="2880" w:type="dxa"/>
            <w:gridSpan w:val="3"/>
            <w:tcBorders>
              <w:top w:val="nil"/>
              <w:left w:val="nil"/>
              <w:bottom w:val="nil"/>
              <w:right w:val="nil"/>
            </w:tcBorders>
            <w:shd w:val="clear" w:color="auto" w:fill="auto"/>
          </w:tcPr>
          <w:p w:rsidR="00117A28" w:rsidRPr="0008010E" w:rsidRDefault="00117A28"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117A28" w:rsidRPr="0008010E" w:rsidTr="00454152">
        <w:trPr>
          <w:trHeight w:val="139"/>
        </w:trPr>
        <w:tc>
          <w:tcPr>
            <w:tcW w:w="4320" w:type="dxa"/>
            <w:tcBorders>
              <w:top w:val="nil"/>
              <w:left w:val="nil"/>
              <w:bottom w:val="nil"/>
              <w:right w:val="nil"/>
            </w:tcBorders>
            <w:shd w:val="clear" w:color="auto" w:fill="auto"/>
          </w:tcPr>
          <w:p w:rsidR="00117A28" w:rsidRPr="0008010E" w:rsidRDefault="00117A28"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117A28" w:rsidRPr="0008010E" w:rsidRDefault="00117A28"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117A28" w:rsidRPr="0008010E" w:rsidRDefault="00117A28" w:rsidP="00117A28">
            <w:pPr>
              <w:snapToGrid w:val="0"/>
              <w:spacing w:line="240" w:lineRule="exact"/>
              <w:jc w:val="center"/>
              <w:rPr>
                <w:rFonts w:cs="Times New Roman"/>
                <w:b/>
                <w:bCs/>
                <w:sz w:val="20"/>
                <w:szCs w:val="20"/>
                <w:lang w:val="en-US"/>
              </w:rPr>
            </w:pPr>
          </w:p>
        </w:tc>
        <w:tc>
          <w:tcPr>
            <w:tcW w:w="2880" w:type="dxa"/>
            <w:gridSpan w:val="3"/>
            <w:tcBorders>
              <w:top w:val="nil"/>
              <w:left w:val="nil"/>
              <w:bottom w:val="nil"/>
              <w:right w:val="nil"/>
            </w:tcBorders>
            <w:shd w:val="clear" w:color="auto" w:fill="auto"/>
          </w:tcPr>
          <w:p w:rsidR="00117A28" w:rsidRPr="0008010E" w:rsidRDefault="00117A28"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117A28" w:rsidRPr="0008010E" w:rsidTr="00454152">
        <w:trPr>
          <w:trHeight w:val="139"/>
        </w:trPr>
        <w:tc>
          <w:tcPr>
            <w:tcW w:w="4320" w:type="dxa"/>
            <w:tcBorders>
              <w:top w:val="nil"/>
              <w:left w:val="nil"/>
              <w:bottom w:val="nil"/>
              <w:right w:val="nil"/>
            </w:tcBorders>
            <w:shd w:val="clear" w:color="auto" w:fill="auto"/>
          </w:tcPr>
          <w:p w:rsidR="00117A28" w:rsidRPr="0008010E" w:rsidRDefault="00117A28"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117A28" w:rsidRPr="0008010E" w:rsidRDefault="00117A28" w:rsidP="00117A28">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117A28" w:rsidRPr="0008010E" w:rsidRDefault="00117A28" w:rsidP="00117A28">
            <w:pPr>
              <w:snapToGrid w:val="0"/>
              <w:spacing w:line="240" w:lineRule="exact"/>
              <w:jc w:val="center"/>
              <w:rPr>
                <w:b/>
                <w:bCs/>
                <w:sz w:val="20"/>
                <w:szCs w:val="20"/>
                <w:lang w:val="en-US"/>
              </w:rPr>
            </w:pPr>
          </w:p>
        </w:tc>
        <w:tc>
          <w:tcPr>
            <w:tcW w:w="1440" w:type="dxa"/>
            <w:tcBorders>
              <w:top w:val="nil"/>
              <w:left w:val="nil"/>
              <w:bottom w:val="nil"/>
              <w:right w:val="nil"/>
            </w:tcBorders>
            <w:shd w:val="clear" w:color="auto" w:fill="auto"/>
          </w:tcPr>
          <w:p w:rsidR="00117A28" w:rsidRPr="0008010E" w:rsidRDefault="00117A28" w:rsidP="00117A28">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117A28" w:rsidRPr="0008010E" w:rsidRDefault="00117A28" w:rsidP="00117A28">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tcPr>
          <w:p w:rsidR="00117A28" w:rsidRPr="0008010E" w:rsidRDefault="00117A28" w:rsidP="00117A28">
            <w:pPr>
              <w:snapToGrid w:val="0"/>
              <w:spacing w:line="240" w:lineRule="exact"/>
              <w:jc w:val="center"/>
              <w:rPr>
                <w:rFonts w:cs="Times New Roman"/>
                <w:b/>
                <w:bCs/>
                <w:sz w:val="20"/>
                <w:szCs w:val="20"/>
                <w:lang w:val="en-US"/>
              </w:rPr>
            </w:pPr>
            <w:r w:rsidRPr="0008010E">
              <w:rPr>
                <w:b/>
                <w:bCs/>
                <w:sz w:val="20"/>
                <w:szCs w:val="20"/>
                <w:lang w:val="en-US"/>
              </w:rPr>
              <w:t>2017</w:t>
            </w:r>
          </w:p>
        </w:tc>
      </w:tr>
      <w:tr w:rsidR="00117A28" w:rsidRPr="0008010E" w:rsidTr="00454152">
        <w:trPr>
          <w:trHeight w:val="139"/>
        </w:trPr>
        <w:tc>
          <w:tcPr>
            <w:tcW w:w="4320" w:type="dxa"/>
            <w:tcBorders>
              <w:top w:val="nil"/>
              <w:left w:val="nil"/>
              <w:bottom w:val="nil"/>
              <w:right w:val="nil"/>
            </w:tcBorders>
            <w:shd w:val="clear" w:color="auto" w:fill="auto"/>
          </w:tcPr>
          <w:p w:rsidR="00117A28" w:rsidRPr="0008010E" w:rsidRDefault="00117A28"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117A28" w:rsidRPr="0008010E" w:rsidRDefault="00117A28"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117A28" w:rsidRPr="0008010E" w:rsidRDefault="00117A28" w:rsidP="00117A28">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tcPr>
          <w:p w:rsidR="00117A28" w:rsidRPr="0008010E" w:rsidRDefault="00117A28"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117A28" w:rsidRPr="0008010E" w:rsidRDefault="00117A28" w:rsidP="00117A28">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tcPr>
          <w:p w:rsidR="00117A28" w:rsidRPr="0008010E" w:rsidRDefault="00117A28" w:rsidP="00117A28">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117A28" w:rsidRPr="0008010E" w:rsidTr="00454152">
        <w:trPr>
          <w:trHeight w:val="139"/>
        </w:trPr>
        <w:tc>
          <w:tcPr>
            <w:tcW w:w="4320" w:type="dxa"/>
            <w:tcBorders>
              <w:top w:val="nil"/>
              <w:left w:val="nil"/>
              <w:bottom w:val="nil"/>
              <w:right w:val="nil"/>
            </w:tcBorders>
            <w:shd w:val="clear" w:color="auto" w:fill="auto"/>
          </w:tcPr>
          <w:p w:rsidR="00117A28" w:rsidRPr="0008010E" w:rsidRDefault="00117A28" w:rsidP="00117A28">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117A28" w:rsidRPr="0008010E" w:rsidRDefault="00117A28"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117A28" w:rsidRPr="0008010E" w:rsidRDefault="00117A28" w:rsidP="00117A28">
            <w:pPr>
              <w:snapToGrid w:val="0"/>
              <w:spacing w:line="240" w:lineRule="exact"/>
              <w:jc w:val="center"/>
              <w:rPr>
                <w:rFonts w:cs="Times New Roman"/>
                <w:b/>
                <w:bCs/>
                <w:sz w:val="20"/>
                <w:szCs w:val="20"/>
                <w:lang w:val="en-US"/>
              </w:rPr>
            </w:pPr>
          </w:p>
        </w:tc>
        <w:tc>
          <w:tcPr>
            <w:tcW w:w="1440" w:type="dxa"/>
            <w:tcBorders>
              <w:top w:val="nil"/>
              <w:left w:val="nil"/>
              <w:bottom w:val="nil"/>
              <w:right w:val="nil"/>
            </w:tcBorders>
            <w:shd w:val="clear" w:color="auto" w:fill="auto"/>
          </w:tcPr>
          <w:p w:rsidR="00117A28" w:rsidRPr="0008010E" w:rsidRDefault="00117A28" w:rsidP="00117A28">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117A28" w:rsidRPr="0008010E" w:rsidRDefault="00117A28" w:rsidP="00117A28">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tcPr>
          <w:p w:rsidR="00117A28" w:rsidRPr="0008010E" w:rsidRDefault="00117A28" w:rsidP="00117A28">
            <w:pPr>
              <w:snapToGrid w:val="0"/>
              <w:spacing w:line="240" w:lineRule="exact"/>
              <w:jc w:val="center"/>
              <w:rPr>
                <w:rFonts w:cs="Times New Roman"/>
                <w:b/>
                <w:bCs/>
                <w:sz w:val="20"/>
                <w:szCs w:val="20"/>
                <w:lang w:val="en-US"/>
              </w:rPr>
            </w:pPr>
          </w:p>
        </w:tc>
      </w:tr>
      <w:tr w:rsidR="00883DD4" w:rsidRPr="002D2578" w:rsidTr="00454152">
        <w:trPr>
          <w:trHeight w:val="139"/>
        </w:trPr>
        <w:tc>
          <w:tcPr>
            <w:tcW w:w="4320" w:type="dxa"/>
            <w:tcBorders>
              <w:top w:val="nil"/>
              <w:left w:val="nil"/>
              <w:bottom w:val="nil"/>
              <w:right w:val="nil"/>
            </w:tcBorders>
            <w:shd w:val="clear" w:color="auto" w:fill="auto"/>
          </w:tcPr>
          <w:p w:rsidR="00883DD4" w:rsidRPr="00D44F09" w:rsidRDefault="00883DD4" w:rsidP="00883DD4">
            <w:pPr>
              <w:ind w:left="448" w:firstLine="547"/>
              <w:rPr>
                <w:sz w:val="20"/>
                <w:szCs w:val="20"/>
              </w:rPr>
            </w:pPr>
            <w:r w:rsidRPr="00D44F09">
              <w:rPr>
                <w:sz w:val="20"/>
                <w:szCs w:val="20"/>
              </w:rPr>
              <w:t>Beginning balances as at January1,</w:t>
            </w:r>
          </w:p>
        </w:tc>
        <w:tc>
          <w:tcPr>
            <w:tcW w:w="1710" w:type="dxa"/>
            <w:tcBorders>
              <w:top w:val="nil"/>
              <w:left w:val="nil"/>
              <w:bottom w:val="nil"/>
              <w:right w:val="nil"/>
            </w:tcBorders>
          </w:tcPr>
          <w:p w:rsidR="00883DD4" w:rsidRPr="00883DD4" w:rsidRDefault="00883DD4" w:rsidP="00883DD4">
            <w:pPr>
              <w:tabs>
                <w:tab w:val="decimal" w:pos="903"/>
              </w:tabs>
              <w:snapToGrid w:val="0"/>
              <w:spacing w:line="240" w:lineRule="exact"/>
              <w:ind w:right="-270"/>
              <w:rPr>
                <w:sz w:val="20"/>
                <w:szCs w:val="20"/>
              </w:rPr>
            </w:pPr>
            <w:r w:rsidRPr="00883DD4">
              <w:rPr>
                <w:sz w:val="20"/>
                <w:szCs w:val="20"/>
              </w:rPr>
              <w:t>-</w:t>
            </w:r>
          </w:p>
        </w:tc>
        <w:tc>
          <w:tcPr>
            <w:tcW w:w="90" w:type="dxa"/>
            <w:tcBorders>
              <w:top w:val="nil"/>
              <w:left w:val="nil"/>
              <w:bottom w:val="nil"/>
              <w:right w:val="nil"/>
            </w:tcBorders>
          </w:tcPr>
          <w:p w:rsidR="00883DD4" w:rsidRPr="00883DD4" w:rsidRDefault="00883DD4" w:rsidP="00883DD4">
            <w:pPr>
              <w:tabs>
                <w:tab w:val="decimal" w:pos="1347"/>
              </w:tabs>
              <w:snapToGrid w:val="0"/>
              <w:spacing w:line="240" w:lineRule="exact"/>
              <w:ind w:right="-270"/>
              <w:rPr>
                <w:sz w:val="20"/>
                <w:szCs w:val="20"/>
              </w:rPr>
            </w:pPr>
          </w:p>
        </w:tc>
        <w:tc>
          <w:tcPr>
            <w:tcW w:w="1440" w:type="dxa"/>
            <w:tcBorders>
              <w:top w:val="nil"/>
              <w:left w:val="nil"/>
              <w:bottom w:val="nil"/>
              <w:right w:val="nil"/>
            </w:tcBorders>
            <w:shd w:val="clear" w:color="auto" w:fill="auto"/>
          </w:tcPr>
          <w:p w:rsidR="00883DD4" w:rsidRPr="00883DD4" w:rsidRDefault="00883DD4" w:rsidP="00883DD4">
            <w:pPr>
              <w:tabs>
                <w:tab w:val="decimal" w:pos="1257"/>
              </w:tabs>
              <w:snapToGrid w:val="0"/>
              <w:spacing w:line="240" w:lineRule="exact"/>
              <w:ind w:right="-270"/>
              <w:rPr>
                <w:sz w:val="20"/>
                <w:szCs w:val="20"/>
              </w:rPr>
            </w:pPr>
            <w:r w:rsidRPr="00883DD4">
              <w:rPr>
                <w:sz w:val="20"/>
                <w:szCs w:val="20"/>
              </w:rPr>
              <w:t>28,289,750</w:t>
            </w:r>
          </w:p>
        </w:tc>
        <w:tc>
          <w:tcPr>
            <w:tcW w:w="90" w:type="dxa"/>
            <w:tcBorders>
              <w:top w:val="nil"/>
              <w:left w:val="nil"/>
              <w:bottom w:val="nil"/>
              <w:right w:val="nil"/>
            </w:tcBorders>
            <w:shd w:val="clear" w:color="auto" w:fill="auto"/>
          </w:tcPr>
          <w:p w:rsidR="00883DD4" w:rsidRPr="00883DD4" w:rsidRDefault="00883DD4" w:rsidP="00883DD4">
            <w:pPr>
              <w:tabs>
                <w:tab w:val="decimal" w:pos="1347"/>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883DD4" w:rsidRPr="00883DD4" w:rsidRDefault="00883DD4" w:rsidP="00883DD4">
            <w:pPr>
              <w:tabs>
                <w:tab w:val="decimal" w:pos="814"/>
              </w:tabs>
              <w:snapToGrid w:val="0"/>
              <w:spacing w:line="240" w:lineRule="exact"/>
              <w:ind w:right="-270"/>
              <w:rPr>
                <w:sz w:val="20"/>
                <w:szCs w:val="20"/>
              </w:rPr>
            </w:pPr>
            <w:r w:rsidRPr="00883DD4">
              <w:rPr>
                <w:sz w:val="20"/>
                <w:szCs w:val="20"/>
              </w:rPr>
              <w:t>-</w:t>
            </w:r>
          </w:p>
        </w:tc>
      </w:tr>
      <w:tr w:rsidR="00117A28" w:rsidRPr="002D2578" w:rsidTr="00454152">
        <w:trPr>
          <w:trHeight w:val="234"/>
        </w:trPr>
        <w:tc>
          <w:tcPr>
            <w:tcW w:w="4320" w:type="dxa"/>
            <w:tcBorders>
              <w:top w:val="nil"/>
              <w:left w:val="nil"/>
              <w:bottom w:val="nil"/>
              <w:right w:val="nil"/>
            </w:tcBorders>
            <w:shd w:val="clear" w:color="auto" w:fill="auto"/>
          </w:tcPr>
          <w:p w:rsidR="00117A28" w:rsidRPr="00D44F09" w:rsidRDefault="00117A28" w:rsidP="00454152">
            <w:pPr>
              <w:ind w:left="448" w:firstLine="547"/>
              <w:rPr>
                <w:sz w:val="20"/>
                <w:szCs w:val="20"/>
              </w:rPr>
            </w:pPr>
            <w:r w:rsidRPr="00117A28">
              <w:rPr>
                <w:sz w:val="20"/>
                <w:szCs w:val="20"/>
                <w:u w:val="single"/>
              </w:rPr>
              <w:t>Add</w:t>
            </w:r>
            <w:r w:rsidR="00454152">
              <w:rPr>
                <w:sz w:val="20"/>
                <w:szCs w:val="20"/>
              </w:rPr>
              <w:t xml:space="preserve"> Increase in p</w:t>
            </w:r>
            <w:r w:rsidR="00883DD4" w:rsidRPr="00883DD4">
              <w:rPr>
                <w:sz w:val="20"/>
                <w:szCs w:val="20"/>
              </w:rPr>
              <w:t xml:space="preserve">rovision for expected </w:t>
            </w:r>
          </w:p>
        </w:tc>
        <w:tc>
          <w:tcPr>
            <w:tcW w:w="1710" w:type="dxa"/>
            <w:tcBorders>
              <w:top w:val="nil"/>
              <w:left w:val="nil"/>
              <w:bottom w:val="nil"/>
              <w:right w:val="nil"/>
            </w:tcBorders>
          </w:tcPr>
          <w:p w:rsidR="00117A28" w:rsidRPr="00D44F09" w:rsidRDefault="00117A28" w:rsidP="00117A28">
            <w:pPr>
              <w:tabs>
                <w:tab w:val="decimal" w:pos="1347"/>
              </w:tabs>
              <w:snapToGrid w:val="0"/>
              <w:spacing w:line="240" w:lineRule="exact"/>
              <w:ind w:right="-270"/>
              <w:rPr>
                <w:sz w:val="20"/>
                <w:szCs w:val="20"/>
              </w:rPr>
            </w:pPr>
          </w:p>
        </w:tc>
        <w:tc>
          <w:tcPr>
            <w:tcW w:w="90" w:type="dxa"/>
            <w:tcBorders>
              <w:top w:val="nil"/>
              <w:left w:val="nil"/>
              <w:bottom w:val="nil"/>
              <w:right w:val="nil"/>
            </w:tcBorders>
          </w:tcPr>
          <w:p w:rsidR="00117A28" w:rsidRPr="00D44F09" w:rsidRDefault="00117A28" w:rsidP="00117A28">
            <w:pPr>
              <w:tabs>
                <w:tab w:val="decimal" w:pos="1434"/>
              </w:tabs>
              <w:snapToGrid w:val="0"/>
              <w:spacing w:line="240" w:lineRule="exact"/>
              <w:ind w:right="-270"/>
              <w:rPr>
                <w:sz w:val="20"/>
                <w:szCs w:val="20"/>
              </w:rPr>
            </w:pPr>
          </w:p>
        </w:tc>
        <w:tc>
          <w:tcPr>
            <w:tcW w:w="1440" w:type="dxa"/>
            <w:tcBorders>
              <w:top w:val="nil"/>
              <w:left w:val="nil"/>
              <w:bottom w:val="nil"/>
              <w:right w:val="nil"/>
            </w:tcBorders>
            <w:shd w:val="clear" w:color="auto" w:fill="auto"/>
          </w:tcPr>
          <w:p w:rsidR="00117A28" w:rsidRPr="00D44F09" w:rsidRDefault="00117A28" w:rsidP="00883DD4">
            <w:pPr>
              <w:tabs>
                <w:tab w:val="decimal" w:pos="1257"/>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117A28" w:rsidRPr="00D44F09" w:rsidRDefault="00117A28" w:rsidP="00117A28">
            <w:pPr>
              <w:tabs>
                <w:tab w:val="decimal" w:pos="1434"/>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117A28" w:rsidRPr="00D44F09" w:rsidRDefault="00117A28" w:rsidP="00117A28">
            <w:pPr>
              <w:tabs>
                <w:tab w:val="decimal" w:pos="1351"/>
              </w:tabs>
              <w:snapToGrid w:val="0"/>
              <w:spacing w:line="240" w:lineRule="exact"/>
              <w:ind w:right="-270"/>
              <w:rPr>
                <w:sz w:val="20"/>
                <w:szCs w:val="20"/>
              </w:rPr>
            </w:pPr>
          </w:p>
        </w:tc>
      </w:tr>
      <w:tr w:rsidR="00117A28" w:rsidRPr="002D2578" w:rsidTr="00454152">
        <w:trPr>
          <w:trHeight w:val="171"/>
        </w:trPr>
        <w:tc>
          <w:tcPr>
            <w:tcW w:w="4320" w:type="dxa"/>
            <w:tcBorders>
              <w:top w:val="nil"/>
              <w:left w:val="nil"/>
              <w:bottom w:val="nil"/>
              <w:right w:val="nil"/>
            </w:tcBorders>
            <w:shd w:val="clear" w:color="auto" w:fill="auto"/>
          </w:tcPr>
          <w:p w:rsidR="00117A28" w:rsidRPr="00D44F09" w:rsidRDefault="00454152" w:rsidP="00454152">
            <w:pPr>
              <w:ind w:left="448" w:firstLine="989"/>
              <w:rPr>
                <w:sz w:val="20"/>
                <w:szCs w:val="20"/>
              </w:rPr>
            </w:pPr>
            <w:r w:rsidRPr="00883DD4">
              <w:rPr>
                <w:sz w:val="20"/>
                <w:szCs w:val="20"/>
              </w:rPr>
              <w:t>loss on</w:t>
            </w:r>
            <w:r>
              <w:rPr>
                <w:sz w:val="20"/>
                <w:szCs w:val="20"/>
              </w:rPr>
              <w:t xml:space="preserve"> </w:t>
            </w:r>
            <w:r w:rsidR="00883DD4">
              <w:rPr>
                <w:sz w:val="20"/>
                <w:szCs w:val="20"/>
              </w:rPr>
              <w:t>c</w:t>
            </w:r>
            <w:r w:rsidR="00883DD4" w:rsidRPr="00883DD4">
              <w:rPr>
                <w:sz w:val="20"/>
                <w:szCs w:val="20"/>
              </w:rPr>
              <w:t xml:space="preserve">onstruction contract </w:t>
            </w:r>
            <w:r w:rsidRPr="00883DD4">
              <w:rPr>
                <w:sz w:val="20"/>
                <w:szCs w:val="20"/>
              </w:rPr>
              <w:t>during</w:t>
            </w:r>
          </w:p>
        </w:tc>
        <w:tc>
          <w:tcPr>
            <w:tcW w:w="1710" w:type="dxa"/>
            <w:tcBorders>
              <w:top w:val="nil"/>
              <w:left w:val="nil"/>
              <w:bottom w:val="nil"/>
              <w:right w:val="nil"/>
            </w:tcBorders>
          </w:tcPr>
          <w:p w:rsidR="00117A28" w:rsidRPr="00D44F09" w:rsidRDefault="00117A28" w:rsidP="00117A28">
            <w:pPr>
              <w:tabs>
                <w:tab w:val="decimal" w:pos="1347"/>
              </w:tabs>
              <w:snapToGrid w:val="0"/>
              <w:spacing w:line="240" w:lineRule="exact"/>
              <w:ind w:right="-270"/>
              <w:rPr>
                <w:sz w:val="20"/>
                <w:szCs w:val="20"/>
              </w:rPr>
            </w:pPr>
          </w:p>
        </w:tc>
        <w:tc>
          <w:tcPr>
            <w:tcW w:w="90" w:type="dxa"/>
            <w:tcBorders>
              <w:top w:val="nil"/>
              <w:left w:val="nil"/>
              <w:bottom w:val="nil"/>
              <w:right w:val="nil"/>
            </w:tcBorders>
          </w:tcPr>
          <w:p w:rsidR="00117A28" w:rsidRPr="00D44F09" w:rsidRDefault="00117A28" w:rsidP="00117A28">
            <w:pPr>
              <w:tabs>
                <w:tab w:val="decimal" w:pos="1434"/>
              </w:tabs>
              <w:snapToGrid w:val="0"/>
              <w:spacing w:line="240" w:lineRule="exact"/>
              <w:ind w:right="-270"/>
              <w:rPr>
                <w:sz w:val="20"/>
                <w:szCs w:val="20"/>
              </w:rPr>
            </w:pPr>
          </w:p>
        </w:tc>
        <w:tc>
          <w:tcPr>
            <w:tcW w:w="1440" w:type="dxa"/>
            <w:tcBorders>
              <w:top w:val="nil"/>
              <w:left w:val="nil"/>
              <w:bottom w:val="nil"/>
              <w:right w:val="nil"/>
            </w:tcBorders>
            <w:shd w:val="clear" w:color="auto" w:fill="auto"/>
          </w:tcPr>
          <w:p w:rsidR="00117A28" w:rsidRPr="00D44F09" w:rsidRDefault="00117A28" w:rsidP="00883DD4">
            <w:pPr>
              <w:tabs>
                <w:tab w:val="decimal" w:pos="1257"/>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117A28" w:rsidRPr="00D44F09" w:rsidRDefault="00117A28" w:rsidP="00117A28">
            <w:pPr>
              <w:tabs>
                <w:tab w:val="decimal" w:pos="1434"/>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117A28" w:rsidRPr="00D44F09" w:rsidRDefault="00117A28" w:rsidP="00117A28">
            <w:pPr>
              <w:tabs>
                <w:tab w:val="decimal" w:pos="1351"/>
              </w:tabs>
              <w:snapToGrid w:val="0"/>
              <w:spacing w:line="240" w:lineRule="exact"/>
              <w:ind w:right="-270"/>
              <w:rPr>
                <w:sz w:val="20"/>
                <w:szCs w:val="20"/>
              </w:rPr>
            </w:pPr>
          </w:p>
        </w:tc>
      </w:tr>
      <w:tr w:rsidR="00883DD4" w:rsidRPr="002D2578" w:rsidTr="00454152">
        <w:trPr>
          <w:trHeight w:val="139"/>
        </w:trPr>
        <w:tc>
          <w:tcPr>
            <w:tcW w:w="4320" w:type="dxa"/>
            <w:tcBorders>
              <w:top w:val="nil"/>
              <w:left w:val="nil"/>
              <w:bottom w:val="nil"/>
              <w:right w:val="nil"/>
            </w:tcBorders>
            <w:shd w:val="clear" w:color="auto" w:fill="auto"/>
          </w:tcPr>
          <w:p w:rsidR="00883DD4" w:rsidRDefault="00883DD4" w:rsidP="00454152">
            <w:pPr>
              <w:ind w:firstLine="1527"/>
              <w:rPr>
                <w:sz w:val="20"/>
                <w:szCs w:val="20"/>
              </w:rPr>
            </w:pPr>
            <w:r w:rsidRPr="00883DD4">
              <w:rPr>
                <w:sz w:val="20"/>
                <w:szCs w:val="20"/>
              </w:rPr>
              <w:t xml:space="preserve">the </w:t>
            </w:r>
            <w:r w:rsidR="00454152">
              <w:rPr>
                <w:sz w:val="20"/>
                <w:szCs w:val="20"/>
              </w:rPr>
              <w:t>period which is</w:t>
            </w:r>
            <w:r w:rsidRPr="00883DD4">
              <w:rPr>
                <w:sz w:val="20"/>
                <w:szCs w:val="20"/>
              </w:rPr>
              <w:t xml:space="preserve"> </w:t>
            </w:r>
            <w:r w:rsidR="00454152" w:rsidRPr="00454152">
              <w:rPr>
                <w:sz w:val="20"/>
                <w:szCs w:val="20"/>
              </w:rPr>
              <w:t>recognized as</w:t>
            </w:r>
          </w:p>
        </w:tc>
        <w:tc>
          <w:tcPr>
            <w:tcW w:w="1710" w:type="dxa"/>
            <w:tcBorders>
              <w:top w:val="nil"/>
              <w:left w:val="nil"/>
              <w:bottom w:val="nil"/>
              <w:right w:val="nil"/>
            </w:tcBorders>
          </w:tcPr>
          <w:p w:rsidR="00883DD4" w:rsidRPr="00D44F09" w:rsidRDefault="00883DD4" w:rsidP="00117A28">
            <w:pPr>
              <w:tabs>
                <w:tab w:val="decimal" w:pos="1347"/>
              </w:tabs>
              <w:snapToGrid w:val="0"/>
              <w:spacing w:line="240" w:lineRule="exact"/>
              <w:ind w:right="-270"/>
              <w:rPr>
                <w:sz w:val="20"/>
                <w:szCs w:val="20"/>
              </w:rPr>
            </w:pPr>
          </w:p>
        </w:tc>
        <w:tc>
          <w:tcPr>
            <w:tcW w:w="90" w:type="dxa"/>
            <w:tcBorders>
              <w:top w:val="nil"/>
              <w:left w:val="nil"/>
              <w:bottom w:val="nil"/>
              <w:right w:val="nil"/>
            </w:tcBorders>
          </w:tcPr>
          <w:p w:rsidR="00883DD4" w:rsidRPr="00D44F09" w:rsidRDefault="00883DD4" w:rsidP="00117A28">
            <w:pPr>
              <w:tabs>
                <w:tab w:val="decimal" w:pos="1434"/>
              </w:tabs>
              <w:snapToGrid w:val="0"/>
              <w:spacing w:line="240" w:lineRule="exact"/>
              <w:ind w:right="-270"/>
              <w:rPr>
                <w:sz w:val="20"/>
                <w:szCs w:val="20"/>
              </w:rPr>
            </w:pPr>
          </w:p>
        </w:tc>
        <w:tc>
          <w:tcPr>
            <w:tcW w:w="1440" w:type="dxa"/>
            <w:tcBorders>
              <w:top w:val="nil"/>
              <w:left w:val="nil"/>
              <w:bottom w:val="nil"/>
              <w:right w:val="nil"/>
            </w:tcBorders>
            <w:shd w:val="clear" w:color="auto" w:fill="auto"/>
          </w:tcPr>
          <w:p w:rsidR="00883DD4" w:rsidRPr="00D44F09" w:rsidRDefault="00883DD4" w:rsidP="00883DD4">
            <w:pPr>
              <w:tabs>
                <w:tab w:val="decimal" w:pos="1257"/>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883DD4" w:rsidRPr="00D44F09" w:rsidRDefault="00883DD4" w:rsidP="00117A28">
            <w:pPr>
              <w:tabs>
                <w:tab w:val="decimal" w:pos="1434"/>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883DD4" w:rsidRPr="00D44F09" w:rsidRDefault="00883DD4" w:rsidP="00117A28">
            <w:pPr>
              <w:tabs>
                <w:tab w:val="decimal" w:pos="1351"/>
              </w:tabs>
              <w:snapToGrid w:val="0"/>
              <w:spacing w:line="240" w:lineRule="exact"/>
              <w:ind w:right="-270"/>
              <w:rPr>
                <w:sz w:val="20"/>
                <w:szCs w:val="20"/>
              </w:rPr>
            </w:pPr>
          </w:p>
        </w:tc>
      </w:tr>
      <w:tr w:rsidR="00883DD4" w:rsidRPr="002D2578" w:rsidTr="00454152">
        <w:trPr>
          <w:trHeight w:val="139"/>
        </w:trPr>
        <w:tc>
          <w:tcPr>
            <w:tcW w:w="4320" w:type="dxa"/>
            <w:tcBorders>
              <w:top w:val="nil"/>
              <w:left w:val="nil"/>
              <w:bottom w:val="nil"/>
              <w:right w:val="nil"/>
            </w:tcBorders>
            <w:shd w:val="clear" w:color="auto" w:fill="auto"/>
          </w:tcPr>
          <w:p w:rsidR="00883DD4" w:rsidRPr="00454152" w:rsidRDefault="00883DD4" w:rsidP="00454152">
            <w:pPr>
              <w:ind w:left="448" w:firstLine="1169"/>
              <w:rPr>
                <w:sz w:val="20"/>
                <w:szCs w:val="20"/>
              </w:rPr>
            </w:pPr>
            <w:r w:rsidRPr="00454152">
              <w:rPr>
                <w:sz w:val="20"/>
                <w:szCs w:val="20"/>
              </w:rPr>
              <w:t>cost of construction contract</w:t>
            </w:r>
          </w:p>
        </w:tc>
        <w:tc>
          <w:tcPr>
            <w:tcW w:w="1710" w:type="dxa"/>
            <w:tcBorders>
              <w:top w:val="nil"/>
              <w:left w:val="nil"/>
              <w:bottom w:val="single" w:sz="4" w:space="0" w:color="auto"/>
              <w:right w:val="nil"/>
            </w:tcBorders>
          </w:tcPr>
          <w:p w:rsidR="00883DD4" w:rsidRPr="00883DD4" w:rsidRDefault="00883DD4" w:rsidP="00883DD4">
            <w:pPr>
              <w:tabs>
                <w:tab w:val="decimal" w:pos="1347"/>
              </w:tabs>
              <w:snapToGrid w:val="0"/>
              <w:spacing w:line="240" w:lineRule="exact"/>
              <w:ind w:right="-270"/>
              <w:rPr>
                <w:sz w:val="20"/>
                <w:szCs w:val="20"/>
              </w:rPr>
            </w:pPr>
            <w:r w:rsidRPr="00883DD4">
              <w:rPr>
                <w:sz w:val="20"/>
                <w:szCs w:val="20"/>
              </w:rPr>
              <w:t>28,289,750</w:t>
            </w:r>
          </w:p>
        </w:tc>
        <w:tc>
          <w:tcPr>
            <w:tcW w:w="90" w:type="dxa"/>
            <w:tcBorders>
              <w:top w:val="nil"/>
              <w:left w:val="nil"/>
              <w:bottom w:val="nil"/>
              <w:right w:val="nil"/>
            </w:tcBorders>
          </w:tcPr>
          <w:p w:rsidR="00883DD4" w:rsidRPr="00883DD4" w:rsidRDefault="00883DD4" w:rsidP="00883DD4">
            <w:pPr>
              <w:tabs>
                <w:tab w:val="decimal" w:pos="1347"/>
              </w:tabs>
              <w:snapToGrid w:val="0"/>
              <w:spacing w:line="240" w:lineRule="exact"/>
              <w:ind w:right="-270"/>
              <w:rPr>
                <w:sz w:val="20"/>
                <w:szCs w:val="20"/>
              </w:rPr>
            </w:pPr>
          </w:p>
        </w:tc>
        <w:tc>
          <w:tcPr>
            <w:tcW w:w="1440" w:type="dxa"/>
            <w:tcBorders>
              <w:top w:val="nil"/>
              <w:left w:val="nil"/>
              <w:bottom w:val="single" w:sz="4" w:space="0" w:color="auto"/>
              <w:right w:val="nil"/>
            </w:tcBorders>
            <w:shd w:val="clear" w:color="auto" w:fill="auto"/>
          </w:tcPr>
          <w:p w:rsidR="00883DD4" w:rsidRPr="00883DD4" w:rsidRDefault="00883DD4" w:rsidP="00883DD4">
            <w:pPr>
              <w:tabs>
                <w:tab w:val="decimal" w:pos="1257"/>
              </w:tabs>
              <w:snapToGrid w:val="0"/>
              <w:spacing w:line="240" w:lineRule="exact"/>
              <w:ind w:right="-270"/>
              <w:rPr>
                <w:sz w:val="20"/>
                <w:szCs w:val="20"/>
              </w:rPr>
            </w:pPr>
            <w:r w:rsidRPr="00883DD4">
              <w:rPr>
                <w:sz w:val="20"/>
                <w:szCs w:val="20"/>
              </w:rPr>
              <w:t>164,515,594</w:t>
            </w:r>
          </w:p>
        </w:tc>
        <w:tc>
          <w:tcPr>
            <w:tcW w:w="90" w:type="dxa"/>
            <w:tcBorders>
              <w:top w:val="nil"/>
              <w:left w:val="nil"/>
              <w:bottom w:val="nil"/>
              <w:right w:val="nil"/>
            </w:tcBorders>
            <w:shd w:val="clear" w:color="auto" w:fill="auto"/>
          </w:tcPr>
          <w:p w:rsidR="00883DD4" w:rsidRPr="00883DD4" w:rsidRDefault="00883DD4" w:rsidP="00883DD4">
            <w:pPr>
              <w:tabs>
                <w:tab w:val="decimal" w:pos="1347"/>
              </w:tabs>
              <w:snapToGrid w:val="0"/>
              <w:spacing w:line="240" w:lineRule="exact"/>
              <w:ind w:right="-270"/>
              <w:rPr>
                <w:sz w:val="20"/>
                <w:szCs w:val="20"/>
              </w:rPr>
            </w:pPr>
          </w:p>
        </w:tc>
        <w:tc>
          <w:tcPr>
            <w:tcW w:w="1350" w:type="dxa"/>
            <w:tcBorders>
              <w:top w:val="nil"/>
              <w:left w:val="nil"/>
              <w:bottom w:val="single" w:sz="4" w:space="0" w:color="auto"/>
              <w:right w:val="nil"/>
            </w:tcBorders>
            <w:shd w:val="clear" w:color="auto" w:fill="auto"/>
          </w:tcPr>
          <w:p w:rsidR="00883DD4" w:rsidRPr="00883DD4" w:rsidRDefault="00883DD4" w:rsidP="00883DD4">
            <w:pPr>
              <w:tabs>
                <w:tab w:val="decimal" w:pos="1264"/>
              </w:tabs>
              <w:snapToGrid w:val="0"/>
              <w:spacing w:line="240" w:lineRule="exact"/>
              <w:ind w:right="-270"/>
              <w:rPr>
                <w:sz w:val="20"/>
                <w:szCs w:val="20"/>
              </w:rPr>
            </w:pPr>
            <w:r w:rsidRPr="00883DD4">
              <w:rPr>
                <w:sz w:val="20"/>
                <w:szCs w:val="20"/>
              </w:rPr>
              <w:t>28,289,750</w:t>
            </w:r>
          </w:p>
        </w:tc>
      </w:tr>
      <w:tr w:rsidR="00883DD4" w:rsidRPr="00D56163" w:rsidTr="00454152">
        <w:trPr>
          <w:trHeight w:val="170"/>
        </w:trPr>
        <w:tc>
          <w:tcPr>
            <w:tcW w:w="4320" w:type="dxa"/>
            <w:tcBorders>
              <w:top w:val="nil"/>
              <w:left w:val="nil"/>
              <w:bottom w:val="nil"/>
              <w:right w:val="nil"/>
            </w:tcBorders>
            <w:shd w:val="clear" w:color="auto" w:fill="auto"/>
          </w:tcPr>
          <w:p w:rsidR="00883DD4" w:rsidRPr="00D44F09" w:rsidRDefault="00883DD4" w:rsidP="00883DD4">
            <w:pPr>
              <w:ind w:left="448" w:firstLine="547"/>
              <w:rPr>
                <w:sz w:val="20"/>
                <w:szCs w:val="20"/>
              </w:rPr>
            </w:pPr>
            <w:r w:rsidRPr="00D44F09">
              <w:rPr>
                <w:sz w:val="20"/>
                <w:szCs w:val="20"/>
              </w:rPr>
              <w:t>Ending balances as at December 31,</w:t>
            </w:r>
          </w:p>
        </w:tc>
        <w:tc>
          <w:tcPr>
            <w:tcW w:w="1710" w:type="dxa"/>
            <w:tcBorders>
              <w:top w:val="nil"/>
              <w:left w:val="nil"/>
              <w:bottom w:val="double" w:sz="4" w:space="0" w:color="auto"/>
              <w:right w:val="nil"/>
            </w:tcBorders>
          </w:tcPr>
          <w:p w:rsidR="00883DD4" w:rsidRPr="00883DD4" w:rsidRDefault="00883DD4" w:rsidP="00883DD4">
            <w:pPr>
              <w:tabs>
                <w:tab w:val="decimal" w:pos="1347"/>
              </w:tabs>
              <w:snapToGrid w:val="0"/>
              <w:spacing w:line="240" w:lineRule="exact"/>
              <w:ind w:right="-270"/>
              <w:rPr>
                <w:sz w:val="20"/>
                <w:szCs w:val="20"/>
              </w:rPr>
            </w:pPr>
            <w:r w:rsidRPr="00883DD4">
              <w:rPr>
                <w:sz w:val="20"/>
                <w:szCs w:val="20"/>
              </w:rPr>
              <w:t>28,289,750</w:t>
            </w:r>
          </w:p>
        </w:tc>
        <w:tc>
          <w:tcPr>
            <w:tcW w:w="90" w:type="dxa"/>
            <w:tcBorders>
              <w:top w:val="nil"/>
              <w:left w:val="nil"/>
              <w:bottom w:val="nil"/>
              <w:right w:val="nil"/>
            </w:tcBorders>
          </w:tcPr>
          <w:p w:rsidR="00883DD4" w:rsidRPr="00883DD4" w:rsidRDefault="00883DD4" w:rsidP="00883DD4">
            <w:pPr>
              <w:tabs>
                <w:tab w:val="decimal" w:pos="1347"/>
              </w:tabs>
              <w:snapToGrid w:val="0"/>
              <w:spacing w:line="240" w:lineRule="exact"/>
              <w:ind w:right="-270"/>
              <w:rPr>
                <w:sz w:val="20"/>
                <w:szCs w:val="20"/>
              </w:rPr>
            </w:pPr>
          </w:p>
        </w:tc>
        <w:tc>
          <w:tcPr>
            <w:tcW w:w="1440" w:type="dxa"/>
            <w:tcBorders>
              <w:top w:val="nil"/>
              <w:left w:val="nil"/>
              <w:bottom w:val="double" w:sz="4" w:space="0" w:color="auto"/>
              <w:right w:val="nil"/>
            </w:tcBorders>
            <w:shd w:val="clear" w:color="auto" w:fill="auto"/>
          </w:tcPr>
          <w:p w:rsidR="00883DD4" w:rsidRPr="00883DD4" w:rsidRDefault="00883DD4" w:rsidP="00883DD4">
            <w:pPr>
              <w:tabs>
                <w:tab w:val="decimal" w:pos="1257"/>
              </w:tabs>
              <w:snapToGrid w:val="0"/>
              <w:spacing w:line="240" w:lineRule="exact"/>
              <w:ind w:right="-270"/>
              <w:rPr>
                <w:sz w:val="20"/>
                <w:szCs w:val="20"/>
              </w:rPr>
            </w:pPr>
            <w:r w:rsidRPr="00883DD4">
              <w:rPr>
                <w:sz w:val="20"/>
                <w:szCs w:val="20"/>
              </w:rPr>
              <w:t>192,805,344</w:t>
            </w:r>
          </w:p>
        </w:tc>
        <w:tc>
          <w:tcPr>
            <w:tcW w:w="90" w:type="dxa"/>
            <w:tcBorders>
              <w:top w:val="nil"/>
              <w:left w:val="nil"/>
              <w:bottom w:val="nil"/>
              <w:right w:val="nil"/>
            </w:tcBorders>
            <w:shd w:val="clear" w:color="auto" w:fill="auto"/>
          </w:tcPr>
          <w:p w:rsidR="00883DD4" w:rsidRPr="00883DD4" w:rsidRDefault="00883DD4" w:rsidP="00883DD4">
            <w:pPr>
              <w:tabs>
                <w:tab w:val="decimal" w:pos="1347"/>
              </w:tabs>
              <w:snapToGrid w:val="0"/>
              <w:spacing w:line="240" w:lineRule="exact"/>
              <w:ind w:right="-270"/>
              <w:rPr>
                <w:sz w:val="20"/>
                <w:szCs w:val="20"/>
              </w:rPr>
            </w:pPr>
          </w:p>
        </w:tc>
        <w:tc>
          <w:tcPr>
            <w:tcW w:w="1350" w:type="dxa"/>
            <w:tcBorders>
              <w:top w:val="nil"/>
              <w:left w:val="nil"/>
              <w:bottom w:val="double" w:sz="4" w:space="0" w:color="auto"/>
              <w:right w:val="nil"/>
            </w:tcBorders>
            <w:shd w:val="clear" w:color="auto" w:fill="auto"/>
          </w:tcPr>
          <w:p w:rsidR="00883DD4" w:rsidRPr="00883DD4" w:rsidRDefault="00883DD4" w:rsidP="00883DD4">
            <w:pPr>
              <w:tabs>
                <w:tab w:val="decimal" w:pos="1264"/>
              </w:tabs>
              <w:snapToGrid w:val="0"/>
              <w:spacing w:line="240" w:lineRule="exact"/>
              <w:ind w:right="-270"/>
              <w:rPr>
                <w:sz w:val="20"/>
                <w:szCs w:val="20"/>
              </w:rPr>
            </w:pPr>
            <w:r w:rsidRPr="00883DD4">
              <w:rPr>
                <w:sz w:val="20"/>
                <w:szCs w:val="20"/>
              </w:rPr>
              <w:t>28,289,750</w:t>
            </w:r>
          </w:p>
        </w:tc>
      </w:tr>
    </w:tbl>
    <w:p w:rsidR="00AF0C1E" w:rsidRDefault="00AF0C1E" w:rsidP="00AF0C1E">
      <w:pPr>
        <w:spacing w:before="240" w:after="120" w:line="240" w:lineRule="auto"/>
        <w:ind w:left="1267" w:hanging="720"/>
        <w:jc w:val="thaiDistribute"/>
        <w:rPr>
          <w:rFonts w:cs="Times New Roman"/>
          <w:spacing w:val="-2"/>
          <w:sz w:val="24"/>
          <w:szCs w:val="24"/>
          <w:lang w:val="en-US"/>
        </w:rPr>
      </w:pPr>
      <w:r w:rsidRPr="006A74C7">
        <w:rPr>
          <w:rFonts w:cs="Times New Roman"/>
          <w:sz w:val="24"/>
          <w:szCs w:val="24"/>
          <w:lang w:val="en-US"/>
        </w:rPr>
        <w:t>2</w:t>
      </w:r>
      <w:r w:rsidR="001A55D3">
        <w:rPr>
          <w:rFonts w:cs="Times New Roman"/>
          <w:sz w:val="24"/>
          <w:szCs w:val="24"/>
          <w:lang w:val="en-US"/>
        </w:rPr>
        <w:t>5</w:t>
      </w:r>
      <w:r w:rsidRPr="006A74C7">
        <w:rPr>
          <w:rFonts w:cs="Times New Roman"/>
          <w:sz w:val="24"/>
          <w:szCs w:val="24"/>
          <w:lang w:val="en-US"/>
        </w:rPr>
        <w:t xml:space="preserve">.2 </w:t>
      </w:r>
      <w:r w:rsidRPr="006A74C7">
        <w:rPr>
          <w:rFonts w:cs="Times New Roman"/>
          <w:sz w:val="24"/>
          <w:szCs w:val="24"/>
          <w:lang w:val="en-US"/>
        </w:rPr>
        <w:tab/>
      </w:r>
      <w:r w:rsidRPr="00710B5A">
        <w:rPr>
          <w:rFonts w:cs="Times New Roman"/>
          <w:spacing w:val="-2"/>
          <w:sz w:val="24"/>
          <w:szCs w:val="24"/>
          <w:lang w:val="en-US"/>
        </w:rPr>
        <w:t xml:space="preserve">For </w:t>
      </w:r>
      <w:r w:rsidR="002F66C0">
        <w:rPr>
          <w:rFonts w:cs="Times New Roman"/>
          <w:spacing w:val="-2"/>
          <w:sz w:val="24"/>
          <w:szCs w:val="24"/>
          <w:lang w:val="en-US"/>
        </w:rPr>
        <w:t xml:space="preserve">the </w:t>
      </w:r>
      <w:r w:rsidR="006B202D">
        <w:rPr>
          <w:rFonts w:cs="Times New Roman"/>
          <w:spacing w:val="-2"/>
          <w:sz w:val="24"/>
          <w:szCs w:val="24"/>
          <w:lang w:val="en-US"/>
        </w:rPr>
        <w:t xml:space="preserve">year </w:t>
      </w:r>
      <w:r w:rsidRPr="00710B5A">
        <w:rPr>
          <w:rFonts w:cs="Times New Roman"/>
          <w:spacing w:val="-2"/>
          <w:sz w:val="24"/>
          <w:szCs w:val="24"/>
          <w:lang w:val="en-US"/>
        </w:rPr>
        <w:t xml:space="preserve">ended </w:t>
      </w:r>
      <w:r w:rsidR="002F66C0">
        <w:rPr>
          <w:rFonts w:cs="Times New Roman"/>
          <w:spacing w:val="-2"/>
          <w:sz w:val="24"/>
          <w:szCs w:val="24"/>
          <w:lang w:val="en-US"/>
        </w:rPr>
        <w:t>December 31</w:t>
      </w:r>
      <w:r>
        <w:rPr>
          <w:rFonts w:cs="Times New Roman"/>
          <w:spacing w:val="-2"/>
          <w:sz w:val="24"/>
          <w:szCs w:val="24"/>
          <w:lang w:val="en-US"/>
        </w:rPr>
        <w:t xml:space="preserve">, </w:t>
      </w:r>
      <w:r w:rsidRPr="00710B5A">
        <w:rPr>
          <w:rFonts w:cs="Times New Roman"/>
          <w:spacing w:val="-2"/>
          <w:sz w:val="24"/>
          <w:szCs w:val="24"/>
          <w:lang w:val="en-US"/>
        </w:rPr>
        <w:t xml:space="preserve">2018, the movements of provision for </w:t>
      </w:r>
      <w:r w:rsidRPr="00CC2898">
        <w:rPr>
          <w:rFonts w:cs="Times New Roman"/>
          <w:spacing w:val="-2"/>
          <w:sz w:val="24"/>
          <w:szCs w:val="24"/>
          <w:lang w:val="en-US"/>
        </w:rPr>
        <w:t>penalty arising from delay</w:t>
      </w:r>
      <w:r>
        <w:rPr>
          <w:rFonts w:cs="Times New Roman"/>
          <w:spacing w:val="-2"/>
          <w:sz w:val="24"/>
          <w:szCs w:val="24"/>
          <w:lang w:val="en-US"/>
        </w:rPr>
        <w:t xml:space="preserve"> are as follows (</w:t>
      </w:r>
      <w:r w:rsidR="002F66C0">
        <w:rPr>
          <w:rFonts w:cs="Times New Roman"/>
          <w:spacing w:val="-2"/>
          <w:sz w:val="24"/>
          <w:szCs w:val="24"/>
          <w:lang w:val="en-US"/>
        </w:rPr>
        <w:t>2017</w:t>
      </w:r>
      <w:r>
        <w:rPr>
          <w:rFonts w:cs="Times New Roman"/>
          <w:spacing w:val="-2"/>
          <w:sz w:val="24"/>
          <w:szCs w:val="24"/>
          <w:lang w:val="en-US"/>
        </w:rPr>
        <w:t>: N</w:t>
      </w:r>
      <w:r w:rsidR="002C60A2">
        <w:rPr>
          <w:rFonts w:cs="Times New Roman"/>
          <w:spacing w:val="-2"/>
          <w:sz w:val="24"/>
          <w:szCs w:val="24"/>
          <w:lang w:val="en-US"/>
        </w:rPr>
        <w:t>il)</w:t>
      </w:r>
      <w:r w:rsidRPr="00710B5A">
        <w:rPr>
          <w:rFonts w:cs="Times New Roman"/>
          <w:spacing w:val="-2"/>
          <w:sz w:val="24"/>
          <w:szCs w:val="24"/>
          <w:lang w:val="en-US"/>
        </w:rPr>
        <w:t>:</w:t>
      </w:r>
    </w:p>
    <w:tbl>
      <w:tblPr>
        <w:tblW w:w="8734" w:type="dxa"/>
        <w:tblInd w:w="540" w:type="dxa"/>
        <w:tblLayout w:type="fixed"/>
        <w:tblCellMar>
          <w:left w:w="0" w:type="dxa"/>
          <w:right w:w="0" w:type="dxa"/>
        </w:tblCellMar>
        <w:tblLook w:val="0000" w:firstRow="0" w:lastRow="0" w:firstColumn="0" w:lastColumn="0" w:noHBand="0" w:noVBand="0"/>
      </w:tblPr>
      <w:tblGrid>
        <w:gridCol w:w="5541"/>
        <w:gridCol w:w="1073"/>
        <w:gridCol w:w="1060"/>
        <w:gridCol w:w="1060"/>
      </w:tblGrid>
      <w:tr w:rsidR="00D23E90" w:rsidRPr="007924EC" w:rsidTr="00D23E90">
        <w:trPr>
          <w:trHeight w:val="149"/>
        </w:trPr>
        <w:tc>
          <w:tcPr>
            <w:tcW w:w="3172" w:type="pct"/>
            <w:shd w:val="clear" w:color="auto" w:fill="auto"/>
            <w:vAlign w:val="bottom"/>
          </w:tcPr>
          <w:p w:rsidR="00D23E90" w:rsidRPr="007924EC" w:rsidRDefault="00D23E90" w:rsidP="00187AED">
            <w:pPr>
              <w:pStyle w:val="BodyText"/>
              <w:spacing w:after="0" w:line="240" w:lineRule="exact"/>
              <w:ind w:left="162" w:right="36"/>
              <w:jc w:val="both"/>
              <w:rPr>
                <w:rFonts w:cs="Times New Roman"/>
                <w:b/>
                <w:bCs/>
                <w:sz w:val="20"/>
                <w:szCs w:val="20"/>
                <w:lang w:val="en-US"/>
              </w:rPr>
            </w:pPr>
          </w:p>
        </w:tc>
        <w:tc>
          <w:tcPr>
            <w:tcW w:w="614" w:type="pct"/>
            <w:shd w:val="clear" w:color="auto" w:fill="auto"/>
          </w:tcPr>
          <w:p w:rsidR="00D23E90" w:rsidRPr="007924EC" w:rsidRDefault="00D23E90" w:rsidP="00187AED">
            <w:pPr>
              <w:pStyle w:val="BodyText"/>
              <w:spacing w:after="0" w:line="240" w:lineRule="exact"/>
              <w:ind w:right="36" w:hanging="284"/>
              <w:jc w:val="center"/>
              <w:rPr>
                <w:rFonts w:cs="Times New Roman"/>
                <w:b/>
                <w:bCs/>
                <w:sz w:val="20"/>
                <w:szCs w:val="20"/>
                <w:lang w:val="en-US"/>
              </w:rPr>
            </w:pPr>
          </w:p>
        </w:tc>
        <w:tc>
          <w:tcPr>
            <w:tcW w:w="607" w:type="pct"/>
            <w:shd w:val="clear" w:color="auto" w:fill="auto"/>
          </w:tcPr>
          <w:p w:rsidR="00D23E90" w:rsidRPr="007924EC" w:rsidRDefault="00D23E90" w:rsidP="00187AED">
            <w:pPr>
              <w:spacing w:line="240" w:lineRule="exact"/>
              <w:ind w:left="-115" w:right="36" w:firstLine="115"/>
              <w:jc w:val="center"/>
              <w:rPr>
                <w:rFonts w:cs="Times New Roman"/>
                <w:sz w:val="20"/>
                <w:szCs w:val="20"/>
              </w:rPr>
            </w:pPr>
            <w:r w:rsidRPr="007924EC">
              <w:rPr>
                <w:rFonts w:cs="Times New Roman"/>
                <w:b/>
                <w:bCs/>
                <w:sz w:val="20"/>
                <w:szCs w:val="20"/>
                <w:lang w:val="en-US"/>
              </w:rPr>
              <w:t>Separate</w:t>
            </w:r>
          </w:p>
        </w:tc>
        <w:tc>
          <w:tcPr>
            <w:tcW w:w="607" w:type="pct"/>
          </w:tcPr>
          <w:p w:rsidR="00D23E90" w:rsidRPr="007924EC" w:rsidRDefault="00D23E90" w:rsidP="00187AED">
            <w:pPr>
              <w:spacing w:line="240" w:lineRule="exact"/>
              <w:ind w:left="-115" w:right="36" w:firstLine="115"/>
              <w:jc w:val="center"/>
              <w:rPr>
                <w:rFonts w:cs="Times New Roman"/>
                <w:b/>
                <w:bCs/>
                <w:sz w:val="20"/>
                <w:szCs w:val="20"/>
                <w:lang w:val="en-US"/>
              </w:rPr>
            </w:pPr>
          </w:p>
        </w:tc>
      </w:tr>
      <w:tr w:rsidR="00D23E90" w:rsidRPr="007924EC" w:rsidTr="00D23E90">
        <w:trPr>
          <w:trHeight w:val="149"/>
        </w:trPr>
        <w:tc>
          <w:tcPr>
            <w:tcW w:w="3172" w:type="pct"/>
            <w:shd w:val="clear" w:color="auto" w:fill="auto"/>
            <w:vAlign w:val="bottom"/>
          </w:tcPr>
          <w:p w:rsidR="00D23E90" w:rsidRPr="007924EC" w:rsidRDefault="00D23E90" w:rsidP="00187AED">
            <w:pPr>
              <w:pStyle w:val="BodyText"/>
              <w:spacing w:after="0" w:line="240" w:lineRule="exact"/>
              <w:ind w:left="162" w:right="36"/>
              <w:jc w:val="both"/>
              <w:rPr>
                <w:rFonts w:cs="Times New Roman"/>
                <w:b/>
                <w:bCs/>
                <w:sz w:val="20"/>
                <w:szCs w:val="20"/>
                <w:lang w:val="en-US"/>
              </w:rPr>
            </w:pPr>
          </w:p>
        </w:tc>
        <w:tc>
          <w:tcPr>
            <w:tcW w:w="1828" w:type="pct"/>
            <w:gridSpan w:val="3"/>
            <w:shd w:val="clear" w:color="auto" w:fill="auto"/>
          </w:tcPr>
          <w:p w:rsidR="00D23E90" w:rsidRDefault="00D23E90" w:rsidP="00187AED">
            <w:pPr>
              <w:spacing w:line="240" w:lineRule="exact"/>
              <w:ind w:left="-115" w:right="36" w:firstLine="115"/>
              <w:jc w:val="center"/>
              <w:rPr>
                <w:rFonts w:cs="Times New Roman"/>
                <w:b/>
                <w:bCs/>
                <w:sz w:val="20"/>
                <w:szCs w:val="20"/>
                <w:lang w:val="en-US"/>
              </w:rPr>
            </w:pPr>
            <w:r>
              <w:rPr>
                <w:rFonts w:cs="Times New Roman"/>
                <w:b/>
                <w:bCs/>
                <w:sz w:val="20"/>
                <w:szCs w:val="20"/>
                <w:lang w:val="en-US"/>
              </w:rPr>
              <w:t>financial  statement</w:t>
            </w:r>
          </w:p>
        </w:tc>
      </w:tr>
      <w:tr w:rsidR="00D23E90" w:rsidRPr="007924EC" w:rsidTr="00D23E90">
        <w:trPr>
          <w:trHeight w:val="149"/>
        </w:trPr>
        <w:tc>
          <w:tcPr>
            <w:tcW w:w="3172" w:type="pct"/>
            <w:shd w:val="clear" w:color="auto" w:fill="auto"/>
            <w:vAlign w:val="bottom"/>
          </w:tcPr>
          <w:p w:rsidR="00D23E90" w:rsidRPr="007924EC" w:rsidRDefault="00D23E90" w:rsidP="00187AED">
            <w:pPr>
              <w:pStyle w:val="BodyText"/>
              <w:spacing w:after="0" w:line="240" w:lineRule="exact"/>
              <w:ind w:left="162" w:right="36"/>
              <w:jc w:val="both"/>
              <w:rPr>
                <w:rFonts w:cs="Times New Roman"/>
                <w:b/>
                <w:bCs/>
                <w:sz w:val="20"/>
                <w:szCs w:val="20"/>
                <w:lang w:val="en-US"/>
              </w:rPr>
            </w:pPr>
          </w:p>
        </w:tc>
        <w:tc>
          <w:tcPr>
            <w:tcW w:w="614" w:type="pct"/>
            <w:shd w:val="clear" w:color="auto" w:fill="auto"/>
          </w:tcPr>
          <w:p w:rsidR="00D23E90" w:rsidRPr="007924EC" w:rsidRDefault="00D23E90" w:rsidP="00187AED">
            <w:pPr>
              <w:spacing w:line="240" w:lineRule="exact"/>
              <w:ind w:left="-88" w:right="-8" w:firstLine="27"/>
              <w:jc w:val="center"/>
              <w:rPr>
                <w:rFonts w:cs="Times New Roman"/>
                <w:b/>
                <w:bCs/>
                <w:sz w:val="20"/>
                <w:szCs w:val="20"/>
              </w:rPr>
            </w:pPr>
          </w:p>
        </w:tc>
        <w:tc>
          <w:tcPr>
            <w:tcW w:w="607" w:type="pct"/>
            <w:shd w:val="clear" w:color="auto" w:fill="auto"/>
          </w:tcPr>
          <w:p w:rsidR="00D23E90" w:rsidRPr="007924EC" w:rsidRDefault="00D23E90" w:rsidP="00187AED">
            <w:pPr>
              <w:spacing w:line="240" w:lineRule="exact"/>
              <w:ind w:left="-88" w:right="-8" w:firstLine="27"/>
              <w:jc w:val="center"/>
              <w:rPr>
                <w:rFonts w:cs="Times New Roman"/>
                <w:b/>
                <w:bCs/>
                <w:sz w:val="20"/>
                <w:szCs w:val="20"/>
              </w:rPr>
            </w:pPr>
            <w:r w:rsidRPr="00EA4E51">
              <w:rPr>
                <w:rFonts w:cs="Times New Roman"/>
                <w:b/>
                <w:bCs/>
                <w:sz w:val="20"/>
                <w:szCs w:val="20"/>
                <w:lang w:val="en-US"/>
              </w:rPr>
              <w:t>2018</w:t>
            </w:r>
          </w:p>
        </w:tc>
        <w:tc>
          <w:tcPr>
            <w:tcW w:w="607" w:type="pct"/>
          </w:tcPr>
          <w:p w:rsidR="00D23E90" w:rsidRPr="00EA4E51" w:rsidRDefault="00D23E90" w:rsidP="00187AED">
            <w:pPr>
              <w:spacing w:line="240" w:lineRule="exact"/>
              <w:ind w:left="-88" w:right="-8" w:firstLine="27"/>
              <w:jc w:val="center"/>
              <w:rPr>
                <w:rFonts w:cs="Times New Roman"/>
                <w:b/>
                <w:bCs/>
                <w:sz w:val="20"/>
                <w:szCs w:val="20"/>
                <w:lang w:val="en-US"/>
              </w:rPr>
            </w:pPr>
          </w:p>
        </w:tc>
      </w:tr>
      <w:tr w:rsidR="00D23E90" w:rsidRPr="00D50ADE" w:rsidTr="00D23E90">
        <w:trPr>
          <w:trHeight w:val="149"/>
        </w:trPr>
        <w:tc>
          <w:tcPr>
            <w:tcW w:w="3172" w:type="pct"/>
            <w:shd w:val="clear" w:color="auto" w:fill="auto"/>
            <w:vAlign w:val="bottom"/>
          </w:tcPr>
          <w:p w:rsidR="00D23E90" w:rsidRPr="007924EC" w:rsidRDefault="00D23E90" w:rsidP="00187AED">
            <w:pPr>
              <w:pStyle w:val="BodyText"/>
              <w:spacing w:after="0" w:line="240" w:lineRule="exact"/>
              <w:ind w:left="162" w:right="36"/>
              <w:jc w:val="both"/>
              <w:rPr>
                <w:rFonts w:cs="Times New Roman"/>
                <w:b/>
                <w:bCs/>
                <w:sz w:val="20"/>
                <w:szCs w:val="20"/>
                <w:lang w:val="en-US"/>
              </w:rPr>
            </w:pPr>
          </w:p>
        </w:tc>
        <w:tc>
          <w:tcPr>
            <w:tcW w:w="614" w:type="pct"/>
            <w:shd w:val="clear" w:color="auto" w:fill="auto"/>
          </w:tcPr>
          <w:p w:rsidR="00D23E90" w:rsidRPr="007924EC" w:rsidRDefault="00D23E90" w:rsidP="00187AED">
            <w:pPr>
              <w:spacing w:line="240" w:lineRule="exact"/>
              <w:ind w:left="-88" w:right="-8" w:firstLine="27"/>
              <w:jc w:val="center"/>
              <w:rPr>
                <w:rFonts w:cs="Times New Roman"/>
                <w:b/>
                <w:bCs/>
                <w:sz w:val="20"/>
                <w:szCs w:val="20"/>
              </w:rPr>
            </w:pPr>
          </w:p>
        </w:tc>
        <w:tc>
          <w:tcPr>
            <w:tcW w:w="607" w:type="pct"/>
            <w:shd w:val="clear" w:color="auto" w:fill="auto"/>
          </w:tcPr>
          <w:p w:rsidR="00D23E90" w:rsidRPr="00D50ADE" w:rsidRDefault="00D23E90" w:rsidP="00187AED">
            <w:pPr>
              <w:spacing w:line="240" w:lineRule="exact"/>
              <w:ind w:left="-88" w:right="-8" w:firstLine="27"/>
              <w:jc w:val="center"/>
              <w:rPr>
                <w:rFonts w:cs="Times New Roman"/>
                <w:b/>
                <w:bCs/>
                <w:sz w:val="20"/>
                <w:szCs w:val="20"/>
              </w:rPr>
            </w:pPr>
            <w:r w:rsidRPr="00D50ADE">
              <w:rPr>
                <w:rFonts w:cs="Times New Roman"/>
                <w:b/>
                <w:bCs/>
                <w:sz w:val="20"/>
                <w:szCs w:val="20"/>
              </w:rPr>
              <w:t>Baht</w:t>
            </w:r>
          </w:p>
        </w:tc>
        <w:tc>
          <w:tcPr>
            <w:tcW w:w="607" w:type="pct"/>
          </w:tcPr>
          <w:p w:rsidR="00D23E90" w:rsidRPr="00D50ADE" w:rsidRDefault="00D23E90" w:rsidP="00187AED">
            <w:pPr>
              <w:spacing w:line="240" w:lineRule="exact"/>
              <w:ind w:left="-88" w:right="-8" w:firstLine="27"/>
              <w:jc w:val="center"/>
              <w:rPr>
                <w:rFonts w:cs="Times New Roman"/>
                <w:b/>
                <w:bCs/>
                <w:sz w:val="20"/>
                <w:szCs w:val="20"/>
              </w:rPr>
            </w:pPr>
          </w:p>
        </w:tc>
      </w:tr>
      <w:tr w:rsidR="00D23E90" w:rsidRPr="00D50ADE" w:rsidTr="00D23E90">
        <w:trPr>
          <w:trHeight w:val="149"/>
        </w:trPr>
        <w:tc>
          <w:tcPr>
            <w:tcW w:w="3172" w:type="pct"/>
            <w:shd w:val="clear" w:color="auto" w:fill="auto"/>
            <w:vAlign w:val="bottom"/>
          </w:tcPr>
          <w:p w:rsidR="00D23E90" w:rsidRPr="007924EC" w:rsidRDefault="00D23E90" w:rsidP="00187AED">
            <w:pPr>
              <w:pStyle w:val="BodyText"/>
              <w:spacing w:after="0" w:line="240" w:lineRule="exact"/>
              <w:ind w:left="162" w:right="36"/>
              <w:jc w:val="both"/>
              <w:rPr>
                <w:rFonts w:cs="Times New Roman"/>
                <w:b/>
                <w:bCs/>
                <w:sz w:val="20"/>
                <w:szCs w:val="20"/>
                <w:lang w:val="en-US"/>
              </w:rPr>
            </w:pPr>
          </w:p>
        </w:tc>
        <w:tc>
          <w:tcPr>
            <w:tcW w:w="614" w:type="pct"/>
            <w:shd w:val="clear" w:color="auto" w:fill="auto"/>
          </w:tcPr>
          <w:p w:rsidR="00D23E90" w:rsidRPr="007924EC" w:rsidRDefault="00D23E90" w:rsidP="00187AED">
            <w:pPr>
              <w:spacing w:line="240" w:lineRule="exact"/>
              <w:ind w:left="-88" w:right="-8" w:firstLine="27"/>
              <w:jc w:val="center"/>
              <w:rPr>
                <w:rFonts w:cs="Times New Roman"/>
                <w:b/>
                <w:bCs/>
                <w:sz w:val="20"/>
                <w:szCs w:val="20"/>
              </w:rPr>
            </w:pPr>
          </w:p>
        </w:tc>
        <w:tc>
          <w:tcPr>
            <w:tcW w:w="607" w:type="pct"/>
            <w:shd w:val="clear" w:color="auto" w:fill="auto"/>
          </w:tcPr>
          <w:p w:rsidR="00D23E90" w:rsidRPr="00D50ADE" w:rsidRDefault="00D23E90" w:rsidP="00187AED">
            <w:pPr>
              <w:spacing w:line="240" w:lineRule="exact"/>
              <w:ind w:left="-88" w:right="-8" w:firstLine="27"/>
              <w:jc w:val="center"/>
              <w:rPr>
                <w:rFonts w:cs="Times New Roman"/>
                <w:b/>
                <w:bCs/>
                <w:sz w:val="20"/>
                <w:szCs w:val="20"/>
              </w:rPr>
            </w:pPr>
          </w:p>
        </w:tc>
        <w:tc>
          <w:tcPr>
            <w:tcW w:w="607" w:type="pct"/>
          </w:tcPr>
          <w:p w:rsidR="00D23E90" w:rsidRPr="00D50ADE" w:rsidRDefault="00D23E90" w:rsidP="00187AED">
            <w:pPr>
              <w:spacing w:line="240" w:lineRule="exact"/>
              <w:ind w:left="-88" w:right="-8" w:firstLine="27"/>
              <w:jc w:val="center"/>
              <w:rPr>
                <w:rFonts w:cs="Times New Roman"/>
                <w:b/>
                <w:bCs/>
                <w:sz w:val="20"/>
                <w:szCs w:val="20"/>
              </w:rPr>
            </w:pPr>
          </w:p>
        </w:tc>
      </w:tr>
      <w:tr w:rsidR="00D23E90" w:rsidRPr="006C332D" w:rsidTr="00D23E90">
        <w:trPr>
          <w:trHeight w:val="149"/>
        </w:trPr>
        <w:tc>
          <w:tcPr>
            <w:tcW w:w="3172" w:type="pct"/>
            <w:tcBorders>
              <w:top w:val="nil"/>
              <w:left w:val="nil"/>
              <w:bottom w:val="nil"/>
              <w:right w:val="nil"/>
            </w:tcBorders>
            <w:shd w:val="clear" w:color="auto" w:fill="FFFFFF" w:themeFill="background1"/>
            <w:vAlign w:val="center"/>
          </w:tcPr>
          <w:p w:rsidR="00D23E90" w:rsidRPr="00973D82" w:rsidRDefault="00D23E90" w:rsidP="00187AED">
            <w:pPr>
              <w:spacing w:line="240" w:lineRule="auto"/>
              <w:ind w:left="360" w:firstLine="378"/>
              <w:jc w:val="thaiDistribute"/>
              <w:rPr>
                <w:rFonts w:cs="Times New Roman"/>
                <w:sz w:val="20"/>
                <w:szCs w:val="20"/>
                <w:rtl/>
                <w:cs/>
              </w:rPr>
            </w:pPr>
            <w:r w:rsidRPr="00973D82">
              <w:rPr>
                <w:rFonts w:cs="Times New Roman"/>
                <w:sz w:val="20"/>
                <w:szCs w:val="20"/>
              </w:rPr>
              <w:t>Beginning balances</w:t>
            </w:r>
            <w:r>
              <w:rPr>
                <w:rFonts w:cs="Times New Roman"/>
                <w:sz w:val="20"/>
                <w:szCs w:val="20"/>
              </w:rPr>
              <w:t xml:space="preserve"> as at January 1,</w:t>
            </w:r>
          </w:p>
        </w:tc>
        <w:tc>
          <w:tcPr>
            <w:tcW w:w="614" w:type="pct"/>
          </w:tcPr>
          <w:p w:rsidR="00D23E90" w:rsidRPr="006C332D" w:rsidRDefault="00D23E90" w:rsidP="00187AED">
            <w:pPr>
              <w:tabs>
                <w:tab w:val="decimal" w:pos="810"/>
                <w:tab w:val="decimal" w:pos="905"/>
                <w:tab w:val="decimal" w:pos="990"/>
                <w:tab w:val="decimal" w:pos="1171"/>
              </w:tabs>
              <w:autoSpaceDE w:val="0"/>
              <w:autoSpaceDN w:val="0"/>
              <w:spacing w:line="240" w:lineRule="exact"/>
              <w:ind w:left="-108" w:right="-90"/>
              <w:rPr>
                <w:rFonts w:cs="Times New Roman"/>
                <w:sz w:val="20"/>
                <w:szCs w:val="20"/>
                <w:lang w:val="en-US"/>
              </w:rPr>
            </w:pPr>
          </w:p>
        </w:tc>
        <w:tc>
          <w:tcPr>
            <w:tcW w:w="607" w:type="pct"/>
            <w:tcBorders>
              <w:top w:val="nil"/>
              <w:left w:val="nil"/>
              <w:right w:val="nil"/>
            </w:tcBorders>
          </w:tcPr>
          <w:p w:rsidR="00D23E90" w:rsidRPr="006C332D" w:rsidRDefault="00D23E90" w:rsidP="00BB6C11">
            <w:pPr>
              <w:tabs>
                <w:tab w:val="decimal" w:pos="539"/>
              </w:tabs>
              <w:spacing w:line="240" w:lineRule="exact"/>
              <w:ind w:left="-108" w:right="-90"/>
              <w:rPr>
                <w:rFonts w:cs="Times New Roman"/>
                <w:sz w:val="20"/>
                <w:szCs w:val="20"/>
                <w:lang w:val="en-US"/>
              </w:rPr>
            </w:pPr>
            <w:r w:rsidRPr="00883DD4">
              <w:rPr>
                <w:sz w:val="20"/>
                <w:szCs w:val="20"/>
              </w:rPr>
              <w:t>-</w:t>
            </w:r>
          </w:p>
        </w:tc>
        <w:tc>
          <w:tcPr>
            <w:tcW w:w="607" w:type="pct"/>
            <w:tcBorders>
              <w:top w:val="nil"/>
              <w:left w:val="nil"/>
              <w:right w:val="nil"/>
            </w:tcBorders>
          </w:tcPr>
          <w:p w:rsidR="00D23E90" w:rsidRPr="00883DD4" w:rsidRDefault="00D23E90" w:rsidP="00BB6C11">
            <w:pPr>
              <w:tabs>
                <w:tab w:val="decimal" w:pos="539"/>
              </w:tabs>
              <w:spacing w:line="240" w:lineRule="exact"/>
              <w:ind w:left="-108" w:right="-90"/>
              <w:rPr>
                <w:sz w:val="20"/>
                <w:szCs w:val="20"/>
              </w:rPr>
            </w:pPr>
          </w:p>
        </w:tc>
      </w:tr>
      <w:tr w:rsidR="00D23E90" w:rsidRPr="006C332D" w:rsidTr="00D23E90">
        <w:trPr>
          <w:trHeight w:val="149"/>
        </w:trPr>
        <w:tc>
          <w:tcPr>
            <w:tcW w:w="3172" w:type="pct"/>
            <w:tcBorders>
              <w:top w:val="nil"/>
              <w:left w:val="nil"/>
              <w:bottom w:val="nil"/>
              <w:right w:val="nil"/>
            </w:tcBorders>
            <w:shd w:val="clear" w:color="auto" w:fill="FFFFFF" w:themeFill="background1"/>
            <w:vAlign w:val="center"/>
          </w:tcPr>
          <w:p w:rsidR="00D23E90" w:rsidRPr="00973D82" w:rsidRDefault="00D23E90" w:rsidP="00E73648">
            <w:pPr>
              <w:tabs>
                <w:tab w:val="left" w:pos="1169"/>
              </w:tabs>
              <w:spacing w:line="240" w:lineRule="auto"/>
              <w:ind w:left="989" w:hanging="270"/>
              <w:rPr>
                <w:rFonts w:cs="Times New Roman"/>
                <w:sz w:val="20"/>
                <w:szCs w:val="20"/>
              </w:rPr>
            </w:pPr>
            <w:r w:rsidRPr="0022671E">
              <w:rPr>
                <w:rFonts w:cs="Times New Roman"/>
                <w:sz w:val="20"/>
                <w:szCs w:val="20"/>
                <w:u w:val="single"/>
              </w:rPr>
              <w:t>Add</w:t>
            </w:r>
            <w:r>
              <w:rPr>
                <w:rFonts w:cs="Times New Roman"/>
                <w:sz w:val="20"/>
                <w:szCs w:val="20"/>
              </w:rPr>
              <w:tab/>
              <w:t>P</w:t>
            </w:r>
            <w:r w:rsidRPr="009A7ECA">
              <w:rPr>
                <w:rFonts w:cs="Times New Roman"/>
                <w:sz w:val="20"/>
                <w:szCs w:val="20"/>
              </w:rPr>
              <w:t>rovision for penalty arising from delay</w:t>
            </w:r>
            <w:r>
              <w:rPr>
                <w:rFonts w:cs="Times New Roman"/>
                <w:sz w:val="20"/>
                <w:szCs w:val="20"/>
              </w:rPr>
              <w:t xml:space="preserve"> which is </w:t>
            </w:r>
          </w:p>
        </w:tc>
        <w:tc>
          <w:tcPr>
            <w:tcW w:w="614" w:type="pct"/>
          </w:tcPr>
          <w:p w:rsidR="00D23E90" w:rsidRPr="006C332D" w:rsidRDefault="00D23E90" w:rsidP="00187AED">
            <w:pPr>
              <w:tabs>
                <w:tab w:val="decimal" w:pos="810"/>
                <w:tab w:val="decimal" w:pos="905"/>
                <w:tab w:val="decimal" w:pos="990"/>
              </w:tabs>
              <w:autoSpaceDE w:val="0"/>
              <w:autoSpaceDN w:val="0"/>
              <w:spacing w:line="240" w:lineRule="auto"/>
              <w:ind w:right="85"/>
              <w:rPr>
                <w:rFonts w:cs="Times New Roman"/>
                <w:sz w:val="20"/>
                <w:szCs w:val="20"/>
                <w:lang w:val="en-US"/>
              </w:rPr>
            </w:pPr>
          </w:p>
        </w:tc>
        <w:tc>
          <w:tcPr>
            <w:tcW w:w="607" w:type="pct"/>
            <w:tcBorders>
              <w:top w:val="nil"/>
              <w:left w:val="nil"/>
              <w:right w:val="nil"/>
            </w:tcBorders>
          </w:tcPr>
          <w:p w:rsidR="00D23E90" w:rsidRPr="00E96D73" w:rsidRDefault="00D23E90" w:rsidP="00187AED">
            <w:pPr>
              <w:tabs>
                <w:tab w:val="decimal" w:pos="1623"/>
              </w:tabs>
              <w:snapToGrid w:val="0"/>
              <w:spacing w:line="240" w:lineRule="auto"/>
              <w:ind w:leftChars="-64" w:left="-141" w:right="-79"/>
              <w:rPr>
                <w:rFonts w:cs="Times New Roman"/>
                <w:sz w:val="20"/>
                <w:szCs w:val="20"/>
                <w:lang w:val="en-US"/>
              </w:rPr>
            </w:pPr>
          </w:p>
        </w:tc>
        <w:tc>
          <w:tcPr>
            <w:tcW w:w="607" w:type="pct"/>
            <w:tcBorders>
              <w:top w:val="nil"/>
              <w:left w:val="nil"/>
              <w:right w:val="nil"/>
            </w:tcBorders>
          </w:tcPr>
          <w:p w:rsidR="00D23E90" w:rsidRPr="00E96D73" w:rsidRDefault="00D23E90" w:rsidP="00187AED">
            <w:pPr>
              <w:tabs>
                <w:tab w:val="decimal" w:pos="1623"/>
              </w:tabs>
              <w:snapToGrid w:val="0"/>
              <w:spacing w:line="240" w:lineRule="auto"/>
              <w:ind w:leftChars="-64" w:left="-141" w:right="-79"/>
              <w:rPr>
                <w:rFonts w:cs="Times New Roman"/>
                <w:sz w:val="20"/>
                <w:szCs w:val="20"/>
                <w:lang w:val="en-US"/>
              </w:rPr>
            </w:pPr>
          </w:p>
        </w:tc>
      </w:tr>
      <w:tr w:rsidR="00D23E90" w:rsidRPr="006C332D" w:rsidTr="00D23E90">
        <w:trPr>
          <w:trHeight w:val="149"/>
        </w:trPr>
        <w:tc>
          <w:tcPr>
            <w:tcW w:w="3172" w:type="pct"/>
            <w:tcBorders>
              <w:top w:val="nil"/>
              <w:left w:val="nil"/>
              <w:bottom w:val="nil"/>
              <w:right w:val="nil"/>
            </w:tcBorders>
            <w:shd w:val="clear" w:color="auto" w:fill="FFFFFF" w:themeFill="background1"/>
            <w:vAlign w:val="center"/>
          </w:tcPr>
          <w:p w:rsidR="00D23E90" w:rsidRPr="0022671E" w:rsidRDefault="00E73648" w:rsidP="00E73648">
            <w:pPr>
              <w:tabs>
                <w:tab w:val="left" w:pos="1259"/>
              </w:tabs>
              <w:spacing w:line="240" w:lineRule="auto"/>
              <w:ind w:left="989" w:firstLine="271"/>
              <w:rPr>
                <w:rFonts w:cs="Times New Roman"/>
                <w:sz w:val="20"/>
                <w:szCs w:val="20"/>
              </w:rPr>
            </w:pPr>
            <w:r>
              <w:rPr>
                <w:rFonts w:cs="Times New Roman"/>
                <w:sz w:val="20"/>
                <w:szCs w:val="20"/>
              </w:rPr>
              <w:t xml:space="preserve">recognized </w:t>
            </w:r>
            <w:r w:rsidR="00D23E90">
              <w:rPr>
                <w:rFonts w:cs="Times New Roman"/>
                <w:sz w:val="20"/>
                <w:szCs w:val="20"/>
              </w:rPr>
              <w:t xml:space="preserve">as a deduction from revenue from </w:t>
            </w:r>
          </w:p>
        </w:tc>
        <w:tc>
          <w:tcPr>
            <w:tcW w:w="614" w:type="pct"/>
          </w:tcPr>
          <w:p w:rsidR="00D23E90" w:rsidRPr="006C332D" w:rsidRDefault="00D23E90" w:rsidP="00187AED">
            <w:pPr>
              <w:tabs>
                <w:tab w:val="decimal" w:pos="810"/>
                <w:tab w:val="decimal" w:pos="905"/>
                <w:tab w:val="decimal" w:pos="990"/>
              </w:tabs>
              <w:autoSpaceDE w:val="0"/>
              <w:autoSpaceDN w:val="0"/>
              <w:spacing w:line="240" w:lineRule="auto"/>
              <w:ind w:right="85"/>
              <w:rPr>
                <w:rFonts w:cs="Times New Roman"/>
                <w:sz w:val="20"/>
                <w:szCs w:val="20"/>
                <w:lang w:val="en-US"/>
              </w:rPr>
            </w:pPr>
          </w:p>
        </w:tc>
        <w:tc>
          <w:tcPr>
            <w:tcW w:w="607" w:type="pct"/>
            <w:tcBorders>
              <w:top w:val="nil"/>
              <w:left w:val="nil"/>
              <w:right w:val="nil"/>
            </w:tcBorders>
          </w:tcPr>
          <w:p w:rsidR="00D23E90" w:rsidRPr="00E96D73" w:rsidRDefault="00D23E90" w:rsidP="00187AED">
            <w:pPr>
              <w:tabs>
                <w:tab w:val="decimal" w:pos="1623"/>
              </w:tabs>
              <w:snapToGrid w:val="0"/>
              <w:spacing w:line="240" w:lineRule="auto"/>
              <w:ind w:leftChars="-64" w:left="-141" w:right="-79"/>
              <w:rPr>
                <w:rFonts w:cs="Times New Roman"/>
                <w:sz w:val="20"/>
                <w:szCs w:val="20"/>
                <w:lang w:val="en-US"/>
              </w:rPr>
            </w:pPr>
          </w:p>
        </w:tc>
        <w:tc>
          <w:tcPr>
            <w:tcW w:w="607" w:type="pct"/>
            <w:tcBorders>
              <w:top w:val="nil"/>
              <w:left w:val="nil"/>
              <w:right w:val="nil"/>
            </w:tcBorders>
          </w:tcPr>
          <w:p w:rsidR="00D23E90" w:rsidRPr="00E96D73" w:rsidRDefault="00D23E90" w:rsidP="00187AED">
            <w:pPr>
              <w:tabs>
                <w:tab w:val="decimal" w:pos="1623"/>
              </w:tabs>
              <w:snapToGrid w:val="0"/>
              <w:spacing w:line="240" w:lineRule="auto"/>
              <w:ind w:leftChars="-64" w:left="-141" w:right="-79"/>
              <w:rPr>
                <w:rFonts w:cs="Times New Roman"/>
                <w:sz w:val="20"/>
                <w:szCs w:val="20"/>
                <w:lang w:val="en-US"/>
              </w:rPr>
            </w:pPr>
          </w:p>
        </w:tc>
      </w:tr>
      <w:tr w:rsidR="00D23E90" w:rsidRPr="006C332D" w:rsidTr="00D23E90">
        <w:trPr>
          <w:trHeight w:val="149"/>
        </w:trPr>
        <w:tc>
          <w:tcPr>
            <w:tcW w:w="3172" w:type="pct"/>
            <w:tcBorders>
              <w:top w:val="nil"/>
              <w:left w:val="nil"/>
              <w:bottom w:val="nil"/>
              <w:right w:val="nil"/>
            </w:tcBorders>
            <w:shd w:val="clear" w:color="auto" w:fill="FFFFFF" w:themeFill="background1"/>
            <w:vAlign w:val="center"/>
          </w:tcPr>
          <w:p w:rsidR="00D23E90" w:rsidRPr="00973D82" w:rsidRDefault="00E73648" w:rsidP="00E73648">
            <w:pPr>
              <w:tabs>
                <w:tab w:val="left" w:pos="1259"/>
              </w:tabs>
              <w:spacing w:line="240" w:lineRule="auto"/>
              <w:ind w:left="989" w:firstLine="361"/>
              <w:rPr>
                <w:rFonts w:cs="Times New Roman"/>
                <w:sz w:val="20"/>
                <w:szCs w:val="20"/>
              </w:rPr>
            </w:pPr>
            <w:r>
              <w:rPr>
                <w:rFonts w:cs="Times New Roman"/>
                <w:sz w:val="20"/>
                <w:szCs w:val="20"/>
              </w:rPr>
              <w:t xml:space="preserve">construction contract </w:t>
            </w:r>
            <w:r w:rsidR="00D23E90">
              <w:rPr>
                <w:rFonts w:cs="Times New Roman"/>
                <w:sz w:val="20"/>
                <w:szCs w:val="20"/>
              </w:rPr>
              <w:t>during the year</w:t>
            </w:r>
          </w:p>
        </w:tc>
        <w:tc>
          <w:tcPr>
            <w:tcW w:w="614" w:type="pct"/>
          </w:tcPr>
          <w:p w:rsidR="00D23E90" w:rsidRPr="00312613" w:rsidRDefault="00D23E90" w:rsidP="00187AED">
            <w:pPr>
              <w:tabs>
                <w:tab w:val="decimal" w:pos="810"/>
                <w:tab w:val="decimal" w:pos="990"/>
              </w:tabs>
              <w:autoSpaceDE w:val="0"/>
              <w:autoSpaceDN w:val="0"/>
              <w:spacing w:line="240" w:lineRule="auto"/>
              <w:ind w:right="85"/>
              <w:rPr>
                <w:rFonts w:cs="Times New Roman"/>
                <w:sz w:val="20"/>
                <w:szCs w:val="20"/>
                <w:lang w:val="en-US"/>
              </w:rPr>
            </w:pPr>
          </w:p>
        </w:tc>
        <w:tc>
          <w:tcPr>
            <w:tcW w:w="607" w:type="pct"/>
            <w:tcBorders>
              <w:left w:val="nil"/>
              <w:bottom w:val="single" w:sz="4" w:space="0" w:color="auto"/>
              <w:right w:val="nil"/>
            </w:tcBorders>
          </w:tcPr>
          <w:p w:rsidR="00D23E90" w:rsidRPr="001B53CB" w:rsidRDefault="00D23E90" w:rsidP="00BB6C11">
            <w:pPr>
              <w:tabs>
                <w:tab w:val="decimal" w:pos="989"/>
              </w:tabs>
              <w:snapToGrid w:val="0"/>
              <w:spacing w:line="240" w:lineRule="auto"/>
              <w:ind w:leftChars="-64" w:left="-141" w:right="-79"/>
              <w:rPr>
                <w:rFonts w:cs="Times New Roman"/>
                <w:sz w:val="20"/>
                <w:szCs w:val="20"/>
                <w:lang w:val="en-US"/>
              </w:rPr>
            </w:pPr>
            <w:r w:rsidRPr="001B53CB">
              <w:rPr>
                <w:rFonts w:cs="Times New Roman"/>
                <w:sz w:val="20"/>
                <w:szCs w:val="20"/>
                <w:lang w:val="en-US"/>
              </w:rPr>
              <w:t>23,609,726</w:t>
            </w:r>
          </w:p>
        </w:tc>
        <w:tc>
          <w:tcPr>
            <w:tcW w:w="607" w:type="pct"/>
            <w:tcBorders>
              <w:left w:val="nil"/>
              <w:right w:val="nil"/>
            </w:tcBorders>
          </w:tcPr>
          <w:p w:rsidR="00D23E90" w:rsidRPr="001B53CB" w:rsidRDefault="00D23E90" w:rsidP="00BB6C11">
            <w:pPr>
              <w:tabs>
                <w:tab w:val="decimal" w:pos="989"/>
              </w:tabs>
              <w:snapToGrid w:val="0"/>
              <w:spacing w:line="240" w:lineRule="auto"/>
              <w:ind w:leftChars="-64" w:left="-141" w:right="-79"/>
              <w:rPr>
                <w:rFonts w:cs="Times New Roman"/>
                <w:sz w:val="20"/>
                <w:szCs w:val="20"/>
                <w:lang w:val="en-US"/>
              </w:rPr>
            </w:pPr>
          </w:p>
        </w:tc>
      </w:tr>
      <w:tr w:rsidR="00D23E90" w:rsidRPr="006C332D" w:rsidTr="00D23E90">
        <w:trPr>
          <w:trHeight w:val="149"/>
        </w:trPr>
        <w:tc>
          <w:tcPr>
            <w:tcW w:w="3172" w:type="pct"/>
            <w:tcBorders>
              <w:top w:val="nil"/>
              <w:left w:val="nil"/>
              <w:bottom w:val="nil"/>
              <w:right w:val="nil"/>
            </w:tcBorders>
            <w:shd w:val="clear" w:color="auto" w:fill="FFFFFF" w:themeFill="background1"/>
            <w:vAlign w:val="center"/>
          </w:tcPr>
          <w:p w:rsidR="00D23E90" w:rsidRPr="00973D82" w:rsidRDefault="00D23E90" w:rsidP="002F66C0">
            <w:pPr>
              <w:spacing w:line="240" w:lineRule="auto"/>
              <w:ind w:left="360" w:firstLine="378"/>
              <w:jc w:val="thaiDistribute"/>
              <w:rPr>
                <w:rFonts w:cs="Times New Roman"/>
                <w:sz w:val="20"/>
                <w:szCs w:val="20"/>
                <w:rtl/>
                <w:cs/>
              </w:rPr>
            </w:pPr>
            <w:r w:rsidRPr="00973D82">
              <w:rPr>
                <w:rFonts w:cs="Times New Roman"/>
                <w:sz w:val="20"/>
                <w:szCs w:val="20"/>
              </w:rPr>
              <w:t>Ending balances</w:t>
            </w:r>
            <w:r>
              <w:rPr>
                <w:rFonts w:cs="Times New Roman"/>
                <w:sz w:val="20"/>
                <w:szCs w:val="20"/>
              </w:rPr>
              <w:t xml:space="preserve"> as at December 31,</w:t>
            </w:r>
          </w:p>
        </w:tc>
        <w:tc>
          <w:tcPr>
            <w:tcW w:w="614" w:type="pct"/>
            <w:vAlign w:val="center"/>
          </w:tcPr>
          <w:p w:rsidR="00D23E90" w:rsidRPr="00312613" w:rsidRDefault="00D23E90" w:rsidP="00187AED">
            <w:pPr>
              <w:tabs>
                <w:tab w:val="decimal" w:pos="810"/>
                <w:tab w:val="decimal" w:pos="990"/>
              </w:tabs>
              <w:autoSpaceDE w:val="0"/>
              <w:autoSpaceDN w:val="0"/>
              <w:spacing w:line="240" w:lineRule="auto"/>
              <w:ind w:right="85"/>
              <w:rPr>
                <w:rFonts w:cs="Times New Roman"/>
                <w:sz w:val="20"/>
                <w:szCs w:val="20"/>
                <w:lang w:val="en-US"/>
              </w:rPr>
            </w:pPr>
          </w:p>
        </w:tc>
        <w:tc>
          <w:tcPr>
            <w:tcW w:w="607" w:type="pct"/>
            <w:tcBorders>
              <w:top w:val="single" w:sz="4" w:space="0" w:color="auto"/>
              <w:left w:val="nil"/>
              <w:bottom w:val="double" w:sz="4" w:space="0" w:color="auto"/>
              <w:right w:val="nil"/>
            </w:tcBorders>
            <w:vAlign w:val="center"/>
          </w:tcPr>
          <w:p w:rsidR="00D23E90" w:rsidRPr="001B53CB" w:rsidRDefault="00D23E90" w:rsidP="00BB6C11">
            <w:pPr>
              <w:tabs>
                <w:tab w:val="decimal" w:pos="989"/>
              </w:tabs>
              <w:snapToGrid w:val="0"/>
              <w:spacing w:line="240" w:lineRule="auto"/>
              <w:ind w:leftChars="-64" w:left="-141" w:right="-79"/>
              <w:rPr>
                <w:rFonts w:cs="Times New Roman"/>
                <w:sz w:val="20"/>
                <w:szCs w:val="20"/>
                <w:lang w:val="en-US"/>
              </w:rPr>
            </w:pPr>
            <w:r w:rsidRPr="001B53CB">
              <w:rPr>
                <w:rFonts w:cs="Times New Roman"/>
                <w:sz w:val="20"/>
                <w:szCs w:val="20"/>
                <w:lang w:val="en-US"/>
              </w:rPr>
              <w:t>23,609,726</w:t>
            </w:r>
          </w:p>
        </w:tc>
        <w:tc>
          <w:tcPr>
            <w:tcW w:w="607" w:type="pct"/>
            <w:tcBorders>
              <w:left w:val="nil"/>
              <w:right w:val="nil"/>
            </w:tcBorders>
          </w:tcPr>
          <w:p w:rsidR="00D23E90" w:rsidRPr="001B53CB" w:rsidRDefault="00D23E90" w:rsidP="00BB6C11">
            <w:pPr>
              <w:tabs>
                <w:tab w:val="decimal" w:pos="989"/>
              </w:tabs>
              <w:snapToGrid w:val="0"/>
              <w:spacing w:line="240" w:lineRule="auto"/>
              <w:ind w:leftChars="-64" w:left="-141" w:right="-79"/>
              <w:rPr>
                <w:rFonts w:cs="Times New Roman"/>
                <w:sz w:val="20"/>
                <w:szCs w:val="20"/>
                <w:lang w:val="en-US"/>
              </w:rPr>
            </w:pPr>
          </w:p>
        </w:tc>
      </w:tr>
    </w:tbl>
    <w:p w:rsidR="00BB6C11" w:rsidRDefault="00BB6C11">
      <w:pPr>
        <w:spacing w:line="240" w:lineRule="auto"/>
        <w:rPr>
          <w:b/>
          <w:bCs/>
          <w:sz w:val="24"/>
          <w:szCs w:val="24"/>
          <w:lang w:val="en-US"/>
        </w:rPr>
      </w:pPr>
      <w:r>
        <w:rPr>
          <w:b/>
          <w:bCs/>
          <w:sz w:val="24"/>
          <w:szCs w:val="24"/>
          <w:lang w:val="en-US"/>
        </w:rPr>
        <w:br w:type="page"/>
      </w:r>
    </w:p>
    <w:p w:rsidR="00D943A5" w:rsidRPr="000F36CF" w:rsidRDefault="00D943A5" w:rsidP="00D7701C">
      <w:pPr>
        <w:spacing w:before="360" w:line="240" w:lineRule="auto"/>
        <w:jc w:val="thaiDistribute"/>
        <w:rPr>
          <w:rFonts w:cs="Times New Roman"/>
          <w:b/>
          <w:bCs/>
          <w:sz w:val="24"/>
          <w:szCs w:val="24"/>
          <w:lang w:val="en-US"/>
        </w:rPr>
      </w:pPr>
      <w:r w:rsidRPr="000F36CF">
        <w:rPr>
          <w:b/>
          <w:bCs/>
          <w:sz w:val="24"/>
          <w:szCs w:val="24"/>
          <w:lang w:val="en-US"/>
        </w:rPr>
        <w:t>2</w:t>
      </w:r>
      <w:r w:rsidR="001A55D3">
        <w:rPr>
          <w:b/>
          <w:bCs/>
          <w:sz w:val="24"/>
          <w:szCs w:val="24"/>
          <w:lang w:val="en-US"/>
        </w:rPr>
        <w:t>6</w:t>
      </w:r>
      <w:r>
        <w:rPr>
          <w:b/>
          <w:bCs/>
          <w:sz w:val="24"/>
          <w:szCs w:val="24"/>
          <w:lang w:val="en-US"/>
        </w:rPr>
        <w:t>.</w:t>
      </w:r>
      <w:r w:rsidRPr="000F36CF">
        <w:rPr>
          <w:rFonts w:cs="Times New Roman"/>
          <w:b/>
          <w:bCs/>
          <w:sz w:val="24"/>
          <w:szCs w:val="24"/>
          <w:lang w:val="en-US"/>
        </w:rPr>
        <w:tab/>
      </w:r>
      <w:proofErr w:type="gramStart"/>
      <w:r w:rsidRPr="000F36CF">
        <w:rPr>
          <w:rFonts w:cs="Times New Roman"/>
          <w:b/>
          <w:bCs/>
          <w:sz w:val="20"/>
          <w:szCs w:val="20"/>
          <w:lang w:val="en-US"/>
        </w:rPr>
        <w:t>OTHER  CURRENT</w:t>
      </w:r>
      <w:proofErr w:type="gramEnd"/>
      <w:r w:rsidRPr="000F36CF">
        <w:rPr>
          <w:rFonts w:cs="Times New Roman"/>
          <w:b/>
          <w:bCs/>
          <w:sz w:val="20"/>
          <w:szCs w:val="20"/>
          <w:lang w:val="en-US"/>
        </w:rPr>
        <w:t xml:space="preserve">  LIABILIIES</w:t>
      </w:r>
    </w:p>
    <w:p w:rsidR="00D943A5" w:rsidRDefault="00D943A5" w:rsidP="00EF0FD1">
      <w:pPr>
        <w:spacing w:before="240" w:after="120" w:line="240" w:lineRule="auto"/>
        <w:ind w:left="547"/>
        <w:jc w:val="thaiDistribute"/>
        <w:rPr>
          <w:rFonts w:cs="Times New Roman"/>
          <w:spacing w:val="-2"/>
          <w:sz w:val="24"/>
          <w:szCs w:val="24"/>
          <w:lang w:val="en-US"/>
        </w:rPr>
      </w:pPr>
      <w:r w:rsidRPr="000F36CF">
        <w:rPr>
          <w:rFonts w:cs="Times New Roman"/>
          <w:spacing w:val="-2"/>
          <w:sz w:val="24"/>
          <w:szCs w:val="24"/>
          <w:lang w:val="en-US"/>
        </w:rPr>
        <w:t xml:space="preserve">Other current liabilities as at December </w:t>
      </w:r>
      <w:proofErr w:type="gramStart"/>
      <w:r w:rsidRPr="000F36CF">
        <w:rPr>
          <w:spacing w:val="-2"/>
          <w:sz w:val="24"/>
          <w:szCs w:val="24"/>
          <w:lang w:val="en-US"/>
        </w:rPr>
        <w:t>31</w:t>
      </w:r>
      <w:r w:rsidRPr="000F36CF">
        <w:rPr>
          <w:rFonts w:cs="Times New Roman"/>
          <w:spacing w:val="-2"/>
          <w:sz w:val="24"/>
          <w:szCs w:val="24"/>
          <w:lang w:val="en-US"/>
        </w:rPr>
        <w:t>,</w:t>
      </w:r>
      <w:proofErr w:type="gramEnd"/>
      <w:r w:rsidRPr="000F36CF">
        <w:rPr>
          <w:rFonts w:cs="Times New Roman"/>
          <w:spacing w:val="-2"/>
          <w:sz w:val="24"/>
          <w:szCs w:val="24"/>
          <w:lang w:val="en-US"/>
        </w:rPr>
        <w:t xml:space="preserve"> consisted of the following:</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0"/>
        <w:gridCol w:w="1710"/>
        <w:gridCol w:w="90"/>
        <w:gridCol w:w="1800"/>
        <w:gridCol w:w="90"/>
        <w:gridCol w:w="1800"/>
      </w:tblGrid>
      <w:tr w:rsidR="000273D6" w:rsidRPr="0008010E" w:rsidTr="001A341E">
        <w:trPr>
          <w:trHeight w:val="194"/>
        </w:trPr>
        <w:tc>
          <w:tcPr>
            <w:tcW w:w="3510" w:type="dxa"/>
            <w:tcBorders>
              <w:top w:val="nil"/>
              <w:left w:val="nil"/>
              <w:bottom w:val="nil"/>
              <w:right w:val="nil"/>
            </w:tcBorders>
            <w:shd w:val="clear" w:color="auto" w:fill="auto"/>
          </w:tcPr>
          <w:p w:rsidR="000273D6" w:rsidRPr="0008010E" w:rsidRDefault="000273D6" w:rsidP="001A341E">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0273D6" w:rsidRPr="0008010E" w:rsidRDefault="000273D6" w:rsidP="001A341E">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0273D6" w:rsidRPr="0008010E" w:rsidRDefault="000273D6" w:rsidP="001A341E">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0273D6" w:rsidRPr="0008010E" w:rsidRDefault="000273D6" w:rsidP="001A341E">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0273D6" w:rsidRPr="0008010E" w:rsidTr="001A341E">
        <w:trPr>
          <w:trHeight w:val="139"/>
        </w:trPr>
        <w:tc>
          <w:tcPr>
            <w:tcW w:w="3510" w:type="dxa"/>
            <w:tcBorders>
              <w:top w:val="nil"/>
              <w:left w:val="nil"/>
              <w:bottom w:val="nil"/>
              <w:right w:val="nil"/>
            </w:tcBorders>
            <w:shd w:val="clear" w:color="auto" w:fill="auto"/>
          </w:tcPr>
          <w:p w:rsidR="000273D6" w:rsidRPr="0008010E" w:rsidRDefault="000273D6" w:rsidP="001A341E">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0273D6" w:rsidRPr="0008010E" w:rsidRDefault="000273D6" w:rsidP="001A341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0273D6" w:rsidRPr="0008010E" w:rsidRDefault="000273D6" w:rsidP="001A341E">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0273D6" w:rsidRPr="0008010E" w:rsidRDefault="000273D6" w:rsidP="001A341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0273D6" w:rsidRPr="0008010E" w:rsidTr="001A341E">
        <w:trPr>
          <w:trHeight w:val="139"/>
        </w:trPr>
        <w:tc>
          <w:tcPr>
            <w:tcW w:w="3510" w:type="dxa"/>
            <w:tcBorders>
              <w:top w:val="nil"/>
              <w:left w:val="nil"/>
              <w:bottom w:val="nil"/>
              <w:right w:val="nil"/>
            </w:tcBorders>
            <w:shd w:val="clear" w:color="auto" w:fill="auto"/>
          </w:tcPr>
          <w:p w:rsidR="000273D6" w:rsidRPr="0008010E" w:rsidRDefault="000273D6" w:rsidP="001A341E">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0273D6" w:rsidRPr="0008010E" w:rsidRDefault="000273D6" w:rsidP="001A341E">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0273D6" w:rsidRPr="0008010E" w:rsidRDefault="000273D6" w:rsidP="001A341E">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0273D6" w:rsidRPr="0008010E" w:rsidRDefault="000273D6" w:rsidP="001A341E">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0273D6" w:rsidRPr="0008010E" w:rsidRDefault="000273D6" w:rsidP="001A341E">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273D6" w:rsidRPr="0008010E" w:rsidRDefault="000273D6" w:rsidP="001A341E">
            <w:pPr>
              <w:snapToGrid w:val="0"/>
              <w:spacing w:line="240" w:lineRule="exact"/>
              <w:jc w:val="center"/>
              <w:rPr>
                <w:rFonts w:cs="Times New Roman"/>
                <w:b/>
                <w:bCs/>
                <w:sz w:val="20"/>
                <w:szCs w:val="20"/>
                <w:lang w:val="en-US"/>
              </w:rPr>
            </w:pPr>
            <w:r w:rsidRPr="0008010E">
              <w:rPr>
                <w:b/>
                <w:bCs/>
                <w:sz w:val="20"/>
                <w:szCs w:val="20"/>
                <w:lang w:val="en-US"/>
              </w:rPr>
              <w:t>2017</w:t>
            </w:r>
          </w:p>
        </w:tc>
      </w:tr>
      <w:tr w:rsidR="000273D6" w:rsidRPr="0008010E" w:rsidTr="001A341E">
        <w:trPr>
          <w:trHeight w:val="139"/>
        </w:trPr>
        <w:tc>
          <w:tcPr>
            <w:tcW w:w="3510" w:type="dxa"/>
            <w:tcBorders>
              <w:top w:val="nil"/>
              <w:left w:val="nil"/>
              <w:bottom w:val="nil"/>
              <w:right w:val="nil"/>
            </w:tcBorders>
            <w:shd w:val="clear" w:color="auto" w:fill="auto"/>
          </w:tcPr>
          <w:p w:rsidR="000273D6" w:rsidRPr="0008010E" w:rsidRDefault="000273D6" w:rsidP="001A341E">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0273D6" w:rsidRPr="0008010E" w:rsidRDefault="000273D6" w:rsidP="001A341E">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0273D6" w:rsidRPr="0008010E" w:rsidRDefault="000273D6" w:rsidP="001A341E">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273D6" w:rsidRPr="0008010E" w:rsidRDefault="000273D6" w:rsidP="001A341E">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0273D6" w:rsidRPr="0008010E" w:rsidRDefault="000273D6" w:rsidP="001A341E">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273D6" w:rsidRPr="0008010E" w:rsidRDefault="000273D6" w:rsidP="001A341E">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0273D6" w:rsidRPr="0008010E" w:rsidTr="001A341E">
        <w:trPr>
          <w:trHeight w:val="139"/>
        </w:trPr>
        <w:tc>
          <w:tcPr>
            <w:tcW w:w="3510" w:type="dxa"/>
            <w:tcBorders>
              <w:top w:val="nil"/>
              <w:left w:val="nil"/>
              <w:bottom w:val="nil"/>
              <w:right w:val="nil"/>
            </w:tcBorders>
            <w:shd w:val="clear" w:color="auto" w:fill="auto"/>
          </w:tcPr>
          <w:p w:rsidR="000273D6" w:rsidRPr="0008010E" w:rsidRDefault="000273D6" w:rsidP="001A341E">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0273D6" w:rsidRPr="0008010E" w:rsidRDefault="000273D6" w:rsidP="001A341E">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0273D6" w:rsidRPr="0008010E" w:rsidRDefault="000273D6" w:rsidP="001A341E">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273D6" w:rsidRPr="0008010E" w:rsidRDefault="000273D6" w:rsidP="001A341E">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0273D6" w:rsidRPr="0008010E" w:rsidRDefault="000273D6" w:rsidP="001A341E">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0273D6" w:rsidRPr="0008010E" w:rsidRDefault="000273D6" w:rsidP="001A341E">
            <w:pPr>
              <w:snapToGrid w:val="0"/>
              <w:spacing w:line="240" w:lineRule="exact"/>
              <w:jc w:val="center"/>
              <w:rPr>
                <w:rFonts w:cs="Times New Roman"/>
                <w:b/>
                <w:bCs/>
                <w:sz w:val="20"/>
                <w:szCs w:val="20"/>
                <w:lang w:val="en-US"/>
              </w:rPr>
            </w:pPr>
          </w:p>
        </w:tc>
      </w:tr>
      <w:tr w:rsidR="00C461C8" w:rsidRPr="002D2578" w:rsidTr="001A341E">
        <w:trPr>
          <w:trHeight w:val="139"/>
        </w:trPr>
        <w:tc>
          <w:tcPr>
            <w:tcW w:w="3510" w:type="dxa"/>
            <w:tcBorders>
              <w:top w:val="nil"/>
              <w:left w:val="nil"/>
              <w:bottom w:val="nil"/>
              <w:right w:val="nil"/>
            </w:tcBorders>
            <w:shd w:val="clear" w:color="auto" w:fill="auto"/>
          </w:tcPr>
          <w:p w:rsidR="00C461C8" w:rsidRPr="000273D6" w:rsidRDefault="00C461C8" w:rsidP="00C461C8">
            <w:pPr>
              <w:ind w:left="448" w:hanging="173"/>
              <w:rPr>
                <w:sz w:val="20"/>
                <w:szCs w:val="20"/>
              </w:rPr>
            </w:pPr>
            <w:r w:rsidRPr="000273D6">
              <w:rPr>
                <w:sz w:val="20"/>
                <w:szCs w:val="20"/>
              </w:rPr>
              <w:t>Undue output tax</w:t>
            </w:r>
          </w:p>
        </w:tc>
        <w:tc>
          <w:tcPr>
            <w:tcW w:w="1710" w:type="dxa"/>
            <w:tcBorders>
              <w:top w:val="nil"/>
              <w:left w:val="nil"/>
              <w:bottom w:val="nil"/>
              <w:right w:val="nil"/>
            </w:tcBorders>
          </w:tcPr>
          <w:p w:rsidR="00C461C8" w:rsidRPr="000273D6" w:rsidRDefault="00C461C8" w:rsidP="00C461C8">
            <w:pPr>
              <w:tabs>
                <w:tab w:val="decimal" w:pos="1347"/>
              </w:tabs>
              <w:snapToGrid w:val="0"/>
              <w:spacing w:line="240" w:lineRule="exact"/>
              <w:ind w:right="-270"/>
              <w:rPr>
                <w:sz w:val="20"/>
                <w:szCs w:val="20"/>
              </w:rPr>
            </w:pPr>
            <w:r w:rsidRPr="000273D6">
              <w:rPr>
                <w:sz w:val="20"/>
                <w:szCs w:val="20"/>
              </w:rPr>
              <w:t>12,708,587</w:t>
            </w:r>
          </w:p>
        </w:tc>
        <w:tc>
          <w:tcPr>
            <w:tcW w:w="90" w:type="dxa"/>
            <w:tcBorders>
              <w:top w:val="nil"/>
              <w:left w:val="nil"/>
              <w:bottom w:val="nil"/>
              <w:right w:val="nil"/>
            </w:tcBorders>
          </w:tcPr>
          <w:p w:rsidR="00C461C8" w:rsidRPr="000273D6" w:rsidRDefault="00C461C8" w:rsidP="00C461C8">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C461C8" w:rsidRPr="00C461C8" w:rsidRDefault="00C461C8" w:rsidP="00C461C8">
            <w:pPr>
              <w:tabs>
                <w:tab w:val="decimal" w:pos="1347"/>
              </w:tabs>
              <w:snapToGrid w:val="0"/>
              <w:spacing w:line="240" w:lineRule="exact"/>
              <w:ind w:right="-270"/>
              <w:rPr>
                <w:sz w:val="20"/>
                <w:szCs w:val="20"/>
              </w:rPr>
            </w:pPr>
            <w:r w:rsidRPr="00C461C8">
              <w:rPr>
                <w:sz w:val="20"/>
                <w:szCs w:val="20"/>
              </w:rPr>
              <w:t>12,362,386</w:t>
            </w:r>
          </w:p>
        </w:tc>
        <w:tc>
          <w:tcPr>
            <w:tcW w:w="90" w:type="dxa"/>
            <w:tcBorders>
              <w:top w:val="nil"/>
              <w:left w:val="nil"/>
              <w:bottom w:val="nil"/>
              <w:right w:val="nil"/>
            </w:tcBorders>
            <w:shd w:val="clear" w:color="auto" w:fill="auto"/>
          </w:tcPr>
          <w:p w:rsidR="00C461C8" w:rsidRPr="000273D6" w:rsidRDefault="00C461C8" w:rsidP="00C461C8">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C461C8" w:rsidRPr="000273D6" w:rsidRDefault="00C461C8" w:rsidP="00C461C8">
            <w:pPr>
              <w:tabs>
                <w:tab w:val="decimal" w:pos="1347"/>
              </w:tabs>
              <w:snapToGrid w:val="0"/>
              <w:spacing w:line="240" w:lineRule="exact"/>
              <w:ind w:right="-270"/>
              <w:rPr>
                <w:sz w:val="20"/>
                <w:szCs w:val="20"/>
              </w:rPr>
            </w:pPr>
            <w:r w:rsidRPr="000273D6">
              <w:rPr>
                <w:sz w:val="20"/>
                <w:szCs w:val="20"/>
              </w:rPr>
              <w:t>12,708,587</w:t>
            </w:r>
          </w:p>
        </w:tc>
      </w:tr>
      <w:tr w:rsidR="00C461C8" w:rsidRPr="002D2578" w:rsidTr="001A341E">
        <w:trPr>
          <w:trHeight w:val="139"/>
        </w:trPr>
        <w:tc>
          <w:tcPr>
            <w:tcW w:w="3510" w:type="dxa"/>
            <w:tcBorders>
              <w:top w:val="nil"/>
              <w:left w:val="nil"/>
              <w:bottom w:val="nil"/>
              <w:right w:val="nil"/>
            </w:tcBorders>
            <w:shd w:val="clear" w:color="auto" w:fill="auto"/>
          </w:tcPr>
          <w:p w:rsidR="00C461C8" w:rsidRPr="000273D6" w:rsidRDefault="00C461C8" w:rsidP="00C461C8">
            <w:pPr>
              <w:ind w:left="448" w:hanging="173"/>
              <w:rPr>
                <w:sz w:val="20"/>
                <w:szCs w:val="20"/>
              </w:rPr>
            </w:pPr>
            <w:r w:rsidRPr="000273D6">
              <w:rPr>
                <w:sz w:val="20"/>
                <w:szCs w:val="20"/>
              </w:rPr>
              <w:t>Others</w:t>
            </w:r>
          </w:p>
        </w:tc>
        <w:tc>
          <w:tcPr>
            <w:tcW w:w="1710" w:type="dxa"/>
            <w:tcBorders>
              <w:top w:val="nil"/>
              <w:left w:val="nil"/>
              <w:bottom w:val="single" w:sz="4" w:space="0" w:color="auto"/>
              <w:right w:val="nil"/>
            </w:tcBorders>
          </w:tcPr>
          <w:p w:rsidR="00C461C8" w:rsidRPr="000273D6" w:rsidRDefault="00C461C8" w:rsidP="00C461C8">
            <w:pPr>
              <w:tabs>
                <w:tab w:val="decimal" w:pos="1347"/>
              </w:tabs>
              <w:snapToGrid w:val="0"/>
              <w:spacing w:line="240" w:lineRule="exact"/>
              <w:ind w:right="-270"/>
              <w:rPr>
                <w:sz w:val="20"/>
                <w:szCs w:val="20"/>
              </w:rPr>
            </w:pPr>
            <w:r w:rsidRPr="000273D6">
              <w:rPr>
                <w:sz w:val="20"/>
                <w:szCs w:val="20"/>
              </w:rPr>
              <w:t>1,929,705</w:t>
            </w:r>
          </w:p>
        </w:tc>
        <w:tc>
          <w:tcPr>
            <w:tcW w:w="90" w:type="dxa"/>
            <w:tcBorders>
              <w:top w:val="nil"/>
              <w:left w:val="nil"/>
              <w:bottom w:val="nil"/>
              <w:right w:val="nil"/>
            </w:tcBorders>
          </w:tcPr>
          <w:p w:rsidR="00C461C8" w:rsidRPr="000273D6" w:rsidRDefault="00C461C8" w:rsidP="00C461C8">
            <w:pPr>
              <w:tabs>
                <w:tab w:val="decimal" w:pos="1347"/>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C461C8" w:rsidRPr="00C461C8" w:rsidRDefault="00C461C8" w:rsidP="00C461C8">
            <w:pPr>
              <w:tabs>
                <w:tab w:val="decimal" w:pos="1347"/>
              </w:tabs>
              <w:snapToGrid w:val="0"/>
              <w:spacing w:line="240" w:lineRule="exact"/>
              <w:ind w:right="-270"/>
              <w:rPr>
                <w:sz w:val="20"/>
                <w:szCs w:val="20"/>
              </w:rPr>
            </w:pPr>
            <w:r w:rsidRPr="00C461C8">
              <w:rPr>
                <w:sz w:val="20"/>
                <w:szCs w:val="20"/>
              </w:rPr>
              <w:t>2,001,120</w:t>
            </w:r>
          </w:p>
        </w:tc>
        <w:tc>
          <w:tcPr>
            <w:tcW w:w="90" w:type="dxa"/>
            <w:tcBorders>
              <w:top w:val="nil"/>
              <w:left w:val="nil"/>
              <w:bottom w:val="nil"/>
              <w:right w:val="nil"/>
            </w:tcBorders>
            <w:shd w:val="clear" w:color="auto" w:fill="auto"/>
          </w:tcPr>
          <w:p w:rsidR="00C461C8" w:rsidRPr="000273D6" w:rsidRDefault="00C461C8" w:rsidP="00C461C8">
            <w:pPr>
              <w:tabs>
                <w:tab w:val="decimal" w:pos="1347"/>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C461C8" w:rsidRPr="000273D6" w:rsidRDefault="00C461C8" w:rsidP="00C461C8">
            <w:pPr>
              <w:tabs>
                <w:tab w:val="decimal" w:pos="1347"/>
              </w:tabs>
              <w:snapToGrid w:val="0"/>
              <w:spacing w:line="240" w:lineRule="exact"/>
              <w:ind w:right="-270"/>
              <w:rPr>
                <w:sz w:val="20"/>
                <w:szCs w:val="20"/>
              </w:rPr>
            </w:pPr>
            <w:r w:rsidRPr="000273D6">
              <w:rPr>
                <w:sz w:val="20"/>
                <w:szCs w:val="20"/>
              </w:rPr>
              <w:t>1,929,705</w:t>
            </w:r>
          </w:p>
        </w:tc>
      </w:tr>
      <w:tr w:rsidR="00C461C8" w:rsidRPr="00D56163" w:rsidTr="001A341E">
        <w:trPr>
          <w:trHeight w:val="139"/>
        </w:trPr>
        <w:tc>
          <w:tcPr>
            <w:tcW w:w="3510" w:type="dxa"/>
            <w:tcBorders>
              <w:top w:val="nil"/>
              <w:left w:val="nil"/>
              <w:bottom w:val="nil"/>
              <w:right w:val="nil"/>
            </w:tcBorders>
            <w:shd w:val="clear" w:color="auto" w:fill="auto"/>
          </w:tcPr>
          <w:p w:rsidR="00C461C8" w:rsidRPr="00D44F09" w:rsidRDefault="00C461C8" w:rsidP="00C461C8">
            <w:pPr>
              <w:ind w:left="448" w:hanging="173"/>
              <w:rPr>
                <w:sz w:val="20"/>
                <w:szCs w:val="20"/>
              </w:rPr>
            </w:pPr>
            <w:r>
              <w:rPr>
                <w:sz w:val="20"/>
                <w:szCs w:val="20"/>
              </w:rPr>
              <w:t>Total</w:t>
            </w:r>
          </w:p>
        </w:tc>
        <w:tc>
          <w:tcPr>
            <w:tcW w:w="1710" w:type="dxa"/>
            <w:tcBorders>
              <w:top w:val="nil"/>
              <w:left w:val="nil"/>
              <w:bottom w:val="double" w:sz="4" w:space="0" w:color="auto"/>
              <w:right w:val="nil"/>
            </w:tcBorders>
          </w:tcPr>
          <w:p w:rsidR="00C461C8" w:rsidRPr="000273D6" w:rsidRDefault="00C461C8" w:rsidP="00C461C8">
            <w:pPr>
              <w:tabs>
                <w:tab w:val="decimal" w:pos="1347"/>
              </w:tabs>
              <w:snapToGrid w:val="0"/>
              <w:spacing w:line="240" w:lineRule="exact"/>
              <w:ind w:right="-270"/>
              <w:rPr>
                <w:sz w:val="20"/>
                <w:szCs w:val="20"/>
              </w:rPr>
            </w:pPr>
            <w:r w:rsidRPr="000273D6">
              <w:rPr>
                <w:sz w:val="20"/>
                <w:szCs w:val="20"/>
              </w:rPr>
              <w:t>14,638,292</w:t>
            </w:r>
          </w:p>
        </w:tc>
        <w:tc>
          <w:tcPr>
            <w:tcW w:w="90" w:type="dxa"/>
            <w:tcBorders>
              <w:top w:val="nil"/>
              <w:left w:val="nil"/>
              <w:bottom w:val="nil"/>
              <w:right w:val="nil"/>
            </w:tcBorders>
          </w:tcPr>
          <w:p w:rsidR="00C461C8" w:rsidRPr="000273D6" w:rsidRDefault="00C461C8" w:rsidP="00C461C8">
            <w:pPr>
              <w:tabs>
                <w:tab w:val="decimal" w:pos="1347"/>
              </w:tabs>
              <w:snapToGrid w:val="0"/>
              <w:spacing w:line="240" w:lineRule="exact"/>
              <w:ind w:right="-270"/>
              <w:rPr>
                <w:sz w:val="20"/>
                <w:szCs w:val="20"/>
              </w:rPr>
            </w:pPr>
          </w:p>
        </w:tc>
        <w:tc>
          <w:tcPr>
            <w:tcW w:w="1800" w:type="dxa"/>
            <w:tcBorders>
              <w:top w:val="nil"/>
              <w:left w:val="nil"/>
              <w:bottom w:val="double" w:sz="4" w:space="0" w:color="auto"/>
              <w:right w:val="nil"/>
            </w:tcBorders>
            <w:shd w:val="clear" w:color="auto" w:fill="auto"/>
          </w:tcPr>
          <w:p w:rsidR="00C461C8" w:rsidRPr="00C461C8" w:rsidRDefault="00C461C8" w:rsidP="00C461C8">
            <w:pPr>
              <w:tabs>
                <w:tab w:val="decimal" w:pos="1347"/>
              </w:tabs>
              <w:snapToGrid w:val="0"/>
              <w:spacing w:line="240" w:lineRule="exact"/>
              <w:ind w:right="-270"/>
              <w:rPr>
                <w:sz w:val="20"/>
                <w:szCs w:val="20"/>
              </w:rPr>
            </w:pPr>
            <w:r w:rsidRPr="00C461C8">
              <w:rPr>
                <w:sz w:val="20"/>
                <w:szCs w:val="20"/>
              </w:rPr>
              <w:t>14,363,506</w:t>
            </w:r>
          </w:p>
        </w:tc>
        <w:tc>
          <w:tcPr>
            <w:tcW w:w="90" w:type="dxa"/>
            <w:tcBorders>
              <w:top w:val="nil"/>
              <w:left w:val="nil"/>
              <w:bottom w:val="nil"/>
              <w:right w:val="nil"/>
            </w:tcBorders>
            <w:shd w:val="clear" w:color="auto" w:fill="auto"/>
          </w:tcPr>
          <w:p w:rsidR="00C461C8" w:rsidRPr="000273D6" w:rsidRDefault="00C461C8" w:rsidP="00C461C8">
            <w:pPr>
              <w:tabs>
                <w:tab w:val="decimal" w:pos="1347"/>
              </w:tabs>
              <w:snapToGrid w:val="0"/>
              <w:spacing w:line="240" w:lineRule="exact"/>
              <w:ind w:right="-270"/>
              <w:rPr>
                <w:sz w:val="20"/>
                <w:szCs w:val="20"/>
              </w:rPr>
            </w:pPr>
          </w:p>
        </w:tc>
        <w:tc>
          <w:tcPr>
            <w:tcW w:w="1800" w:type="dxa"/>
            <w:tcBorders>
              <w:top w:val="nil"/>
              <w:left w:val="nil"/>
              <w:bottom w:val="double" w:sz="4" w:space="0" w:color="auto"/>
              <w:right w:val="nil"/>
            </w:tcBorders>
            <w:shd w:val="clear" w:color="auto" w:fill="auto"/>
          </w:tcPr>
          <w:p w:rsidR="00C461C8" w:rsidRPr="000273D6" w:rsidRDefault="00C461C8" w:rsidP="00C461C8">
            <w:pPr>
              <w:tabs>
                <w:tab w:val="decimal" w:pos="1347"/>
              </w:tabs>
              <w:snapToGrid w:val="0"/>
              <w:spacing w:line="240" w:lineRule="exact"/>
              <w:ind w:right="-270"/>
              <w:rPr>
                <w:sz w:val="20"/>
                <w:szCs w:val="20"/>
              </w:rPr>
            </w:pPr>
            <w:r w:rsidRPr="000273D6">
              <w:rPr>
                <w:sz w:val="20"/>
                <w:szCs w:val="20"/>
              </w:rPr>
              <w:t>14,638,292</w:t>
            </w:r>
          </w:p>
        </w:tc>
      </w:tr>
    </w:tbl>
    <w:p w:rsidR="008E0950" w:rsidRPr="000F36CF" w:rsidRDefault="00091652" w:rsidP="0038721B">
      <w:pPr>
        <w:spacing w:before="480" w:line="240" w:lineRule="auto"/>
        <w:rPr>
          <w:rFonts w:cs="Times New Roman"/>
          <w:b/>
          <w:bCs/>
          <w:sz w:val="20"/>
          <w:szCs w:val="20"/>
          <w:lang w:val="en-US"/>
        </w:rPr>
      </w:pPr>
      <w:r w:rsidRPr="000F36CF">
        <w:rPr>
          <w:b/>
          <w:bCs/>
          <w:sz w:val="24"/>
          <w:szCs w:val="24"/>
          <w:lang w:val="en-US"/>
        </w:rPr>
        <w:t>2</w:t>
      </w:r>
      <w:r w:rsidR="001A55D3">
        <w:rPr>
          <w:rFonts w:cs="Times New Roman"/>
          <w:b/>
          <w:bCs/>
          <w:sz w:val="24"/>
          <w:szCs w:val="24"/>
        </w:rPr>
        <w:t>7</w:t>
      </w:r>
      <w:r w:rsidR="003F6EBE" w:rsidRPr="000F36CF">
        <w:rPr>
          <w:rFonts w:cs="Times New Roman"/>
          <w:b/>
          <w:bCs/>
          <w:sz w:val="24"/>
          <w:szCs w:val="24"/>
        </w:rPr>
        <w:t>.</w:t>
      </w:r>
      <w:r w:rsidR="003F6EBE" w:rsidRPr="000F36CF">
        <w:rPr>
          <w:rFonts w:cs="Times New Roman"/>
          <w:b/>
          <w:bCs/>
        </w:rPr>
        <w:tab/>
      </w:r>
      <w:proofErr w:type="gramStart"/>
      <w:r w:rsidR="008E0950" w:rsidRPr="000F36CF">
        <w:rPr>
          <w:rFonts w:cs="Times New Roman"/>
          <w:b/>
          <w:bCs/>
          <w:sz w:val="20"/>
          <w:szCs w:val="20"/>
          <w:lang w:val="en-US"/>
        </w:rPr>
        <w:t>INCOME  TAX</w:t>
      </w:r>
      <w:proofErr w:type="gramEnd"/>
    </w:p>
    <w:p w:rsidR="00447EB1" w:rsidRPr="00447EB1" w:rsidRDefault="00447EB1" w:rsidP="00447EB1">
      <w:pPr>
        <w:spacing w:before="200" w:line="240" w:lineRule="auto"/>
        <w:ind w:left="547"/>
        <w:jc w:val="thaiDistribute"/>
        <w:rPr>
          <w:rFonts w:cs="Times New Roman"/>
          <w:spacing w:val="-4"/>
          <w:sz w:val="24"/>
          <w:szCs w:val="24"/>
          <w:lang w:val="en-US"/>
        </w:rPr>
      </w:pPr>
      <w:r w:rsidRPr="00447EB1">
        <w:rPr>
          <w:rFonts w:cs="Times New Roman"/>
          <w:spacing w:val="-4"/>
          <w:sz w:val="24"/>
          <w:szCs w:val="24"/>
          <w:lang w:val="en-US"/>
        </w:rPr>
        <w:t xml:space="preserve">Deferred tax assets and deferred tax liabilities as at December </w:t>
      </w:r>
      <w:r w:rsidRPr="00447EB1">
        <w:rPr>
          <w:spacing w:val="-4"/>
          <w:sz w:val="24"/>
          <w:szCs w:val="24"/>
          <w:lang w:val="en-US"/>
        </w:rPr>
        <w:t>31</w:t>
      </w:r>
      <w:r w:rsidRPr="00447EB1">
        <w:rPr>
          <w:rFonts w:cs="Times New Roman"/>
          <w:spacing w:val="-4"/>
          <w:sz w:val="24"/>
          <w:szCs w:val="24"/>
          <w:lang w:val="en-US"/>
        </w:rPr>
        <w:t>, consisted of the following:</w:t>
      </w:r>
    </w:p>
    <w:p w:rsidR="00447EB1" w:rsidRPr="00447EB1" w:rsidRDefault="00447EB1" w:rsidP="00447EB1">
      <w:pPr>
        <w:spacing w:before="200" w:line="240" w:lineRule="auto"/>
        <w:ind w:left="576"/>
        <w:jc w:val="thaiDistribute"/>
        <w:rPr>
          <w:rFonts w:cs="Times New Roman"/>
          <w:b/>
          <w:bCs/>
          <w:caps/>
          <w:sz w:val="16"/>
          <w:szCs w:val="16"/>
          <w:lang w:val="en-US"/>
        </w:rPr>
      </w:pPr>
      <w:r w:rsidRPr="00447EB1">
        <w:rPr>
          <w:rFonts w:cs="Times New Roman"/>
          <w:b/>
          <w:bCs/>
          <w:sz w:val="16"/>
          <w:szCs w:val="16"/>
          <w:lang w:val="en-US"/>
        </w:rPr>
        <w:t xml:space="preserve">As at December </w:t>
      </w:r>
      <w:r w:rsidRPr="00447EB1">
        <w:rPr>
          <w:b/>
          <w:bCs/>
          <w:sz w:val="16"/>
          <w:szCs w:val="16"/>
          <w:lang w:val="en-US"/>
        </w:rPr>
        <w:t>31</w:t>
      </w:r>
      <w:r w:rsidRPr="00447EB1">
        <w:rPr>
          <w:rFonts w:cs="Times New Roman"/>
          <w:b/>
          <w:bCs/>
          <w:sz w:val="16"/>
          <w:szCs w:val="16"/>
          <w:lang w:val="en-US"/>
        </w:rPr>
        <w:t xml:space="preserve">, </w:t>
      </w:r>
      <w:r w:rsidRPr="00447EB1">
        <w:rPr>
          <w:b/>
          <w:bCs/>
          <w:sz w:val="16"/>
          <w:szCs w:val="16"/>
          <w:lang w:val="en-US"/>
        </w:rPr>
        <w:t>2017</w:t>
      </w:r>
    </w:p>
    <w:tbl>
      <w:tblPr>
        <w:tblW w:w="8863" w:type="dxa"/>
        <w:tblInd w:w="270" w:type="dxa"/>
        <w:tblLayout w:type="fixed"/>
        <w:tblCellMar>
          <w:left w:w="0" w:type="dxa"/>
          <w:right w:w="0" w:type="dxa"/>
        </w:tblCellMar>
        <w:tblLook w:val="0000" w:firstRow="0" w:lastRow="0" w:firstColumn="0" w:lastColumn="0" w:noHBand="0" w:noVBand="0"/>
      </w:tblPr>
      <w:tblGrid>
        <w:gridCol w:w="3960"/>
        <w:gridCol w:w="1175"/>
        <w:gridCol w:w="11"/>
        <w:gridCol w:w="152"/>
        <w:gridCol w:w="1097"/>
        <w:gridCol w:w="90"/>
        <w:gridCol w:w="1080"/>
        <w:gridCol w:w="90"/>
        <w:gridCol w:w="1170"/>
        <w:gridCol w:w="38"/>
      </w:tblGrid>
      <w:tr w:rsidR="005C6101" w:rsidRPr="00447EB1" w:rsidTr="005C6101">
        <w:trPr>
          <w:gridAfter w:val="1"/>
          <w:wAfter w:w="38" w:type="dxa"/>
          <w:trHeight w:val="144"/>
        </w:trPr>
        <w:tc>
          <w:tcPr>
            <w:tcW w:w="3960" w:type="dxa"/>
          </w:tcPr>
          <w:p w:rsidR="005C6101" w:rsidRPr="00447EB1" w:rsidRDefault="005C6101" w:rsidP="00447EB1">
            <w:pPr>
              <w:spacing w:line="240" w:lineRule="exact"/>
              <w:ind w:left="360"/>
              <w:rPr>
                <w:rFonts w:cs="Times New Roman"/>
                <w:sz w:val="16"/>
                <w:szCs w:val="16"/>
              </w:rPr>
            </w:pPr>
          </w:p>
        </w:tc>
        <w:tc>
          <w:tcPr>
            <w:tcW w:w="4865" w:type="dxa"/>
            <w:gridSpan w:val="8"/>
          </w:tcPr>
          <w:p w:rsidR="005C6101" w:rsidRPr="00447EB1" w:rsidRDefault="005C6101" w:rsidP="00447EB1">
            <w:pPr>
              <w:tabs>
                <w:tab w:val="left" w:pos="8730"/>
              </w:tabs>
              <w:spacing w:line="240" w:lineRule="exact"/>
              <w:jc w:val="center"/>
              <w:rPr>
                <w:rFonts w:cs="Times New Roman"/>
                <w:b/>
                <w:bCs/>
                <w:sz w:val="16"/>
                <w:szCs w:val="16"/>
              </w:rPr>
            </w:pPr>
            <w:r w:rsidRPr="00447EB1">
              <w:rPr>
                <w:rFonts w:cs="Times New Roman"/>
                <w:b/>
                <w:bCs/>
                <w:sz w:val="16"/>
                <w:szCs w:val="16"/>
              </w:rPr>
              <w:t>Consolidated financial statement</w:t>
            </w:r>
          </w:p>
        </w:tc>
      </w:tr>
      <w:tr w:rsidR="00F80D03" w:rsidRPr="00447EB1" w:rsidTr="00F80D03">
        <w:trPr>
          <w:gridAfter w:val="1"/>
          <w:wAfter w:w="38" w:type="dxa"/>
          <w:trHeight w:val="144"/>
        </w:trPr>
        <w:tc>
          <w:tcPr>
            <w:tcW w:w="3960" w:type="dxa"/>
          </w:tcPr>
          <w:p w:rsidR="00F80D03" w:rsidRPr="00447EB1" w:rsidRDefault="00F80D03" w:rsidP="00F80D03">
            <w:pPr>
              <w:spacing w:line="240" w:lineRule="exact"/>
              <w:ind w:left="360"/>
              <w:rPr>
                <w:rFonts w:cs="Times New Roman"/>
                <w:sz w:val="16"/>
                <w:szCs w:val="16"/>
              </w:rPr>
            </w:pPr>
          </w:p>
        </w:tc>
        <w:tc>
          <w:tcPr>
            <w:tcW w:w="1175" w:type="dxa"/>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Balances as at</w:t>
            </w:r>
          </w:p>
        </w:tc>
        <w:tc>
          <w:tcPr>
            <w:tcW w:w="163" w:type="dxa"/>
            <w:gridSpan w:val="2"/>
          </w:tcPr>
          <w:p w:rsidR="00F80D03" w:rsidRPr="00447EB1" w:rsidRDefault="00F80D03" w:rsidP="00F80D03">
            <w:pPr>
              <w:tabs>
                <w:tab w:val="left" w:pos="8730"/>
              </w:tabs>
              <w:spacing w:line="240" w:lineRule="exact"/>
              <w:jc w:val="center"/>
              <w:rPr>
                <w:rFonts w:cs="Times New Roman"/>
                <w:b/>
                <w:bCs/>
                <w:sz w:val="16"/>
                <w:szCs w:val="16"/>
              </w:rPr>
            </w:pPr>
          </w:p>
        </w:tc>
        <w:tc>
          <w:tcPr>
            <w:tcW w:w="1097" w:type="dxa"/>
            <w:vAlign w:val="bottom"/>
          </w:tcPr>
          <w:p w:rsidR="00F80D03" w:rsidRPr="00447EB1" w:rsidRDefault="00F80D03" w:rsidP="00F80D03">
            <w:pPr>
              <w:spacing w:line="240" w:lineRule="exact"/>
              <w:ind w:right="-72"/>
              <w:jc w:val="center"/>
              <w:rPr>
                <w:rFonts w:cs="Times New Roman"/>
                <w:b/>
                <w:bCs/>
                <w:sz w:val="16"/>
                <w:szCs w:val="16"/>
              </w:rPr>
            </w:pPr>
            <w:r w:rsidRPr="00447EB1">
              <w:rPr>
                <w:rFonts w:cs="Times New Roman"/>
                <w:b/>
                <w:bCs/>
                <w:sz w:val="16"/>
                <w:szCs w:val="16"/>
              </w:rPr>
              <w:t>Realized</w:t>
            </w:r>
          </w:p>
        </w:tc>
        <w:tc>
          <w:tcPr>
            <w:tcW w:w="90" w:type="dxa"/>
          </w:tcPr>
          <w:p w:rsidR="00F80D03" w:rsidRPr="00447EB1" w:rsidRDefault="00F80D03" w:rsidP="00F80D03">
            <w:pPr>
              <w:tabs>
                <w:tab w:val="left" w:pos="8730"/>
              </w:tabs>
              <w:spacing w:line="240" w:lineRule="exact"/>
              <w:jc w:val="center"/>
              <w:rPr>
                <w:rFonts w:cs="Times New Roman"/>
                <w:b/>
                <w:bCs/>
                <w:sz w:val="16"/>
                <w:szCs w:val="16"/>
              </w:rPr>
            </w:pPr>
          </w:p>
        </w:tc>
        <w:tc>
          <w:tcPr>
            <w:tcW w:w="1080" w:type="dxa"/>
          </w:tcPr>
          <w:p w:rsidR="00F80D03" w:rsidRPr="00447EB1" w:rsidRDefault="00F80D03" w:rsidP="00F80D03">
            <w:pPr>
              <w:tabs>
                <w:tab w:val="left" w:pos="8730"/>
              </w:tabs>
              <w:spacing w:line="240" w:lineRule="exact"/>
              <w:jc w:val="center"/>
              <w:rPr>
                <w:rFonts w:cs="Times New Roman"/>
                <w:b/>
                <w:bCs/>
                <w:sz w:val="16"/>
                <w:szCs w:val="16"/>
              </w:rPr>
            </w:pPr>
            <w:r w:rsidRPr="00447EB1">
              <w:rPr>
                <w:rFonts w:cs="Times New Roman"/>
                <w:b/>
                <w:bCs/>
                <w:sz w:val="16"/>
                <w:szCs w:val="16"/>
              </w:rPr>
              <w:t>Realized</w:t>
            </w:r>
          </w:p>
        </w:tc>
        <w:tc>
          <w:tcPr>
            <w:tcW w:w="90" w:type="dxa"/>
          </w:tcPr>
          <w:p w:rsidR="00F80D03" w:rsidRPr="00447EB1" w:rsidRDefault="00F80D03" w:rsidP="00F80D03">
            <w:pPr>
              <w:tabs>
                <w:tab w:val="left" w:pos="8730"/>
              </w:tabs>
              <w:spacing w:line="240" w:lineRule="exact"/>
              <w:jc w:val="center"/>
              <w:rPr>
                <w:rFonts w:cs="Times New Roman"/>
                <w:b/>
                <w:bCs/>
                <w:sz w:val="16"/>
                <w:szCs w:val="16"/>
              </w:rPr>
            </w:pPr>
          </w:p>
        </w:tc>
        <w:tc>
          <w:tcPr>
            <w:tcW w:w="1170" w:type="dxa"/>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Balances as at</w:t>
            </w:r>
          </w:p>
        </w:tc>
      </w:tr>
      <w:tr w:rsidR="00F80D03" w:rsidRPr="00447EB1" w:rsidTr="005C6101">
        <w:trPr>
          <w:trHeight w:val="144"/>
        </w:trPr>
        <w:tc>
          <w:tcPr>
            <w:tcW w:w="3960" w:type="dxa"/>
          </w:tcPr>
          <w:p w:rsidR="00F80D03" w:rsidRPr="00447EB1" w:rsidRDefault="00F80D03" w:rsidP="00F80D03">
            <w:pPr>
              <w:spacing w:line="240" w:lineRule="exact"/>
              <w:ind w:left="360"/>
              <w:rPr>
                <w:rFonts w:cs="Times New Roman"/>
                <w:sz w:val="16"/>
                <w:szCs w:val="16"/>
              </w:rPr>
            </w:pPr>
          </w:p>
        </w:tc>
        <w:tc>
          <w:tcPr>
            <w:tcW w:w="1186" w:type="dxa"/>
            <w:gridSpan w:val="2"/>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 xml:space="preserve">December </w:t>
            </w:r>
            <w:r w:rsidRPr="00447EB1">
              <w:rPr>
                <w:b/>
                <w:bCs/>
                <w:sz w:val="16"/>
                <w:szCs w:val="16"/>
                <w:lang w:val="en-US"/>
              </w:rPr>
              <w:t>31</w:t>
            </w:r>
            <w:r w:rsidRPr="00447EB1">
              <w:rPr>
                <w:rFonts w:cs="Times New Roman"/>
                <w:b/>
                <w:bCs/>
                <w:sz w:val="16"/>
                <w:szCs w:val="16"/>
                <w:lang w:val="en-US"/>
              </w:rPr>
              <w:t>,</w:t>
            </w:r>
          </w:p>
        </w:tc>
        <w:tc>
          <w:tcPr>
            <w:tcW w:w="152" w:type="dxa"/>
          </w:tcPr>
          <w:p w:rsidR="00F80D03" w:rsidRPr="00447EB1" w:rsidRDefault="00F80D03" w:rsidP="00F80D03">
            <w:pPr>
              <w:spacing w:line="240" w:lineRule="exact"/>
              <w:ind w:right="36"/>
              <w:rPr>
                <w:rFonts w:cs="Times New Roman"/>
                <w:sz w:val="16"/>
                <w:szCs w:val="16"/>
              </w:rPr>
            </w:pPr>
          </w:p>
        </w:tc>
        <w:tc>
          <w:tcPr>
            <w:tcW w:w="1097" w:type="dxa"/>
            <w:vAlign w:val="bottom"/>
          </w:tcPr>
          <w:p w:rsidR="00F80D03" w:rsidRPr="00447EB1" w:rsidRDefault="00F80D03" w:rsidP="00F80D03">
            <w:pPr>
              <w:spacing w:line="240" w:lineRule="exact"/>
              <w:ind w:right="-72"/>
              <w:jc w:val="center"/>
              <w:rPr>
                <w:rFonts w:cs="Times New Roman"/>
                <w:b/>
                <w:bCs/>
                <w:sz w:val="16"/>
                <w:szCs w:val="16"/>
              </w:rPr>
            </w:pPr>
            <w:r w:rsidRPr="00447EB1">
              <w:rPr>
                <w:rFonts w:cs="Times New Roman"/>
                <w:b/>
                <w:bCs/>
                <w:sz w:val="16"/>
                <w:szCs w:val="16"/>
              </w:rPr>
              <w:t xml:space="preserve">in profit </w:t>
            </w:r>
          </w:p>
        </w:tc>
        <w:tc>
          <w:tcPr>
            <w:tcW w:w="90" w:type="dxa"/>
          </w:tcPr>
          <w:p w:rsidR="00F80D03" w:rsidRPr="00447EB1" w:rsidRDefault="00F80D03" w:rsidP="00F80D03">
            <w:pPr>
              <w:spacing w:line="240" w:lineRule="exact"/>
              <w:ind w:right="36"/>
              <w:rPr>
                <w:rFonts w:cs="Times New Roman"/>
                <w:sz w:val="16"/>
                <w:szCs w:val="16"/>
              </w:rPr>
            </w:pPr>
          </w:p>
        </w:tc>
        <w:tc>
          <w:tcPr>
            <w:tcW w:w="1080" w:type="dxa"/>
            <w:vAlign w:val="bottom"/>
          </w:tcPr>
          <w:p w:rsidR="00F80D03" w:rsidRPr="00447EB1" w:rsidRDefault="00F80D03" w:rsidP="00F80D03">
            <w:pPr>
              <w:spacing w:line="240" w:lineRule="exact"/>
              <w:ind w:right="-72"/>
              <w:jc w:val="center"/>
              <w:rPr>
                <w:rFonts w:cs="Times New Roman"/>
                <w:b/>
                <w:bCs/>
                <w:sz w:val="16"/>
                <w:szCs w:val="16"/>
              </w:rPr>
            </w:pPr>
            <w:r w:rsidRPr="00447EB1">
              <w:rPr>
                <w:rFonts w:cs="Times New Roman"/>
                <w:b/>
                <w:bCs/>
                <w:sz w:val="16"/>
                <w:szCs w:val="16"/>
              </w:rPr>
              <w:t>in other</w:t>
            </w:r>
          </w:p>
        </w:tc>
        <w:tc>
          <w:tcPr>
            <w:tcW w:w="90" w:type="dxa"/>
          </w:tcPr>
          <w:p w:rsidR="00F80D03" w:rsidRPr="00447EB1" w:rsidRDefault="00F80D03" w:rsidP="00F80D03">
            <w:pPr>
              <w:spacing w:line="240" w:lineRule="exact"/>
              <w:ind w:right="36"/>
              <w:rPr>
                <w:rFonts w:cs="Times New Roman"/>
                <w:sz w:val="16"/>
                <w:szCs w:val="16"/>
              </w:rPr>
            </w:pPr>
          </w:p>
        </w:tc>
        <w:tc>
          <w:tcPr>
            <w:tcW w:w="1208" w:type="dxa"/>
            <w:gridSpan w:val="2"/>
          </w:tcPr>
          <w:p w:rsidR="00F80D03" w:rsidRPr="00447EB1" w:rsidRDefault="00F80D03" w:rsidP="00F80D03">
            <w:pPr>
              <w:tabs>
                <w:tab w:val="left" w:pos="8730"/>
              </w:tabs>
              <w:spacing w:line="240" w:lineRule="exact"/>
              <w:jc w:val="center"/>
              <w:rPr>
                <w:rFonts w:cs="Times New Roman"/>
                <w:b/>
                <w:bCs/>
                <w:sz w:val="16"/>
                <w:szCs w:val="16"/>
                <w:cs/>
                <w:lang w:val="en-US"/>
              </w:rPr>
            </w:pPr>
            <w:r w:rsidRPr="00447EB1">
              <w:rPr>
                <w:rFonts w:cs="Times New Roman"/>
                <w:b/>
                <w:bCs/>
                <w:sz w:val="16"/>
                <w:szCs w:val="16"/>
                <w:lang w:val="en-US"/>
              </w:rPr>
              <w:t xml:space="preserve">December </w:t>
            </w:r>
            <w:r w:rsidRPr="00447EB1">
              <w:rPr>
                <w:b/>
                <w:bCs/>
                <w:sz w:val="16"/>
                <w:szCs w:val="16"/>
                <w:lang w:val="en-US"/>
              </w:rPr>
              <w:t>31</w:t>
            </w:r>
            <w:r w:rsidRPr="00447EB1">
              <w:rPr>
                <w:rFonts w:cs="Times New Roman"/>
                <w:b/>
                <w:bCs/>
                <w:sz w:val="16"/>
                <w:szCs w:val="16"/>
                <w:lang w:val="en-US"/>
              </w:rPr>
              <w:t>,</w:t>
            </w:r>
          </w:p>
        </w:tc>
      </w:tr>
      <w:tr w:rsidR="00F80D03" w:rsidRPr="00447EB1" w:rsidTr="00F80D03">
        <w:trPr>
          <w:trHeight w:val="144"/>
        </w:trPr>
        <w:tc>
          <w:tcPr>
            <w:tcW w:w="3960" w:type="dxa"/>
          </w:tcPr>
          <w:p w:rsidR="00F80D03" w:rsidRPr="00447EB1" w:rsidRDefault="00F80D03" w:rsidP="00F80D03">
            <w:pPr>
              <w:spacing w:line="240" w:lineRule="exact"/>
              <w:ind w:left="360"/>
              <w:rPr>
                <w:rFonts w:cs="Times New Roman"/>
                <w:sz w:val="16"/>
                <w:szCs w:val="16"/>
              </w:rPr>
            </w:pPr>
          </w:p>
        </w:tc>
        <w:tc>
          <w:tcPr>
            <w:tcW w:w="1186" w:type="dxa"/>
            <w:gridSpan w:val="2"/>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b/>
                <w:bCs/>
                <w:sz w:val="16"/>
                <w:szCs w:val="16"/>
                <w:lang w:val="en-US"/>
              </w:rPr>
              <w:t>2016</w:t>
            </w:r>
          </w:p>
        </w:tc>
        <w:tc>
          <w:tcPr>
            <w:tcW w:w="152" w:type="dxa"/>
          </w:tcPr>
          <w:p w:rsidR="00F80D03" w:rsidRPr="00447EB1" w:rsidRDefault="00F80D03" w:rsidP="00F80D03">
            <w:pPr>
              <w:spacing w:line="240" w:lineRule="exact"/>
              <w:ind w:right="36"/>
              <w:rPr>
                <w:rFonts w:cs="Times New Roman"/>
                <w:sz w:val="16"/>
                <w:szCs w:val="16"/>
              </w:rPr>
            </w:pPr>
          </w:p>
        </w:tc>
        <w:tc>
          <w:tcPr>
            <w:tcW w:w="1097" w:type="dxa"/>
            <w:vAlign w:val="center"/>
          </w:tcPr>
          <w:p w:rsidR="00F80D03" w:rsidRPr="00447EB1" w:rsidRDefault="00F80D03" w:rsidP="00F80D03">
            <w:pPr>
              <w:spacing w:line="240" w:lineRule="exact"/>
              <w:ind w:left="-72" w:right="-72"/>
              <w:jc w:val="center"/>
              <w:rPr>
                <w:rFonts w:eastAsia="Times New Roman" w:cs="Times New Roman"/>
                <w:b/>
                <w:bCs/>
                <w:sz w:val="16"/>
                <w:szCs w:val="16"/>
              </w:rPr>
            </w:pPr>
            <w:r w:rsidRPr="00447EB1">
              <w:rPr>
                <w:rFonts w:eastAsia="Times New Roman" w:cs="Times New Roman"/>
                <w:b/>
                <w:bCs/>
                <w:sz w:val="16"/>
                <w:szCs w:val="16"/>
              </w:rPr>
              <w:t>or loss</w:t>
            </w:r>
          </w:p>
        </w:tc>
        <w:tc>
          <w:tcPr>
            <w:tcW w:w="90" w:type="dxa"/>
          </w:tcPr>
          <w:p w:rsidR="00F80D03" w:rsidRPr="00447EB1" w:rsidRDefault="00F80D03" w:rsidP="00F80D03">
            <w:pPr>
              <w:spacing w:line="240" w:lineRule="exact"/>
              <w:ind w:right="36"/>
              <w:rPr>
                <w:rFonts w:cs="Times New Roman"/>
                <w:sz w:val="16"/>
                <w:szCs w:val="16"/>
              </w:rPr>
            </w:pPr>
          </w:p>
        </w:tc>
        <w:tc>
          <w:tcPr>
            <w:tcW w:w="1080" w:type="dxa"/>
            <w:vAlign w:val="center"/>
          </w:tcPr>
          <w:p w:rsidR="00F80D03" w:rsidRPr="00447EB1" w:rsidRDefault="00F80D03" w:rsidP="00F80D03">
            <w:pPr>
              <w:spacing w:line="240" w:lineRule="exact"/>
              <w:ind w:left="-72" w:right="-72"/>
              <w:jc w:val="center"/>
              <w:rPr>
                <w:rFonts w:eastAsia="Times New Roman" w:cs="Times New Roman"/>
                <w:b/>
                <w:bCs/>
                <w:sz w:val="16"/>
                <w:szCs w:val="16"/>
              </w:rPr>
            </w:pPr>
            <w:r w:rsidRPr="00447EB1">
              <w:rPr>
                <w:rFonts w:eastAsia="Times New Roman" w:cs="Times New Roman"/>
                <w:b/>
                <w:bCs/>
                <w:sz w:val="16"/>
                <w:szCs w:val="16"/>
              </w:rPr>
              <w:t xml:space="preserve">comprehensive </w:t>
            </w:r>
          </w:p>
        </w:tc>
        <w:tc>
          <w:tcPr>
            <w:tcW w:w="90" w:type="dxa"/>
          </w:tcPr>
          <w:p w:rsidR="00F80D03" w:rsidRPr="00447EB1" w:rsidRDefault="00F80D03" w:rsidP="00F80D03">
            <w:pPr>
              <w:spacing w:line="240" w:lineRule="exact"/>
              <w:ind w:right="36"/>
              <w:rPr>
                <w:rFonts w:cs="Times New Roman"/>
                <w:sz w:val="16"/>
                <w:szCs w:val="16"/>
              </w:rPr>
            </w:pPr>
          </w:p>
        </w:tc>
        <w:tc>
          <w:tcPr>
            <w:tcW w:w="1208" w:type="dxa"/>
            <w:gridSpan w:val="2"/>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b/>
                <w:bCs/>
                <w:sz w:val="16"/>
                <w:szCs w:val="16"/>
                <w:lang w:val="en-US"/>
              </w:rPr>
              <w:t>2017</w:t>
            </w:r>
          </w:p>
        </w:tc>
      </w:tr>
      <w:tr w:rsidR="00F80D03" w:rsidRPr="00447EB1" w:rsidTr="005C6101">
        <w:trPr>
          <w:trHeight w:val="144"/>
        </w:trPr>
        <w:tc>
          <w:tcPr>
            <w:tcW w:w="3960" w:type="dxa"/>
          </w:tcPr>
          <w:p w:rsidR="00F80D03" w:rsidRPr="00447EB1" w:rsidRDefault="00F80D03" w:rsidP="00F80D03">
            <w:pPr>
              <w:spacing w:line="240" w:lineRule="exact"/>
              <w:ind w:left="360"/>
              <w:rPr>
                <w:rFonts w:cs="Times New Roman"/>
                <w:sz w:val="16"/>
                <w:szCs w:val="16"/>
              </w:rPr>
            </w:pPr>
          </w:p>
        </w:tc>
        <w:tc>
          <w:tcPr>
            <w:tcW w:w="1186" w:type="dxa"/>
            <w:gridSpan w:val="2"/>
          </w:tcPr>
          <w:p w:rsidR="00F80D03" w:rsidRPr="00447EB1" w:rsidRDefault="00F80D03" w:rsidP="00F80D03">
            <w:pPr>
              <w:tabs>
                <w:tab w:val="left" w:pos="8730"/>
              </w:tabs>
              <w:spacing w:line="240" w:lineRule="exact"/>
              <w:jc w:val="center"/>
              <w:rPr>
                <w:rFonts w:cs="Times New Roman"/>
                <w:b/>
                <w:bCs/>
                <w:sz w:val="16"/>
                <w:szCs w:val="16"/>
                <w:lang w:val="en-US"/>
              </w:rPr>
            </w:pPr>
          </w:p>
        </w:tc>
        <w:tc>
          <w:tcPr>
            <w:tcW w:w="152" w:type="dxa"/>
          </w:tcPr>
          <w:p w:rsidR="00F80D03" w:rsidRPr="00447EB1" w:rsidRDefault="00F80D03" w:rsidP="00F80D03">
            <w:pPr>
              <w:spacing w:line="240" w:lineRule="exact"/>
              <w:ind w:right="36"/>
              <w:rPr>
                <w:rFonts w:cs="Times New Roman"/>
                <w:sz w:val="16"/>
                <w:szCs w:val="16"/>
              </w:rPr>
            </w:pPr>
          </w:p>
        </w:tc>
        <w:tc>
          <w:tcPr>
            <w:tcW w:w="1097" w:type="dxa"/>
            <w:vAlign w:val="center"/>
          </w:tcPr>
          <w:p w:rsidR="00F80D03" w:rsidRPr="00447EB1" w:rsidRDefault="00F80D03" w:rsidP="00F80D03">
            <w:pPr>
              <w:spacing w:line="240" w:lineRule="exact"/>
              <w:ind w:left="-72" w:right="-72"/>
              <w:jc w:val="center"/>
              <w:rPr>
                <w:rFonts w:eastAsia="Times New Roman" w:cs="Times New Roman"/>
                <w:b/>
                <w:bCs/>
                <w:sz w:val="16"/>
                <w:szCs w:val="16"/>
              </w:rPr>
            </w:pPr>
          </w:p>
        </w:tc>
        <w:tc>
          <w:tcPr>
            <w:tcW w:w="90" w:type="dxa"/>
          </w:tcPr>
          <w:p w:rsidR="00F80D03" w:rsidRPr="00447EB1" w:rsidRDefault="00F80D03" w:rsidP="00F80D03">
            <w:pPr>
              <w:spacing w:line="240" w:lineRule="exact"/>
              <w:ind w:right="36"/>
              <w:rPr>
                <w:rFonts w:cs="Times New Roman"/>
                <w:sz w:val="16"/>
                <w:szCs w:val="16"/>
              </w:rPr>
            </w:pPr>
          </w:p>
        </w:tc>
        <w:tc>
          <w:tcPr>
            <w:tcW w:w="1080" w:type="dxa"/>
            <w:vAlign w:val="center"/>
          </w:tcPr>
          <w:p w:rsidR="00F80D03" w:rsidRPr="00447EB1" w:rsidRDefault="00F80D03" w:rsidP="00F80D03">
            <w:pPr>
              <w:spacing w:line="240" w:lineRule="exact"/>
              <w:ind w:left="-72" w:right="-72"/>
              <w:jc w:val="center"/>
              <w:rPr>
                <w:rFonts w:eastAsia="Times New Roman" w:cs="Times New Roman"/>
                <w:b/>
                <w:bCs/>
                <w:sz w:val="16"/>
                <w:szCs w:val="16"/>
              </w:rPr>
            </w:pPr>
            <w:r w:rsidRPr="00447EB1">
              <w:rPr>
                <w:rFonts w:eastAsia="Times New Roman" w:cs="Times New Roman"/>
                <w:b/>
                <w:bCs/>
                <w:sz w:val="16"/>
                <w:szCs w:val="16"/>
              </w:rPr>
              <w:t xml:space="preserve">income </w:t>
            </w:r>
          </w:p>
        </w:tc>
        <w:tc>
          <w:tcPr>
            <w:tcW w:w="90" w:type="dxa"/>
          </w:tcPr>
          <w:p w:rsidR="00F80D03" w:rsidRPr="00447EB1" w:rsidRDefault="00F80D03" w:rsidP="00F80D03">
            <w:pPr>
              <w:spacing w:line="240" w:lineRule="exact"/>
              <w:ind w:right="36"/>
              <w:rPr>
                <w:rFonts w:cs="Times New Roman"/>
                <w:sz w:val="16"/>
                <w:szCs w:val="16"/>
              </w:rPr>
            </w:pPr>
          </w:p>
        </w:tc>
        <w:tc>
          <w:tcPr>
            <w:tcW w:w="1208" w:type="dxa"/>
            <w:gridSpan w:val="2"/>
          </w:tcPr>
          <w:p w:rsidR="00F80D03" w:rsidRPr="00447EB1" w:rsidRDefault="00F80D03" w:rsidP="00F80D03">
            <w:pPr>
              <w:tabs>
                <w:tab w:val="left" w:pos="8730"/>
              </w:tabs>
              <w:spacing w:line="240" w:lineRule="exact"/>
              <w:jc w:val="center"/>
              <w:rPr>
                <w:rFonts w:cs="Times New Roman"/>
                <w:b/>
                <w:bCs/>
                <w:sz w:val="16"/>
                <w:szCs w:val="16"/>
                <w:lang w:val="en-US"/>
              </w:rPr>
            </w:pPr>
          </w:p>
        </w:tc>
      </w:tr>
      <w:tr w:rsidR="00F80D03" w:rsidRPr="00447EB1" w:rsidTr="005C6101">
        <w:trPr>
          <w:trHeight w:val="144"/>
        </w:trPr>
        <w:tc>
          <w:tcPr>
            <w:tcW w:w="3960" w:type="dxa"/>
          </w:tcPr>
          <w:p w:rsidR="00F80D03" w:rsidRPr="00447EB1" w:rsidRDefault="00F80D03" w:rsidP="00F80D03">
            <w:pPr>
              <w:spacing w:line="240" w:lineRule="exact"/>
              <w:ind w:left="360"/>
              <w:rPr>
                <w:rFonts w:cs="Times New Roman"/>
                <w:sz w:val="16"/>
                <w:szCs w:val="16"/>
              </w:rPr>
            </w:pPr>
          </w:p>
        </w:tc>
        <w:tc>
          <w:tcPr>
            <w:tcW w:w="1186" w:type="dxa"/>
            <w:gridSpan w:val="2"/>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Baht</w:t>
            </w:r>
          </w:p>
        </w:tc>
        <w:tc>
          <w:tcPr>
            <w:tcW w:w="152" w:type="dxa"/>
          </w:tcPr>
          <w:p w:rsidR="00F80D03" w:rsidRPr="00447EB1" w:rsidRDefault="00F80D03" w:rsidP="00F80D03">
            <w:pPr>
              <w:spacing w:line="240" w:lineRule="exact"/>
              <w:ind w:right="36"/>
              <w:rPr>
                <w:rFonts w:cs="Times New Roman"/>
                <w:b/>
                <w:bCs/>
                <w:sz w:val="16"/>
                <w:szCs w:val="16"/>
                <w:lang w:val="en-US"/>
              </w:rPr>
            </w:pPr>
          </w:p>
        </w:tc>
        <w:tc>
          <w:tcPr>
            <w:tcW w:w="1097" w:type="dxa"/>
          </w:tcPr>
          <w:p w:rsidR="00F80D03" w:rsidRPr="00447EB1" w:rsidRDefault="00F80D03" w:rsidP="00F80D03">
            <w:pPr>
              <w:tabs>
                <w:tab w:val="left" w:pos="8730"/>
              </w:tabs>
              <w:spacing w:line="240" w:lineRule="exact"/>
              <w:jc w:val="center"/>
              <w:rPr>
                <w:rFonts w:cs="Times New Roman"/>
                <w:b/>
                <w:bCs/>
                <w:sz w:val="16"/>
                <w:szCs w:val="16"/>
                <w:cs/>
                <w:lang w:val="en-US"/>
              </w:rPr>
            </w:pPr>
            <w:r w:rsidRPr="00447EB1">
              <w:rPr>
                <w:rFonts w:cs="Times New Roman"/>
                <w:b/>
                <w:bCs/>
                <w:sz w:val="16"/>
                <w:szCs w:val="16"/>
                <w:lang w:val="en-US"/>
              </w:rPr>
              <w:t>Baht</w:t>
            </w:r>
          </w:p>
        </w:tc>
        <w:tc>
          <w:tcPr>
            <w:tcW w:w="90" w:type="dxa"/>
          </w:tcPr>
          <w:p w:rsidR="00F80D03" w:rsidRPr="00447EB1" w:rsidRDefault="00F80D03" w:rsidP="00F80D03">
            <w:pPr>
              <w:spacing w:line="240" w:lineRule="exact"/>
              <w:ind w:right="36"/>
              <w:rPr>
                <w:rFonts w:cs="Times New Roman"/>
                <w:b/>
                <w:bCs/>
                <w:sz w:val="16"/>
                <w:szCs w:val="16"/>
                <w:lang w:val="en-US"/>
              </w:rPr>
            </w:pPr>
          </w:p>
        </w:tc>
        <w:tc>
          <w:tcPr>
            <w:tcW w:w="1080" w:type="dxa"/>
            <w:vAlign w:val="center"/>
          </w:tcPr>
          <w:p w:rsidR="00F80D03" w:rsidRPr="00447EB1" w:rsidRDefault="00F80D03" w:rsidP="00F80D03">
            <w:pPr>
              <w:spacing w:line="240" w:lineRule="exact"/>
              <w:ind w:right="-72"/>
              <w:jc w:val="center"/>
              <w:rPr>
                <w:rFonts w:eastAsia="Times New Roman" w:cs="Times New Roman"/>
                <w:b/>
                <w:bCs/>
                <w:sz w:val="16"/>
                <w:szCs w:val="16"/>
              </w:rPr>
            </w:pPr>
            <w:r w:rsidRPr="00447EB1">
              <w:rPr>
                <w:rFonts w:eastAsia="Times New Roman" w:cs="Times New Roman"/>
                <w:b/>
                <w:bCs/>
                <w:sz w:val="16"/>
                <w:szCs w:val="16"/>
              </w:rPr>
              <w:t>Baht</w:t>
            </w:r>
          </w:p>
        </w:tc>
        <w:tc>
          <w:tcPr>
            <w:tcW w:w="90" w:type="dxa"/>
          </w:tcPr>
          <w:p w:rsidR="00F80D03" w:rsidRPr="00447EB1" w:rsidRDefault="00F80D03" w:rsidP="00F80D03">
            <w:pPr>
              <w:spacing w:line="240" w:lineRule="exact"/>
              <w:ind w:right="36"/>
              <w:rPr>
                <w:rFonts w:cs="Times New Roman"/>
                <w:b/>
                <w:bCs/>
                <w:sz w:val="16"/>
                <w:szCs w:val="16"/>
                <w:lang w:val="en-US"/>
              </w:rPr>
            </w:pPr>
          </w:p>
        </w:tc>
        <w:tc>
          <w:tcPr>
            <w:tcW w:w="1208" w:type="dxa"/>
            <w:gridSpan w:val="2"/>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Baht</w:t>
            </w:r>
          </w:p>
        </w:tc>
      </w:tr>
      <w:tr w:rsidR="00F80D03" w:rsidRPr="00447EB1" w:rsidTr="005C6101">
        <w:trPr>
          <w:trHeight w:val="144"/>
        </w:trPr>
        <w:tc>
          <w:tcPr>
            <w:tcW w:w="3960" w:type="dxa"/>
          </w:tcPr>
          <w:p w:rsidR="00F80D03" w:rsidRPr="00447EB1" w:rsidRDefault="00F80D03" w:rsidP="00F80D03">
            <w:pPr>
              <w:tabs>
                <w:tab w:val="left" w:pos="360"/>
                <w:tab w:val="left" w:pos="720"/>
                <w:tab w:val="left" w:pos="1242"/>
                <w:tab w:val="left" w:pos="1422"/>
                <w:tab w:val="left" w:pos="1782"/>
              </w:tabs>
              <w:spacing w:line="240" w:lineRule="exact"/>
              <w:ind w:firstLine="279"/>
              <w:rPr>
                <w:rFonts w:cs="Times New Roman"/>
                <w:sz w:val="16"/>
                <w:szCs w:val="16"/>
                <w:lang w:val="en-US"/>
              </w:rPr>
            </w:pPr>
            <w:r w:rsidRPr="00447EB1">
              <w:rPr>
                <w:rFonts w:cs="Times New Roman"/>
                <w:sz w:val="16"/>
                <w:szCs w:val="16"/>
                <w:lang w:val="en-US"/>
              </w:rPr>
              <w:t>Deferred tax asset</w:t>
            </w:r>
          </w:p>
        </w:tc>
        <w:tc>
          <w:tcPr>
            <w:tcW w:w="1186" w:type="dxa"/>
            <w:gridSpan w:val="2"/>
          </w:tcPr>
          <w:p w:rsidR="00F80D03" w:rsidRPr="00447EB1" w:rsidRDefault="00F80D03" w:rsidP="00F80D03">
            <w:pPr>
              <w:tabs>
                <w:tab w:val="decimal" w:pos="1080"/>
              </w:tabs>
              <w:spacing w:line="240" w:lineRule="exact"/>
              <w:rPr>
                <w:rFonts w:cs="Times New Roman"/>
                <w:sz w:val="16"/>
                <w:szCs w:val="16"/>
                <w:lang w:val="en-US"/>
              </w:rPr>
            </w:pPr>
          </w:p>
        </w:tc>
        <w:tc>
          <w:tcPr>
            <w:tcW w:w="152" w:type="dxa"/>
          </w:tcPr>
          <w:p w:rsidR="00F80D03" w:rsidRPr="00447EB1" w:rsidRDefault="00F80D03" w:rsidP="00F80D03">
            <w:pPr>
              <w:spacing w:line="240" w:lineRule="exact"/>
              <w:ind w:right="36"/>
              <w:rPr>
                <w:rFonts w:cs="Times New Roman"/>
                <w:sz w:val="16"/>
                <w:szCs w:val="16"/>
              </w:rPr>
            </w:pPr>
          </w:p>
        </w:tc>
        <w:tc>
          <w:tcPr>
            <w:tcW w:w="1097" w:type="dxa"/>
          </w:tcPr>
          <w:p w:rsidR="00F80D03" w:rsidRPr="00F80D03" w:rsidRDefault="00F80D03" w:rsidP="00F80D03">
            <w:pPr>
              <w:tabs>
                <w:tab w:val="decimal" w:pos="987"/>
              </w:tabs>
              <w:spacing w:line="240" w:lineRule="exact"/>
              <w:rPr>
                <w:sz w:val="16"/>
                <w:szCs w:val="16"/>
                <w:lang w:val="en-US"/>
              </w:rPr>
            </w:pPr>
          </w:p>
        </w:tc>
        <w:tc>
          <w:tcPr>
            <w:tcW w:w="90" w:type="dxa"/>
          </w:tcPr>
          <w:p w:rsidR="00F80D03" w:rsidRPr="00447EB1" w:rsidRDefault="00F80D03" w:rsidP="00F80D03">
            <w:pPr>
              <w:spacing w:line="240" w:lineRule="exact"/>
              <w:ind w:right="36"/>
              <w:rPr>
                <w:rFonts w:cs="Times New Roman"/>
                <w:sz w:val="16"/>
                <w:szCs w:val="16"/>
              </w:rPr>
            </w:pPr>
          </w:p>
        </w:tc>
        <w:tc>
          <w:tcPr>
            <w:tcW w:w="1080" w:type="dxa"/>
          </w:tcPr>
          <w:p w:rsidR="00F80D03" w:rsidRPr="00F80D03" w:rsidRDefault="00F80D03" w:rsidP="00F80D03">
            <w:pPr>
              <w:tabs>
                <w:tab w:val="decimal" w:pos="987"/>
              </w:tabs>
              <w:spacing w:line="240" w:lineRule="exact"/>
              <w:rPr>
                <w:sz w:val="16"/>
                <w:szCs w:val="16"/>
                <w:lang w:val="en-US"/>
              </w:rPr>
            </w:pPr>
          </w:p>
        </w:tc>
        <w:tc>
          <w:tcPr>
            <w:tcW w:w="90" w:type="dxa"/>
          </w:tcPr>
          <w:p w:rsidR="00F80D03" w:rsidRPr="00447EB1" w:rsidRDefault="00F80D03" w:rsidP="00F80D03">
            <w:pPr>
              <w:spacing w:line="240" w:lineRule="exact"/>
              <w:ind w:right="36"/>
              <w:rPr>
                <w:rFonts w:cs="Times New Roman"/>
                <w:sz w:val="16"/>
                <w:szCs w:val="16"/>
              </w:rPr>
            </w:pPr>
          </w:p>
        </w:tc>
        <w:tc>
          <w:tcPr>
            <w:tcW w:w="1208" w:type="dxa"/>
            <w:gridSpan w:val="2"/>
          </w:tcPr>
          <w:p w:rsidR="00F80D03" w:rsidRPr="00F80D03" w:rsidRDefault="00F80D03" w:rsidP="00F80D03">
            <w:pPr>
              <w:tabs>
                <w:tab w:val="decimal" w:pos="1080"/>
              </w:tabs>
              <w:spacing w:line="240" w:lineRule="exact"/>
              <w:rPr>
                <w:sz w:val="16"/>
                <w:szCs w:val="16"/>
                <w:lang w:val="en-US"/>
              </w:rPr>
            </w:pPr>
          </w:p>
        </w:tc>
      </w:tr>
      <w:tr w:rsidR="00F80D03" w:rsidRPr="00447EB1" w:rsidTr="005C6101">
        <w:trPr>
          <w:trHeight w:val="144"/>
        </w:trPr>
        <w:tc>
          <w:tcPr>
            <w:tcW w:w="3960" w:type="dxa"/>
          </w:tcPr>
          <w:p w:rsidR="00F80D03" w:rsidRPr="00447EB1" w:rsidRDefault="00F80D03" w:rsidP="00F80D03">
            <w:pPr>
              <w:tabs>
                <w:tab w:val="left" w:pos="360"/>
                <w:tab w:val="left" w:pos="720"/>
                <w:tab w:val="left" w:pos="1242"/>
                <w:tab w:val="left" w:pos="1422"/>
                <w:tab w:val="left" w:pos="1782"/>
              </w:tabs>
              <w:spacing w:line="240" w:lineRule="exact"/>
              <w:ind w:firstLine="364"/>
              <w:rPr>
                <w:rFonts w:cs="Times New Roman"/>
                <w:sz w:val="16"/>
                <w:szCs w:val="16"/>
                <w:lang w:val="en-US"/>
              </w:rPr>
            </w:pPr>
            <w:r w:rsidRPr="00447EB1">
              <w:rPr>
                <w:rFonts w:cs="Times New Roman"/>
                <w:sz w:val="16"/>
                <w:szCs w:val="16"/>
                <w:lang w:val="en-US"/>
              </w:rPr>
              <w:t>Allowance for doubtful accounts</w:t>
            </w:r>
          </w:p>
        </w:tc>
        <w:tc>
          <w:tcPr>
            <w:tcW w:w="1186" w:type="dxa"/>
            <w:gridSpan w:val="2"/>
          </w:tcPr>
          <w:p w:rsidR="00F80D03" w:rsidRPr="00447EB1" w:rsidRDefault="00F80D03" w:rsidP="00F80D03">
            <w:pPr>
              <w:tabs>
                <w:tab w:val="decimal" w:pos="1071"/>
              </w:tabs>
              <w:spacing w:line="240" w:lineRule="exact"/>
              <w:rPr>
                <w:rFonts w:cs="Times New Roman"/>
                <w:sz w:val="16"/>
                <w:szCs w:val="16"/>
                <w:lang w:val="en-US"/>
              </w:rPr>
            </w:pPr>
            <w:r w:rsidRPr="00447EB1">
              <w:rPr>
                <w:sz w:val="16"/>
                <w:szCs w:val="16"/>
                <w:lang w:val="en-US"/>
              </w:rPr>
              <w:t>52</w:t>
            </w:r>
            <w:r w:rsidRPr="00447EB1">
              <w:rPr>
                <w:rFonts w:cs="Times New Roman"/>
                <w:sz w:val="16"/>
                <w:szCs w:val="16"/>
                <w:lang w:val="en-US"/>
              </w:rPr>
              <w:t>,</w:t>
            </w:r>
            <w:r w:rsidRPr="00447EB1">
              <w:rPr>
                <w:sz w:val="16"/>
                <w:szCs w:val="16"/>
                <w:lang w:val="en-US"/>
              </w:rPr>
              <w:t>153</w:t>
            </w:r>
            <w:r w:rsidRPr="00447EB1">
              <w:rPr>
                <w:rFonts w:cs="Times New Roman"/>
                <w:sz w:val="16"/>
                <w:szCs w:val="16"/>
                <w:lang w:val="en-US"/>
              </w:rPr>
              <w:t>,</w:t>
            </w:r>
            <w:r w:rsidRPr="00447EB1">
              <w:rPr>
                <w:sz w:val="16"/>
                <w:szCs w:val="16"/>
                <w:lang w:val="en-US"/>
              </w:rPr>
              <w:t>505</w:t>
            </w:r>
          </w:p>
        </w:tc>
        <w:tc>
          <w:tcPr>
            <w:tcW w:w="152" w:type="dxa"/>
          </w:tcPr>
          <w:p w:rsidR="00F80D03" w:rsidRPr="00447EB1" w:rsidRDefault="00F80D03" w:rsidP="00F80D03">
            <w:pPr>
              <w:spacing w:line="240" w:lineRule="exact"/>
              <w:ind w:right="36"/>
              <w:rPr>
                <w:rFonts w:cs="Times New Roman"/>
                <w:sz w:val="16"/>
                <w:szCs w:val="16"/>
              </w:rPr>
            </w:pPr>
          </w:p>
        </w:tc>
        <w:tc>
          <w:tcPr>
            <w:tcW w:w="1097" w:type="dxa"/>
          </w:tcPr>
          <w:p w:rsidR="00F80D03" w:rsidRPr="00F80D03" w:rsidRDefault="00F80D03" w:rsidP="00F80D03">
            <w:pPr>
              <w:tabs>
                <w:tab w:val="decimal" w:pos="987"/>
              </w:tabs>
              <w:spacing w:line="240" w:lineRule="exact"/>
              <w:rPr>
                <w:sz w:val="16"/>
                <w:szCs w:val="16"/>
                <w:lang w:val="en-US"/>
              </w:rPr>
            </w:pPr>
            <w:r w:rsidRPr="00F80D03">
              <w:rPr>
                <w:sz w:val="16"/>
                <w:szCs w:val="16"/>
                <w:lang w:val="en-US"/>
              </w:rPr>
              <w:t>73,790</w:t>
            </w:r>
          </w:p>
        </w:tc>
        <w:tc>
          <w:tcPr>
            <w:tcW w:w="90" w:type="dxa"/>
          </w:tcPr>
          <w:p w:rsidR="00F80D03" w:rsidRPr="00447EB1" w:rsidRDefault="00F80D03" w:rsidP="00F80D03">
            <w:pPr>
              <w:spacing w:line="240" w:lineRule="exact"/>
              <w:ind w:right="36"/>
              <w:rPr>
                <w:rFonts w:cs="Times New Roman"/>
                <w:sz w:val="16"/>
                <w:szCs w:val="16"/>
              </w:rPr>
            </w:pPr>
          </w:p>
        </w:tc>
        <w:tc>
          <w:tcPr>
            <w:tcW w:w="1080" w:type="dxa"/>
          </w:tcPr>
          <w:p w:rsidR="00F80D03" w:rsidRPr="00F80D03" w:rsidRDefault="00F80D03" w:rsidP="00F80D03">
            <w:pPr>
              <w:spacing w:line="240" w:lineRule="exact"/>
              <w:jc w:val="center"/>
              <w:rPr>
                <w:sz w:val="16"/>
                <w:szCs w:val="16"/>
                <w:lang w:val="en-US"/>
              </w:rPr>
            </w:pPr>
            <w:r w:rsidRPr="00F80D03">
              <w:rPr>
                <w:sz w:val="16"/>
                <w:szCs w:val="16"/>
                <w:lang w:val="en-US"/>
              </w:rPr>
              <w:t>-</w:t>
            </w:r>
          </w:p>
        </w:tc>
        <w:tc>
          <w:tcPr>
            <w:tcW w:w="90" w:type="dxa"/>
          </w:tcPr>
          <w:p w:rsidR="00F80D03" w:rsidRPr="00447EB1" w:rsidRDefault="00F80D03" w:rsidP="00F80D03">
            <w:pPr>
              <w:tabs>
                <w:tab w:val="decimal" w:pos="1035"/>
              </w:tabs>
              <w:spacing w:line="240" w:lineRule="exact"/>
              <w:ind w:left="-270" w:right="-82"/>
              <w:rPr>
                <w:rFonts w:cs="Times New Roman"/>
                <w:sz w:val="16"/>
                <w:szCs w:val="16"/>
              </w:rPr>
            </w:pPr>
          </w:p>
        </w:tc>
        <w:tc>
          <w:tcPr>
            <w:tcW w:w="1208" w:type="dxa"/>
            <w:gridSpan w:val="2"/>
          </w:tcPr>
          <w:p w:rsidR="00F80D03" w:rsidRPr="00F80D03" w:rsidRDefault="00F80D03" w:rsidP="00F80D03">
            <w:pPr>
              <w:tabs>
                <w:tab w:val="decimal" w:pos="1080"/>
              </w:tabs>
              <w:spacing w:line="240" w:lineRule="exact"/>
              <w:rPr>
                <w:sz w:val="16"/>
                <w:szCs w:val="16"/>
                <w:lang w:val="en-US"/>
              </w:rPr>
            </w:pPr>
            <w:r w:rsidRPr="00447EB1">
              <w:rPr>
                <w:sz w:val="16"/>
                <w:szCs w:val="16"/>
                <w:lang w:val="en-US"/>
              </w:rPr>
              <w:t>52</w:t>
            </w:r>
            <w:r w:rsidRPr="00F80D03">
              <w:rPr>
                <w:sz w:val="16"/>
                <w:szCs w:val="16"/>
                <w:lang w:val="en-US"/>
              </w:rPr>
              <w:t>,</w:t>
            </w:r>
            <w:r w:rsidRPr="00447EB1">
              <w:rPr>
                <w:sz w:val="16"/>
                <w:szCs w:val="16"/>
                <w:lang w:val="en-US"/>
              </w:rPr>
              <w:t>227</w:t>
            </w:r>
            <w:r w:rsidRPr="00F80D03">
              <w:rPr>
                <w:sz w:val="16"/>
                <w:szCs w:val="16"/>
                <w:lang w:val="en-US"/>
              </w:rPr>
              <w:t>,</w:t>
            </w:r>
            <w:r w:rsidRPr="00447EB1">
              <w:rPr>
                <w:sz w:val="16"/>
                <w:szCs w:val="16"/>
                <w:lang w:val="en-US"/>
              </w:rPr>
              <w:t>295</w:t>
            </w:r>
          </w:p>
        </w:tc>
      </w:tr>
      <w:tr w:rsidR="00F80D03" w:rsidRPr="00447EB1" w:rsidTr="005C6101">
        <w:trPr>
          <w:trHeight w:val="144"/>
        </w:trPr>
        <w:tc>
          <w:tcPr>
            <w:tcW w:w="3960" w:type="dxa"/>
          </w:tcPr>
          <w:p w:rsidR="00F80D03" w:rsidRPr="00447EB1" w:rsidRDefault="00F80D03" w:rsidP="00F80D03">
            <w:pPr>
              <w:tabs>
                <w:tab w:val="left" w:pos="360"/>
                <w:tab w:val="left" w:pos="720"/>
                <w:tab w:val="left" w:pos="900"/>
                <w:tab w:val="left" w:pos="1242"/>
                <w:tab w:val="left" w:pos="1422"/>
                <w:tab w:val="left" w:pos="1782"/>
              </w:tabs>
              <w:spacing w:line="240" w:lineRule="exact"/>
              <w:ind w:firstLine="364"/>
              <w:rPr>
                <w:rFonts w:cs="Times New Roman"/>
                <w:sz w:val="16"/>
                <w:szCs w:val="16"/>
                <w:lang w:val="en-US"/>
              </w:rPr>
            </w:pPr>
            <w:r w:rsidRPr="00447EB1">
              <w:rPr>
                <w:rFonts w:cs="Times New Roman"/>
                <w:sz w:val="16"/>
                <w:szCs w:val="16"/>
                <w:lang w:val="en-US"/>
              </w:rPr>
              <w:t xml:space="preserve">Unrealized loss on </w:t>
            </w:r>
            <w:proofErr w:type="spellStart"/>
            <w:r w:rsidRPr="00447EB1">
              <w:rPr>
                <w:rFonts w:cs="Times New Roman"/>
                <w:sz w:val="16"/>
                <w:szCs w:val="16"/>
                <w:lang w:val="en-US"/>
              </w:rPr>
              <w:t>remeasuring</w:t>
            </w:r>
            <w:proofErr w:type="spellEnd"/>
            <w:r w:rsidRPr="00447EB1">
              <w:rPr>
                <w:rFonts w:cs="Times New Roman"/>
                <w:sz w:val="16"/>
                <w:szCs w:val="16"/>
                <w:lang w:val="en-US"/>
              </w:rPr>
              <w:t xml:space="preserve"> </w:t>
            </w:r>
          </w:p>
        </w:tc>
        <w:tc>
          <w:tcPr>
            <w:tcW w:w="1186" w:type="dxa"/>
            <w:gridSpan w:val="2"/>
          </w:tcPr>
          <w:p w:rsidR="00F80D03" w:rsidRPr="00447EB1" w:rsidRDefault="00F80D03" w:rsidP="00F80D03">
            <w:pPr>
              <w:tabs>
                <w:tab w:val="decimal" w:pos="1071"/>
              </w:tabs>
              <w:spacing w:line="240" w:lineRule="exact"/>
              <w:rPr>
                <w:rFonts w:cs="Times New Roman"/>
                <w:sz w:val="16"/>
                <w:szCs w:val="16"/>
                <w:lang w:val="en-US"/>
              </w:rPr>
            </w:pPr>
          </w:p>
        </w:tc>
        <w:tc>
          <w:tcPr>
            <w:tcW w:w="152" w:type="dxa"/>
          </w:tcPr>
          <w:p w:rsidR="00F80D03" w:rsidRPr="00447EB1" w:rsidRDefault="00F80D03" w:rsidP="00F80D03">
            <w:pPr>
              <w:spacing w:line="240" w:lineRule="exact"/>
              <w:ind w:right="36"/>
              <w:rPr>
                <w:rFonts w:cs="Times New Roman"/>
                <w:sz w:val="16"/>
                <w:szCs w:val="16"/>
              </w:rPr>
            </w:pPr>
          </w:p>
        </w:tc>
        <w:tc>
          <w:tcPr>
            <w:tcW w:w="1097" w:type="dxa"/>
          </w:tcPr>
          <w:p w:rsidR="00F80D03" w:rsidRPr="00F80D03" w:rsidRDefault="00F80D03" w:rsidP="00F80D03">
            <w:pPr>
              <w:tabs>
                <w:tab w:val="decimal" w:pos="987"/>
              </w:tabs>
              <w:spacing w:line="240" w:lineRule="exact"/>
              <w:rPr>
                <w:sz w:val="16"/>
                <w:szCs w:val="16"/>
                <w:lang w:val="en-US"/>
              </w:rPr>
            </w:pPr>
          </w:p>
        </w:tc>
        <w:tc>
          <w:tcPr>
            <w:tcW w:w="90" w:type="dxa"/>
          </w:tcPr>
          <w:p w:rsidR="00F80D03" w:rsidRPr="00447EB1" w:rsidRDefault="00F80D03" w:rsidP="00F80D03">
            <w:pPr>
              <w:spacing w:line="240" w:lineRule="exact"/>
              <w:ind w:right="36"/>
              <w:rPr>
                <w:rFonts w:cs="Times New Roman"/>
                <w:sz w:val="16"/>
                <w:szCs w:val="16"/>
              </w:rPr>
            </w:pPr>
          </w:p>
        </w:tc>
        <w:tc>
          <w:tcPr>
            <w:tcW w:w="1080" w:type="dxa"/>
          </w:tcPr>
          <w:p w:rsidR="00F80D03" w:rsidRPr="00F80D03" w:rsidRDefault="00F80D03" w:rsidP="00F80D03">
            <w:pPr>
              <w:tabs>
                <w:tab w:val="decimal" w:pos="987"/>
              </w:tabs>
              <w:spacing w:line="240" w:lineRule="exact"/>
              <w:rPr>
                <w:sz w:val="16"/>
                <w:szCs w:val="16"/>
                <w:lang w:val="en-US"/>
              </w:rPr>
            </w:pPr>
          </w:p>
        </w:tc>
        <w:tc>
          <w:tcPr>
            <w:tcW w:w="90" w:type="dxa"/>
          </w:tcPr>
          <w:p w:rsidR="00F80D03" w:rsidRPr="00447EB1" w:rsidRDefault="00F80D03" w:rsidP="00F80D03">
            <w:pPr>
              <w:spacing w:line="240" w:lineRule="exact"/>
              <w:ind w:right="36"/>
              <w:rPr>
                <w:rFonts w:cs="Times New Roman"/>
                <w:sz w:val="16"/>
                <w:szCs w:val="16"/>
              </w:rPr>
            </w:pPr>
          </w:p>
        </w:tc>
        <w:tc>
          <w:tcPr>
            <w:tcW w:w="1208" w:type="dxa"/>
            <w:gridSpan w:val="2"/>
          </w:tcPr>
          <w:p w:rsidR="00F80D03" w:rsidRPr="00F80D03" w:rsidRDefault="00F80D03" w:rsidP="00F80D03">
            <w:pPr>
              <w:tabs>
                <w:tab w:val="decimal" w:pos="1080"/>
              </w:tabs>
              <w:spacing w:line="240" w:lineRule="exact"/>
              <w:rPr>
                <w:sz w:val="16"/>
                <w:szCs w:val="16"/>
                <w:lang w:val="en-US"/>
              </w:rPr>
            </w:pPr>
          </w:p>
        </w:tc>
      </w:tr>
      <w:tr w:rsidR="00F80D03" w:rsidRPr="00447EB1" w:rsidTr="005C6101">
        <w:trPr>
          <w:trHeight w:val="144"/>
        </w:trPr>
        <w:tc>
          <w:tcPr>
            <w:tcW w:w="3960" w:type="dxa"/>
          </w:tcPr>
          <w:p w:rsidR="00F80D03" w:rsidRPr="00447EB1" w:rsidRDefault="00F80D03" w:rsidP="00F80D03">
            <w:pPr>
              <w:tabs>
                <w:tab w:val="left" w:pos="360"/>
                <w:tab w:val="left" w:pos="720"/>
                <w:tab w:val="left" w:pos="900"/>
                <w:tab w:val="left" w:pos="1242"/>
                <w:tab w:val="left" w:pos="1422"/>
                <w:tab w:val="left" w:pos="1782"/>
              </w:tabs>
              <w:spacing w:line="240" w:lineRule="exact"/>
              <w:ind w:firstLine="450"/>
              <w:rPr>
                <w:rFonts w:cs="Times New Roman"/>
                <w:sz w:val="16"/>
                <w:szCs w:val="16"/>
                <w:lang w:val="en-US"/>
              </w:rPr>
            </w:pPr>
            <w:r w:rsidRPr="00447EB1">
              <w:rPr>
                <w:rFonts w:cs="Times New Roman"/>
                <w:sz w:val="16"/>
                <w:szCs w:val="16"/>
                <w:lang w:val="en-US"/>
              </w:rPr>
              <w:t>investments held as available for sale</w:t>
            </w:r>
          </w:p>
        </w:tc>
        <w:tc>
          <w:tcPr>
            <w:tcW w:w="1186" w:type="dxa"/>
            <w:gridSpan w:val="2"/>
          </w:tcPr>
          <w:p w:rsidR="00F80D03" w:rsidRPr="00447EB1" w:rsidRDefault="00F80D03" w:rsidP="00F80D03">
            <w:pPr>
              <w:tabs>
                <w:tab w:val="decimal" w:pos="1071"/>
              </w:tabs>
              <w:spacing w:line="240" w:lineRule="exact"/>
              <w:rPr>
                <w:rFonts w:cs="Times New Roman"/>
                <w:sz w:val="16"/>
                <w:szCs w:val="16"/>
                <w:lang w:val="en-US"/>
              </w:rPr>
            </w:pPr>
            <w:r w:rsidRPr="00447EB1">
              <w:rPr>
                <w:sz w:val="16"/>
                <w:szCs w:val="16"/>
                <w:lang w:val="en-US"/>
              </w:rPr>
              <w:t>653</w:t>
            </w:r>
            <w:r w:rsidRPr="00447EB1">
              <w:rPr>
                <w:rFonts w:cs="Times New Roman"/>
                <w:sz w:val="16"/>
                <w:szCs w:val="16"/>
                <w:lang w:val="en-US"/>
              </w:rPr>
              <w:t>,</w:t>
            </w:r>
            <w:r w:rsidRPr="00447EB1">
              <w:rPr>
                <w:sz w:val="16"/>
                <w:szCs w:val="16"/>
                <w:lang w:val="en-US"/>
              </w:rPr>
              <w:t>966</w:t>
            </w:r>
          </w:p>
        </w:tc>
        <w:tc>
          <w:tcPr>
            <w:tcW w:w="152" w:type="dxa"/>
          </w:tcPr>
          <w:p w:rsidR="00F80D03" w:rsidRPr="00447EB1" w:rsidRDefault="00F80D03" w:rsidP="00F80D03">
            <w:pPr>
              <w:spacing w:line="240" w:lineRule="exact"/>
              <w:ind w:right="36"/>
              <w:rPr>
                <w:rFonts w:cs="Times New Roman"/>
                <w:sz w:val="16"/>
                <w:szCs w:val="16"/>
              </w:rPr>
            </w:pPr>
          </w:p>
        </w:tc>
        <w:tc>
          <w:tcPr>
            <w:tcW w:w="1097" w:type="dxa"/>
          </w:tcPr>
          <w:p w:rsidR="00F80D03" w:rsidRPr="00F80D03" w:rsidRDefault="00F80D03" w:rsidP="00F80D03">
            <w:pPr>
              <w:spacing w:line="240" w:lineRule="exact"/>
              <w:jc w:val="center"/>
              <w:rPr>
                <w:sz w:val="16"/>
                <w:szCs w:val="16"/>
                <w:lang w:val="en-US"/>
              </w:rPr>
            </w:pPr>
            <w:r w:rsidRPr="00F80D03">
              <w:rPr>
                <w:sz w:val="16"/>
                <w:szCs w:val="16"/>
                <w:lang w:val="en-US"/>
              </w:rPr>
              <w:t>-</w:t>
            </w:r>
          </w:p>
        </w:tc>
        <w:tc>
          <w:tcPr>
            <w:tcW w:w="90" w:type="dxa"/>
          </w:tcPr>
          <w:p w:rsidR="00F80D03" w:rsidRPr="00447EB1" w:rsidRDefault="00F80D03" w:rsidP="00F80D03">
            <w:pPr>
              <w:spacing w:line="240" w:lineRule="exact"/>
              <w:ind w:right="36"/>
              <w:rPr>
                <w:rFonts w:cs="Times New Roman"/>
                <w:sz w:val="16"/>
                <w:szCs w:val="16"/>
              </w:rPr>
            </w:pPr>
          </w:p>
        </w:tc>
        <w:tc>
          <w:tcPr>
            <w:tcW w:w="1080" w:type="dxa"/>
          </w:tcPr>
          <w:p w:rsidR="00F80D03" w:rsidRPr="00F80D03" w:rsidRDefault="00F80D03" w:rsidP="00F80D03">
            <w:pPr>
              <w:tabs>
                <w:tab w:val="decimal" w:pos="987"/>
              </w:tabs>
              <w:spacing w:line="240" w:lineRule="exact"/>
              <w:rPr>
                <w:sz w:val="16"/>
                <w:szCs w:val="16"/>
                <w:lang w:val="en-US"/>
              </w:rPr>
            </w:pPr>
            <w:r w:rsidRPr="00F80D03">
              <w:rPr>
                <w:sz w:val="16"/>
                <w:szCs w:val="16"/>
                <w:lang w:val="en-US"/>
              </w:rPr>
              <w:t>4,717,381</w:t>
            </w:r>
          </w:p>
        </w:tc>
        <w:tc>
          <w:tcPr>
            <w:tcW w:w="90" w:type="dxa"/>
          </w:tcPr>
          <w:p w:rsidR="00F80D03" w:rsidRPr="00447EB1" w:rsidRDefault="00F80D03" w:rsidP="00F80D03">
            <w:pPr>
              <w:spacing w:line="240" w:lineRule="exact"/>
              <w:ind w:right="144"/>
              <w:jc w:val="right"/>
              <w:rPr>
                <w:rFonts w:cs="Times New Roman"/>
                <w:sz w:val="16"/>
                <w:szCs w:val="16"/>
                <w:lang w:val="en-US"/>
              </w:rPr>
            </w:pPr>
          </w:p>
        </w:tc>
        <w:tc>
          <w:tcPr>
            <w:tcW w:w="1208" w:type="dxa"/>
            <w:gridSpan w:val="2"/>
          </w:tcPr>
          <w:p w:rsidR="00F80D03" w:rsidRPr="00F80D03" w:rsidRDefault="00F80D03" w:rsidP="00F80D03">
            <w:pPr>
              <w:tabs>
                <w:tab w:val="decimal" w:pos="1080"/>
              </w:tabs>
              <w:spacing w:line="240" w:lineRule="exact"/>
              <w:rPr>
                <w:sz w:val="16"/>
                <w:szCs w:val="16"/>
                <w:lang w:val="en-US"/>
              </w:rPr>
            </w:pPr>
            <w:r w:rsidRPr="00447EB1">
              <w:rPr>
                <w:sz w:val="16"/>
                <w:szCs w:val="16"/>
                <w:lang w:val="en-US"/>
              </w:rPr>
              <w:t>5,371,347</w:t>
            </w:r>
          </w:p>
        </w:tc>
      </w:tr>
      <w:tr w:rsidR="00F80D03" w:rsidRPr="00447EB1" w:rsidTr="005C6101">
        <w:trPr>
          <w:trHeight w:val="144"/>
        </w:trPr>
        <w:tc>
          <w:tcPr>
            <w:tcW w:w="3960" w:type="dxa"/>
          </w:tcPr>
          <w:p w:rsidR="00F80D03" w:rsidRPr="00447EB1" w:rsidRDefault="00F80D03" w:rsidP="00F80D03">
            <w:pPr>
              <w:spacing w:line="240" w:lineRule="exact"/>
              <w:ind w:left="265" w:firstLine="99"/>
              <w:rPr>
                <w:rFonts w:cs="Times New Roman"/>
                <w:sz w:val="16"/>
                <w:szCs w:val="16"/>
                <w:cs/>
                <w:lang w:val="en-US"/>
              </w:rPr>
            </w:pPr>
            <w:r w:rsidRPr="00447EB1">
              <w:rPr>
                <w:rFonts w:cs="Times New Roman"/>
                <w:sz w:val="16"/>
                <w:szCs w:val="16"/>
                <w:lang w:val="en-US"/>
              </w:rPr>
              <w:t>Provisions</w:t>
            </w:r>
          </w:p>
        </w:tc>
        <w:tc>
          <w:tcPr>
            <w:tcW w:w="1186" w:type="dxa"/>
            <w:gridSpan w:val="2"/>
          </w:tcPr>
          <w:p w:rsidR="00F80D03" w:rsidRPr="00447EB1" w:rsidRDefault="00F80D03" w:rsidP="00F80D03">
            <w:pPr>
              <w:tabs>
                <w:tab w:val="decimal" w:pos="1071"/>
              </w:tabs>
              <w:spacing w:line="240" w:lineRule="exact"/>
              <w:rPr>
                <w:rFonts w:cs="Times New Roman"/>
                <w:sz w:val="16"/>
                <w:szCs w:val="16"/>
                <w:lang w:val="en-US"/>
              </w:rPr>
            </w:pPr>
            <w:r w:rsidRPr="00447EB1">
              <w:rPr>
                <w:sz w:val="16"/>
                <w:szCs w:val="16"/>
                <w:lang w:val="en-US"/>
              </w:rPr>
              <w:t>10</w:t>
            </w:r>
            <w:r w:rsidRPr="00447EB1">
              <w:rPr>
                <w:rFonts w:cs="Times New Roman"/>
                <w:sz w:val="16"/>
                <w:szCs w:val="16"/>
                <w:lang w:val="en-US"/>
              </w:rPr>
              <w:t>,</w:t>
            </w:r>
            <w:r w:rsidRPr="00447EB1">
              <w:rPr>
                <w:sz w:val="16"/>
                <w:szCs w:val="16"/>
                <w:lang w:val="en-US"/>
              </w:rPr>
              <w:t>507</w:t>
            </w:r>
            <w:r w:rsidRPr="00447EB1">
              <w:rPr>
                <w:rFonts w:cs="Times New Roman"/>
                <w:sz w:val="16"/>
                <w:szCs w:val="16"/>
                <w:lang w:val="en-US"/>
              </w:rPr>
              <w:t>,</w:t>
            </w:r>
            <w:r w:rsidRPr="00447EB1">
              <w:rPr>
                <w:sz w:val="16"/>
                <w:szCs w:val="16"/>
                <w:lang w:val="en-US"/>
              </w:rPr>
              <w:t>138</w:t>
            </w:r>
          </w:p>
        </w:tc>
        <w:tc>
          <w:tcPr>
            <w:tcW w:w="152" w:type="dxa"/>
          </w:tcPr>
          <w:p w:rsidR="00F80D03" w:rsidRPr="00447EB1" w:rsidRDefault="00F80D03" w:rsidP="00F80D03">
            <w:pPr>
              <w:spacing w:line="240" w:lineRule="exact"/>
              <w:ind w:right="36"/>
              <w:rPr>
                <w:rFonts w:cs="Times New Roman"/>
                <w:sz w:val="16"/>
                <w:szCs w:val="16"/>
              </w:rPr>
            </w:pPr>
          </w:p>
        </w:tc>
        <w:tc>
          <w:tcPr>
            <w:tcW w:w="1097" w:type="dxa"/>
          </w:tcPr>
          <w:p w:rsidR="00F80D03" w:rsidRPr="00447EB1" w:rsidRDefault="00F80D03" w:rsidP="00F80D03">
            <w:pPr>
              <w:tabs>
                <w:tab w:val="decimal" w:pos="987"/>
              </w:tabs>
              <w:spacing w:line="240" w:lineRule="exact"/>
              <w:rPr>
                <w:sz w:val="16"/>
                <w:szCs w:val="16"/>
                <w:lang w:val="en-US"/>
              </w:rPr>
            </w:pPr>
            <w:r w:rsidRPr="00447EB1">
              <w:rPr>
                <w:sz w:val="16"/>
                <w:szCs w:val="16"/>
                <w:lang w:val="en-US"/>
              </w:rPr>
              <w:t>(5,059,696)</w:t>
            </w:r>
          </w:p>
        </w:tc>
        <w:tc>
          <w:tcPr>
            <w:tcW w:w="90" w:type="dxa"/>
          </w:tcPr>
          <w:p w:rsidR="00F80D03" w:rsidRPr="00447EB1" w:rsidRDefault="00F80D03" w:rsidP="00F80D03">
            <w:pPr>
              <w:spacing w:line="240" w:lineRule="exact"/>
              <w:ind w:right="36"/>
              <w:rPr>
                <w:rFonts w:cs="Times New Roman"/>
                <w:sz w:val="16"/>
                <w:szCs w:val="16"/>
              </w:rPr>
            </w:pPr>
          </w:p>
        </w:tc>
        <w:tc>
          <w:tcPr>
            <w:tcW w:w="1080" w:type="dxa"/>
          </w:tcPr>
          <w:p w:rsidR="00F80D03" w:rsidRPr="00F80D03" w:rsidRDefault="00F80D03" w:rsidP="00F80D03">
            <w:pPr>
              <w:spacing w:line="240" w:lineRule="exact"/>
              <w:jc w:val="center"/>
              <w:rPr>
                <w:sz w:val="16"/>
                <w:szCs w:val="16"/>
                <w:lang w:val="en-US"/>
              </w:rPr>
            </w:pPr>
            <w:r w:rsidRPr="00F80D03">
              <w:rPr>
                <w:sz w:val="16"/>
                <w:szCs w:val="16"/>
                <w:lang w:val="en-US"/>
              </w:rPr>
              <w:t>-</w:t>
            </w:r>
          </w:p>
        </w:tc>
        <w:tc>
          <w:tcPr>
            <w:tcW w:w="90" w:type="dxa"/>
          </w:tcPr>
          <w:p w:rsidR="00F80D03" w:rsidRPr="00447EB1" w:rsidRDefault="00F80D03" w:rsidP="00F80D03">
            <w:pPr>
              <w:tabs>
                <w:tab w:val="decimal" w:pos="1035"/>
              </w:tabs>
              <w:spacing w:line="240" w:lineRule="exact"/>
              <w:ind w:left="-270" w:right="-82"/>
              <w:rPr>
                <w:rFonts w:cs="Times New Roman"/>
                <w:sz w:val="16"/>
                <w:szCs w:val="16"/>
              </w:rPr>
            </w:pPr>
          </w:p>
        </w:tc>
        <w:tc>
          <w:tcPr>
            <w:tcW w:w="1208" w:type="dxa"/>
            <w:gridSpan w:val="2"/>
          </w:tcPr>
          <w:p w:rsidR="00F80D03" w:rsidRPr="00F80D03" w:rsidRDefault="00F80D03" w:rsidP="00F80D03">
            <w:pPr>
              <w:tabs>
                <w:tab w:val="decimal" w:pos="1080"/>
              </w:tabs>
              <w:spacing w:line="240" w:lineRule="exact"/>
              <w:rPr>
                <w:sz w:val="16"/>
                <w:szCs w:val="16"/>
                <w:lang w:val="en-US"/>
              </w:rPr>
            </w:pPr>
            <w:r w:rsidRPr="00447EB1">
              <w:rPr>
                <w:sz w:val="16"/>
                <w:szCs w:val="16"/>
                <w:lang w:val="en-US"/>
              </w:rPr>
              <w:t>5,447,442</w:t>
            </w:r>
          </w:p>
        </w:tc>
      </w:tr>
      <w:tr w:rsidR="00F80D03" w:rsidRPr="00447EB1" w:rsidTr="005C6101">
        <w:trPr>
          <w:trHeight w:val="144"/>
        </w:trPr>
        <w:tc>
          <w:tcPr>
            <w:tcW w:w="3960" w:type="dxa"/>
          </w:tcPr>
          <w:p w:rsidR="00F80D03" w:rsidRPr="00447EB1" w:rsidRDefault="00F80D03" w:rsidP="00F80D03">
            <w:pPr>
              <w:spacing w:line="240" w:lineRule="exact"/>
              <w:ind w:left="265" w:firstLine="99"/>
              <w:rPr>
                <w:rFonts w:cs="Times New Roman"/>
                <w:sz w:val="16"/>
                <w:szCs w:val="16"/>
                <w:lang w:val="en-US"/>
              </w:rPr>
            </w:pPr>
            <w:r w:rsidRPr="00447EB1">
              <w:rPr>
                <w:rFonts w:cs="Times New Roman"/>
                <w:sz w:val="16"/>
                <w:szCs w:val="16"/>
                <w:lang w:val="en-US"/>
              </w:rPr>
              <w:t>Provisions for employee benefits</w:t>
            </w:r>
          </w:p>
        </w:tc>
        <w:tc>
          <w:tcPr>
            <w:tcW w:w="1186" w:type="dxa"/>
            <w:gridSpan w:val="2"/>
          </w:tcPr>
          <w:p w:rsidR="00F80D03" w:rsidRPr="00447EB1" w:rsidRDefault="00F80D03" w:rsidP="00F80D03">
            <w:pPr>
              <w:tabs>
                <w:tab w:val="decimal" w:pos="1071"/>
              </w:tabs>
              <w:spacing w:line="240" w:lineRule="exact"/>
              <w:rPr>
                <w:rFonts w:cs="Times New Roman"/>
                <w:sz w:val="16"/>
                <w:szCs w:val="16"/>
                <w:lang w:val="en-US"/>
              </w:rPr>
            </w:pPr>
            <w:r w:rsidRPr="00447EB1">
              <w:rPr>
                <w:sz w:val="16"/>
                <w:szCs w:val="16"/>
                <w:lang w:val="en-US"/>
              </w:rPr>
              <w:t>1</w:t>
            </w:r>
            <w:r w:rsidRPr="00447EB1">
              <w:rPr>
                <w:rFonts w:cs="Times New Roman"/>
                <w:sz w:val="16"/>
                <w:szCs w:val="16"/>
                <w:lang w:val="en-US"/>
              </w:rPr>
              <w:t>,</w:t>
            </w:r>
            <w:r w:rsidRPr="00447EB1">
              <w:rPr>
                <w:sz w:val="16"/>
                <w:szCs w:val="16"/>
                <w:lang w:val="en-US"/>
              </w:rPr>
              <w:t>009</w:t>
            </w:r>
            <w:r w:rsidRPr="00447EB1">
              <w:rPr>
                <w:rFonts w:cs="Times New Roman"/>
                <w:sz w:val="16"/>
                <w:szCs w:val="16"/>
                <w:lang w:val="en-US"/>
              </w:rPr>
              <w:t>,</w:t>
            </w:r>
            <w:r w:rsidRPr="00447EB1">
              <w:rPr>
                <w:sz w:val="16"/>
                <w:szCs w:val="16"/>
                <w:lang w:val="en-US"/>
              </w:rPr>
              <w:t>731</w:t>
            </w:r>
          </w:p>
        </w:tc>
        <w:tc>
          <w:tcPr>
            <w:tcW w:w="152" w:type="dxa"/>
          </w:tcPr>
          <w:p w:rsidR="00F80D03" w:rsidRPr="00447EB1" w:rsidRDefault="00F80D03" w:rsidP="00F80D03">
            <w:pPr>
              <w:spacing w:line="240" w:lineRule="exact"/>
              <w:ind w:right="36"/>
              <w:rPr>
                <w:rFonts w:cs="Times New Roman"/>
                <w:sz w:val="16"/>
                <w:szCs w:val="16"/>
              </w:rPr>
            </w:pPr>
          </w:p>
        </w:tc>
        <w:tc>
          <w:tcPr>
            <w:tcW w:w="1097" w:type="dxa"/>
          </w:tcPr>
          <w:p w:rsidR="00F80D03" w:rsidRPr="00447EB1" w:rsidRDefault="00F80D03" w:rsidP="00F80D03">
            <w:pPr>
              <w:tabs>
                <w:tab w:val="decimal" w:pos="987"/>
              </w:tabs>
              <w:spacing w:line="240" w:lineRule="exact"/>
              <w:rPr>
                <w:sz w:val="16"/>
                <w:szCs w:val="16"/>
                <w:lang w:val="en-US"/>
              </w:rPr>
            </w:pPr>
            <w:r w:rsidRPr="00447EB1">
              <w:rPr>
                <w:sz w:val="16"/>
                <w:szCs w:val="16"/>
                <w:lang w:val="en-US"/>
              </w:rPr>
              <w:t xml:space="preserve"> 387,849</w:t>
            </w:r>
          </w:p>
        </w:tc>
        <w:tc>
          <w:tcPr>
            <w:tcW w:w="90" w:type="dxa"/>
          </w:tcPr>
          <w:p w:rsidR="00F80D03" w:rsidRPr="00447EB1" w:rsidRDefault="00F80D03" w:rsidP="00F80D03">
            <w:pPr>
              <w:spacing w:line="240" w:lineRule="exact"/>
              <w:ind w:right="36"/>
              <w:rPr>
                <w:rFonts w:cs="Times New Roman"/>
                <w:sz w:val="16"/>
                <w:szCs w:val="16"/>
              </w:rPr>
            </w:pPr>
          </w:p>
        </w:tc>
        <w:tc>
          <w:tcPr>
            <w:tcW w:w="1080" w:type="dxa"/>
          </w:tcPr>
          <w:p w:rsidR="00F80D03" w:rsidRPr="00F80D03" w:rsidRDefault="00F80D03" w:rsidP="00F80D03">
            <w:pPr>
              <w:tabs>
                <w:tab w:val="decimal" w:pos="987"/>
              </w:tabs>
              <w:spacing w:line="240" w:lineRule="exact"/>
              <w:rPr>
                <w:sz w:val="16"/>
                <w:szCs w:val="16"/>
                <w:lang w:val="en-US"/>
              </w:rPr>
            </w:pPr>
            <w:r w:rsidRPr="00F80D03">
              <w:rPr>
                <w:sz w:val="16"/>
                <w:szCs w:val="16"/>
                <w:lang w:val="en-US"/>
              </w:rPr>
              <w:t>(287,033)</w:t>
            </w:r>
          </w:p>
        </w:tc>
        <w:tc>
          <w:tcPr>
            <w:tcW w:w="90" w:type="dxa"/>
          </w:tcPr>
          <w:p w:rsidR="00F80D03" w:rsidRPr="00447EB1" w:rsidRDefault="00F80D03" w:rsidP="00F80D03">
            <w:pPr>
              <w:spacing w:line="240" w:lineRule="exact"/>
              <w:ind w:right="36"/>
              <w:rPr>
                <w:rFonts w:cs="Times New Roman"/>
                <w:sz w:val="16"/>
                <w:szCs w:val="16"/>
              </w:rPr>
            </w:pPr>
          </w:p>
        </w:tc>
        <w:tc>
          <w:tcPr>
            <w:tcW w:w="1208" w:type="dxa"/>
            <w:gridSpan w:val="2"/>
          </w:tcPr>
          <w:p w:rsidR="00F80D03" w:rsidRPr="00F80D03" w:rsidRDefault="00F80D03" w:rsidP="00F80D03">
            <w:pPr>
              <w:tabs>
                <w:tab w:val="decimal" w:pos="1080"/>
              </w:tabs>
              <w:spacing w:line="240" w:lineRule="exact"/>
              <w:rPr>
                <w:sz w:val="16"/>
                <w:szCs w:val="16"/>
                <w:lang w:val="en-US"/>
              </w:rPr>
            </w:pPr>
            <w:r w:rsidRPr="00447EB1">
              <w:rPr>
                <w:sz w:val="16"/>
                <w:szCs w:val="16"/>
                <w:lang w:val="en-US"/>
              </w:rPr>
              <w:t>1</w:t>
            </w:r>
            <w:r w:rsidRPr="00F80D03">
              <w:rPr>
                <w:sz w:val="16"/>
                <w:szCs w:val="16"/>
                <w:lang w:val="en-US"/>
              </w:rPr>
              <w:t>,</w:t>
            </w:r>
            <w:r w:rsidRPr="00447EB1">
              <w:rPr>
                <w:sz w:val="16"/>
                <w:szCs w:val="16"/>
                <w:lang w:val="en-US"/>
              </w:rPr>
              <w:t>110</w:t>
            </w:r>
            <w:r w:rsidRPr="00F80D03">
              <w:rPr>
                <w:sz w:val="16"/>
                <w:szCs w:val="16"/>
                <w:lang w:val="en-US"/>
              </w:rPr>
              <w:t>,</w:t>
            </w:r>
            <w:r w:rsidRPr="00447EB1">
              <w:rPr>
                <w:sz w:val="16"/>
                <w:szCs w:val="16"/>
                <w:lang w:val="en-US"/>
              </w:rPr>
              <w:t>547</w:t>
            </w:r>
          </w:p>
        </w:tc>
      </w:tr>
      <w:tr w:rsidR="00F80D03" w:rsidRPr="00447EB1" w:rsidTr="005C6101">
        <w:trPr>
          <w:trHeight w:val="144"/>
        </w:trPr>
        <w:tc>
          <w:tcPr>
            <w:tcW w:w="3960" w:type="dxa"/>
          </w:tcPr>
          <w:p w:rsidR="00F80D03" w:rsidRPr="00447EB1" w:rsidRDefault="00F80D03" w:rsidP="00F80D03">
            <w:pPr>
              <w:spacing w:line="240" w:lineRule="exact"/>
              <w:ind w:left="265" w:firstLine="99"/>
              <w:rPr>
                <w:rFonts w:cs="Times New Roman"/>
                <w:sz w:val="16"/>
                <w:szCs w:val="16"/>
                <w:cs/>
                <w:lang w:val="en-US"/>
              </w:rPr>
            </w:pPr>
            <w:r w:rsidRPr="00447EB1">
              <w:rPr>
                <w:rFonts w:cs="Times New Roman"/>
                <w:sz w:val="16"/>
                <w:szCs w:val="16"/>
                <w:lang w:val="en-US"/>
              </w:rPr>
              <w:t>Share-based payment</w:t>
            </w:r>
          </w:p>
        </w:tc>
        <w:tc>
          <w:tcPr>
            <w:tcW w:w="1186" w:type="dxa"/>
            <w:gridSpan w:val="2"/>
          </w:tcPr>
          <w:p w:rsidR="00F80D03" w:rsidRPr="00447EB1" w:rsidRDefault="00F80D03" w:rsidP="00F80D03">
            <w:pPr>
              <w:tabs>
                <w:tab w:val="decimal" w:pos="1071"/>
              </w:tabs>
              <w:spacing w:line="240" w:lineRule="exact"/>
              <w:rPr>
                <w:rFonts w:cs="Times New Roman"/>
                <w:sz w:val="16"/>
                <w:szCs w:val="16"/>
                <w:lang w:val="en-US"/>
              </w:rPr>
            </w:pPr>
            <w:r w:rsidRPr="00447EB1">
              <w:rPr>
                <w:sz w:val="16"/>
                <w:szCs w:val="16"/>
                <w:lang w:val="en-US"/>
              </w:rPr>
              <w:t>1</w:t>
            </w:r>
            <w:r w:rsidRPr="00447EB1">
              <w:rPr>
                <w:rFonts w:cs="Times New Roman"/>
                <w:sz w:val="16"/>
                <w:szCs w:val="16"/>
                <w:lang w:val="en-US"/>
              </w:rPr>
              <w:t>,</w:t>
            </w:r>
            <w:r w:rsidRPr="00447EB1">
              <w:rPr>
                <w:sz w:val="16"/>
                <w:szCs w:val="16"/>
                <w:lang w:val="en-US"/>
              </w:rPr>
              <w:t>351</w:t>
            </w:r>
            <w:r w:rsidRPr="00447EB1">
              <w:rPr>
                <w:rFonts w:cs="Times New Roman"/>
                <w:sz w:val="16"/>
                <w:szCs w:val="16"/>
                <w:lang w:val="en-US"/>
              </w:rPr>
              <w:t>,</w:t>
            </w:r>
            <w:r w:rsidRPr="00447EB1">
              <w:rPr>
                <w:sz w:val="16"/>
                <w:szCs w:val="16"/>
                <w:lang w:val="en-US"/>
              </w:rPr>
              <w:t>231</w:t>
            </w:r>
          </w:p>
        </w:tc>
        <w:tc>
          <w:tcPr>
            <w:tcW w:w="152" w:type="dxa"/>
          </w:tcPr>
          <w:p w:rsidR="00F80D03" w:rsidRPr="00447EB1" w:rsidRDefault="00F80D03" w:rsidP="00F80D03">
            <w:pPr>
              <w:spacing w:line="240" w:lineRule="exact"/>
              <w:ind w:right="36"/>
              <w:rPr>
                <w:rFonts w:cs="Times New Roman"/>
                <w:sz w:val="16"/>
                <w:szCs w:val="16"/>
              </w:rPr>
            </w:pPr>
          </w:p>
        </w:tc>
        <w:tc>
          <w:tcPr>
            <w:tcW w:w="1097" w:type="dxa"/>
          </w:tcPr>
          <w:p w:rsidR="00F80D03" w:rsidRPr="00447EB1" w:rsidRDefault="00F80D03" w:rsidP="00F80D03">
            <w:pPr>
              <w:tabs>
                <w:tab w:val="decimal" w:pos="987"/>
              </w:tabs>
              <w:spacing w:line="240" w:lineRule="exact"/>
              <w:rPr>
                <w:sz w:val="16"/>
                <w:szCs w:val="16"/>
                <w:lang w:val="en-US"/>
              </w:rPr>
            </w:pPr>
            <w:r w:rsidRPr="00447EB1">
              <w:rPr>
                <w:sz w:val="16"/>
                <w:szCs w:val="16"/>
                <w:lang w:val="en-US"/>
              </w:rPr>
              <w:t>167,709</w:t>
            </w:r>
          </w:p>
        </w:tc>
        <w:tc>
          <w:tcPr>
            <w:tcW w:w="90" w:type="dxa"/>
          </w:tcPr>
          <w:p w:rsidR="00F80D03" w:rsidRPr="00447EB1" w:rsidRDefault="00F80D03" w:rsidP="00F80D03">
            <w:pPr>
              <w:spacing w:line="240" w:lineRule="exact"/>
              <w:ind w:right="36"/>
              <w:rPr>
                <w:rFonts w:cs="Times New Roman"/>
                <w:sz w:val="16"/>
                <w:szCs w:val="16"/>
              </w:rPr>
            </w:pPr>
          </w:p>
        </w:tc>
        <w:tc>
          <w:tcPr>
            <w:tcW w:w="1080" w:type="dxa"/>
          </w:tcPr>
          <w:p w:rsidR="00F80D03" w:rsidRPr="00F80D03" w:rsidRDefault="00F80D03" w:rsidP="00F80D03">
            <w:pPr>
              <w:spacing w:line="240" w:lineRule="exact"/>
              <w:jc w:val="center"/>
              <w:rPr>
                <w:sz w:val="16"/>
                <w:szCs w:val="16"/>
                <w:lang w:val="en-US"/>
              </w:rPr>
            </w:pPr>
            <w:r w:rsidRPr="00F80D03">
              <w:rPr>
                <w:sz w:val="16"/>
                <w:szCs w:val="16"/>
                <w:lang w:val="en-US"/>
              </w:rPr>
              <w:t>-</w:t>
            </w:r>
          </w:p>
        </w:tc>
        <w:tc>
          <w:tcPr>
            <w:tcW w:w="90" w:type="dxa"/>
          </w:tcPr>
          <w:p w:rsidR="00F80D03" w:rsidRPr="00447EB1" w:rsidRDefault="00F80D03" w:rsidP="00F80D03">
            <w:pPr>
              <w:spacing w:line="240" w:lineRule="exact"/>
              <w:ind w:right="36"/>
              <w:rPr>
                <w:rFonts w:cs="Times New Roman"/>
                <w:sz w:val="16"/>
                <w:szCs w:val="16"/>
              </w:rPr>
            </w:pPr>
          </w:p>
        </w:tc>
        <w:tc>
          <w:tcPr>
            <w:tcW w:w="1208" w:type="dxa"/>
            <w:gridSpan w:val="2"/>
          </w:tcPr>
          <w:p w:rsidR="00F80D03" w:rsidRPr="00F80D03" w:rsidRDefault="00F80D03" w:rsidP="00F80D03">
            <w:pPr>
              <w:tabs>
                <w:tab w:val="decimal" w:pos="1080"/>
              </w:tabs>
              <w:spacing w:line="240" w:lineRule="exact"/>
              <w:rPr>
                <w:sz w:val="16"/>
                <w:szCs w:val="16"/>
                <w:lang w:val="en-US"/>
              </w:rPr>
            </w:pPr>
            <w:r w:rsidRPr="00447EB1">
              <w:rPr>
                <w:sz w:val="16"/>
                <w:szCs w:val="16"/>
                <w:lang w:val="en-US"/>
              </w:rPr>
              <w:t>1</w:t>
            </w:r>
            <w:r w:rsidRPr="00F80D03">
              <w:rPr>
                <w:sz w:val="16"/>
                <w:szCs w:val="16"/>
                <w:lang w:val="en-US"/>
              </w:rPr>
              <w:t>,</w:t>
            </w:r>
            <w:r w:rsidRPr="00447EB1">
              <w:rPr>
                <w:sz w:val="16"/>
                <w:szCs w:val="16"/>
                <w:lang w:val="en-US"/>
              </w:rPr>
              <w:t>518</w:t>
            </w:r>
            <w:r w:rsidRPr="00F80D03">
              <w:rPr>
                <w:sz w:val="16"/>
                <w:szCs w:val="16"/>
                <w:lang w:val="en-US"/>
              </w:rPr>
              <w:t>,</w:t>
            </w:r>
            <w:r w:rsidRPr="00447EB1">
              <w:rPr>
                <w:sz w:val="16"/>
                <w:szCs w:val="16"/>
                <w:lang w:val="en-US"/>
              </w:rPr>
              <w:t>940</w:t>
            </w:r>
          </w:p>
        </w:tc>
      </w:tr>
      <w:tr w:rsidR="00F80D03" w:rsidRPr="00447EB1" w:rsidTr="005C6101">
        <w:trPr>
          <w:trHeight w:val="144"/>
        </w:trPr>
        <w:tc>
          <w:tcPr>
            <w:tcW w:w="3960" w:type="dxa"/>
          </w:tcPr>
          <w:p w:rsidR="00F80D03" w:rsidRPr="00447EB1" w:rsidRDefault="00F80D03" w:rsidP="00F80D03">
            <w:pPr>
              <w:tabs>
                <w:tab w:val="left" w:pos="540"/>
                <w:tab w:val="left" w:pos="720"/>
                <w:tab w:val="left" w:pos="1242"/>
                <w:tab w:val="left" w:pos="1422"/>
                <w:tab w:val="left" w:pos="1782"/>
              </w:tabs>
              <w:spacing w:line="240" w:lineRule="exact"/>
              <w:ind w:left="540"/>
              <w:rPr>
                <w:rFonts w:cs="Times New Roman"/>
                <w:sz w:val="16"/>
                <w:szCs w:val="16"/>
                <w:lang w:val="en-US"/>
              </w:rPr>
            </w:pPr>
            <w:r w:rsidRPr="00447EB1">
              <w:rPr>
                <w:rFonts w:cs="Times New Roman"/>
                <w:sz w:val="16"/>
                <w:szCs w:val="16"/>
                <w:lang w:val="en-US"/>
              </w:rPr>
              <w:t>Total deferred tax asset</w:t>
            </w:r>
          </w:p>
        </w:tc>
        <w:tc>
          <w:tcPr>
            <w:tcW w:w="1186" w:type="dxa"/>
            <w:gridSpan w:val="2"/>
            <w:tcBorders>
              <w:top w:val="single" w:sz="4" w:space="0" w:color="auto"/>
              <w:bottom w:val="single" w:sz="4" w:space="0" w:color="auto"/>
            </w:tcBorders>
          </w:tcPr>
          <w:p w:rsidR="00F80D03" w:rsidRPr="00447EB1" w:rsidRDefault="00F80D03" w:rsidP="00F80D03">
            <w:pPr>
              <w:tabs>
                <w:tab w:val="decimal" w:pos="1071"/>
              </w:tabs>
              <w:spacing w:line="240" w:lineRule="exact"/>
              <w:rPr>
                <w:rFonts w:cs="Times New Roman"/>
                <w:sz w:val="16"/>
                <w:szCs w:val="16"/>
                <w:lang w:val="en-US"/>
              </w:rPr>
            </w:pPr>
            <w:r w:rsidRPr="00447EB1">
              <w:rPr>
                <w:sz w:val="16"/>
                <w:szCs w:val="16"/>
                <w:lang w:val="en-US"/>
              </w:rPr>
              <w:t>65</w:t>
            </w:r>
            <w:r w:rsidRPr="00447EB1">
              <w:rPr>
                <w:rFonts w:cs="Times New Roman"/>
                <w:sz w:val="16"/>
                <w:szCs w:val="16"/>
                <w:lang w:val="en-US"/>
              </w:rPr>
              <w:t>,</w:t>
            </w:r>
            <w:r w:rsidRPr="00447EB1">
              <w:rPr>
                <w:sz w:val="16"/>
                <w:szCs w:val="16"/>
                <w:lang w:val="en-US"/>
              </w:rPr>
              <w:t>675</w:t>
            </w:r>
            <w:r w:rsidRPr="00447EB1">
              <w:rPr>
                <w:rFonts w:cs="Times New Roman"/>
                <w:sz w:val="16"/>
                <w:szCs w:val="16"/>
                <w:lang w:val="en-US"/>
              </w:rPr>
              <w:t>,</w:t>
            </w:r>
            <w:r w:rsidRPr="00447EB1">
              <w:rPr>
                <w:sz w:val="16"/>
                <w:szCs w:val="16"/>
                <w:lang w:val="en-US"/>
              </w:rPr>
              <w:t>571</w:t>
            </w:r>
          </w:p>
        </w:tc>
        <w:tc>
          <w:tcPr>
            <w:tcW w:w="152" w:type="dxa"/>
          </w:tcPr>
          <w:p w:rsidR="00F80D03" w:rsidRPr="00447EB1" w:rsidRDefault="00F80D03" w:rsidP="00F80D03">
            <w:pPr>
              <w:spacing w:line="240" w:lineRule="exact"/>
              <w:ind w:right="36"/>
              <w:rPr>
                <w:rFonts w:cs="Times New Roman"/>
                <w:sz w:val="16"/>
                <w:szCs w:val="16"/>
              </w:rPr>
            </w:pPr>
          </w:p>
        </w:tc>
        <w:tc>
          <w:tcPr>
            <w:tcW w:w="1097" w:type="dxa"/>
            <w:tcBorders>
              <w:top w:val="single" w:sz="4" w:space="0" w:color="auto"/>
              <w:bottom w:val="single" w:sz="4" w:space="0" w:color="auto"/>
            </w:tcBorders>
          </w:tcPr>
          <w:p w:rsidR="00F80D03" w:rsidRPr="00447EB1" w:rsidRDefault="00F80D03" w:rsidP="00F80D03">
            <w:pPr>
              <w:tabs>
                <w:tab w:val="decimal" w:pos="987"/>
              </w:tabs>
              <w:spacing w:line="240" w:lineRule="exact"/>
              <w:rPr>
                <w:sz w:val="16"/>
                <w:szCs w:val="16"/>
                <w:lang w:val="en-US"/>
              </w:rPr>
            </w:pPr>
            <w:r w:rsidRPr="00447EB1">
              <w:rPr>
                <w:sz w:val="16"/>
                <w:szCs w:val="16"/>
                <w:lang w:val="en-US"/>
              </w:rPr>
              <w:t>(4,430,348)</w:t>
            </w:r>
          </w:p>
        </w:tc>
        <w:tc>
          <w:tcPr>
            <w:tcW w:w="90" w:type="dxa"/>
          </w:tcPr>
          <w:p w:rsidR="00F80D03" w:rsidRPr="00447EB1" w:rsidRDefault="00F80D03" w:rsidP="00F80D03">
            <w:pPr>
              <w:spacing w:line="240" w:lineRule="exact"/>
              <w:ind w:right="36"/>
              <w:rPr>
                <w:rFonts w:cs="Times New Roman"/>
                <w:sz w:val="16"/>
                <w:szCs w:val="16"/>
              </w:rPr>
            </w:pPr>
          </w:p>
        </w:tc>
        <w:tc>
          <w:tcPr>
            <w:tcW w:w="1080" w:type="dxa"/>
            <w:tcBorders>
              <w:top w:val="single" w:sz="4" w:space="0" w:color="auto"/>
              <w:bottom w:val="single" w:sz="4" w:space="0" w:color="auto"/>
            </w:tcBorders>
          </w:tcPr>
          <w:p w:rsidR="00F80D03" w:rsidRPr="00F80D03" w:rsidRDefault="00F80D03" w:rsidP="00F80D03">
            <w:pPr>
              <w:tabs>
                <w:tab w:val="decimal" w:pos="987"/>
              </w:tabs>
              <w:spacing w:line="240" w:lineRule="exact"/>
              <w:rPr>
                <w:sz w:val="16"/>
                <w:szCs w:val="16"/>
                <w:lang w:val="en-US"/>
              </w:rPr>
            </w:pPr>
            <w:r w:rsidRPr="00F80D03">
              <w:rPr>
                <w:sz w:val="16"/>
                <w:szCs w:val="16"/>
                <w:lang w:val="en-US"/>
              </w:rPr>
              <w:t>4,430,348</w:t>
            </w:r>
          </w:p>
        </w:tc>
        <w:tc>
          <w:tcPr>
            <w:tcW w:w="90" w:type="dxa"/>
          </w:tcPr>
          <w:p w:rsidR="00F80D03" w:rsidRPr="00447EB1" w:rsidRDefault="00F80D03" w:rsidP="00F80D03">
            <w:pPr>
              <w:spacing w:line="240" w:lineRule="exact"/>
              <w:ind w:right="36"/>
              <w:rPr>
                <w:rFonts w:cs="Times New Roman"/>
                <w:sz w:val="16"/>
                <w:szCs w:val="16"/>
              </w:rPr>
            </w:pPr>
          </w:p>
        </w:tc>
        <w:tc>
          <w:tcPr>
            <w:tcW w:w="1208" w:type="dxa"/>
            <w:gridSpan w:val="2"/>
            <w:tcBorders>
              <w:top w:val="single" w:sz="4" w:space="0" w:color="auto"/>
              <w:bottom w:val="single" w:sz="4" w:space="0" w:color="auto"/>
            </w:tcBorders>
          </w:tcPr>
          <w:p w:rsidR="00F80D03" w:rsidRPr="00F80D03" w:rsidRDefault="00F80D03" w:rsidP="00F80D03">
            <w:pPr>
              <w:tabs>
                <w:tab w:val="decimal" w:pos="1080"/>
              </w:tabs>
              <w:spacing w:line="240" w:lineRule="exact"/>
              <w:rPr>
                <w:sz w:val="16"/>
                <w:szCs w:val="16"/>
                <w:lang w:val="en-US"/>
              </w:rPr>
            </w:pPr>
            <w:r w:rsidRPr="00447EB1">
              <w:rPr>
                <w:sz w:val="16"/>
                <w:szCs w:val="16"/>
                <w:lang w:val="en-US"/>
              </w:rPr>
              <w:t>65</w:t>
            </w:r>
            <w:r w:rsidRPr="00F80D03">
              <w:rPr>
                <w:sz w:val="16"/>
                <w:szCs w:val="16"/>
                <w:lang w:val="en-US"/>
              </w:rPr>
              <w:t>,</w:t>
            </w:r>
            <w:r w:rsidRPr="00447EB1">
              <w:rPr>
                <w:sz w:val="16"/>
                <w:szCs w:val="16"/>
                <w:lang w:val="en-US"/>
              </w:rPr>
              <w:t>675</w:t>
            </w:r>
            <w:r w:rsidRPr="00F80D03">
              <w:rPr>
                <w:sz w:val="16"/>
                <w:szCs w:val="16"/>
                <w:lang w:val="en-US"/>
              </w:rPr>
              <w:t>,</w:t>
            </w:r>
            <w:r w:rsidRPr="00447EB1">
              <w:rPr>
                <w:sz w:val="16"/>
                <w:szCs w:val="16"/>
                <w:lang w:val="en-US"/>
              </w:rPr>
              <w:t>571</w:t>
            </w:r>
          </w:p>
        </w:tc>
      </w:tr>
      <w:tr w:rsidR="00F80D03" w:rsidRPr="00447EB1" w:rsidTr="005C6101">
        <w:trPr>
          <w:trHeight w:hRule="exact" w:val="91"/>
        </w:trPr>
        <w:tc>
          <w:tcPr>
            <w:tcW w:w="3960" w:type="dxa"/>
          </w:tcPr>
          <w:p w:rsidR="00F80D03" w:rsidRPr="00447EB1" w:rsidRDefault="00F80D03" w:rsidP="00F80D03">
            <w:pPr>
              <w:widowControl w:val="0"/>
              <w:tabs>
                <w:tab w:val="left" w:pos="540"/>
                <w:tab w:val="left" w:pos="1980"/>
              </w:tabs>
              <w:spacing w:line="240" w:lineRule="exact"/>
              <w:ind w:right="747" w:firstLine="279"/>
              <w:jc w:val="both"/>
              <w:rPr>
                <w:rFonts w:cs="Times New Roman"/>
                <w:snapToGrid w:val="0"/>
                <w:sz w:val="10"/>
                <w:szCs w:val="10"/>
                <w:lang w:eastAsia="th-TH"/>
              </w:rPr>
            </w:pPr>
          </w:p>
        </w:tc>
        <w:tc>
          <w:tcPr>
            <w:tcW w:w="1186" w:type="dxa"/>
            <w:gridSpan w:val="2"/>
            <w:tcBorders>
              <w:top w:val="single" w:sz="4" w:space="0" w:color="auto"/>
            </w:tcBorders>
          </w:tcPr>
          <w:p w:rsidR="00F80D03" w:rsidRPr="00447EB1" w:rsidRDefault="00F80D03" w:rsidP="00F80D03">
            <w:pPr>
              <w:tabs>
                <w:tab w:val="decimal" w:pos="1071"/>
              </w:tabs>
              <w:spacing w:line="240" w:lineRule="exact"/>
              <w:rPr>
                <w:rFonts w:cs="Times New Roman"/>
                <w:sz w:val="10"/>
                <w:szCs w:val="10"/>
                <w:lang w:val="en-US"/>
              </w:rPr>
            </w:pPr>
          </w:p>
        </w:tc>
        <w:tc>
          <w:tcPr>
            <w:tcW w:w="152" w:type="dxa"/>
          </w:tcPr>
          <w:p w:rsidR="00F80D03" w:rsidRPr="00447EB1" w:rsidRDefault="00F80D03" w:rsidP="00F80D03">
            <w:pPr>
              <w:spacing w:line="240" w:lineRule="exact"/>
              <w:ind w:right="36"/>
              <w:rPr>
                <w:rFonts w:cs="Times New Roman"/>
                <w:sz w:val="10"/>
                <w:szCs w:val="10"/>
              </w:rPr>
            </w:pPr>
          </w:p>
        </w:tc>
        <w:tc>
          <w:tcPr>
            <w:tcW w:w="1097" w:type="dxa"/>
            <w:tcBorders>
              <w:top w:val="single" w:sz="4" w:space="0" w:color="auto"/>
            </w:tcBorders>
          </w:tcPr>
          <w:p w:rsidR="00F80D03" w:rsidRPr="00447EB1" w:rsidRDefault="00F80D03" w:rsidP="00F80D03">
            <w:pPr>
              <w:tabs>
                <w:tab w:val="decimal" w:pos="914"/>
              </w:tabs>
              <w:spacing w:line="240" w:lineRule="exact"/>
              <w:rPr>
                <w:rFonts w:cs="Times New Roman"/>
                <w:sz w:val="10"/>
                <w:szCs w:val="10"/>
                <w:lang w:val="en-US"/>
              </w:rPr>
            </w:pPr>
          </w:p>
        </w:tc>
        <w:tc>
          <w:tcPr>
            <w:tcW w:w="90" w:type="dxa"/>
          </w:tcPr>
          <w:p w:rsidR="00F80D03" w:rsidRPr="00447EB1" w:rsidRDefault="00F80D03" w:rsidP="00F80D03">
            <w:pPr>
              <w:spacing w:line="240" w:lineRule="exact"/>
              <w:ind w:right="36"/>
              <w:rPr>
                <w:rFonts w:cs="Times New Roman"/>
                <w:sz w:val="10"/>
                <w:szCs w:val="10"/>
              </w:rPr>
            </w:pPr>
          </w:p>
        </w:tc>
        <w:tc>
          <w:tcPr>
            <w:tcW w:w="1080" w:type="dxa"/>
            <w:tcBorders>
              <w:top w:val="single" w:sz="4" w:space="0" w:color="auto"/>
            </w:tcBorders>
          </w:tcPr>
          <w:p w:rsidR="00F80D03" w:rsidRPr="00F80D03" w:rsidRDefault="00F80D03" w:rsidP="00F80D03">
            <w:pPr>
              <w:tabs>
                <w:tab w:val="decimal" w:pos="987"/>
              </w:tabs>
              <w:spacing w:line="240" w:lineRule="exact"/>
              <w:rPr>
                <w:sz w:val="16"/>
                <w:szCs w:val="16"/>
                <w:lang w:val="en-US"/>
              </w:rPr>
            </w:pPr>
          </w:p>
        </w:tc>
        <w:tc>
          <w:tcPr>
            <w:tcW w:w="90" w:type="dxa"/>
          </w:tcPr>
          <w:p w:rsidR="00F80D03" w:rsidRPr="00447EB1" w:rsidRDefault="00F80D03" w:rsidP="00F80D03">
            <w:pPr>
              <w:spacing w:line="240" w:lineRule="exact"/>
              <w:ind w:right="36"/>
              <w:rPr>
                <w:rFonts w:cs="Times New Roman"/>
                <w:sz w:val="10"/>
                <w:szCs w:val="10"/>
              </w:rPr>
            </w:pPr>
          </w:p>
        </w:tc>
        <w:tc>
          <w:tcPr>
            <w:tcW w:w="1208" w:type="dxa"/>
            <w:gridSpan w:val="2"/>
            <w:tcBorders>
              <w:top w:val="single" w:sz="4" w:space="0" w:color="auto"/>
            </w:tcBorders>
          </w:tcPr>
          <w:p w:rsidR="00F80D03" w:rsidRPr="00F80D03" w:rsidRDefault="00F80D03" w:rsidP="00F80D03">
            <w:pPr>
              <w:tabs>
                <w:tab w:val="decimal" w:pos="1080"/>
              </w:tabs>
              <w:spacing w:line="240" w:lineRule="exact"/>
              <w:rPr>
                <w:sz w:val="16"/>
                <w:szCs w:val="16"/>
                <w:lang w:val="en-US"/>
              </w:rPr>
            </w:pPr>
          </w:p>
        </w:tc>
      </w:tr>
      <w:tr w:rsidR="00F80D03" w:rsidRPr="00447EB1" w:rsidTr="005C6101">
        <w:trPr>
          <w:trHeight w:val="144"/>
        </w:trPr>
        <w:tc>
          <w:tcPr>
            <w:tcW w:w="3960" w:type="dxa"/>
          </w:tcPr>
          <w:p w:rsidR="00F80D03" w:rsidRPr="00447EB1" w:rsidRDefault="00F80D03" w:rsidP="00F80D03">
            <w:pPr>
              <w:tabs>
                <w:tab w:val="left" w:pos="360"/>
                <w:tab w:val="left" w:pos="720"/>
                <w:tab w:val="left" w:pos="1242"/>
                <w:tab w:val="left" w:pos="1422"/>
                <w:tab w:val="left" w:pos="1782"/>
              </w:tabs>
              <w:spacing w:line="240" w:lineRule="exact"/>
              <w:ind w:firstLine="279"/>
              <w:rPr>
                <w:rFonts w:cs="Times New Roman"/>
                <w:sz w:val="16"/>
                <w:szCs w:val="16"/>
                <w:lang w:val="en-US"/>
              </w:rPr>
            </w:pPr>
            <w:r w:rsidRPr="00447EB1">
              <w:rPr>
                <w:rFonts w:cs="Times New Roman"/>
                <w:sz w:val="16"/>
                <w:szCs w:val="16"/>
                <w:lang w:val="en-US"/>
              </w:rPr>
              <w:t>Deferred tax liability</w:t>
            </w:r>
          </w:p>
        </w:tc>
        <w:tc>
          <w:tcPr>
            <w:tcW w:w="1186" w:type="dxa"/>
            <w:gridSpan w:val="2"/>
          </w:tcPr>
          <w:p w:rsidR="00F80D03" w:rsidRPr="00447EB1" w:rsidRDefault="00F80D03" w:rsidP="00F80D03">
            <w:pPr>
              <w:tabs>
                <w:tab w:val="decimal" w:pos="1071"/>
              </w:tabs>
              <w:spacing w:line="240" w:lineRule="exact"/>
              <w:rPr>
                <w:rFonts w:cs="Times New Roman"/>
                <w:sz w:val="16"/>
                <w:szCs w:val="16"/>
                <w:lang w:val="en-US"/>
              </w:rPr>
            </w:pPr>
          </w:p>
        </w:tc>
        <w:tc>
          <w:tcPr>
            <w:tcW w:w="152" w:type="dxa"/>
          </w:tcPr>
          <w:p w:rsidR="00F80D03" w:rsidRPr="00447EB1" w:rsidRDefault="00F80D03" w:rsidP="00F80D03">
            <w:pPr>
              <w:spacing w:line="240" w:lineRule="exact"/>
              <w:ind w:right="36"/>
              <w:rPr>
                <w:rFonts w:cs="Times New Roman"/>
                <w:sz w:val="16"/>
                <w:szCs w:val="16"/>
              </w:rPr>
            </w:pPr>
          </w:p>
        </w:tc>
        <w:tc>
          <w:tcPr>
            <w:tcW w:w="1097" w:type="dxa"/>
          </w:tcPr>
          <w:p w:rsidR="00F80D03" w:rsidRPr="00447EB1" w:rsidRDefault="00F80D03" w:rsidP="00F80D03">
            <w:pPr>
              <w:tabs>
                <w:tab w:val="decimal" w:pos="914"/>
              </w:tabs>
              <w:spacing w:line="240" w:lineRule="exact"/>
              <w:rPr>
                <w:rFonts w:cs="Times New Roman"/>
                <w:sz w:val="16"/>
                <w:szCs w:val="16"/>
                <w:lang w:val="en-US"/>
              </w:rPr>
            </w:pPr>
          </w:p>
        </w:tc>
        <w:tc>
          <w:tcPr>
            <w:tcW w:w="90" w:type="dxa"/>
          </w:tcPr>
          <w:p w:rsidR="00F80D03" w:rsidRPr="00447EB1" w:rsidRDefault="00F80D03" w:rsidP="00F80D03">
            <w:pPr>
              <w:spacing w:line="240" w:lineRule="exact"/>
              <w:ind w:right="36"/>
              <w:rPr>
                <w:rFonts w:cs="Times New Roman"/>
                <w:sz w:val="16"/>
                <w:szCs w:val="16"/>
              </w:rPr>
            </w:pPr>
          </w:p>
        </w:tc>
        <w:tc>
          <w:tcPr>
            <w:tcW w:w="1080" w:type="dxa"/>
          </w:tcPr>
          <w:p w:rsidR="00F80D03" w:rsidRPr="00F80D03" w:rsidRDefault="00F80D03" w:rsidP="00F80D03">
            <w:pPr>
              <w:tabs>
                <w:tab w:val="decimal" w:pos="987"/>
              </w:tabs>
              <w:spacing w:line="240" w:lineRule="exact"/>
              <w:rPr>
                <w:sz w:val="16"/>
                <w:szCs w:val="16"/>
                <w:lang w:val="en-US"/>
              </w:rPr>
            </w:pPr>
          </w:p>
        </w:tc>
        <w:tc>
          <w:tcPr>
            <w:tcW w:w="90" w:type="dxa"/>
          </w:tcPr>
          <w:p w:rsidR="00F80D03" w:rsidRPr="00447EB1" w:rsidRDefault="00F80D03" w:rsidP="00F80D03">
            <w:pPr>
              <w:spacing w:line="240" w:lineRule="exact"/>
              <w:ind w:right="36"/>
              <w:rPr>
                <w:rFonts w:cs="Times New Roman"/>
                <w:sz w:val="16"/>
                <w:szCs w:val="16"/>
              </w:rPr>
            </w:pPr>
          </w:p>
        </w:tc>
        <w:tc>
          <w:tcPr>
            <w:tcW w:w="1208" w:type="dxa"/>
            <w:gridSpan w:val="2"/>
          </w:tcPr>
          <w:p w:rsidR="00F80D03" w:rsidRPr="00F80D03" w:rsidRDefault="00F80D03" w:rsidP="00F80D03">
            <w:pPr>
              <w:tabs>
                <w:tab w:val="decimal" w:pos="1080"/>
              </w:tabs>
              <w:spacing w:line="240" w:lineRule="exact"/>
              <w:rPr>
                <w:sz w:val="16"/>
                <w:szCs w:val="16"/>
                <w:lang w:val="en-US"/>
              </w:rPr>
            </w:pPr>
          </w:p>
        </w:tc>
      </w:tr>
      <w:tr w:rsidR="00F80D03" w:rsidRPr="00447EB1" w:rsidTr="005C6101">
        <w:trPr>
          <w:trHeight w:val="144"/>
        </w:trPr>
        <w:tc>
          <w:tcPr>
            <w:tcW w:w="3960" w:type="dxa"/>
          </w:tcPr>
          <w:p w:rsidR="00F80D03" w:rsidRPr="00447EB1" w:rsidRDefault="00F80D03" w:rsidP="00F80D03">
            <w:pPr>
              <w:spacing w:line="240" w:lineRule="exact"/>
              <w:ind w:left="265" w:firstLine="99"/>
              <w:rPr>
                <w:rFonts w:cs="Times New Roman"/>
                <w:sz w:val="16"/>
                <w:szCs w:val="16"/>
                <w:lang w:val="en-US"/>
              </w:rPr>
            </w:pPr>
            <w:r w:rsidRPr="00447EB1">
              <w:rPr>
                <w:rFonts w:cs="Times New Roman"/>
                <w:sz w:val="16"/>
                <w:szCs w:val="16"/>
                <w:lang w:val="en-US"/>
              </w:rPr>
              <w:t>Gain on revaluation of assets</w:t>
            </w:r>
          </w:p>
        </w:tc>
        <w:tc>
          <w:tcPr>
            <w:tcW w:w="1186" w:type="dxa"/>
            <w:gridSpan w:val="2"/>
          </w:tcPr>
          <w:p w:rsidR="00F80D03" w:rsidRPr="00447EB1" w:rsidRDefault="00F80D03" w:rsidP="00F80D03">
            <w:pPr>
              <w:tabs>
                <w:tab w:val="decimal" w:pos="1071"/>
              </w:tabs>
              <w:spacing w:line="240" w:lineRule="exact"/>
              <w:rPr>
                <w:rFonts w:cs="Times New Roman"/>
                <w:sz w:val="16"/>
                <w:szCs w:val="16"/>
                <w:lang w:val="en-US"/>
              </w:rPr>
            </w:pPr>
            <w:r w:rsidRPr="00447EB1">
              <w:rPr>
                <w:rFonts w:cs="Times New Roman"/>
                <w:sz w:val="16"/>
                <w:szCs w:val="16"/>
                <w:lang w:val="en-US"/>
              </w:rPr>
              <w:t>(</w:t>
            </w:r>
            <w:r w:rsidRPr="00447EB1">
              <w:rPr>
                <w:sz w:val="16"/>
                <w:szCs w:val="16"/>
                <w:lang w:val="en-US"/>
              </w:rPr>
              <w:t>65</w:t>
            </w:r>
            <w:r w:rsidRPr="00447EB1">
              <w:rPr>
                <w:rFonts w:cs="Times New Roman"/>
                <w:sz w:val="16"/>
                <w:szCs w:val="16"/>
                <w:lang w:val="en-US"/>
              </w:rPr>
              <w:t>,</w:t>
            </w:r>
            <w:r w:rsidRPr="00447EB1">
              <w:rPr>
                <w:sz w:val="16"/>
                <w:szCs w:val="16"/>
                <w:lang w:val="en-US"/>
              </w:rPr>
              <w:t>675</w:t>
            </w:r>
            <w:r w:rsidRPr="00447EB1">
              <w:rPr>
                <w:rFonts w:cs="Times New Roman"/>
                <w:sz w:val="16"/>
                <w:szCs w:val="16"/>
                <w:lang w:val="en-US"/>
              </w:rPr>
              <w:t>,</w:t>
            </w:r>
            <w:r w:rsidRPr="00447EB1">
              <w:rPr>
                <w:sz w:val="16"/>
                <w:szCs w:val="16"/>
                <w:lang w:val="en-US"/>
              </w:rPr>
              <w:t>571</w:t>
            </w:r>
            <w:r w:rsidRPr="00447EB1">
              <w:rPr>
                <w:rFonts w:cs="Times New Roman"/>
                <w:sz w:val="16"/>
                <w:szCs w:val="16"/>
                <w:lang w:val="en-US"/>
              </w:rPr>
              <w:t>)</w:t>
            </w:r>
          </w:p>
        </w:tc>
        <w:tc>
          <w:tcPr>
            <w:tcW w:w="152" w:type="dxa"/>
          </w:tcPr>
          <w:p w:rsidR="00F80D03" w:rsidRPr="00447EB1" w:rsidRDefault="00F80D03" w:rsidP="00F80D03">
            <w:pPr>
              <w:spacing w:line="240" w:lineRule="exact"/>
              <w:ind w:right="36"/>
              <w:rPr>
                <w:rFonts w:cs="Times New Roman"/>
                <w:sz w:val="16"/>
                <w:szCs w:val="16"/>
              </w:rPr>
            </w:pPr>
          </w:p>
        </w:tc>
        <w:tc>
          <w:tcPr>
            <w:tcW w:w="1097" w:type="dxa"/>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80D03" w:rsidRPr="00447EB1" w:rsidRDefault="00F80D03" w:rsidP="00F80D03">
            <w:pPr>
              <w:spacing w:line="240" w:lineRule="exact"/>
              <w:ind w:right="36"/>
              <w:rPr>
                <w:rFonts w:cs="Times New Roman"/>
                <w:sz w:val="16"/>
                <w:szCs w:val="16"/>
              </w:rPr>
            </w:pPr>
          </w:p>
        </w:tc>
        <w:tc>
          <w:tcPr>
            <w:tcW w:w="1080" w:type="dxa"/>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80D03" w:rsidRPr="00447EB1" w:rsidRDefault="00F80D03" w:rsidP="00F80D03">
            <w:pPr>
              <w:spacing w:line="240" w:lineRule="exact"/>
              <w:ind w:right="36"/>
              <w:rPr>
                <w:rFonts w:cs="Times New Roman"/>
                <w:sz w:val="16"/>
                <w:szCs w:val="16"/>
              </w:rPr>
            </w:pPr>
          </w:p>
        </w:tc>
        <w:tc>
          <w:tcPr>
            <w:tcW w:w="1208" w:type="dxa"/>
            <w:gridSpan w:val="2"/>
          </w:tcPr>
          <w:p w:rsidR="00F80D03" w:rsidRPr="00447EB1" w:rsidRDefault="00F80D03" w:rsidP="00F80D03">
            <w:pPr>
              <w:tabs>
                <w:tab w:val="decimal" w:pos="1080"/>
              </w:tabs>
              <w:spacing w:line="240" w:lineRule="exact"/>
              <w:rPr>
                <w:sz w:val="16"/>
                <w:szCs w:val="16"/>
                <w:lang w:val="en-US"/>
              </w:rPr>
            </w:pPr>
            <w:r w:rsidRPr="00447EB1">
              <w:rPr>
                <w:sz w:val="16"/>
                <w:szCs w:val="16"/>
                <w:lang w:val="en-US"/>
              </w:rPr>
              <w:t>(65,675,571)</w:t>
            </w:r>
          </w:p>
        </w:tc>
      </w:tr>
      <w:tr w:rsidR="00F80D03" w:rsidRPr="00447EB1" w:rsidTr="005C6101">
        <w:trPr>
          <w:trHeight w:val="144"/>
        </w:trPr>
        <w:tc>
          <w:tcPr>
            <w:tcW w:w="3960" w:type="dxa"/>
          </w:tcPr>
          <w:p w:rsidR="00F80D03" w:rsidRPr="00447EB1" w:rsidRDefault="00F80D03" w:rsidP="00F80D03">
            <w:pPr>
              <w:tabs>
                <w:tab w:val="left" w:pos="540"/>
                <w:tab w:val="left" w:pos="720"/>
                <w:tab w:val="left" w:pos="1242"/>
                <w:tab w:val="left" w:pos="1422"/>
                <w:tab w:val="left" w:pos="1782"/>
              </w:tabs>
              <w:spacing w:line="240" w:lineRule="exact"/>
              <w:ind w:left="540"/>
              <w:rPr>
                <w:rFonts w:cs="Times New Roman"/>
                <w:sz w:val="16"/>
                <w:szCs w:val="16"/>
                <w:lang w:val="en-US"/>
              </w:rPr>
            </w:pPr>
            <w:r w:rsidRPr="00447EB1">
              <w:rPr>
                <w:rFonts w:cs="Times New Roman"/>
                <w:sz w:val="16"/>
                <w:szCs w:val="16"/>
                <w:lang w:val="en-US"/>
              </w:rPr>
              <w:t>Total deferred tax liability</w:t>
            </w:r>
          </w:p>
        </w:tc>
        <w:tc>
          <w:tcPr>
            <w:tcW w:w="1186" w:type="dxa"/>
            <w:gridSpan w:val="2"/>
            <w:tcBorders>
              <w:top w:val="single" w:sz="4" w:space="0" w:color="auto"/>
              <w:bottom w:val="single" w:sz="4" w:space="0" w:color="auto"/>
            </w:tcBorders>
          </w:tcPr>
          <w:p w:rsidR="00F80D03" w:rsidRPr="00447EB1" w:rsidRDefault="00F80D03" w:rsidP="00F80D03">
            <w:pPr>
              <w:tabs>
                <w:tab w:val="decimal" w:pos="1071"/>
              </w:tabs>
              <w:spacing w:line="240" w:lineRule="exact"/>
              <w:rPr>
                <w:rFonts w:cs="Times New Roman"/>
                <w:sz w:val="16"/>
                <w:szCs w:val="16"/>
                <w:lang w:val="en-US"/>
              </w:rPr>
            </w:pPr>
            <w:r w:rsidRPr="00447EB1">
              <w:rPr>
                <w:rFonts w:cs="Times New Roman"/>
                <w:sz w:val="16"/>
                <w:szCs w:val="16"/>
                <w:lang w:val="en-US"/>
              </w:rPr>
              <w:t>(</w:t>
            </w:r>
            <w:r w:rsidRPr="00447EB1">
              <w:rPr>
                <w:sz w:val="16"/>
                <w:szCs w:val="16"/>
                <w:lang w:val="en-US"/>
              </w:rPr>
              <w:t>65</w:t>
            </w:r>
            <w:r w:rsidRPr="00447EB1">
              <w:rPr>
                <w:rFonts w:cs="Times New Roman"/>
                <w:sz w:val="16"/>
                <w:szCs w:val="16"/>
                <w:lang w:val="en-US"/>
              </w:rPr>
              <w:t>,</w:t>
            </w:r>
            <w:r w:rsidRPr="00447EB1">
              <w:rPr>
                <w:sz w:val="16"/>
                <w:szCs w:val="16"/>
                <w:lang w:val="en-US"/>
              </w:rPr>
              <w:t>675</w:t>
            </w:r>
            <w:r w:rsidRPr="00447EB1">
              <w:rPr>
                <w:rFonts w:cs="Times New Roman"/>
                <w:sz w:val="16"/>
                <w:szCs w:val="16"/>
                <w:lang w:val="en-US"/>
              </w:rPr>
              <w:t>,</w:t>
            </w:r>
            <w:r w:rsidRPr="00447EB1">
              <w:rPr>
                <w:sz w:val="16"/>
                <w:szCs w:val="16"/>
                <w:lang w:val="en-US"/>
              </w:rPr>
              <w:t>571</w:t>
            </w:r>
            <w:r w:rsidRPr="00447EB1">
              <w:rPr>
                <w:rFonts w:cs="Times New Roman"/>
                <w:sz w:val="16"/>
                <w:szCs w:val="16"/>
                <w:lang w:val="en-US"/>
              </w:rPr>
              <w:t>)</w:t>
            </w:r>
          </w:p>
        </w:tc>
        <w:tc>
          <w:tcPr>
            <w:tcW w:w="152" w:type="dxa"/>
          </w:tcPr>
          <w:p w:rsidR="00F80D03" w:rsidRPr="00447EB1" w:rsidRDefault="00F80D03" w:rsidP="00F80D03">
            <w:pPr>
              <w:spacing w:line="240" w:lineRule="exact"/>
              <w:ind w:right="36"/>
              <w:rPr>
                <w:rFonts w:cs="Times New Roman"/>
                <w:sz w:val="16"/>
                <w:szCs w:val="16"/>
              </w:rPr>
            </w:pPr>
          </w:p>
        </w:tc>
        <w:tc>
          <w:tcPr>
            <w:tcW w:w="1097" w:type="dxa"/>
            <w:tcBorders>
              <w:top w:val="single" w:sz="4" w:space="0" w:color="auto"/>
              <w:bottom w:val="single" w:sz="4" w:space="0" w:color="auto"/>
            </w:tcBorders>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80D03" w:rsidRPr="00447EB1" w:rsidRDefault="00F80D03" w:rsidP="00F80D03">
            <w:pPr>
              <w:spacing w:line="240" w:lineRule="exact"/>
              <w:ind w:right="36"/>
              <w:rPr>
                <w:rFonts w:cs="Times New Roman"/>
                <w:sz w:val="16"/>
                <w:szCs w:val="16"/>
              </w:rPr>
            </w:pPr>
          </w:p>
        </w:tc>
        <w:tc>
          <w:tcPr>
            <w:tcW w:w="1080" w:type="dxa"/>
            <w:tcBorders>
              <w:top w:val="single" w:sz="4" w:space="0" w:color="auto"/>
              <w:bottom w:val="single" w:sz="4" w:space="0" w:color="auto"/>
            </w:tcBorders>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80D03" w:rsidRPr="00447EB1" w:rsidRDefault="00F80D03" w:rsidP="00F80D03">
            <w:pPr>
              <w:spacing w:line="240" w:lineRule="exact"/>
              <w:ind w:right="36"/>
              <w:rPr>
                <w:rFonts w:cs="Times New Roman"/>
                <w:sz w:val="16"/>
                <w:szCs w:val="16"/>
              </w:rPr>
            </w:pPr>
          </w:p>
        </w:tc>
        <w:tc>
          <w:tcPr>
            <w:tcW w:w="1208" w:type="dxa"/>
            <w:gridSpan w:val="2"/>
            <w:tcBorders>
              <w:top w:val="single" w:sz="4" w:space="0" w:color="auto"/>
              <w:bottom w:val="single" w:sz="4" w:space="0" w:color="auto"/>
            </w:tcBorders>
          </w:tcPr>
          <w:p w:rsidR="00F80D03" w:rsidRPr="00447EB1" w:rsidRDefault="00F80D03" w:rsidP="00F80D03">
            <w:pPr>
              <w:tabs>
                <w:tab w:val="decimal" w:pos="1080"/>
              </w:tabs>
              <w:spacing w:line="240" w:lineRule="exact"/>
              <w:rPr>
                <w:sz w:val="16"/>
                <w:szCs w:val="16"/>
                <w:lang w:val="en-US"/>
              </w:rPr>
            </w:pPr>
            <w:r w:rsidRPr="00447EB1">
              <w:rPr>
                <w:sz w:val="16"/>
                <w:szCs w:val="16"/>
                <w:lang w:val="en-US"/>
              </w:rPr>
              <w:t>(65,675,571)</w:t>
            </w:r>
          </w:p>
        </w:tc>
      </w:tr>
      <w:tr w:rsidR="00F80D03" w:rsidRPr="00447EB1" w:rsidTr="005C6101">
        <w:trPr>
          <w:trHeight w:val="144"/>
        </w:trPr>
        <w:tc>
          <w:tcPr>
            <w:tcW w:w="3960" w:type="dxa"/>
          </w:tcPr>
          <w:p w:rsidR="00F80D03" w:rsidRPr="00447EB1" w:rsidRDefault="00F80D03" w:rsidP="00F80D03">
            <w:pPr>
              <w:tabs>
                <w:tab w:val="left" w:pos="360"/>
                <w:tab w:val="left" w:pos="720"/>
                <w:tab w:val="left" w:pos="1242"/>
                <w:tab w:val="left" w:pos="1422"/>
                <w:tab w:val="left" w:pos="1782"/>
              </w:tabs>
              <w:spacing w:line="240" w:lineRule="exact"/>
              <w:ind w:firstLine="279"/>
              <w:rPr>
                <w:rFonts w:cs="Times New Roman"/>
                <w:sz w:val="16"/>
                <w:szCs w:val="16"/>
                <w:lang w:val="en-US"/>
              </w:rPr>
            </w:pPr>
            <w:r w:rsidRPr="00447EB1">
              <w:rPr>
                <w:rFonts w:cs="Times New Roman"/>
                <w:sz w:val="16"/>
                <w:szCs w:val="16"/>
                <w:lang w:val="en-US"/>
              </w:rPr>
              <w:t>Total deferred tax liability - net</w:t>
            </w:r>
          </w:p>
        </w:tc>
        <w:tc>
          <w:tcPr>
            <w:tcW w:w="1186" w:type="dxa"/>
            <w:gridSpan w:val="2"/>
            <w:tcBorders>
              <w:bottom w:val="double" w:sz="4" w:space="0" w:color="auto"/>
            </w:tcBorders>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c>
          <w:tcPr>
            <w:tcW w:w="152" w:type="dxa"/>
          </w:tcPr>
          <w:p w:rsidR="00F80D03" w:rsidRPr="00447EB1" w:rsidRDefault="00F80D03" w:rsidP="00F80D03">
            <w:pPr>
              <w:spacing w:line="240" w:lineRule="exact"/>
              <w:ind w:left="-11" w:right="-82"/>
              <w:jc w:val="center"/>
              <w:rPr>
                <w:rFonts w:cs="Times New Roman"/>
                <w:sz w:val="16"/>
                <w:szCs w:val="16"/>
              </w:rPr>
            </w:pPr>
          </w:p>
        </w:tc>
        <w:tc>
          <w:tcPr>
            <w:tcW w:w="1097" w:type="dxa"/>
          </w:tcPr>
          <w:p w:rsidR="00F80D03" w:rsidRPr="00447EB1" w:rsidRDefault="00F80D03" w:rsidP="00F80D03">
            <w:pPr>
              <w:tabs>
                <w:tab w:val="decimal" w:pos="914"/>
              </w:tabs>
              <w:spacing w:line="240" w:lineRule="exact"/>
              <w:rPr>
                <w:rFonts w:cs="Times New Roman"/>
                <w:sz w:val="16"/>
                <w:szCs w:val="16"/>
                <w:lang w:val="en-US"/>
              </w:rPr>
            </w:pPr>
          </w:p>
        </w:tc>
        <w:tc>
          <w:tcPr>
            <w:tcW w:w="90" w:type="dxa"/>
          </w:tcPr>
          <w:p w:rsidR="00F80D03" w:rsidRPr="00447EB1" w:rsidRDefault="00F80D03" w:rsidP="00F80D03">
            <w:pPr>
              <w:spacing w:line="240" w:lineRule="exact"/>
              <w:ind w:right="36"/>
              <w:rPr>
                <w:rFonts w:cs="Times New Roman"/>
                <w:sz w:val="16"/>
                <w:szCs w:val="16"/>
              </w:rPr>
            </w:pPr>
          </w:p>
        </w:tc>
        <w:tc>
          <w:tcPr>
            <w:tcW w:w="1080" w:type="dxa"/>
          </w:tcPr>
          <w:p w:rsidR="00F80D03" w:rsidRPr="00447EB1" w:rsidRDefault="00F80D03" w:rsidP="00F80D03">
            <w:pPr>
              <w:tabs>
                <w:tab w:val="decimal" w:pos="914"/>
              </w:tabs>
              <w:spacing w:line="240" w:lineRule="exact"/>
              <w:rPr>
                <w:rFonts w:cs="Times New Roman"/>
                <w:sz w:val="16"/>
                <w:szCs w:val="16"/>
                <w:lang w:val="en-US"/>
              </w:rPr>
            </w:pPr>
          </w:p>
        </w:tc>
        <w:tc>
          <w:tcPr>
            <w:tcW w:w="90" w:type="dxa"/>
          </w:tcPr>
          <w:p w:rsidR="00F80D03" w:rsidRPr="00447EB1" w:rsidRDefault="00F80D03" w:rsidP="00F80D03">
            <w:pPr>
              <w:spacing w:line="240" w:lineRule="exact"/>
              <w:ind w:right="36"/>
              <w:rPr>
                <w:rFonts w:cs="Times New Roman"/>
                <w:sz w:val="16"/>
                <w:szCs w:val="16"/>
              </w:rPr>
            </w:pPr>
          </w:p>
        </w:tc>
        <w:tc>
          <w:tcPr>
            <w:tcW w:w="1208" w:type="dxa"/>
            <w:gridSpan w:val="2"/>
            <w:tcBorders>
              <w:bottom w:val="double" w:sz="4" w:space="0" w:color="auto"/>
            </w:tcBorders>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r>
    </w:tbl>
    <w:p w:rsidR="00447EB1" w:rsidRPr="00447EB1" w:rsidRDefault="00447EB1" w:rsidP="00447EB1">
      <w:pPr>
        <w:spacing w:before="200" w:line="240" w:lineRule="auto"/>
        <w:ind w:left="576"/>
        <w:jc w:val="thaiDistribute"/>
        <w:rPr>
          <w:rFonts w:cs="Times New Roman"/>
          <w:b/>
          <w:bCs/>
          <w:caps/>
          <w:sz w:val="16"/>
          <w:szCs w:val="16"/>
          <w:lang w:val="en-US"/>
        </w:rPr>
      </w:pPr>
      <w:r w:rsidRPr="00447EB1">
        <w:rPr>
          <w:rFonts w:cs="Times New Roman"/>
          <w:b/>
          <w:bCs/>
          <w:sz w:val="16"/>
          <w:szCs w:val="16"/>
          <w:lang w:val="en-US"/>
        </w:rPr>
        <w:t xml:space="preserve">As at December 31, </w:t>
      </w:r>
      <w:r w:rsidRPr="00447EB1">
        <w:rPr>
          <w:b/>
          <w:bCs/>
          <w:sz w:val="16"/>
          <w:szCs w:val="16"/>
          <w:lang w:val="en-US"/>
        </w:rPr>
        <w:t>2018</w:t>
      </w:r>
    </w:p>
    <w:tbl>
      <w:tblPr>
        <w:tblW w:w="8820" w:type="dxa"/>
        <w:tblInd w:w="270" w:type="dxa"/>
        <w:tblLayout w:type="fixed"/>
        <w:tblCellMar>
          <w:left w:w="0" w:type="dxa"/>
          <w:right w:w="0" w:type="dxa"/>
        </w:tblCellMar>
        <w:tblLook w:val="0000" w:firstRow="0" w:lastRow="0" w:firstColumn="0" w:lastColumn="0" w:noHBand="0" w:noVBand="0"/>
      </w:tblPr>
      <w:tblGrid>
        <w:gridCol w:w="3960"/>
        <w:gridCol w:w="1185"/>
        <w:gridCol w:w="152"/>
        <w:gridCol w:w="1097"/>
        <w:gridCol w:w="90"/>
        <w:gridCol w:w="1076"/>
        <w:gridCol w:w="90"/>
        <w:gridCol w:w="1170"/>
      </w:tblGrid>
      <w:tr w:rsidR="005C6101" w:rsidRPr="00447EB1" w:rsidTr="00F80D03">
        <w:trPr>
          <w:trHeight w:val="144"/>
        </w:trPr>
        <w:tc>
          <w:tcPr>
            <w:tcW w:w="3960" w:type="dxa"/>
          </w:tcPr>
          <w:p w:rsidR="005C6101" w:rsidRPr="00447EB1" w:rsidRDefault="005C6101" w:rsidP="00447EB1">
            <w:pPr>
              <w:spacing w:line="240" w:lineRule="exact"/>
              <w:ind w:left="360"/>
              <w:rPr>
                <w:rFonts w:cs="Times New Roman"/>
                <w:sz w:val="16"/>
                <w:szCs w:val="16"/>
              </w:rPr>
            </w:pPr>
          </w:p>
        </w:tc>
        <w:tc>
          <w:tcPr>
            <w:tcW w:w="4860" w:type="dxa"/>
            <w:gridSpan w:val="7"/>
          </w:tcPr>
          <w:p w:rsidR="005C6101" w:rsidRPr="00447EB1" w:rsidRDefault="005C6101" w:rsidP="00447EB1">
            <w:pPr>
              <w:tabs>
                <w:tab w:val="left" w:pos="8730"/>
              </w:tabs>
              <w:spacing w:line="240" w:lineRule="exact"/>
              <w:jc w:val="center"/>
              <w:rPr>
                <w:rFonts w:cs="Times New Roman"/>
                <w:b/>
                <w:bCs/>
                <w:sz w:val="16"/>
                <w:szCs w:val="16"/>
                <w:lang w:val="en-US"/>
              </w:rPr>
            </w:pPr>
            <w:r w:rsidRPr="00447EB1">
              <w:rPr>
                <w:rFonts w:cs="Times New Roman"/>
                <w:b/>
                <w:bCs/>
                <w:sz w:val="16"/>
                <w:szCs w:val="16"/>
              </w:rPr>
              <w:t>Separate financial statement</w:t>
            </w:r>
          </w:p>
        </w:tc>
      </w:tr>
      <w:tr w:rsidR="00F80D03" w:rsidRPr="00447EB1" w:rsidTr="005C6101">
        <w:trPr>
          <w:trHeight w:val="144"/>
        </w:trPr>
        <w:tc>
          <w:tcPr>
            <w:tcW w:w="3960" w:type="dxa"/>
          </w:tcPr>
          <w:p w:rsidR="00F80D03" w:rsidRPr="00447EB1" w:rsidRDefault="00F80D03" w:rsidP="00F80D03">
            <w:pPr>
              <w:spacing w:line="240" w:lineRule="exact"/>
              <w:ind w:left="360"/>
              <w:rPr>
                <w:rFonts w:cs="Times New Roman"/>
                <w:sz w:val="16"/>
                <w:szCs w:val="16"/>
              </w:rPr>
            </w:pPr>
          </w:p>
        </w:tc>
        <w:tc>
          <w:tcPr>
            <w:tcW w:w="1185" w:type="dxa"/>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Balances as at</w:t>
            </w:r>
          </w:p>
        </w:tc>
        <w:tc>
          <w:tcPr>
            <w:tcW w:w="152" w:type="dxa"/>
          </w:tcPr>
          <w:p w:rsidR="00F80D03" w:rsidRPr="00447EB1" w:rsidRDefault="00F80D03" w:rsidP="00F80D03">
            <w:pPr>
              <w:spacing w:line="240" w:lineRule="exact"/>
              <w:ind w:right="36"/>
              <w:rPr>
                <w:rFonts w:cs="Times New Roman"/>
                <w:sz w:val="16"/>
                <w:szCs w:val="16"/>
              </w:rPr>
            </w:pPr>
          </w:p>
        </w:tc>
        <w:tc>
          <w:tcPr>
            <w:tcW w:w="1097" w:type="dxa"/>
            <w:vAlign w:val="bottom"/>
          </w:tcPr>
          <w:p w:rsidR="00F80D03" w:rsidRPr="00447EB1" w:rsidRDefault="00F80D03" w:rsidP="00F80D03">
            <w:pPr>
              <w:spacing w:line="240" w:lineRule="exact"/>
              <w:ind w:right="-72"/>
              <w:jc w:val="center"/>
              <w:rPr>
                <w:rFonts w:cs="Times New Roman"/>
                <w:b/>
                <w:bCs/>
                <w:sz w:val="16"/>
                <w:szCs w:val="16"/>
              </w:rPr>
            </w:pPr>
            <w:r w:rsidRPr="00447EB1">
              <w:rPr>
                <w:rFonts w:cs="Times New Roman"/>
                <w:b/>
                <w:bCs/>
                <w:sz w:val="16"/>
                <w:szCs w:val="16"/>
              </w:rPr>
              <w:t>Realized</w:t>
            </w:r>
          </w:p>
        </w:tc>
        <w:tc>
          <w:tcPr>
            <w:tcW w:w="90" w:type="dxa"/>
          </w:tcPr>
          <w:p w:rsidR="00F80D03" w:rsidRPr="00447EB1" w:rsidRDefault="00F80D03" w:rsidP="00F80D03">
            <w:pPr>
              <w:spacing w:line="240" w:lineRule="exact"/>
              <w:ind w:right="36"/>
              <w:rPr>
                <w:rFonts w:cs="Times New Roman"/>
                <w:sz w:val="16"/>
                <w:szCs w:val="16"/>
              </w:rPr>
            </w:pPr>
          </w:p>
        </w:tc>
        <w:tc>
          <w:tcPr>
            <w:tcW w:w="1076" w:type="dxa"/>
            <w:vAlign w:val="bottom"/>
          </w:tcPr>
          <w:p w:rsidR="00F80D03" w:rsidRPr="00447EB1" w:rsidRDefault="00F80D03" w:rsidP="00F80D03">
            <w:pPr>
              <w:spacing w:line="240" w:lineRule="exact"/>
              <w:ind w:right="-72"/>
              <w:jc w:val="center"/>
              <w:rPr>
                <w:rFonts w:cs="Times New Roman"/>
                <w:b/>
                <w:bCs/>
                <w:sz w:val="16"/>
                <w:szCs w:val="16"/>
              </w:rPr>
            </w:pPr>
            <w:r w:rsidRPr="00447EB1">
              <w:rPr>
                <w:rFonts w:cs="Times New Roman"/>
                <w:b/>
                <w:bCs/>
                <w:sz w:val="16"/>
                <w:szCs w:val="16"/>
              </w:rPr>
              <w:t>Realized</w:t>
            </w:r>
          </w:p>
        </w:tc>
        <w:tc>
          <w:tcPr>
            <w:tcW w:w="90" w:type="dxa"/>
          </w:tcPr>
          <w:p w:rsidR="00F80D03" w:rsidRPr="00447EB1" w:rsidRDefault="00F80D03" w:rsidP="00F80D03">
            <w:pPr>
              <w:tabs>
                <w:tab w:val="left" w:pos="8730"/>
              </w:tabs>
              <w:spacing w:line="240" w:lineRule="exact"/>
              <w:jc w:val="center"/>
              <w:rPr>
                <w:rFonts w:cs="Times New Roman"/>
                <w:b/>
                <w:bCs/>
                <w:sz w:val="16"/>
                <w:szCs w:val="16"/>
                <w:lang w:val="en-US"/>
              </w:rPr>
            </w:pPr>
          </w:p>
        </w:tc>
        <w:tc>
          <w:tcPr>
            <w:tcW w:w="1170" w:type="dxa"/>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Balances as at</w:t>
            </w:r>
          </w:p>
        </w:tc>
      </w:tr>
      <w:tr w:rsidR="00F80D03" w:rsidRPr="00447EB1" w:rsidTr="005C6101">
        <w:trPr>
          <w:trHeight w:val="144"/>
        </w:trPr>
        <w:tc>
          <w:tcPr>
            <w:tcW w:w="3960" w:type="dxa"/>
          </w:tcPr>
          <w:p w:rsidR="00F80D03" w:rsidRPr="00447EB1" w:rsidRDefault="00F80D03" w:rsidP="00F80D03">
            <w:pPr>
              <w:spacing w:line="240" w:lineRule="exact"/>
              <w:ind w:left="360"/>
              <w:rPr>
                <w:rFonts w:cs="Times New Roman"/>
                <w:sz w:val="16"/>
                <w:szCs w:val="16"/>
              </w:rPr>
            </w:pPr>
          </w:p>
        </w:tc>
        <w:tc>
          <w:tcPr>
            <w:tcW w:w="1185" w:type="dxa"/>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 xml:space="preserve">December </w:t>
            </w:r>
            <w:r w:rsidRPr="00447EB1">
              <w:rPr>
                <w:b/>
                <w:bCs/>
                <w:sz w:val="16"/>
                <w:szCs w:val="16"/>
                <w:lang w:val="en-US"/>
              </w:rPr>
              <w:t>31</w:t>
            </w:r>
            <w:r w:rsidRPr="00447EB1">
              <w:rPr>
                <w:rFonts w:cs="Times New Roman"/>
                <w:b/>
                <w:bCs/>
                <w:sz w:val="16"/>
                <w:szCs w:val="16"/>
                <w:lang w:val="en-US"/>
              </w:rPr>
              <w:t>,</w:t>
            </w:r>
          </w:p>
        </w:tc>
        <w:tc>
          <w:tcPr>
            <w:tcW w:w="152" w:type="dxa"/>
          </w:tcPr>
          <w:p w:rsidR="00F80D03" w:rsidRPr="00447EB1" w:rsidRDefault="00F80D03" w:rsidP="00F80D03">
            <w:pPr>
              <w:spacing w:line="240" w:lineRule="exact"/>
              <w:ind w:right="36"/>
              <w:rPr>
                <w:rFonts w:cs="Times New Roman"/>
                <w:sz w:val="16"/>
                <w:szCs w:val="16"/>
              </w:rPr>
            </w:pPr>
          </w:p>
        </w:tc>
        <w:tc>
          <w:tcPr>
            <w:tcW w:w="1097" w:type="dxa"/>
            <w:vAlign w:val="bottom"/>
          </w:tcPr>
          <w:p w:rsidR="00F80D03" w:rsidRPr="00447EB1" w:rsidRDefault="00F80D03" w:rsidP="00F80D03">
            <w:pPr>
              <w:spacing w:line="240" w:lineRule="exact"/>
              <w:ind w:right="-72"/>
              <w:jc w:val="center"/>
              <w:rPr>
                <w:rFonts w:cs="Times New Roman"/>
                <w:b/>
                <w:bCs/>
                <w:sz w:val="16"/>
                <w:szCs w:val="16"/>
              </w:rPr>
            </w:pPr>
            <w:r w:rsidRPr="00447EB1">
              <w:rPr>
                <w:rFonts w:cs="Times New Roman"/>
                <w:b/>
                <w:bCs/>
                <w:sz w:val="16"/>
                <w:szCs w:val="16"/>
              </w:rPr>
              <w:t xml:space="preserve">in profit </w:t>
            </w:r>
          </w:p>
        </w:tc>
        <w:tc>
          <w:tcPr>
            <w:tcW w:w="90" w:type="dxa"/>
          </w:tcPr>
          <w:p w:rsidR="00F80D03" w:rsidRPr="00447EB1" w:rsidRDefault="00F80D03" w:rsidP="00F80D03">
            <w:pPr>
              <w:spacing w:line="240" w:lineRule="exact"/>
              <w:ind w:right="36"/>
              <w:rPr>
                <w:rFonts w:cs="Times New Roman"/>
                <w:sz w:val="16"/>
                <w:szCs w:val="16"/>
              </w:rPr>
            </w:pPr>
          </w:p>
        </w:tc>
        <w:tc>
          <w:tcPr>
            <w:tcW w:w="1076" w:type="dxa"/>
            <w:vAlign w:val="bottom"/>
          </w:tcPr>
          <w:p w:rsidR="00F80D03" w:rsidRPr="00447EB1" w:rsidRDefault="00F80D03" w:rsidP="00F80D03">
            <w:pPr>
              <w:spacing w:line="240" w:lineRule="exact"/>
              <w:ind w:right="-72"/>
              <w:jc w:val="center"/>
              <w:rPr>
                <w:rFonts w:cs="Times New Roman"/>
                <w:b/>
                <w:bCs/>
                <w:sz w:val="16"/>
                <w:szCs w:val="16"/>
              </w:rPr>
            </w:pPr>
            <w:r w:rsidRPr="00447EB1">
              <w:rPr>
                <w:rFonts w:cs="Times New Roman"/>
                <w:b/>
                <w:bCs/>
                <w:sz w:val="16"/>
                <w:szCs w:val="16"/>
              </w:rPr>
              <w:t>in other</w:t>
            </w:r>
          </w:p>
        </w:tc>
        <w:tc>
          <w:tcPr>
            <w:tcW w:w="90" w:type="dxa"/>
          </w:tcPr>
          <w:p w:rsidR="00F80D03" w:rsidRPr="00447EB1" w:rsidRDefault="00F80D03" w:rsidP="00F80D03">
            <w:pPr>
              <w:tabs>
                <w:tab w:val="left" w:pos="8730"/>
              </w:tabs>
              <w:spacing w:line="240" w:lineRule="exact"/>
              <w:jc w:val="center"/>
              <w:rPr>
                <w:rFonts w:cs="Times New Roman"/>
                <w:b/>
                <w:bCs/>
                <w:sz w:val="16"/>
                <w:szCs w:val="16"/>
                <w:lang w:val="en-US"/>
              </w:rPr>
            </w:pPr>
          </w:p>
        </w:tc>
        <w:tc>
          <w:tcPr>
            <w:tcW w:w="1170" w:type="dxa"/>
          </w:tcPr>
          <w:p w:rsidR="00F80D03" w:rsidRPr="00447EB1" w:rsidRDefault="00F80D03" w:rsidP="00F80D03">
            <w:pPr>
              <w:tabs>
                <w:tab w:val="left" w:pos="8730"/>
              </w:tabs>
              <w:spacing w:line="240" w:lineRule="exact"/>
              <w:jc w:val="center"/>
              <w:rPr>
                <w:rFonts w:cs="Times New Roman"/>
                <w:b/>
                <w:bCs/>
                <w:sz w:val="16"/>
                <w:szCs w:val="16"/>
                <w:cs/>
                <w:lang w:val="en-US"/>
              </w:rPr>
            </w:pPr>
            <w:r w:rsidRPr="00447EB1">
              <w:rPr>
                <w:rFonts w:cs="Times New Roman"/>
                <w:b/>
                <w:bCs/>
                <w:sz w:val="16"/>
                <w:szCs w:val="16"/>
                <w:lang w:val="en-US"/>
              </w:rPr>
              <w:t xml:space="preserve">December </w:t>
            </w:r>
            <w:r w:rsidRPr="00447EB1">
              <w:rPr>
                <w:b/>
                <w:bCs/>
                <w:sz w:val="16"/>
                <w:szCs w:val="16"/>
                <w:lang w:val="en-US"/>
              </w:rPr>
              <w:t>31</w:t>
            </w:r>
            <w:r w:rsidRPr="00447EB1">
              <w:rPr>
                <w:rFonts w:cs="Times New Roman"/>
                <w:b/>
                <w:bCs/>
                <w:sz w:val="16"/>
                <w:szCs w:val="16"/>
                <w:lang w:val="en-US"/>
              </w:rPr>
              <w:t>,</w:t>
            </w:r>
          </w:p>
        </w:tc>
      </w:tr>
      <w:tr w:rsidR="00F80D03" w:rsidRPr="00447EB1" w:rsidTr="00F80D03">
        <w:trPr>
          <w:trHeight w:val="144"/>
        </w:trPr>
        <w:tc>
          <w:tcPr>
            <w:tcW w:w="3960" w:type="dxa"/>
          </w:tcPr>
          <w:p w:rsidR="00F80D03" w:rsidRPr="00447EB1" w:rsidRDefault="00F80D03" w:rsidP="00F80D03">
            <w:pPr>
              <w:spacing w:line="240" w:lineRule="exact"/>
              <w:ind w:left="360"/>
              <w:rPr>
                <w:rFonts w:cs="Times New Roman"/>
                <w:sz w:val="16"/>
                <w:szCs w:val="16"/>
              </w:rPr>
            </w:pPr>
          </w:p>
        </w:tc>
        <w:tc>
          <w:tcPr>
            <w:tcW w:w="1185" w:type="dxa"/>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b/>
                <w:bCs/>
                <w:sz w:val="16"/>
                <w:szCs w:val="16"/>
                <w:lang w:val="en-US"/>
              </w:rPr>
              <w:t>2017</w:t>
            </w:r>
          </w:p>
        </w:tc>
        <w:tc>
          <w:tcPr>
            <w:tcW w:w="152" w:type="dxa"/>
          </w:tcPr>
          <w:p w:rsidR="00F80D03" w:rsidRPr="00447EB1" w:rsidRDefault="00F80D03" w:rsidP="00F80D03">
            <w:pPr>
              <w:spacing w:line="240" w:lineRule="exact"/>
              <w:ind w:right="36"/>
              <w:rPr>
                <w:rFonts w:cs="Times New Roman"/>
                <w:sz w:val="16"/>
                <w:szCs w:val="16"/>
              </w:rPr>
            </w:pPr>
          </w:p>
        </w:tc>
        <w:tc>
          <w:tcPr>
            <w:tcW w:w="1097" w:type="dxa"/>
            <w:vAlign w:val="center"/>
          </w:tcPr>
          <w:p w:rsidR="00F80D03" w:rsidRPr="00447EB1" w:rsidRDefault="00F80D03" w:rsidP="00F80D03">
            <w:pPr>
              <w:spacing w:line="240" w:lineRule="exact"/>
              <w:ind w:left="-72" w:right="-72"/>
              <w:jc w:val="center"/>
              <w:rPr>
                <w:rFonts w:eastAsia="Times New Roman" w:cs="Times New Roman"/>
                <w:b/>
                <w:bCs/>
                <w:sz w:val="16"/>
                <w:szCs w:val="16"/>
              </w:rPr>
            </w:pPr>
            <w:r w:rsidRPr="00447EB1">
              <w:rPr>
                <w:rFonts w:eastAsia="Times New Roman" w:cs="Times New Roman"/>
                <w:b/>
                <w:bCs/>
                <w:sz w:val="16"/>
                <w:szCs w:val="16"/>
              </w:rPr>
              <w:t>or loss</w:t>
            </w:r>
          </w:p>
        </w:tc>
        <w:tc>
          <w:tcPr>
            <w:tcW w:w="90" w:type="dxa"/>
          </w:tcPr>
          <w:p w:rsidR="00F80D03" w:rsidRPr="00447EB1" w:rsidRDefault="00F80D03" w:rsidP="00F80D03">
            <w:pPr>
              <w:spacing w:line="240" w:lineRule="exact"/>
              <w:ind w:right="36"/>
              <w:rPr>
                <w:rFonts w:cs="Times New Roman"/>
                <w:sz w:val="16"/>
                <w:szCs w:val="16"/>
              </w:rPr>
            </w:pPr>
          </w:p>
        </w:tc>
        <w:tc>
          <w:tcPr>
            <w:tcW w:w="1076" w:type="dxa"/>
            <w:vAlign w:val="center"/>
          </w:tcPr>
          <w:p w:rsidR="00F80D03" w:rsidRPr="00447EB1" w:rsidRDefault="00F80D03" w:rsidP="00F80D03">
            <w:pPr>
              <w:spacing w:line="240" w:lineRule="exact"/>
              <w:ind w:left="-72" w:right="-72"/>
              <w:jc w:val="center"/>
              <w:rPr>
                <w:rFonts w:eastAsia="Times New Roman" w:cs="Times New Roman"/>
                <w:b/>
                <w:bCs/>
                <w:sz w:val="16"/>
                <w:szCs w:val="16"/>
              </w:rPr>
            </w:pPr>
            <w:r w:rsidRPr="00447EB1">
              <w:rPr>
                <w:rFonts w:eastAsia="Times New Roman" w:cs="Times New Roman"/>
                <w:b/>
                <w:bCs/>
                <w:sz w:val="16"/>
                <w:szCs w:val="16"/>
              </w:rPr>
              <w:t xml:space="preserve">comprehensive </w:t>
            </w:r>
          </w:p>
        </w:tc>
        <w:tc>
          <w:tcPr>
            <w:tcW w:w="90" w:type="dxa"/>
          </w:tcPr>
          <w:p w:rsidR="00F80D03" w:rsidRPr="00447EB1" w:rsidRDefault="00F80D03" w:rsidP="00F80D03">
            <w:pPr>
              <w:tabs>
                <w:tab w:val="left" w:pos="8730"/>
              </w:tabs>
              <w:spacing w:line="240" w:lineRule="exact"/>
              <w:jc w:val="center"/>
              <w:rPr>
                <w:rFonts w:cs="Times New Roman"/>
                <w:b/>
                <w:bCs/>
                <w:sz w:val="16"/>
                <w:szCs w:val="16"/>
                <w:lang w:val="en-US"/>
              </w:rPr>
            </w:pPr>
          </w:p>
        </w:tc>
        <w:tc>
          <w:tcPr>
            <w:tcW w:w="1170" w:type="dxa"/>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b/>
                <w:bCs/>
                <w:sz w:val="16"/>
                <w:szCs w:val="16"/>
                <w:lang w:val="en-US"/>
              </w:rPr>
              <w:t>2018</w:t>
            </w:r>
          </w:p>
        </w:tc>
      </w:tr>
      <w:tr w:rsidR="00F80D03" w:rsidRPr="00447EB1" w:rsidTr="005C6101">
        <w:trPr>
          <w:trHeight w:val="144"/>
        </w:trPr>
        <w:tc>
          <w:tcPr>
            <w:tcW w:w="3960" w:type="dxa"/>
          </w:tcPr>
          <w:p w:rsidR="00F80D03" w:rsidRPr="00447EB1" w:rsidRDefault="00F80D03" w:rsidP="00F80D03">
            <w:pPr>
              <w:spacing w:line="240" w:lineRule="exact"/>
              <w:ind w:left="360"/>
              <w:rPr>
                <w:rFonts w:cs="Times New Roman"/>
                <w:sz w:val="16"/>
                <w:szCs w:val="16"/>
              </w:rPr>
            </w:pPr>
          </w:p>
        </w:tc>
        <w:tc>
          <w:tcPr>
            <w:tcW w:w="1185" w:type="dxa"/>
          </w:tcPr>
          <w:p w:rsidR="00F80D03" w:rsidRPr="00447EB1" w:rsidRDefault="00F80D03" w:rsidP="00F80D03">
            <w:pPr>
              <w:tabs>
                <w:tab w:val="left" w:pos="8730"/>
              </w:tabs>
              <w:spacing w:line="240" w:lineRule="exact"/>
              <w:jc w:val="center"/>
              <w:rPr>
                <w:rFonts w:cs="Times New Roman"/>
                <w:b/>
                <w:bCs/>
                <w:sz w:val="16"/>
                <w:szCs w:val="16"/>
                <w:lang w:val="en-US"/>
              </w:rPr>
            </w:pPr>
          </w:p>
        </w:tc>
        <w:tc>
          <w:tcPr>
            <w:tcW w:w="152" w:type="dxa"/>
          </w:tcPr>
          <w:p w:rsidR="00F80D03" w:rsidRPr="00447EB1" w:rsidRDefault="00F80D03" w:rsidP="00F80D03">
            <w:pPr>
              <w:spacing w:line="240" w:lineRule="exact"/>
              <w:ind w:right="36"/>
              <w:rPr>
                <w:rFonts w:cs="Times New Roman"/>
                <w:sz w:val="16"/>
                <w:szCs w:val="16"/>
              </w:rPr>
            </w:pPr>
          </w:p>
        </w:tc>
        <w:tc>
          <w:tcPr>
            <w:tcW w:w="1097" w:type="dxa"/>
            <w:vAlign w:val="center"/>
          </w:tcPr>
          <w:p w:rsidR="00F80D03" w:rsidRPr="00447EB1" w:rsidRDefault="00F80D03" w:rsidP="00F80D03">
            <w:pPr>
              <w:spacing w:line="240" w:lineRule="exact"/>
              <w:ind w:left="-72" w:right="-72"/>
              <w:jc w:val="center"/>
              <w:rPr>
                <w:rFonts w:eastAsia="Times New Roman" w:cs="Times New Roman"/>
                <w:b/>
                <w:bCs/>
                <w:sz w:val="16"/>
                <w:szCs w:val="16"/>
              </w:rPr>
            </w:pPr>
          </w:p>
        </w:tc>
        <w:tc>
          <w:tcPr>
            <w:tcW w:w="90" w:type="dxa"/>
          </w:tcPr>
          <w:p w:rsidR="00F80D03" w:rsidRPr="00447EB1" w:rsidRDefault="00F80D03" w:rsidP="00F80D03">
            <w:pPr>
              <w:spacing w:line="240" w:lineRule="exact"/>
              <w:ind w:right="36"/>
              <w:rPr>
                <w:rFonts w:cs="Times New Roman"/>
                <w:sz w:val="16"/>
                <w:szCs w:val="16"/>
              </w:rPr>
            </w:pPr>
          </w:p>
        </w:tc>
        <w:tc>
          <w:tcPr>
            <w:tcW w:w="1076" w:type="dxa"/>
            <w:vAlign w:val="center"/>
          </w:tcPr>
          <w:p w:rsidR="00F80D03" w:rsidRPr="00447EB1" w:rsidRDefault="00F80D03" w:rsidP="00F80D03">
            <w:pPr>
              <w:spacing w:line="240" w:lineRule="exact"/>
              <w:ind w:left="-72" w:right="-72"/>
              <w:jc w:val="center"/>
              <w:rPr>
                <w:rFonts w:eastAsia="Times New Roman" w:cs="Times New Roman"/>
                <w:b/>
                <w:bCs/>
                <w:sz w:val="16"/>
                <w:szCs w:val="16"/>
              </w:rPr>
            </w:pPr>
            <w:r w:rsidRPr="00447EB1">
              <w:rPr>
                <w:rFonts w:eastAsia="Times New Roman" w:cs="Times New Roman"/>
                <w:b/>
                <w:bCs/>
                <w:sz w:val="16"/>
                <w:szCs w:val="16"/>
              </w:rPr>
              <w:t xml:space="preserve">income </w:t>
            </w:r>
          </w:p>
        </w:tc>
        <w:tc>
          <w:tcPr>
            <w:tcW w:w="90" w:type="dxa"/>
          </w:tcPr>
          <w:p w:rsidR="00F80D03" w:rsidRPr="00447EB1" w:rsidRDefault="00F80D03" w:rsidP="00F80D03">
            <w:pPr>
              <w:tabs>
                <w:tab w:val="left" w:pos="8730"/>
              </w:tabs>
              <w:spacing w:line="240" w:lineRule="exact"/>
              <w:jc w:val="center"/>
              <w:rPr>
                <w:rFonts w:cs="Times New Roman"/>
                <w:b/>
                <w:bCs/>
                <w:sz w:val="16"/>
                <w:szCs w:val="16"/>
                <w:lang w:val="en-US"/>
              </w:rPr>
            </w:pPr>
          </w:p>
        </w:tc>
        <w:tc>
          <w:tcPr>
            <w:tcW w:w="1170" w:type="dxa"/>
          </w:tcPr>
          <w:p w:rsidR="00F80D03" w:rsidRPr="00447EB1" w:rsidRDefault="00F80D03" w:rsidP="00F80D03">
            <w:pPr>
              <w:tabs>
                <w:tab w:val="left" w:pos="8730"/>
              </w:tabs>
              <w:spacing w:line="240" w:lineRule="exact"/>
              <w:jc w:val="center"/>
              <w:rPr>
                <w:rFonts w:cs="Times New Roman"/>
                <w:b/>
                <w:bCs/>
                <w:sz w:val="16"/>
                <w:szCs w:val="16"/>
                <w:lang w:val="en-US"/>
              </w:rPr>
            </w:pPr>
          </w:p>
        </w:tc>
      </w:tr>
      <w:tr w:rsidR="00F80D03" w:rsidRPr="00447EB1" w:rsidTr="005C6101">
        <w:trPr>
          <w:trHeight w:val="144"/>
        </w:trPr>
        <w:tc>
          <w:tcPr>
            <w:tcW w:w="3960" w:type="dxa"/>
          </w:tcPr>
          <w:p w:rsidR="00F80D03" w:rsidRPr="00447EB1" w:rsidRDefault="00F80D03" w:rsidP="00F80D03">
            <w:pPr>
              <w:spacing w:line="240" w:lineRule="exact"/>
              <w:ind w:left="360"/>
              <w:rPr>
                <w:rFonts w:cs="Times New Roman"/>
                <w:sz w:val="16"/>
                <w:szCs w:val="16"/>
              </w:rPr>
            </w:pPr>
          </w:p>
        </w:tc>
        <w:tc>
          <w:tcPr>
            <w:tcW w:w="1185" w:type="dxa"/>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Baht</w:t>
            </w:r>
          </w:p>
        </w:tc>
        <w:tc>
          <w:tcPr>
            <w:tcW w:w="152" w:type="dxa"/>
          </w:tcPr>
          <w:p w:rsidR="00F80D03" w:rsidRPr="00447EB1" w:rsidRDefault="00F80D03" w:rsidP="00F80D03">
            <w:pPr>
              <w:spacing w:line="240" w:lineRule="exact"/>
              <w:ind w:right="36"/>
              <w:rPr>
                <w:rFonts w:cs="Times New Roman"/>
                <w:b/>
                <w:bCs/>
                <w:sz w:val="16"/>
                <w:szCs w:val="16"/>
                <w:lang w:val="en-US"/>
              </w:rPr>
            </w:pPr>
          </w:p>
        </w:tc>
        <w:tc>
          <w:tcPr>
            <w:tcW w:w="1097" w:type="dxa"/>
          </w:tcPr>
          <w:p w:rsidR="00F80D03" w:rsidRPr="00447EB1" w:rsidRDefault="00F80D03" w:rsidP="00F80D03">
            <w:pPr>
              <w:tabs>
                <w:tab w:val="left" w:pos="8730"/>
              </w:tabs>
              <w:spacing w:line="240" w:lineRule="exact"/>
              <w:jc w:val="center"/>
              <w:rPr>
                <w:rFonts w:cs="Times New Roman"/>
                <w:b/>
                <w:bCs/>
                <w:sz w:val="16"/>
                <w:szCs w:val="16"/>
                <w:cs/>
                <w:lang w:val="en-US"/>
              </w:rPr>
            </w:pPr>
            <w:r w:rsidRPr="00447EB1">
              <w:rPr>
                <w:rFonts w:cs="Times New Roman"/>
                <w:b/>
                <w:bCs/>
                <w:sz w:val="16"/>
                <w:szCs w:val="16"/>
                <w:lang w:val="en-US"/>
              </w:rPr>
              <w:t>Baht</w:t>
            </w:r>
          </w:p>
        </w:tc>
        <w:tc>
          <w:tcPr>
            <w:tcW w:w="90" w:type="dxa"/>
          </w:tcPr>
          <w:p w:rsidR="00F80D03" w:rsidRPr="00447EB1" w:rsidRDefault="00F80D03" w:rsidP="00F80D03">
            <w:pPr>
              <w:spacing w:line="240" w:lineRule="exact"/>
              <w:ind w:right="36"/>
              <w:rPr>
                <w:rFonts w:cs="Times New Roman"/>
                <w:b/>
                <w:bCs/>
                <w:sz w:val="16"/>
                <w:szCs w:val="16"/>
                <w:lang w:val="en-US"/>
              </w:rPr>
            </w:pPr>
          </w:p>
        </w:tc>
        <w:tc>
          <w:tcPr>
            <w:tcW w:w="1076" w:type="dxa"/>
            <w:vAlign w:val="center"/>
          </w:tcPr>
          <w:p w:rsidR="00F80D03" w:rsidRPr="00447EB1" w:rsidRDefault="00F80D03" w:rsidP="00F80D03">
            <w:pPr>
              <w:spacing w:line="240" w:lineRule="exact"/>
              <w:ind w:right="-72"/>
              <w:jc w:val="center"/>
              <w:rPr>
                <w:rFonts w:eastAsia="Times New Roman" w:cs="Times New Roman"/>
                <w:b/>
                <w:bCs/>
                <w:sz w:val="16"/>
                <w:szCs w:val="16"/>
              </w:rPr>
            </w:pPr>
            <w:r w:rsidRPr="00447EB1">
              <w:rPr>
                <w:rFonts w:eastAsia="Times New Roman" w:cs="Times New Roman"/>
                <w:b/>
                <w:bCs/>
                <w:sz w:val="16"/>
                <w:szCs w:val="16"/>
              </w:rPr>
              <w:t>Baht</w:t>
            </w:r>
          </w:p>
        </w:tc>
        <w:tc>
          <w:tcPr>
            <w:tcW w:w="90" w:type="dxa"/>
          </w:tcPr>
          <w:p w:rsidR="00F80D03" w:rsidRPr="00447EB1" w:rsidRDefault="00F80D03" w:rsidP="00F80D03">
            <w:pPr>
              <w:tabs>
                <w:tab w:val="left" w:pos="8730"/>
              </w:tabs>
              <w:spacing w:line="240" w:lineRule="exact"/>
              <w:jc w:val="center"/>
              <w:rPr>
                <w:rFonts w:cs="Times New Roman"/>
                <w:b/>
                <w:bCs/>
                <w:sz w:val="16"/>
                <w:szCs w:val="16"/>
                <w:lang w:val="en-US"/>
              </w:rPr>
            </w:pPr>
          </w:p>
        </w:tc>
        <w:tc>
          <w:tcPr>
            <w:tcW w:w="1170" w:type="dxa"/>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Baht</w:t>
            </w:r>
          </w:p>
        </w:tc>
      </w:tr>
      <w:tr w:rsidR="00F80D03" w:rsidRPr="00447EB1" w:rsidTr="005C6101">
        <w:trPr>
          <w:trHeight w:val="144"/>
        </w:trPr>
        <w:tc>
          <w:tcPr>
            <w:tcW w:w="3960" w:type="dxa"/>
          </w:tcPr>
          <w:p w:rsidR="00F80D03" w:rsidRPr="00447EB1" w:rsidRDefault="00F80D03" w:rsidP="00F80D03">
            <w:pPr>
              <w:tabs>
                <w:tab w:val="left" w:pos="360"/>
                <w:tab w:val="left" w:pos="720"/>
                <w:tab w:val="left" w:pos="1242"/>
                <w:tab w:val="left" w:pos="1422"/>
                <w:tab w:val="left" w:pos="1782"/>
              </w:tabs>
              <w:spacing w:line="240" w:lineRule="exact"/>
              <w:ind w:firstLine="279"/>
              <w:rPr>
                <w:rFonts w:cs="Times New Roman"/>
                <w:sz w:val="16"/>
                <w:szCs w:val="16"/>
                <w:lang w:val="en-US"/>
              </w:rPr>
            </w:pPr>
            <w:r w:rsidRPr="00447EB1">
              <w:rPr>
                <w:rFonts w:cs="Times New Roman"/>
                <w:sz w:val="16"/>
                <w:szCs w:val="16"/>
                <w:lang w:val="en-US"/>
              </w:rPr>
              <w:t>Deferred tax asset</w:t>
            </w:r>
          </w:p>
        </w:tc>
        <w:tc>
          <w:tcPr>
            <w:tcW w:w="1185" w:type="dxa"/>
          </w:tcPr>
          <w:p w:rsidR="00F80D03" w:rsidRPr="00447EB1" w:rsidRDefault="00F80D03" w:rsidP="00F80D03">
            <w:pPr>
              <w:tabs>
                <w:tab w:val="decimal" w:pos="1080"/>
              </w:tabs>
              <w:spacing w:line="240" w:lineRule="exact"/>
              <w:rPr>
                <w:rFonts w:cs="Times New Roman"/>
                <w:sz w:val="16"/>
                <w:szCs w:val="16"/>
                <w:lang w:val="en-US"/>
              </w:rPr>
            </w:pPr>
          </w:p>
        </w:tc>
        <w:tc>
          <w:tcPr>
            <w:tcW w:w="152" w:type="dxa"/>
          </w:tcPr>
          <w:p w:rsidR="00F80D03" w:rsidRPr="00447EB1" w:rsidRDefault="00F80D03" w:rsidP="00F80D03">
            <w:pPr>
              <w:spacing w:line="240" w:lineRule="exact"/>
              <w:ind w:right="36"/>
              <w:rPr>
                <w:rFonts w:cs="Times New Roman"/>
                <w:sz w:val="16"/>
                <w:szCs w:val="16"/>
              </w:rPr>
            </w:pPr>
          </w:p>
        </w:tc>
        <w:tc>
          <w:tcPr>
            <w:tcW w:w="1097" w:type="dxa"/>
          </w:tcPr>
          <w:p w:rsidR="00F80D03" w:rsidRPr="00447EB1" w:rsidRDefault="00F80D03" w:rsidP="00F80D03">
            <w:pPr>
              <w:tabs>
                <w:tab w:val="decimal" w:pos="987"/>
              </w:tabs>
              <w:spacing w:line="240" w:lineRule="exact"/>
              <w:rPr>
                <w:sz w:val="16"/>
                <w:szCs w:val="16"/>
                <w:lang w:val="en-US"/>
              </w:rPr>
            </w:pPr>
          </w:p>
        </w:tc>
        <w:tc>
          <w:tcPr>
            <w:tcW w:w="90" w:type="dxa"/>
          </w:tcPr>
          <w:p w:rsidR="00F80D03" w:rsidRPr="00447EB1" w:rsidRDefault="00F80D03" w:rsidP="00F80D03">
            <w:pPr>
              <w:spacing w:line="240" w:lineRule="exact"/>
              <w:ind w:right="36"/>
              <w:rPr>
                <w:rFonts w:cs="Times New Roman"/>
                <w:sz w:val="16"/>
                <w:szCs w:val="16"/>
              </w:rPr>
            </w:pPr>
          </w:p>
        </w:tc>
        <w:tc>
          <w:tcPr>
            <w:tcW w:w="1076" w:type="dxa"/>
          </w:tcPr>
          <w:p w:rsidR="00F80D03" w:rsidRPr="00447EB1" w:rsidRDefault="00F80D03" w:rsidP="00F80D03">
            <w:pPr>
              <w:spacing w:line="240" w:lineRule="exact"/>
              <w:jc w:val="center"/>
              <w:rPr>
                <w:rFonts w:cs="Times New Roman"/>
                <w:sz w:val="16"/>
                <w:szCs w:val="16"/>
                <w:lang w:val="en-US"/>
              </w:rPr>
            </w:pPr>
          </w:p>
        </w:tc>
        <w:tc>
          <w:tcPr>
            <w:tcW w:w="90" w:type="dxa"/>
          </w:tcPr>
          <w:p w:rsidR="00F80D03" w:rsidRPr="00447EB1" w:rsidRDefault="00F80D03" w:rsidP="00F80D03">
            <w:pPr>
              <w:tabs>
                <w:tab w:val="decimal" w:pos="1035"/>
              </w:tabs>
              <w:spacing w:line="240" w:lineRule="exact"/>
              <w:ind w:left="-270" w:right="-82"/>
              <w:rPr>
                <w:rFonts w:cs="Times New Roman"/>
                <w:sz w:val="16"/>
                <w:szCs w:val="16"/>
              </w:rPr>
            </w:pPr>
          </w:p>
        </w:tc>
        <w:tc>
          <w:tcPr>
            <w:tcW w:w="1170" w:type="dxa"/>
          </w:tcPr>
          <w:p w:rsidR="00F80D03" w:rsidRPr="00447EB1" w:rsidRDefault="00F80D03" w:rsidP="00F80D03">
            <w:pPr>
              <w:tabs>
                <w:tab w:val="decimal" w:pos="1071"/>
              </w:tabs>
              <w:spacing w:line="240" w:lineRule="exact"/>
              <w:rPr>
                <w:rFonts w:cs="Times New Roman"/>
                <w:sz w:val="16"/>
                <w:szCs w:val="16"/>
                <w:lang w:val="en-US"/>
              </w:rPr>
            </w:pPr>
          </w:p>
        </w:tc>
      </w:tr>
      <w:tr w:rsidR="00F80D03" w:rsidRPr="00447EB1" w:rsidTr="005C6101">
        <w:trPr>
          <w:trHeight w:val="144"/>
        </w:trPr>
        <w:tc>
          <w:tcPr>
            <w:tcW w:w="3960" w:type="dxa"/>
          </w:tcPr>
          <w:p w:rsidR="00F80D03" w:rsidRPr="00447EB1" w:rsidRDefault="00F80D03" w:rsidP="00F80D03">
            <w:pPr>
              <w:tabs>
                <w:tab w:val="left" w:pos="360"/>
                <w:tab w:val="left" w:pos="720"/>
                <w:tab w:val="left" w:pos="1242"/>
                <w:tab w:val="left" w:pos="1422"/>
                <w:tab w:val="left" w:pos="1782"/>
              </w:tabs>
              <w:spacing w:line="240" w:lineRule="exact"/>
              <w:ind w:firstLine="364"/>
              <w:rPr>
                <w:rFonts w:cs="Times New Roman"/>
                <w:sz w:val="16"/>
                <w:szCs w:val="16"/>
                <w:lang w:val="en-US"/>
              </w:rPr>
            </w:pPr>
            <w:r w:rsidRPr="00447EB1">
              <w:rPr>
                <w:rFonts w:cs="Times New Roman"/>
                <w:sz w:val="16"/>
                <w:szCs w:val="16"/>
                <w:lang w:val="en-US"/>
              </w:rPr>
              <w:t>Allowance for doubtful accounts</w:t>
            </w:r>
          </w:p>
        </w:tc>
        <w:tc>
          <w:tcPr>
            <w:tcW w:w="1185" w:type="dxa"/>
            <w:vAlign w:val="center"/>
          </w:tcPr>
          <w:p w:rsidR="00F80D03" w:rsidRPr="00447EB1" w:rsidRDefault="00F80D03" w:rsidP="00F80D03">
            <w:pPr>
              <w:tabs>
                <w:tab w:val="decimal" w:pos="1071"/>
              </w:tabs>
              <w:spacing w:line="240" w:lineRule="exact"/>
              <w:rPr>
                <w:rFonts w:cs="Times New Roman"/>
                <w:sz w:val="16"/>
                <w:szCs w:val="16"/>
                <w:lang w:val="en-US"/>
              </w:rPr>
            </w:pPr>
            <w:r w:rsidRPr="00447EB1">
              <w:rPr>
                <w:sz w:val="16"/>
                <w:szCs w:val="16"/>
                <w:lang w:val="en-US"/>
              </w:rPr>
              <w:t>52,227,295</w:t>
            </w:r>
          </w:p>
        </w:tc>
        <w:tc>
          <w:tcPr>
            <w:tcW w:w="152" w:type="dxa"/>
          </w:tcPr>
          <w:p w:rsidR="00F80D03" w:rsidRPr="00447EB1" w:rsidRDefault="00F80D03" w:rsidP="00F80D03">
            <w:pPr>
              <w:spacing w:line="240" w:lineRule="exact"/>
              <w:ind w:right="36"/>
              <w:rPr>
                <w:rFonts w:cs="Times New Roman"/>
                <w:sz w:val="16"/>
                <w:szCs w:val="16"/>
              </w:rPr>
            </w:pPr>
          </w:p>
        </w:tc>
        <w:tc>
          <w:tcPr>
            <w:tcW w:w="1097" w:type="dxa"/>
            <w:vAlign w:val="center"/>
          </w:tcPr>
          <w:p w:rsidR="00F80D03" w:rsidRPr="00F80D03" w:rsidRDefault="00F80D03" w:rsidP="00F80D03">
            <w:pPr>
              <w:tabs>
                <w:tab w:val="decimal" w:pos="987"/>
              </w:tabs>
              <w:spacing w:line="240" w:lineRule="exact"/>
              <w:rPr>
                <w:sz w:val="16"/>
                <w:szCs w:val="16"/>
                <w:lang w:val="en-US"/>
              </w:rPr>
            </w:pPr>
            <w:r w:rsidRPr="00F80D03">
              <w:rPr>
                <w:sz w:val="16"/>
                <w:szCs w:val="16"/>
                <w:lang w:val="en-US"/>
              </w:rPr>
              <w:t>(52,</w:t>
            </w:r>
            <w:r w:rsidRPr="00447EB1">
              <w:rPr>
                <w:sz w:val="16"/>
                <w:szCs w:val="16"/>
                <w:lang w:val="en-US"/>
              </w:rPr>
              <w:t>227</w:t>
            </w:r>
            <w:r w:rsidRPr="00F80D03">
              <w:rPr>
                <w:sz w:val="16"/>
                <w:szCs w:val="16"/>
                <w:lang w:val="en-US"/>
              </w:rPr>
              <w:t>,295)</w:t>
            </w:r>
          </w:p>
        </w:tc>
        <w:tc>
          <w:tcPr>
            <w:tcW w:w="90" w:type="dxa"/>
          </w:tcPr>
          <w:p w:rsidR="00F80D03" w:rsidRPr="00447EB1" w:rsidRDefault="00F80D03" w:rsidP="00F80D03">
            <w:pPr>
              <w:spacing w:line="240" w:lineRule="exact"/>
              <w:ind w:right="36"/>
              <w:rPr>
                <w:rFonts w:cs="Times New Roman"/>
                <w:sz w:val="16"/>
                <w:szCs w:val="16"/>
              </w:rPr>
            </w:pPr>
          </w:p>
        </w:tc>
        <w:tc>
          <w:tcPr>
            <w:tcW w:w="1076" w:type="dxa"/>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80D03" w:rsidRPr="00447EB1" w:rsidRDefault="00F80D03" w:rsidP="00F80D03">
            <w:pPr>
              <w:tabs>
                <w:tab w:val="decimal" w:pos="1035"/>
              </w:tabs>
              <w:spacing w:line="240" w:lineRule="exact"/>
              <w:ind w:left="-270" w:right="-82"/>
              <w:rPr>
                <w:rFonts w:cs="Times New Roman"/>
                <w:sz w:val="16"/>
                <w:szCs w:val="16"/>
              </w:rPr>
            </w:pPr>
          </w:p>
        </w:tc>
        <w:tc>
          <w:tcPr>
            <w:tcW w:w="1170" w:type="dxa"/>
            <w:vAlign w:val="center"/>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r>
      <w:tr w:rsidR="00F80D03" w:rsidRPr="00447EB1" w:rsidTr="005C6101">
        <w:trPr>
          <w:trHeight w:val="144"/>
        </w:trPr>
        <w:tc>
          <w:tcPr>
            <w:tcW w:w="3960" w:type="dxa"/>
          </w:tcPr>
          <w:p w:rsidR="00F80D03" w:rsidRPr="00447EB1" w:rsidRDefault="00F80D03" w:rsidP="00F80D03">
            <w:pPr>
              <w:tabs>
                <w:tab w:val="left" w:pos="360"/>
                <w:tab w:val="left" w:pos="720"/>
                <w:tab w:val="left" w:pos="900"/>
                <w:tab w:val="left" w:pos="1242"/>
                <w:tab w:val="left" w:pos="1422"/>
                <w:tab w:val="left" w:pos="1782"/>
              </w:tabs>
              <w:spacing w:line="240" w:lineRule="exact"/>
              <w:ind w:firstLine="364"/>
              <w:rPr>
                <w:rFonts w:cs="Times New Roman"/>
                <w:sz w:val="16"/>
                <w:szCs w:val="16"/>
                <w:lang w:val="en-US"/>
              </w:rPr>
            </w:pPr>
            <w:r w:rsidRPr="00447EB1">
              <w:rPr>
                <w:rFonts w:cs="Times New Roman"/>
                <w:sz w:val="16"/>
                <w:szCs w:val="16"/>
                <w:lang w:val="en-US"/>
              </w:rPr>
              <w:t xml:space="preserve">Unrealized loss on </w:t>
            </w:r>
            <w:proofErr w:type="spellStart"/>
            <w:r w:rsidRPr="00447EB1">
              <w:rPr>
                <w:rFonts w:cs="Times New Roman"/>
                <w:sz w:val="16"/>
                <w:szCs w:val="16"/>
                <w:lang w:val="en-US"/>
              </w:rPr>
              <w:t>remeasuring</w:t>
            </w:r>
            <w:proofErr w:type="spellEnd"/>
            <w:r w:rsidRPr="00447EB1">
              <w:rPr>
                <w:rFonts w:cs="Times New Roman"/>
                <w:sz w:val="16"/>
                <w:szCs w:val="16"/>
                <w:lang w:val="en-US"/>
              </w:rPr>
              <w:t xml:space="preserve"> </w:t>
            </w:r>
          </w:p>
        </w:tc>
        <w:tc>
          <w:tcPr>
            <w:tcW w:w="1185" w:type="dxa"/>
            <w:vAlign w:val="center"/>
          </w:tcPr>
          <w:p w:rsidR="00F80D03" w:rsidRPr="00447EB1" w:rsidRDefault="00F80D03" w:rsidP="00F80D03">
            <w:pPr>
              <w:tabs>
                <w:tab w:val="decimal" w:pos="1071"/>
              </w:tabs>
              <w:spacing w:line="240" w:lineRule="exact"/>
              <w:rPr>
                <w:rFonts w:cs="Times New Roman"/>
                <w:sz w:val="16"/>
                <w:szCs w:val="16"/>
                <w:lang w:val="en-US"/>
              </w:rPr>
            </w:pPr>
          </w:p>
        </w:tc>
        <w:tc>
          <w:tcPr>
            <w:tcW w:w="152" w:type="dxa"/>
          </w:tcPr>
          <w:p w:rsidR="00F80D03" w:rsidRPr="00447EB1" w:rsidRDefault="00F80D03" w:rsidP="00F80D03">
            <w:pPr>
              <w:spacing w:line="240" w:lineRule="exact"/>
              <w:ind w:right="36"/>
              <w:rPr>
                <w:rFonts w:cs="Times New Roman"/>
                <w:sz w:val="16"/>
                <w:szCs w:val="16"/>
              </w:rPr>
            </w:pPr>
          </w:p>
        </w:tc>
        <w:tc>
          <w:tcPr>
            <w:tcW w:w="1097" w:type="dxa"/>
            <w:vAlign w:val="center"/>
          </w:tcPr>
          <w:p w:rsidR="00F80D03" w:rsidRPr="00F80D03" w:rsidRDefault="00F80D03" w:rsidP="00F80D03">
            <w:pPr>
              <w:tabs>
                <w:tab w:val="decimal" w:pos="990"/>
              </w:tabs>
              <w:spacing w:line="240" w:lineRule="exact"/>
              <w:rPr>
                <w:sz w:val="16"/>
                <w:szCs w:val="16"/>
                <w:lang w:val="en-US"/>
              </w:rPr>
            </w:pPr>
          </w:p>
        </w:tc>
        <w:tc>
          <w:tcPr>
            <w:tcW w:w="90" w:type="dxa"/>
          </w:tcPr>
          <w:p w:rsidR="00F80D03" w:rsidRPr="00447EB1" w:rsidRDefault="00F80D03" w:rsidP="00F80D03">
            <w:pPr>
              <w:spacing w:line="240" w:lineRule="exact"/>
              <w:ind w:right="36"/>
              <w:rPr>
                <w:rFonts w:cs="Times New Roman"/>
                <w:sz w:val="16"/>
                <w:szCs w:val="16"/>
              </w:rPr>
            </w:pPr>
          </w:p>
        </w:tc>
        <w:tc>
          <w:tcPr>
            <w:tcW w:w="1076" w:type="dxa"/>
          </w:tcPr>
          <w:p w:rsidR="00F80D03" w:rsidRPr="00447EB1" w:rsidRDefault="00F80D03" w:rsidP="00F80D03">
            <w:pPr>
              <w:tabs>
                <w:tab w:val="decimal" w:pos="914"/>
              </w:tabs>
              <w:spacing w:line="240" w:lineRule="exact"/>
              <w:rPr>
                <w:rFonts w:cs="Times New Roman"/>
                <w:sz w:val="16"/>
                <w:szCs w:val="16"/>
                <w:lang w:val="en-US"/>
              </w:rPr>
            </w:pPr>
          </w:p>
        </w:tc>
        <w:tc>
          <w:tcPr>
            <w:tcW w:w="90" w:type="dxa"/>
          </w:tcPr>
          <w:p w:rsidR="00F80D03" w:rsidRPr="00447EB1" w:rsidRDefault="00F80D03" w:rsidP="00F80D03">
            <w:pPr>
              <w:tabs>
                <w:tab w:val="decimal" w:pos="1035"/>
              </w:tabs>
              <w:spacing w:line="240" w:lineRule="exact"/>
              <w:ind w:left="-270" w:right="-82"/>
              <w:rPr>
                <w:rFonts w:cs="Times New Roman"/>
                <w:sz w:val="16"/>
                <w:szCs w:val="16"/>
              </w:rPr>
            </w:pPr>
          </w:p>
        </w:tc>
        <w:tc>
          <w:tcPr>
            <w:tcW w:w="1170" w:type="dxa"/>
            <w:vAlign w:val="center"/>
          </w:tcPr>
          <w:p w:rsidR="00F80D03" w:rsidRPr="00447EB1" w:rsidRDefault="00F80D03" w:rsidP="00F80D03">
            <w:pPr>
              <w:spacing w:line="240" w:lineRule="exact"/>
              <w:jc w:val="center"/>
              <w:rPr>
                <w:rFonts w:cs="Times New Roman"/>
                <w:sz w:val="16"/>
                <w:szCs w:val="16"/>
                <w:lang w:val="en-US"/>
              </w:rPr>
            </w:pPr>
          </w:p>
        </w:tc>
      </w:tr>
      <w:tr w:rsidR="00F80D03" w:rsidRPr="00447EB1" w:rsidTr="005C6101">
        <w:trPr>
          <w:trHeight w:val="144"/>
        </w:trPr>
        <w:tc>
          <w:tcPr>
            <w:tcW w:w="3960" w:type="dxa"/>
          </w:tcPr>
          <w:p w:rsidR="00F80D03" w:rsidRPr="00447EB1" w:rsidRDefault="00F80D03" w:rsidP="00F80D03">
            <w:pPr>
              <w:tabs>
                <w:tab w:val="left" w:pos="360"/>
                <w:tab w:val="left" w:pos="720"/>
                <w:tab w:val="left" w:pos="900"/>
                <w:tab w:val="left" w:pos="1242"/>
                <w:tab w:val="left" w:pos="1422"/>
                <w:tab w:val="left" w:pos="1782"/>
              </w:tabs>
              <w:spacing w:line="240" w:lineRule="exact"/>
              <w:ind w:firstLine="450"/>
              <w:rPr>
                <w:rFonts w:cs="Times New Roman"/>
                <w:sz w:val="16"/>
                <w:szCs w:val="16"/>
                <w:lang w:val="en-US"/>
              </w:rPr>
            </w:pPr>
            <w:r w:rsidRPr="00447EB1">
              <w:rPr>
                <w:rFonts w:cs="Times New Roman"/>
                <w:sz w:val="16"/>
                <w:szCs w:val="16"/>
                <w:lang w:val="en-US"/>
              </w:rPr>
              <w:t>investments held as available for sale</w:t>
            </w:r>
          </w:p>
        </w:tc>
        <w:tc>
          <w:tcPr>
            <w:tcW w:w="1185" w:type="dxa"/>
            <w:vAlign w:val="center"/>
          </w:tcPr>
          <w:p w:rsidR="00F80D03" w:rsidRPr="00447EB1" w:rsidRDefault="00F80D03" w:rsidP="00F80D03">
            <w:pPr>
              <w:tabs>
                <w:tab w:val="decimal" w:pos="1071"/>
              </w:tabs>
              <w:spacing w:line="240" w:lineRule="exact"/>
              <w:rPr>
                <w:rFonts w:cs="Times New Roman"/>
                <w:sz w:val="16"/>
                <w:szCs w:val="16"/>
                <w:lang w:val="en-US"/>
              </w:rPr>
            </w:pPr>
            <w:r w:rsidRPr="00447EB1">
              <w:rPr>
                <w:sz w:val="16"/>
                <w:szCs w:val="16"/>
                <w:lang w:val="en-US"/>
              </w:rPr>
              <w:t>5,371,347</w:t>
            </w:r>
          </w:p>
        </w:tc>
        <w:tc>
          <w:tcPr>
            <w:tcW w:w="152" w:type="dxa"/>
          </w:tcPr>
          <w:p w:rsidR="00F80D03" w:rsidRPr="00447EB1" w:rsidRDefault="00F80D03" w:rsidP="00F80D03">
            <w:pPr>
              <w:spacing w:line="240" w:lineRule="exact"/>
              <w:ind w:right="36"/>
              <w:rPr>
                <w:rFonts w:cs="Times New Roman"/>
                <w:sz w:val="16"/>
                <w:szCs w:val="16"/>
              </w:rPr>
            </w:pPr>
          </w:p>
        </w:tc>
        <w:tc>
          <w:tcPr>
            <w:tcW w:w="1097" w:type="dxa"/>
            <w:vAlign w:val="center"/>
          </w:tcPr>
          <w:p w:rsidR="00F80D03" w:rsidRPr="00F80D03" w:rsidRDefault="00F80D03" w:rsidP="00F80D03">
            <w:pPr>
              <w:spacing w:line="240" w:lineRule="exact"/>
              <w:jc w:val="center"/>
              <w:rPr>
                <w:sz w:val="16"/>
                <w:szCs w:val="16"/>
                <w:lang w:val="en-US"/>
              </w:rPr>
            </w:pPr>
            <w:r w:rsidRPr="00F80D03">
              <w:rPr>
                <w:sz w:val="16"/>
                <w:szCs w:val="16"/>
                <w:lang w:val="en-US"/>
              </w:rPr>
              <w:t>-</w:t>
            </w:r>
          </w:p>
        </w:tc>
        <w:tc>
          <w:tcPr>
            <w:tcW w:w="90" w:type="dxa"/>
          </w:tcPr>
          <w:p w:rsidR="00F80D03" w:rsidRPr="00447EB1" w:rsidRDefault="00F80D03" w:rsidP="00F80D03">
            <w:pPr>
              <w:spacing w:line="240" w:lineRule="exact"/>
              <w:ind w:right="36"/>
              <w:rPr>
                <w:rFonts w:cs="Times New Roman"/>
                <w:sz w:val="16"/>
                <w:szCs w:val="16"/>
              </w:rPr>
            </w:pPr>
          </w:p>
        </w:tc>
        <w:tc>
          <w:tcPr>
            <w:tcW w:w="1076" w:type="dxa"/>
          </w:tcPr>
          <w:p w:rsidR="00F80D03" w:rsidRPr="00447EB1" w:rsidRDefault="00F80D03" w:rsidP="00F80D03">
            <w:pPr>
              <w:tabs>
                <w:tab w:val="decimal" w:pos="987"/>
              </w:tabs>
              <w:spacing w:line="240" w:lineRule="exact"/>
              <w:rPr>
                <w:rFonts w:cs="Times New Roman"/>
                <w:sz w:val="16"/>
                <w:szCs w:val="16"/>
                <w:lang w:val="en-US"/>
              </w:rPr>
            </w:pPr>
            <w:r w:rsidRPr="00447EB1">
              <w:rPr>
                <w:rFonts w:cs="Times New Roman"/>
                <w:sz w:val="16"/>
                <w:szCs w:val="16"/>
                <w:lang w:val="en-US"/>
              </w:rPr>
              <w:t>(5,371,347)</w:t>
            </w:r>
          </w:p>
        </w:tc>
        <w:tc>
          <w:tcPr>
            <w:tcW w:w="90" w:type="dxa"/>
          </w:tcPr>
          <w:p w:rsidR="00F80D03" w:rsidRPr="00447EB1" w:rsidRDefault="00F80D03" w:rsidP="00F80D03">
            <w:pPr>
              <w:spacing w:line="240" w:lineRule="exact"/>
              <w:ind w:right="144"/>
              <w:jc w:val="right"/>
              <w:rPr>
                <w:rFonts w:cs="Times New Roman"/>
                <w:sz w:val="16"/>
                <w:szCs w:val="16"/>
                <w:lang w:val="en-US"/>
              </w:rPr>
            </w:pPr>
          </w:p>
        </w:tc>
        <w:tc>
          <w:tcPr>
            <w:tcW w:w="1170" w:type="dxa"/>
            <w:vAlign w:val="center"/>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r>
      <w:tr w:rsidR="00F80D03" w:rsidRPr="00447EB1" w:rsidTr="005C6101">
        <w:trPr>
          <w:trHeight w:val="144"/>
        </w:trPr>
        <w:tc>
          <w:tcPr>
            <w:tcW w:w="3960" w:type="dxa"/>
          </w:tcPr>
          <w:p w:rsidR="00F80D03" w:rsidRPr="00447EB1" w:rsidRDefault="00F80D03" w:rsidP="00F80D03">
            <w:pPr>
              <w:spacing w:line="240" w:lineRule="exact"/>
              <w:ind w:left="265" w:firstLine="99"/>
              <w:rPr>
                <w:rFonts w:cs="Times New Roman"/>
                <w:sz w:val="16"/>
                <w:szCs w:val="16"/>
                <w:cs/>
                <w:lang w:val="en-US"/>
              </w:rPr>
            </w:pPr>
            <w:r w:rsidRPr="00447EB1">
              <w:rPr>
                <w:rFonts w:cs="Times New Roman"/>
                <w:sz w:val="16"/>
                <w:szCs w:val="16"/>
                <w:lang w:val="en-US"/>
              </w:rPr>
              <w:t>Provisions</w:t>
            </w:r>
          </w:p>
        </w:tc>
        <w:tc>
          <w:tcPr>
            <w:tcW w:w="1185" w:type="dxa"/>
            <w:vAlign w:val="center"/>
          </w:tcPr>
          <w:p w:rsidR="00F80D03" w:rsidRPr="00447EB1" w:rsidRDefault="00F80D03" w:rsidP="00F80D03">
            <w:pPr>
              <w:tabs>
                <w:tab w:val="decimal" w:pos="1071"/>
              </w:tabs>
              <w:spacing w:line="240" w:lineRule="exact"/>
              <w:rPr>
                <w:rFonts w:cs="Times New Roman"/>
                <w:sz w:val="16"/>
                <w:szCs w:val="16"/>
                <w:lang w:val="en-US"/>
              </w:rPr>
            </w:pPr>
            <w:r w:rsidRPr="00447EB1">
              <w:rPr>
                <w:sz w:val="16"/>
                <w:szCs w:val="16"/>
                <w:lang w:val="en-US"/>
              </w:rPr>
              <w:t>5,447,442</w:t>
            </w:r>
          </w:p>
        </w:tc>
        <w:tc>
          <w:tcPr>
            <w:tcW w:w="152" w:type="dxa"/>
          </w:tcPr>
          <w:p w:rsidR="00F80D03" w:rsidRPr="00447EB1" w:rsidRDefault="00F80D03" w:rsidP="00F80D03">
            <w:pPr>
              <w:spacing w:line="240" w:lineRule="exact"/>
              <w:ind w:right="36"/>
              <w:rPr>
                <w:rFonts w:cs="Times New Roman"/>
                <w:sz w:val="16"/>
                <w:szCs w:val="16"/>
              </w:rPr>
            </w:pPr>
          </w:p>
        </w:tc>
        <w:tc>
          <w:tcPr>
            <w:tcW w:w="1097" w:type="dxa"/>
          </w:tcPr>
          <w:p w:rsidR="00F80D03" w:rsidRPr="00F80D03" w:rsidRDefault="00F80D03" w:rsidP="00F80D03">
            <w:pPr>
              <w:tabs>
                <w:tab w:val="decimal" w:pos="987"/>
              </w:tabs>
              <w:spacing w:line="240" w:lineRule="exact"/>
              <w:rPr>
                <w:sz w:val="16"/>
                <w:szCs w:val="16"/>
                <w:lang w:val="en-US"/>
              </w:rPr>
            </w:pPr>
            <w:r w:rsidRPr="00F80D03">
              <w:rPr>
                <w:sz w:val="16"/>
                <w:szCs w:val="16"/>
                <w:lang w:val="en-US"/>
              </w:rPr>
              <w:t>(5,447,442)</w:t>
            </w:r>
          </w:p>
        </w:tc>
        <w:tc>
          <w:tcPr>
            <w:tcW w:w="90" w:type="dxa"/>
          </w:tcPr>
          <w:p w:rsidR="00F80D03" w:rsidRPr="00447EB1" w:rsidRDefault="00F80D03" w:rsidP="00F80D03">
            <w:pPr>
              <w:spacing w:line="240" w:lineRule="exact"/>
              <w:ind w:right="36"/>
              <w:rPr>
                <w:rFonts w:cs="Times New Roman"/>
                <w:sz w:val="16"/>
                <w:szCs w:val="16"/>
              </w:rPr>
            </w:pPr>
          </w:p>
        </w:tc>
        <w:tc>
          <w:tcPr>
            <w:tcW w:w="1076" w:type="dxa"/>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80D03" w:rsidRPr="00447EB1" w:rsidRDefault="00F80D03" w:rsidP="00F80D03">
            <w:pPr>
              <w:spacing w:line="240" w:lineRule="exact"/>
              <w:ind w:right="144"/>
              <w:jc w:val="right"/>
              <w:rPr>
                <w:rFonts w:cs="Times New Roman"/>
                <w:sz w:val="16"/>
                <w:szCs w:val="16"/>
              </w:rPr>
            </w:pPr>
          </w:p>
        </w:tc>
        <w:tc>
          <w:tcPr>
            <w:tcW w:w="1170" w:type="dxa"/>
            <w:vAlign w:val="center"/>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r>
      <w:tr w:rsidR="00F80D03" w:rsidRPr="00447EB1" w:rsidTr="005C6101">
        <w:trPr>
          <w:trHeight w:val="144"/>
        </w:trPr>
        <w:tc>
          <w:tcPr>
            <w:tcW w:w="3960" w:type="dxa"/>
          </w:tcPr>
          <w:p w:rsidR="00F80D03" w:rsidRPr="00447EB1" w:rsidRDefault="00F80D03" w:rsidP="00F80D03">
            <w:pPr>
              <w:spacing w:line="240" w:lineRule="exact"/>
              <w:ind w:left="265" w:firstLine="99"/>
              <w:rPr>
                <w:rFonts w:cs="Times New Roman"/>
                <w:sz w:val="16"/>
                <w:szCs w:val="16"/>
                <w:lang w:val="en-US"/>
              </w:rPr>
            </w:pPr>
            <w:r w:rsidRPr="00447EB1">
              <w:rPr>
                <w:rFonts w:cs="Times New Roman"/>
                <w:sz w:val="16"/>
                <w:szCs w:val="16"/>
                <w:lang w:val="en-US"/>
              </w:rPr>
              <w:t>Provisions for employee benefits</w:t>
            </w:r>
          </w:p>
        </w:tc>
        <w:tc>
          <w:tcPr>
            <w:tcW w:w="1185" w:type="dxa"/>
            <w:vAlign w:val="center"/>
          </w:tcPr>
          <w:p w:rsidR="00F80D03" w:rsidRPr="00447EB1" w:rsidRDefault="00F80D03" w:rsidP="00F80D03">
            <w:pPr>
              <w:tabs>
                <w:tab w:val="decimal" w:pos="1071"/>
              </w:tabs>
              <w:spacing w:line="240" w:lineRule="exact"/>
              <w:rPr>
                <w:rFonts w:cs="Times New Roman"/>
                <w:sz w:val="16"/>
                <w:szCs w:val="16"/>
                <w:lang w:val="en-US"/>
              </w:rPr>
            </w:pPr>
            <w:r w:rsidRPr="00447EB1">
              <w:rPr>
                <w:sz w:val="16"/>
                <w:szCs w:val="16"/>
                <w:lang w:val="en-US"/>
              </w:rPr>
              <w:t>1,110,547</w:t>
            </w:r>
          </w:p>
        </w:tc>
        <w:tc>
          <w:tcPr>
            <w:tcW w:w="152" w:type="dxa"/>
          </w:tcPr>
          <w:p w:rsidR="00F80D03" w:rsidRPr="00447EB1" w:rsidRDefault="00F80D03" w:rsidP="00F80D03">
            <w:pPr>
              <w:spacing w:line="240" w:lineRule="exact"/>
              <w:ind w:right="36"/>
              <w:rPr>
                <w:rFonts w:cs="Times New Roman"/>
                <w:sz w:val="16"/>
                <w:szCs w:val="16"/>
              </w:rPr>
            </w:pPr>
          </w:p>
        </w:tc>
        <w:tc>
          <w:tcPr>
            <w:tcW w:w="1097" w:type="dxa"/>
          </w:tcPr>
          <w:p w:rsidR="00F80D03" w:rsidRPr="00F80D03" w:rsidRDefault="00F80D03" w:rsidP="00F80D03">
            <w:pPr>
              <w:tabs>
                <w:tab w:val="decimal" w:pos="987"/>
              </w:tabs>
              <w:spacing w:line="240" w:lineRule="exact"/>
              <w:rPr>
                <w:sz w:val="16"/>
                <w:szCs w:val="16"/>
                <w:lang w:val="en-US"/>
              </w:rPr>
            </w:pPr>
            <w:r w:rsidRPr="00F80D03">
              <w:rPr>
                <w:sz w:val="16"/>
                <w:szCs w:val="16"/>
                <w:lang w:val="en-US"/>
              </w:rPr>
              <w:t xml:space="preserve"> (1,110,547)</w:t>
            </w:r>
          </w:p>
        </w:tc>
        <w:tc>
          <w:tcPr>
            <w:tcW w:w="90" w:type="dxa"/>
          </w:tcPr>
          <w:p w:rsidR="00F80D03" w:rsidRPr="00447EB1" w:rsidRDefault="00F80D03" w:rsidP="00F80D03">
            <w:pPr>
              <w:spacing w:line="240" w:lineRule="exact"/>
              <w:ind w:right="36"/>
              <w:rPr>
                <w:rFonts w:cs="Times New Roman"/>
                <w:sz w:val="16"/>
                <w:szCs w:val="16"/>
              </w:rPr>
            </w:pPr>
          </w:p>
        </w:tc>
        <w:tc>
          <w:tcPr>
            <w:tcW w:w="1076" w:type="dxa"/>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80D03" w:rsidRPr="00447EB1" w:rsidRDefault="00F80D03" w:rsidP="00F80D03">
            <w:pPr>
              <w:spacing w:line="240" w:lineRule="exact"/>
              <w:ind w:right="144"/>
              <w:jc w:val="right"/>
              <w:rPr>
                <w:rFonts w:cs="Times New Roman"/>
                <w:sz w:val="16"/>
                <w:szCs w:val="16"/>
              </w:rPr>
            </w:pPr>
          </w:p>
        </w:tc>
        <w:tc>
          <w:tcPr>
            <w:tcW w:w="1170" w:type="dxa"/>
            <w:vAlign w:val="center"/>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r>
      <w:tr w:rsidR="00F80D03" w:rsidRPr="00447EB1" w:rsidTr="005C6101">
        <w:trPr>
          <w:trHeight w:val="144"/>
        </w:trPr>
        <w:tc>
          <w:tcPr>
            <w:tcW w:w="3960" w:type="dxa"/>
          </w:tcPr>
          <w:p w:rsidR="00F80D03" w:rsidRPr="00447EB1" w:rsidRDefault="00F80D03" w:rsidP="00F80D03">
            <w:pPr>
              <w:spacing w:line="240" w:lineRule="exact"/>
              <w:ind w:left="265" w:firstLine="99"/>
              <w:rPr>
                <w:rFonts w:cs="Times New Roman"/>
                <w:sz w:val="16"/>
                <w:szCs w:val="16"/>
                <w:cs/>
                <w:lang w:val="en-US"/>
              </w:rPr>
            </w:pPr>
            <w:r w:rsidRPr="00447EB1">
              <w:rPr>
                <w:rFonts w:cs="Times New Roman"/>
                <w:sz w:val="16"/>
                <w:szCs w:val="16"/>
                <w:lang w:val="en-US"/>
              </w:rPr>
              <w:t>Share-based payment</w:t>
            </w:r>
          </w:p>
        </w:tc>
        <w:tc>
          <w:tcPr>
            <w:tcW w:w="1185" w:type="dxa"/>
            <w:vAlign w:val="center"/>
          </w:tcPr>
          <w:p w:rsidR="00F80D03" w:rsidRPr="00447EB1" w:rsidRDefault="00F80D03" w:rsidP="00F80D03">
            <w:pPr>
              <w:tabs>
                <w:tab w:val="decimal" w:pos="1071"/>
              </w:tabs>
              <w:spacing w:line="240" w:lineRule="exact"/>
              <w:rPr>
                <w:rFonts w:cs="Times New Roman"/>
                <w:sz w:val="16"/>
                <w:szCs w:val="16"/>
                <w:lang w:val="en-US"/>
              </w:rPr>
            </w:pPr>
            <w:r w:rsidRPr="00447EB1">
              <w:rPr>
                <w:sz w:val="16"/>
                <w:szCs w:val="16"/>
                <w:lang w:val="en-US"/>
              </w:rPr>
              <w:t>1,518,940</w:t>
            </w:r>
          </w:p>
        </w:tc>
        <w:tc>
          <w:tcPr>
            <w:tcW w:w="152" w:type="dxa"/>
          </w:tcPr>
          <w:p w:rsidR="00F80D03" w:rsidRPr="00447EB1" w:rsidRDefault="00F80D03" w:rsidP="00F80D03">
            <w:pPr>
              <w:spacing w:line="240" w:lineRule="exact"/>
              <w:ind w:right="36"/>
              <w:rPr>
                <w:rFonts w:cs="Times New Roman"/>
                <w:sz w:val="16"/>
                <w:szCs w:val="16"/>
              </w:rPr>
            </w:pPr>
          </w:p>
        </w:tc>
        <w:tc>
          <w:tcPr>
            <w:tcW w:w="1097" w:type="dxa"/>
          </w:tcPr>
          <w:p w:rsidR="00F80D03" w:rsidRPr="00F80D03" w:rsidRDefault="00F80D03" w:rsidP="00F80D03">
            <w:pPr>
              <w:tabs>
                <w:tab w:val="decimal" w:pos="987"/>
              </w:tabs>
              <w:spacing w:line="240" w:lineRule="exact"/>
              <w:rPr>
                <w:sz w:val="16"/>
                <w:szCs w:val="16"/>
                <w:lang w:val="en-US"/>
              </w:rPr>
            </w:pPr>
            <w:r w:rsidRPr="00F80D03">
              <w:rPr>
                <w:sz w:val="16"/>
                <w:szCs w:val="16"/>
                <w:lang w:val="en-US"/>
              </w:rPr>
              <w:t>(1,518,940)</w:t>
            </w:r>
          </w:p>
        </w:tc>
        <w:tc>
          <w:tcPr>
            <w:tcW w:w="90" w:type="dxa"/>
          </w:tcPr>
          <w:p w:rsidR="00F80D03" w:rsidRPr="00447EB1" w:rsidRDefault="00F80D03" w:rsidP="00F80D03">
            <w:pPr>
              <w:spacing w:line="240" w:lineRule="exact"/>
              <w:ind w:right="36"/>
              <w:rPr>
                <w:rFonts w:cs="Times New Roman"/>
                <w:sz w:val="16"/>
                <w:szCs w:val="16"/>
              </w:rPr>
            </w:pPr>
          </w:p>
        </w:tc>
        <w:tc>
          <w:tcPr>
            <w:tcW w:w="1076" w:type="dxa"/>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80D03" w:rsidRPr="00447EB1" w:rsidRDefault="00F80D03" w:rsidP="00F80D03">
            <w:pPr>
              <w:spacing w:line="240" w:lineRule="exact"/>
              <w:ind w:right="144"/>
              <w:jc w:val="right"/>
              <w:rPr>
                <w:rFonts w:cs="Times New Roman"/>
                <w:sz w:val="16"/>
                <w:szCs w:val="16"/>
              </w:rPr>
            </w:pPr>
          </w:p>
        </w:tc>
        <w:tc>
          <w:tcPr>
            <w:tcW w:w="1170" w:type="dxa"/>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r>
      <w:tr w:rsidR="00F80D03" w:rsidRPr="00447EB1" w:rsidTr="005C6101">
        <w:trPr>
          <w:trHeight w:val="144"/>
        </w:trPr>
        <w:tc>
          <w:tcPr>
            <w:tcW w:w="3960" w:type="dxa"/>
          </w:tcPr>
          <w:p w:rsidR="00F80D03" w:rsidRPr="00447EB1" w:rsidRDefault="00F80D03" w:rsidP="00F80D03">
            <w:pPr>
              <w:tabs>
                <w:tab w:val="left" w:pos="540"/>
                <w:tab w:val="left" w:pos="720"/>
                <w:tab w:val="left" w:pos="1242"/>
                <w:tab w:val="left" w:pos="1422"/>
                <w:tab w:val="left" w:pos="1782"/>
              </w:tabs>
              <w:spacing w:line="240" w:lineRule="exact"/>
              <w:ind w:left="540"/>
              <w:rPr>
                <w:rFonts w:cs="Times New Roman"/>
                <w:sz w:val="16"/>
                <w:szCs w:val="16"/>
                <w:lang w:val="en-US"/>
              </w:rPr>
            </w:pPr>
            <w:r w:rsidRPr="00447EB1">
              <w:rPr>
                <w:rFonts w:cs="Times New Roman"/>
                <w:sz w:val="16"/>
                <w:szCs w:val="16"/>
                <w:lang w:val="en-US"/>
              </w:rPr>
              <w:t>Total deferred tax asset</w:t>
            </w:r>
          </w:p>
        </w:tc>
        <w:tc>
          <w:tcPr>
            <w:tcW w:w="1185" w:type="dxa"/>
            <w:tcBorders>
              <w:top w:val="single" w:sz="4" w:space="0" w:color="auto"/>
              <w:bottom w:val="single" w:sz="4" w:space="0" w:color="auto"/>
            </w:tcBorders>
            <w:vAlign w:val="center"/>
          </w:tcPr>
          <w:p w:rsidR="00F80D03" w:rsidRPr="00447EB1" w:rsidRDefault="00F80D03" w:rsidP="00F80D03">
            <w:pPr>
              <w:tabs>
                <w:tab w:val="decimal" w:pos="1071"/>
              </w:tabs>
              <w:spacing w:line="240" w:lineRule="exact"/>
              <w:rPr>
                <w:rFonts w:cs="Times New Roman"/>
                <w:sz w:val="16"/>
                <w:szCs w:val="16"/>
                <w:lang w:val="en-US"/>
              </w:rPr>
            </w:pPr>
            <w:r w:rsidRPr="00447EB1">
              <w:rPr>
                <w:sz w:val="16"/>
                <w:szCs w:val="16"/>
                <w:lang w:val="en-US"/>
              </w:rPr>
              <w:t>65,675,571</w:t>
            </w:r>
          </w:p>
        </w:tc>
        <w:tc>
          <w:tcPr>
            <w:tcW w:w="152" w:type="dxa"/>
          </w:tcPr>
          <w:p w:rsidR="00F80D03" w:rsidRPr="00447EB1" w:rsidRDefault="00F80D03" w:rsidP="00F80D03">
            <w:pPr>
              <w:spacing w:line="240" w:lineRule="exact"/>
              <w:ind w:right="36"/>
              <w:rPr>
                <w:rFonts w:cs="Times New Roman"/>
                <w:sz w:val="16"/>
                <w:szCs w:val="16"/>
              </w:rPr>
            </w:pPr>
          </w:p>
        </w:tc>
        <w:tc>
          <w:tcPr>
            <w:tcW w:w="1097" w:type="dxa"/>
            <w:tcBorders>
              <w:top w:val="single" w:sz="4" w:space="0" w:color="auto"/>
              <w:bottom w:val="single" w:sz="4" w:space="0" w:color="auto"/>
            </w:tcBorders>
          </w:tcPr>
          <w:p w:rsidR="00F80D03" w:rsidRPr="00F80D03" w:rsidRDefault="00F80D03" w:rsidP="00F80D03">
            <w:pPr>
              <w:tabs>
                <w:tab w:val="decimal" w:pos="987"/>
              </w:tabs>
              <w:spacing w:line="240" w:lineRule="exact"/>
              <w:rPr>
                <w:sz w:val="16"/>
                <w:szCs w:val="16"/>
                <w:lang w:val="en-US"/>
              </w:rPr>
            </w:pPr>
            <w:r w:rsidRPr="00F80D03">
              <w:rPr>
                <w:sz w:val="16"/>
                <w:szCs w:val="16"/>
                <w:lang w:val="en-US"/>
              </w:rPr>
              <w:t xml:space="preserve">  (60,304,224)</w:t>
            </w:r>
          </w:p>
        </w:tc>
        <w:tc>
          <w:tcPr>
            <w:tcW w:w="90" w:type="dxa"/>
          </w:tcPr>
          <w:p w:rsidR="00F80D03" w:rsidRPr="00447EB1" w:rsidRDefault="00F80D03" w:rsidP="00F80D03">
            <w:pPr>
              <w:spacing w:line="240" w:lineRule="exact"/>
              <w:ind w:right="36"/>
              <w:rPr>
                <w:rFonts w:cs="Times New Roman"/>
                <w:sz w:val="16"/>
                <w:szCs w:val="16"/>
              </w:rPr>
            </w:pPr>
          </w:p>
        </w:tc>
        <w:tc>
          <w:tcPr>
            <w:tcW w:w="1076" w:type="dxa"/>
            <w:tcBorders>
              <w:top w:val="single" w:sz="4" w:space="0" w:color="auto"/>
              <w:bottom w:val="single" w:sz="4" w:space="0" w:color="auto"/>
            </w:tcBorders>
          </w:tcPr>
          <w:p w:rsidR="00F80D03" w:rsidRPr="00447EB1" w:rsidRDefault="00F80D03" w:rsidP="00F80D03">
            <w:pPr>
              <w:tabs>
                <w:tab w:val="decimal" w:pos="987"/>
              </w:tabs>
              <w:spacing w:line="240" w:lineRule="exact"/>
              <w:rPr>
                <w:rFonts w:cs="Times New Roman"/>
                <w:sz w:val="16"/>
                <w:szCs w:val="16"/>
                <w:lang w:val="en-US"/>
              </w:rPr>
            </w:pPr>
            <w:r w:rsidRPr="00447EB1">
              <w:rPr>
                <w:rFonts w:cs="Times New Roman"/>
                <w:sz w:val="16"/>
                <w:szCs w:val="16"/>
                <w:lang w:val="en-US"/>
              </w:rPr>
              <w:t>(5,371,347)</w:t>
            </w:r>
          </w:p>
        </w:tc>
        <w:tc>
          <w:tcPr>
            <w:tcW w:w="90" w:type="dxa"/>
          </w:tcPr>
          <w:p w:rsidR="00F80D03" w:rsidRPr="00447EB1" w:rsidRDefault="00F80D03" w:rsidP="00F80D03">
            <w:pPr>
              <w:spacing w:line="240" w:lineRule="exact"/>
              <w:ind w:right="144"/>
              <w:jc w:val="right"/>
              <w:rPr>
                <w:rFonts w:cs="Times New Roman"/>
                <w:sz w:val="16"/>
                <w:szCs w:val="16"/>
                <w:lang w:val="en-US"/>
              </w:rPr>
            </w:pPr>
          </w:p>
        </w:tc>
        <w:tc>
          <w:tcPr>
            <w:tcW w:w="1170" w:type="dxa"/>
            <w:tcBorders>
              <w:top w:val="single" w:sz="4" w:space="0" w:color="auto"/>
              <w:bottom w:val="single" w:sz="4" w:space="0" w:color="auto"/>
            </w:tcBorders>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r>
      <w:tr w:rsidR="00F80D03" w:rsidRPr="00447EB1" w:rsidTr="005C6101">
        <w:trPr>
          <w:trHeight w:hRule="exact" w:val="91"/>
        </w:trPr>
        <w:tc>
          <w:tcPr>
            <w:tcW w:w="3960" w:type="dxa"/>
          </w:tcPr>
          <w:p w:rsidR="00F80D03" w:rsidRPr="00447EB1" w:rsidRDefault="00F80D03" w:rsidP="00F80D03">
            <w:pPr>
              <w:widowControl w:val="0"/>
              <w:tabs>
                <w:tab w:val="left" w:pos="540"/>
                <w:tab w:val="left" w:pos="1980"/>
              </w:tabs>
              <w:spacing w:line="240" w:lineRule="exact"/>
              <w:ind w:right="747" w:firstLine="279"/>
              <w:jc w:val="both"/>
              <w:rPr>
                <w:rFonts w:cs="Times New Roman"/>
                <w:snapToGrid w:val="0"/>
                <w:sz w:val="10"/>
                <w:szCs w:val="10"/>
                <w:lang w:eastAsia="th-TH"/>
              </w:rPr>
            </w:pPr>
          </w:p>
        </w:tc>
        <w:tc>
          <w:tcPr>
            <w:tcW w:w="1185" w:type="dxa"/>
            <w:tcBorders>
              <w:top w:val="single" w:sz="4" w:space="0" w:color="auto"/>
            </w:tcBorders>
            <w:vAlign w:val="center"/>
          </w:tcPr>
          <w:p w:rsidR="00F80D03" w:rsidRPr="00447EB1" w:rsidRDefault="00F80D03" w:rsidP="00F80D03">
            <w:pPr>
              <w:tabs>
                <w:tab w:val="decimal" w:pos="1071"/>
              </w:tabs>
              <w:spacing w:line="240" w:lineRule="exact"/>
              <w:rPr>
                <w:rFonts w:cs="Times New Roman"/>
                <w:sz w:val="10"/>
                <w:szCs w:val="10"/>
                <w:lang w:val="en-US"/>
              </w:rPr>
            </w:pPr>
          </w:p>
        </w:tc>
        <w:tc>
          <w:tcPr>
            <w:tcW w:w="152" w:type="dxa"/>
          </w:tcPr>
          <w:p w:rsidR="00F80D03" w:rsidRPr="00447EB1" w:rsidRDefault="00F80D03" w:rsidP="00F80D03">
            <w:pPr>
              <w:spacing w:line="240" w:lineRule="exact"/>
              <w:ind w:right="36"/>
              <w:rPr>
                <w:rFonts w:cs="Times New Roman"/>
                <w:sz w:val="10"/>
                <w:szCs w:val="10"/>
              </w:rPr>
            </w:pPr>
          </w:p>
        </w:tc>
        <w:tc>
          <w:tcPr>
            <w:tcW w:w="1097" w:type="dxa"/>
            <w:tcBorders>
              <w:top w:val="single" w:sz="4" w:space="0" w:color="auto"/>
            </w:tcBorders>
            <w:vAlign w:val="center"/>
          </w:tcPr>
          <w:p w:rsidR="00F80D03" w:rsidRPr="00F80D03" w:rsidRDefault="00F80D03" w:rsidP="00F80D03">
            <w:pPr>
              <w:tabs>
                <w:tab w:val="decimal" w:pos="987"/>
              </w:tabs>
              <w:spacing w:line="240" w:lineRule="exact"/>
              <w:rPr>
                <w:sz w:val="16"/>
                <w:szCs w:val="16"/>
                <w:lang w:val="en-US"/>
              </w:rPr>
            </w:pPr>
          </w:p>
        </w:tc>
        <w:tc>
          <w:tcPr>
            <w:tcW w:w="90" w:type="dxa"/>
          </w:tcPr>
          <w:p w:rsidR="00F80D03" w:rsidRPr="00447EB1" w:rsidRDefault="00F80D03" w:rsidP="00F80D03">
            <w:pPr>
              <w:spacing w:line="240" w:lineRule="exact"/>
              <w:ind w:right="36"/>
              <w:rPr>
                <w:rFonts w:cs="Times New Roman"/>
                <w:sz w:val="10"/>
                <w:szCs w:val="10"/>
              </w:rPr>
            </w:pPr>
          </w:p>
        </w:tc>
        <w:tc>
          <w:tcPr>
            <w:tcW w:w="1076" w:type="dxa"/>
            <w:tcBorders>
              <w:top w:val="single" w:sz="4" w:space="0" w:color="auto"/>
            </w:tcBorders>
          </w:tcPr>
          <w:p w:rsidR="00F80D03" w:rsidRPr="00447EB1" w:rsidRDefault="00F80D03" w:rsidP="00F80D03">
            <w:pPr>
              <w:tabs>
                <w:tab w:val="decimal" w:pos="914"/>
              </w:tabs>
              <w:spacing w:line="240" w:lineRule="exact"/>
              <w:rPr>
                <w:rFonts w:cs="Times New Roman"/>
                <w:sz w:val="10"/>
                <w:szCs w:val="10"/>
                <w:lang w:val="en-US"/>
              </w:rPr>
            </w:pPr>
          </w:p>
        </w:tc>
        <w:tc>
          <w:tcPr>
            <w:tcW w:w="90" w:type="dxa"/>
          </w:tcPr>
          <w:p w:rsidR="00F80D03" w:rsidRPr="00447EB1" w:rsidRDefault="00F80D03" w:rsidP="00F80D03">
            <w:pPr>
              <w:tabs>
                <w:tab w:val="decimal" w:pos="1035"/>
              </w:tabs>
              <w:spacing w:line="240" w:lineRule="exact"/>
              <w:ind w:left="-270" w:right="-82"/>
              <w:rPr>
                <w:rFonts w:cs="Times New Roman"/>
                <w:sz w:val="10"/>
                <w:szCs w:val="10"/>
              </w:rPr>
            </w:pPr>
          </w:p>
        </w:tc>
        <w:tc>
          <w:tcPr>
            <w:tcW w:w="1170" w:type="dxa"/>
            <w:tcBorders>
              <w:top w:val="single" w:sz="4" w:space="0" w:color="auto"/>
            </w:tcBorders>
          </w:tcPr>
          <w:p w:rsidR="00F80D03" w:rsidRPr="00447EB1" w:rsidRDefault="00F80D03" w:rsidP="00F80D03">
            <w:pPr>
              <w:spacing w:line="240" w:lineRule="exact"/>
              <w:jc w:val="center"/>
              <w:rPr>
                <w:rFonts w:cs="Times New Roman"/>
                <w:sz w:val="16"/>
                <w:szCs w:val="16"/>
                <w:lang w:val="en-US"/>
              </w:rPr>
            </w:pPr>
          </w:p>
        </w:tc>
      </w:tr>
      <w:tr w:rsidR="00F80D03" w:rsidRPr="00447EB1" w:rsidTr="00F80D03">
        <w:trPr>
          <w:trHeight w:val="80"/>
        </w:trPr>
        <w:tc>
          <w:tcPr>
            <w:tcW w:w="3960" w:type="dxa"/>
          </w:tcPr>
          <w:p w:rsidR="00F80D03" w:rsidRPr="00447EB1" w:rsidRDefault="00F80D03" w:rsidP="00F80D03">
            <w:pPr>
              <w:tabs>
                <w:tab w:val="left" w:pos="360"/>
                <w:tab w:val="left" w:pos="720"/>
                <w:tab w:val="left" w:pos="1242"/>
                <w:tab w:val="left" w:pos="1422"/>
                <w:tab w:val="left" w:pos="1782"/>
              </w:tabs>
              <w:spacing w:line="240" w:lineRule="exact"/>
              <w:ind w:firstLine="279"/>
              <w:rPr>
                <w:rFonts w:cs="Times New Roman"/>
                <w:sz w:val="16"/>
                <w:szCs w:val="16"/>
                <w:lang w:val="en-US"/>
              </w:rPr>
            </w:pPr>
            <w:r w:rsidRPr="00447EB1">
              <w:rPr>
                <w:rFonts w:cs="Times New Roman"/>
                <w:sz w:val="16"/>
                <w:szCs w:val="16"/>
                <w:lang w:val="en-US"/>
              </w:rPr>
              <w:t>Deferred tax liability</w:t>
            </w:r>
          </w:p>
        </w:tc>
        <w:tc>
          <w:tcPr>
            <w:tcW w:w="1185" w:type="dxa"/>
            <w:vAlign w:val="center"/>
          </w:tcPr>
          <w:p w:rsidR="00F80D03" w:rsidRPr="00447EB1" w:rsidRDefault="00F80D03" w:rsidP="00F80D03">
            <w:pPr>
              <w:tabs>
                <w:tab w:val="decimal" w:pos="1071"/>
              </w:tabs>
              <w:spacing w:line="240" w:lineRule="exact"/>
              <w:rPr>
                <w:rFonts w:cs="Times New Roman"/>
                <w:sz w:val="16"/>
                <w:szCs w:val="16"/>
                <w:lang w:val="en-US"/>
              </w:rPr>
            </w:pPr>
          </w:p>
        </w:tc>
        <w:tc>
          <w:tcPr>
            <w:tcW w:w="152" w:type="dxa"/>
          </w:tcPr>
          <w:p w:rsidR="00F80D03" w:rsidRPr="00447EB1" w:rsidRDefault="00F80D03" w:rsidP="00F80D03">
            <w:pPr>
              <w:spacing w:line="240" w:lineRule="exact"/>
              <w:ind w:right="36"/>
              <w:rPr>
                <w:rFonts w:cs="Times New Roman"/>
                <w:sz w:val="16"/>
                <w:szCs w:val="16"/>
              </w:rPr>
            </w:pPr>
          </w:p>
        </w:tc>
        <w:tc>
          <w:tcPr>
            <w:tcW w:w="1097" w:type="dxa"/>
            <w:vAlign w:val="center"/>
          </w:tcPr>
          <w:p w:rsidR="00F80D03" w:rsidRPr="00F80D03" w:rsidRDefault="00F80D03" w:rsidP="00F80D03">
            <w:pPr>
              <w:tabs>
                <w:tab w:val="decimal" w:pos="987"/>
              </w:tabs>
              <w:spacing w:line="240" w:lineRule="exact"/>
              <w:rPr>
                <w:sz w:val="16"/>
                <w:szCs w:val="16"/>
                <w:lang w:val="en-US"/>
              </w:rPr>
            </w:pPr>
          </w:p>
        </w:tc>
        <w:tc>
          <w:tcPr>
            <w:tcW w:w="90" w:type="dxa"/>
          </w:tcPr>
          <w:p w:rsidR="00F80D03" w:rsidRPr="00447EB1" w:rsidRDefault="00F80D03" w:rsidP="00F80D03">
            <w:pPr>
              <w:spacing w:line="240" w:lineRule="exact"/>
              <w:ind w:right="36"/>
              <w:rPr>
                <w:rFonts w:cs="Times New Roman"/>
                <w:sz w:val="16"/>
                <w:szCs w:val="16"/>
              </w:rPr>
            </w:pPr>
          </w:p>
        </w:tc>
        <w:tc>
          <w:tcPr>
            <w:tcW w:w="1076" w:type="dxa"/>
          </w:tcPr>
          <w:p w:rsidR="00F80D03" w:rsidRPr="00447EB1" w:rsidRDefault="00F80D03" w:rsidP="00F80D03">
            <w:pPr>
              <w:tabs>
                <w:tab w:val="decimal" w:pos="914"/>
              </w:tabs>
              <w:spacing w:line="240" w:lineRule="exact"/>
              <w:rPr>
                <w:rFonts w:cs="Times New Roman"/>
                <w:sz w:val="16"/>
                <w:szCs w:val="16"/>
                <w:lang w:val="en-US"/>
              </w:rPr>
            </w:pPr>
          </w:p>
        </w:tc>
        <w:tc>
          <w:tcPr>
            <w:tcW w:w="90" w:type="dxa"/>
          </w:tcPr>
          <w:p w:rsidR="00F80D03" w:rsidRPr="00447EB1" w:rsidRDefault="00F80D03" w:rsidP="00F80D03">
            <w:pPr>
              <w:tabs>
                <w:tab w:val="decimal" w:pos="1035"/>
              </w:tabs>
              <w:spacing w:line="240" w:lineRule="exact"/>
              <w:ind w:left="-270" w:right="-82"/>
              <w:rPr>
                <w:rFonts w:cs="Times New Roman"/>
                <w:sz w:val="16"/>
                <w:szCs w:val="16"/>
              </w:rPr>
            </w:pPr>
          </w:p>
        </w:tc>
        <w:tc>
          <w:tcPr>
            <w:tcW w:w="1170" w:type="dxa"/>
          </w:tcPr>
          <w:p w:rsidR="00F80D03" w:rsidRPr="00F80D03" w:rsidRDefault="00F80D03" w:rsidP="00F80D03">
            <w:pPr>
              <w:tabs>
                <w:tab w:val="decimal" w:pos="1071"/>
              </w:tabs>
              <w:spacing w:line="240" w:lineRule="exact"/>
              <w:rPr>
                <w:sz w:val="16"/>
                <w:szCs w:val="16"/>
                <w:lang w:val="en-US"/>
              </w:rPr>
            </w:pPr>
          </w:p>
        </w:tc>
      </w:tr>
      <w:tr w:rsidR="00F80D03" w:rsidRPr="00447EB1" w:rsidTr="005C6101">
        <w:trPr>
          <w:trHeight w:val="144"/>
        </w:trPr>
        <w:tc>
          <w:tcPr>
            <w:tcW w:w="3960" w:type="dxa"/>
          </w:tcPr>
          <w:p w:rsidR="00F80D03" w:rsidRPr="00447EB1" w:rsidRDefault="00F80D03" w:rsidP="00F80D03">
            <w:pPr>
              <w:spacing w:line="240" w:lineRule="exact"/>
              <w:ind w:left="265" w:firstLine="99"/>
              <w:rPr>
                <w:rFonts w:cs="Times New Roman"/>
                <w:sz w:val="16"/>
                <w:szCs w:val="16"/>
                <w:lang w:val="en-US"/>
              </w:rPr>
            </w:pPr>
            <w:r w:rsidRPr="00447EB1">
              <w:rPr>
                <w:rFonts w:cs="Times New Roman"/>
                <w:sz w:val="16"/>
                <w:szCs w:val="16"/>
                <w:lang w:val="en-US"/>
              </w:rPr>
              <w:t>Gain on revaluation of assets</w:t>
            </w:r>
          </w:p>
        </w:tc>
        <w:tc>
          <w:tcPr>
            <w:tcW w:w="1185" w:type="dxa"/>
            <w:vAlign w:val="center"/>
          </w:tcPr>
          <w:p w:rsidR="00F80D03" w:rsidRPr="00447EB1" w:rsidRDefault="00F80D03" w:rsidP="00F80D03">
            <w:pPr>
              <w:tabs>
                <w:tab w:val="decimal" w:pos="1071"/>
              </w:tabs>
              <w:spacing w:line="240" w:lineRule="exact"/>
              <w:rPr>
                <w:rFonts w:cs="Times New Roman"/>
                <w:sz w:val="16"/>
                <w:szCs w:val="16"/>
                <w:lang w:val="en-US"/>
              </w:rPr>
            </w:pPr>
            <w:r w:rsidRPr="00447EB1">
              <w:rPr>
                <w:rFonts w:cs="Times New Roman"/>
                <w:sz w:val="16"/>
                <w:szCs w:val="16"/>
                <w:lang w:val="en-US"/>
              </w:rPr>
              <w:t>(</w:t>
            </w:r>
            <w:r w:rsidRPr="00447EB1">
              <w:rPr>
                <w:sz w:val="16"/>
                <w:szCs w:val="16"/>
                <w:lang w:val="en-US"/>
              </w:rPr>
              <w:t>65</w:t>
            </w:r>
            <w:r w:rsidRPr="00447EB1">
              <w:rPr>
                <w:rFonts w:cs="Times New Roman"/>
                <w:sz w:val="16"/>
                <w:szCs w:val="16"/>
                <w:lang w:val="en-US"/>
              </w:rPr>
              <w:t>,</w:t>
            </w:r>
            <w:r w:rsidRPr="00447EB1">
              <w:rPr>
                <w:sz w:val="16"/>
                <w:szCs w:val="16"/>
                <w:lang w:val="en-US"/>
              </w:rPr>
              <w:t>675</w:t>
            </w:r>
            <w:r w:rsidRPr="00447EB1">
              <w:rPr>
                <w:rFonts w:cs="Times New Roman"/>
                <w:sz w:val="16"/>
                <w:szCs w:val="16"/>
                <w:lang w:val="en-US"/>
              </w:rPr>
              <w:t>,</w:t>
            </w:r>
            <w:r w:rsidRPr="00447EB1">
              <w:rPr>
                <w:sz w:val="16"/>
                <w:szCs w:val="16"/>
                <w:lang w:val="en-US"/>
              </w:rPr>
              <w:t>571</w:t>
            </w:r>
            <w:r w:rsidRPr="00447EB1">
              <w:rPr>
                <w:rFonts w:cs="Times New Roman"/>
                <w:sz w:val="16"/>
                <w:szCs w:val="16"/>
                <w:lang w:val="en-US"/>
              </w:rPr>
              <w:t>)</w:t>
            </w:r>
          </w:p>
        </w:tc>
        <w:tc>
          <w:tcPr>
            <w:tcW w:w="152" w:type="dxa"/>
          </w:tcPr>
          <w:p w:rsidR="00F80D03" w:rsidRPr="00447EB1" w:rsidRDefault="00F80D03" w:rsidP="00F80D03">
            <w:pPr>
              <w:spacing w:line="240" w:lineRule="exact"/>
              <w:ind w:right="36"/>
              <w:rPr>
                <w:rFonts w:cs="Times New Roman"/>
                <w:sz w:val="16"/>
                <w:szCs w:val="16"/>
              </w:rPr>
            </w:pPr>
          </w:p>
        </w:tc>
        <w:tc>
          <w:tcPr>
            <w:tcW w:w="1097" w:type="dxa"/>
            <w:vAlign w:val="center"/>
          </w:tcPr>
          <w:p w:rsidR="00F80D03" w:rsidRPr="00F80D03" w:rsidRDefault="00F80D03" w:rsidP="00F80D03">
            <w:pPr>
              <w:tabs>
                <w:tab w:val="decimal" w:pos="987"/>
              </w:tabs>
              <w:spacing w:line="240" w:lineRule="exact"/>
              <w:rPr>
                <w:sz w:val="16"/>
                <w:szCs w:val="16"/>
                <w:lang w:val="en-US"/>
              </w:rPr>
            </w:pPr>
            <w:r w:rsidRPr="00F80D03">
              <w:rPr>
                <w:sz w:val="16"/>
                <w:szCs w:val="16"/>
                <w:lang w:val="en-US"/>
              </w:rPr>
              <w:t>62,744,236</w:t>
            </w:r>
          </w:p>
        </w:tc>
        <w:tc>
          <w:tcPr>
            <w:tcW w:w="90" w:type="dxa"/>
          </w:tcPr>
          <w:p w:rsidR="00F80D03" w:rsidRPr="00447EB1" w:rsidRDefault="00F80D03" w:rsidP="00F80D03">
            <w:pPr>
              <w:spacing w:line="240" w:lineRule="exact"/>
              <w:ind w:right="36"/>
              <w:rPr>
                <w:rFonts w:cs="Times New Roman"/>
                <w:sz w:val="16"/>
                <w:szCs w:val="16"/>
              </w:rPr>
            </w:pPr>
          </w:p>
        </w:tc>
        <w:tc>
          <w:tcPr>
            <w:tcW w:w="1076" w:type="dxa"/>
            <w:vAlign w:val="center"/>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80D03" w:rsidRPr="00447EB1" w:rsidRDefault="00F80D03" w:rsidP="00F80D03">
            <w:pPr>
              <w:tabs>
                <w:tab w:val="decimal" w:pos="900"/>
              </w:tabs>
              <w:spacing w:line="240" w:lineRule="exact"/>
              <w:ind w:right="86"/>
              <w:jc w:val="right"/>
              <w:rPr>
                <w:rFonts w:cs="Times New Roman"/>
                <w:sz w:val="16"/>
                <w:szCs w:val="16"/>
              </w:rPr>
            </w:pPr>
          </w:p>
        </w:tc>
        <w:tc>
          <w:tcPr>
            <w:tcW w:w="1170" w:type="dxa"/>
            <w:vAlign w:val="center"/>
          </w:tcPr>
          <w:p w:rsidR="00F80D03" w:rsidRPr="00447EB1" w:rsidRDefault="00F80D03" w:rsidP="00F80D03">
            <w:pPr>
              <w:tabs>
                <w:tab w:val="decimal" w:pos="1071"/>
              </w:tabs>
              <w:spacing w:line="240" w:lineRule="exact"/>
              <w:rPr>
                <w:sz w:val="16"/>
                <w:szCs w:val="16"/>
                <w:lang w:val="en-US"/>
              </w:rPr>
            </w:pPr>
            <w:r w:rsidRPr="00447EB1">
              <w:rPr>
                <w:sz w:val="16"/>
                <w:szCs w:val="16"/>
                <w:lang w:val="en-US"/>
              </w:rPr>
              <w:t>(2,931,335)</w:t>
            </w:r>
          </w:p>
        </w:tc>
      </w:tr>
      <w:tr w:rsidR="00F80D03" w:rsidRPr="00447EB1" w:rsidTr="005C6101">
        <w:trPr>
          <w:trHeight w:val="144"/>
        </w:trPr>
        <w:tc>
          <w:tcPr>
            <w:tcW w:w="3960" w:type="dxa"/>
          </w:tcPr>
          <w:p w:rsidR="00F80D03" w:rsidRPr="00447EB1" w:rsidRDefault="00F80D03" w:rsidP="00F80D03">
            <w:pPr>
              <w:tabs>
                <w:tab w:val="left" w:pos="540"/>
                <w:tab w:val="left" w:pos="720"/>
                <w:tab w:val="left" w:pos="1242"/>
                <w:tab w:val="left" w:pos="1422"/>
                <w:tab w:val="left" w:pos="1782"/>
              </w:tabs>
              <w:spacing w:line="240" w:lineRule="exact"/>
              <w:ind w:left="540"/>
              <w:rPr>
                <w:rFonts w:cs="Times New Roman"/>
                <w:sz w:val="16"/>
                <w:szCs w:val="16"/>
                <w:lang w:val="en-US"/>
              </w:rPr>
            </w:pPr>
            <w:r w:rsidRPr="00447EB1">
              <w:rPr>
                <w:rFonts w:cs="Times New Roman"/>
                <w:sz w:val="16"/>
                <w:szCs w:val="16"/>
                <w:lang w:val="en-US"/>
              </w:rPr>
              <w:t>Total deferred tax liability</w:t>
            </w:r>
          </w:p>
        </w:tc>
        <w:tc>
          <w:tcPr>
            <w:tcW w:w="1185" w:type="dxa"/>
            <w:tcBorders>
              <w:top w:val="single" w:sz="4" w:space="0" w:color="auto"/>
              <w:bottom w:val="single" w:sz="4" w:space="0" w:color="auto"/>
            </w:tcBorders>
            <w:vAlign w:val="center"/>
          </w:tcPr>
          <w:p w:rsidR="00F80D03" w:rsidRPr="00447EB1" w:rsidRDefault="00F80D03" w:rsidP="00F80D03">
            <w:pPr>
              <w:tabs>
                <w:tab w:val="decimal" w:pos="1071"/>
              </w:tabs>
              <w:spacing w:line="240" w:lineRule="exact"/>
              <w:rPr>
                <w:rFonts w:cs="Times New Roman"/>
                <w:sz w:val="16"/>
                <w:szCs w:val="16"/>
                <w:lang w:val="en-US"/>
              </w:rPr>
            </w:pPr>
            <w:r w:rsidRPr="00447EB1">
              <w:rPr>
                <w:rFonts w:cs="Times New Roman"/>
                <w:sz w:val="16"/>
                <w:szCs w:val="16"/>
                <w:lang w:val="en-US"/>
              </w:rPr>
              <w:t>(</w:t>
            </w:r>
            <w:r w:rsidRPr="00447EB1">
              <w:rPr>
                <w:sz w:val="16"/>
                <w:szCs w:val="16"/>
                <w:lang w:val="en-US"/>
              </w:rPr>
              <w:t>65</w:t>
            </w:r>
            <w:r w:rsidRPr="00447EB1">
              <w:rPr>
                <w:rFonts w:cs="Times New Roman"/>
                <w:sz w:val="16"/>
                <w:szCs w:val="16"/>
                <w:lang w:val="en-US"/>
              </w:rPr>
              <w:t>,</w:t>
            </w:r>
            <w:r w:rsidRPr="00447EB1">
              <w:rPr>
                <w:sz w:val="16"/>
                <w:szCs w:val="16"/>
                <w:lang w:val="en-US"/>
              </w:rPr>
              <w:t>675</w:t>
            </w:r>
            <w:r w:rsidRPr="00447EB1">
              <w:rPr>
                <w:rFonts w:cs="Times New Roman"/>
                <w:sz w:val="16"/>
                <w:szCs w:val="16"/>
                <w:lang w:val="en-US"/>
              </w:rPr>
              <w:t>,</w:t>
            </w:r>
            <w:r w:rsidRPr="00447EB1">
              <w:rPr>
                <w:sz w:val="16"/>
                <w:szCs w:val="16"/>
                <w:lang w:val="en-US"/>
              </w:rPr>
              <w:t>571</w:t>
            </w:r>
            <w:r w:rsidRPr="00447EB1">
              <w:rPr>
                <w:rFonts w:cs="Times New Roman"/>
                <w:sz w:val="16"/>
                <w:szCs w:val="16"/>
                <w:lang w:val="en-US"/>
              </w:rPr>
              <w:t>)</w:t>
            </w:r>
          </w:p>
        </w:tc>
        <w:tc>
          <w:tcPr>
            <w:tcW w:w="152" w:type="dxa"/>
          </w:tcPr>
          <w:p w:rsidR="00F80D03" w:rsidRPr="00447EB1" w:rsidRDefault="00F80D03" w:rsidP="00F80D03">
            <w:pPr>
              <w:spacing w:line="240" w:lineRule="exact"/>
              <w:ind w:right="36"/>
              <w:rPr>
                <w:rFonts w:cs="Times New Roman"/>
                <w:sz w:val="16"/>
                <w:szCs w:val="16"/>
              </w:rPr>
            </w:pPr>
          </w:p>
        </w:tc>
        <w:tc>
          <w:tcPr>
            <w:tcW w:w="1097" w:type="dxa"/>
            <w:tcBorders>
              <w:top w:val="single" w:sz="4" w:space="0" w:color="auto"/>
              <w:bottom w:val="single" w:sz="4" w:space="0" w:color="auto"/>
            </w:tcBorders>
            <w:vAlign w:val="center"/>
          </w:tcPr>
          <w:p w:rsidR="00F80D03" w:rsidRPr="00F80D03" w:rsidRDefault="00F80D03" w:rsidP="00F80D03">
            <w:pPr>
              <w:tabs>
                <w:tab w:val="decimal" w:pos="987"/>
              </w:tabs>
              <w:spacing w:line="240" w:lineRule="exact"/>
              <w:rPr>
                <w:sz w:val="16"/>
                <w:szCs w:val="16"/>
                <w:lang w:val="en-US"/>
              </w:rPr>
            </w:pPr>
            <w:r w:rsidRPr="00F80D03">
              <w:rPr>
                <w:sz w:val="16"/>
                <w:szCs w:val="16"/>
                <w:lang w:val="en-US"/>
              </w:rPr>
              <w:t>62,744,236</w:t>
            </w:r>
          </w:p>
        </w:tc>
        <w:tc>
          <w:tcPr>
            <w:tcW w:w="90" w:type="dxa"/>
          </w:tcPr>
          <w:p w:rsidR="00F80D03" w:rsidRPr="00447EB1" w:rsidRDefault="00F80D03" w:rsidP="00F80D03">
            <w:pPr>
              <w:spacing w:line="240" w:lineRule="exact"/>
              <w:ind w:right="36"/>
              <w:rPr>
                <w:rFonts w:cs="Times New Roman"/>
                <w:sz w:val="16"/>
                <w:szCs w:val="16"/>
              </w:rPr>
            </w:pPr>
          </w:p>
        </w:tc>
        <w:tc>
          <w:tcPr>
            <w:tcW w:w="1076" w:type="dxa"/>
            <w:tcBorders>
              <w:top w:val="single" w:sz="4" w:space="0" w:color="auto"/>
              <w:bottom w:val="single" w:sz="4" w:space="0" w:color="auto"/>
            </w:tcBorders>
            <w:vAlign w:val="center"/>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80D03" w:rsidRPr="00447EB1" w:rsidRDefault="00F80D03" w:rsidP="00F80D03">
            <w:pPr>
              <w:tabs>
                <w:tab w:val="decimal" w:pos="900"/>
              </w:tabs>
              <w:spacing w:line="240" w:lineRule="exact"/>
              <w:ind w:right="86"/>
              <w:jc w:val="right"/>
              <w:rPr>
                <w:rFonts w:cs="Times New Roman"/>
                <w:sz w:val="16"/>
                <w:szCs w:val="16"/>
              </w:rPr>
            </w:pPr>
          </w:p>
        </w:tc>
        <w:tc>
          <w:tcPr>
            <w:tcW w:w="1170" w:type="dxa"/>
            <w:tcBorders>
              <w:top w:val="single" w:sz="4" w:space="0" w:color="auto"/>
              <w:bottom w:val="single" w:sz="4" w:space="0" w:color="auto"/>
            </w:tcBorders>
            <w:vAlign w:val="center"/>
          </w:tcPr>
          <w:p w:rsidR="00F80D03" w:rsidRPr="00447EB1" w:rsidRDefault="00F80D03" w:rsidP="00F80D03">
            <w:pPr>
              <w:tabs>
                <w:tab w:val="decimal" w:pos="1071"/>
              </w:tabs>
              <w:spacing w:line="240" w:lineRule="exact"/>
              <w:rPr>
                <w:sz w:val="16"/>
                <w:szCs w:val="16"/>
                <w:lang w:val="en-US"/>
              </w:rPr>
            </w:pPr>
            <w:r w:rsidRPr="00447EB1">
              <w:rPr>
                <w:sz w:val="16"/>
                <w:szCs w:val="16"/>
                <w:lang w:val="en-US"/>
              </w:rPr>
              <w:t>(2,931,335)</w:t>
            </w:r>
          </w:p>
        </w:tc>
      </w:tr>
      <w:tr w:rsidR="00F80D03" w:rsidRPr="00447EB1" w:rsidTr="005C6101">
        <w:trPr>
          <w:trHeight w:val="278"/>
        </w:trPr>
        <w:tc>
          <w:tcPr>
            <w:tcW w:w="3960" w:type="dxa"/>
          </w:tcPr>
          <w:p w:rsidR="00F80D03" w:rsidRPr="00447EB1" w:rsidRDefault="00F80D03" w:rsidP="00F80D03">
            <w:pPr>
              <w:tabs>
                <w:tab w:val="left" w:pos="360"/>
                <w:tab w:val="left" w:pos="720"/>
                <w:tab w:val="left" w:pos="1242"/>
                <w:tab w:val="left" w:pos="1422"/>
                <w:tab w:val="left" w:pos="1782"/>
              </w:tabs>
              <w:spacing w:line="240" w:lineRule="exact"/>
              <w:ind w:firstLine="279"/>
              <w:rPr>
                <w:sz w:val="16"/>
                <w:szCs w:val="16"/>
                <w:cs/>
                <w:lang w:val="en-US"/>
              </w:rPr>
            </w:pPr>
            <w:r w:rsidRPr="00447EB1">
              <w:rPr>
                <w:rFonts w:cs="Times New Roman"/>
                <w:sz w:val="16"/>
                <w:szCs w:val="16"/>
                <w:lang w:val="en-US"/>
              </w:rPr>
              <w:t>Total deferred tax liability - net</w:t>
            </w:r>
          </w:p>
        </w:tc>
        <w:tc>
          <w:tcPr>
            <w:tcW w:w="1185" w:type="dxa"/>
            <w:tcBorders>
              <w:bottom w:val="double" w:sz="4" w:space="0" w:color="auto"/>
            </w:tcBorders>
          </w:tcPr>
          <w:p w:rsidR="00F80D03" w:rsidRPr="00447EB1" w:rsidRDefault="00F80D03" w:rsidP="00F80D03">
            <w:pPr>
              <w:spacing w:line="240" w:lineRule="exact"/>
              <w:jc w:val="center"/>
              <w:rPr>
                <w:rFonts w:cs="Times New Roman"/>
                <w:sz w:val="16"/>
                <w:szCs w:val="16"/>
                <w:lang w:val="en-US"/>
              </w:rPr>
            </w:pPr>
            <w:r w:rsidRPr="00447EB1">
              <w:rPr>
                <w:rFonts w:cs="Times New Roman"/>
                <w:sz w:val="16"/>
                <w:szCs w:val="16"/>
                <w:lang w:val="en-US"/>
              </w:rPr>
              <w:t>-</w:t>
            </w:r>
          </w:p>
        </w:tc>
        <w:tc>
          <w:tcPr>
            <w:tcW w:w="152" w:type="dxa"/>
          </w:tcPr>
          <w:p w:rsidR="00F80D03" w:rsidRPr="00447EB1" w:rsidRDefault="00F80D03" w:rsidP="00F80D03">
            <w:pPr>
              <w:spacing w:line="240" w:lineRule="exact"/>
              <w:ind w:left="-11" w:right="-82"/>
              <w:jc w:val="center"/>
              <w:rPr>
                <w:rFonts w:cs="Times New Roman"/>
                <w:sz w:val="16"/>
                <w:szCs w:val="16"/>
              </w:rPr>
            </w:pPr>
          </w:p>
        </w:tc>
        <w:tc>
          <w:tcPr>
            <w:tcW w:w="1097" w:type="dxa"/>
          </w:tcPr>
          <w:p w:rsidR="00F80D03" w:rsidRPr="00F80D03" w:rsidRDefault="00F80D03" w:rsidP="00F80D03">
            <w:pPr>
              <w:tabs>
                <w:tab w:val="decimal" w:pos="987"/>
              </w:tabs>
              <w:spacing w:line="240" w:lineRule="exact"/>
              <w:rPr>
                <w:sz w:val="16"/>
                <w:szCs w:val="16"/>
                <w:lang w:val="en-US"/>
              </w:rPr>
            </w:pPr>
          </w:p>
        </w:tc>
        <w:tc>
          <w:tcPr>
            <w:tcW w:w="90" w:type="dxa"/>
          </w:tcPr>
          <w:p w:rsidR="00F80D03" w:rsidRPr="00447EB1" w:rsidRDefault="00F80D03" w:rsidP="00F80D03">
            <w:pPr>
              <w:spacing w:line="240" w:lineRule="exact"/>
              <w:ind w:right="36"/>
              <w:rPr>
                <w:rFonts w:cs="Times New Roman"/>
                <w:sz w:val="16"/>
                <w:szCs w:val="16"/>
              </w:rPr>
            </w:pPr>
          </w:p>
        </w:tc>
        <w:tc>
          <w:tcPr>
            <w:tcW w:w="1076" w:type="dxa"/>
          </w:tcPr>
          <w:p w:rsidR="00F80D03" w:rsidRPr="00447EB1" w:rsidRDefault="00F80D03" w:rsidP="00F80D03">
            <w:pPr>
              <w:tabs>
                <w:tab w:val="decimal" w:pos="914"/>
              </w:tabs>
              <w:spacing w:line="240" w:lineRule="exact"/>
              <w:rPr>
                <w:rFonts w:cs="Times New Roman"/>
                <w:sz w:val="16"/>
                <w:szCs w:val="16"/>
                <w:lang w:val="en-US"/>
              </w:rPr>
            </w:pPr>
          </w:p>
        </w:tc>
        <w:tc>
          <w:tcPr>
            <w:tcW w:w="90" w:type="dxa"/>
          </w:tcPr>
          <w:p w:rsidR="00F80D03" w:rsidRPr="00447EB1" w:rsidRDefault="00F80D03" w:rsidP="00F80D03">
            <w:pPr>
              <w:spacing w:line="240" w:lineRule="exact"/>
              <w:ind w:left="-11" w:right="-82"/>
              <w:jc w:val="center"/>
              <w:rPr>
                <w:rFonts w:cs="Times New Roman"/>
                <w:sz w:val="16"/>
                <w:szCs w:val="16"/>
              </w:rPr>
            </w:pPr>
          </w:p>
        </w:tc>
        <w:tc>
          <w:tcPr>
            <w:tcW w:w="1170" w:type="dxa"/>
            <w:tcBorders>
              <w:bottom w:val="double" w:sz="4" w:space="0" w:color="auto"/>
            </w:tcBorders>
            <w:vAlign w:val="center"/>
          </w:tcPr>
          <w:p w:rsidR="00F80D03" w:rsidRPr="00447EB1" w:rsidRDefault="00F80D03" w:rsidP="00F80D03">
            <w:pPr>
              <w:tabs>
                <w:tab w:val="decimal" w:pos="1071"/>
              </w:tabs>
              <w:spacing w:line="240" w:lineRule="exact"/>
              <w:rPr>
                <w:sz w:val="16"/>
                <w:szCs w:val="16"/>
                <w:lang w:val="en-US"/>
              </w:rPr>
            </w:pPr>
            <w:r w:rsidRPr="00447EB1">
              <w:rPr>
                <w:sz w:val="16"/>
                <w:szCs w:val="16"/>
                <w:lang w:val="en-US"/>
              </w:rPr>
              <w:t>(2,931,335)</w:t>
            </w:r>
          </w:p>
        </w:tc>
      </w:tr>
    </w:tbl>
    <w:p w:rsidR="00447EB1" w:rsidRPr="00447EB1" w:rsidRDefault="00447EB1" w:rsidP="00447EB1">
      <w:pPr>
        <w:spacing w:after="200" w:line="276" w:lineRule="auto"/>
        <w:rPr>
          <w:rFonts w:cs="Times New Roman"/>
          <w:b/>
          <w:bCs/>
          <w:sz w:val="16"/>
          <w:szCs w:val="16"/>
          <w:lang w:val="en-US"/>
        </w:rPr>
      </w:pPr>
      <w:r w:rsidRPr="00447EB1">
        <w:rPr>
          <w:rFonts w:cs="Times New Roman"/>
          <w:b/>
          <w:bCs/>
          <w:sz w:val="16"/>
          <w:szCs w:val="16"/>
          <w:lang w:val="en-US"/>
        </w:rPr>
        <w:br w:type="page"/>
      </w:r>
    </w:p>
    <w:p w:rsidR="00447EB1" w:rsidRPr="00447EB1" w:rsidRDefault="00447EB1" w:rsidP="00447EB1">
      <w:pPr>
        <w:spacing w:before="200" w:line="240" w:lineRule="auto"/>
        <w:ind w:left="576"/>
        <w:jc w:val="thaiDistribute"/>
        <w:rPr>
          <w:rFonts w:cs="Times New Roman"/>
          <w:b/>
          <w:bCs/>
          <w:caps/>
          <w:sz w:val="16"/>
          <w:szCs w:val="16"/>
          <w:lang w:val="en-US"/>
        </w:rPr>
      </w:pPr>
      <w:r w:rsidRPr="00447EB1">
        <w:rPr>
          <w:rFonts w:cs="Times New Roman"/>
          <w:b/>
          <w:bCs/>
          <w:sz w:val="16"/>
          <w:szCs w:val="16"/>
          <w:lang w:val="en-US"/>
        </w:rPr>
        <w:t xml:space="preserve">As at December </w:t>
      </w:r>
      <w:r w:rsidRPr="00447EB1">
        <w:rPr>
          <w:b/>
          <w:bCs/>
          <w:sz w:val="16"/>
          <w:szCs w:val="16"/>
          <w:lang w:val="en-US"/>
        </w:rPr>
        <w:t>31</w:t>
      </w:r>
      <w:r w:rsidRPr="00447EB1">
        <w:rPr>
          <w:rFonts w:cs="Times New Roman"/>
          <w:b/>
          <w:bCs/>
          <w:sz w:val="16"/>
          <w:szCs w:val="16"/>
          <w:lang w:val="en-US"/>
        </w:rPr>
        <w:t xml:space="preserve">, </w:t>
      </w:r>
      <w:r w:rsidRPr="00447EB1">
        <w:rPr>
          <w:b/>
          <w:bCs/>
          <w:sz w:val="16"/>
          <w:szCs w:val="16"/>
          <w:lang w:val="en-US"/>
        </w:rPr>
        <w:t>2017</w:t>
      </w:r>
    </w:p>
    <w:tbl>
      <w:tblPr>
        <w:tblW w:w="8773" w:type="dxa"/>
        <w:tblInd w:w="270" w:type="dxa"/>
        <w:tblLayout w:type="fixed"/>
        <w:tblCellMar>
          <w:left w:w="0" w:type="dxa"/>
          <w:right w:w="0" w:type="dxa"/>
        </w:tblCellMar>
        <w:tblLook w:val="0000" w:firstRow="0" w:lastRow="0" w:firstColumn="0" w:lastColumn="0" w:noHBand="0" w:noVBand="0"/>
      </w:tblPr>
      <w:tblGrid>
        <w:gridCol w:w="3870"/>
        <w:gridCol w:w="1186"/>
        <w:gridCol w:w="152"/>
        <w:gridCol w:w="1097"/>
        <w:gridCol w:w="90"/>
        <w:gridCol w:w="1080"/>
        <w:gridCol w:w="90"/>
        <w:gridCol w:w="1208"/>
      </w:tblGrid>
      <w:tr w:rsidR="005C6101" w:rsidRPr="00447EB1" w:rsidTr="00F80D03">
        <w:trPr>
          <w:trHeight w:val="144"/>
        </w:trPr>
        <w:tc>
          <w:tcPr>
            <w:tcW w:w="3870" w:type="dxa"/>
          </w:tcPr>
          <w:p w:rsidR="005C6101" w:rsidRPr="00447EB1" w:rsidRDefault="005C6101" w:rsidP="00447EB1">
            <w:pPr>
              <w:spacing w:line="240" w:lineRule="exact"/>
              <w:ind w:left="360"/>
              <w:rPr>
                <w:rFonts w:cs="Times New Roman"/>
                <w:sz w:val="16"/>
                <w:szCs w:val="16"/>
              </w:rPr>
            </w:pPr>
          </w:p>
        </w:tc>
        <w:tc>
          <w:tcPr>
            <w:tcW w:w="4903" w:type="dxa"/>
            <w:gridSpan w:val="7"/>
          </w:tcPr>
          <w:p w:rsidR="005C6101" w:rsidRPr="00447EB1" w:rsidRDefault="005C6101" w:rsidP="00447EB1">
            <w:pPr>
              <w:tabs>
                <w:tab w:val="left" w:pos="8730"/>
              </w:tabs>
              <w:spacing w:line="240" w:lineRule="exact"/>
              <w:jc w:val="center"/>
              <w:rPr>
                <w:rFonts w:cs="Times New Roman"/>
                <w:b/>
                <w:bCs/>
                <w:sz w:val="16"/>
                <w:szCs w:val="16"/>
                <w:lang w:val="en-US"/>
              </w:rPr>
            </w:pPr>
            <w:r w:rsidRPr="00447EB1">
              <w:rPr>
                <w:rFonts w:cs="Times New Roman"/>
                <w:b/>
                <w:bCs/>
                <w:sz w:val="16"/>
                <w:szCs w:val="16"/>
              </w:rPr>
              <w:t>Separate financial statement</w:t>
            </w:r>
          </w:p>
        </w:tc>
      </w:tr>
      <w:tr w:rsidR="00F45E94" w:rsidRPr="00447EB1" w:rsidTr="005C6101">
        <w:trPr>
          <w:trHeight w:val="144"/>
        </w:trPr>
        <w:tc>
          <w:tcPr>
            <w:tcW w:w="3870" w:type="dxa"/>
          </w:tcPr>
          <w:p w:rsidR="00F45E94" w:rsidRPr="00447EB1" w:rsidRDefault="00F45E94" w:rsidP="00F45E94">
            <w:pPr>
              <w:spacing w:line="240" w:lineRule="exact"/>
              <w:ind w:left="360"/>
              <w:rPr>
                <w:rFonts w:cs="Times New Roman"/>
                <w:sz w:val="16"/>
                <w:szCs w:val="16"/>
              </w:rPr>
            </w:pPr>
          </w:p>
        </w:tc>
        <w:tc>
          <w:tcPr>
            <w:tcW w:w="1186" w:type="dxa"/>
          </w:tcPr>
          <w:p w:rsidR="00F45E94" w:rsidRPr="00447EB1" w:rsidRDefault="00F45E94" w:rsidP="00F45E94">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Balances as at</w:t>
            </w:r>
          </w:p>
        </w:tc>
        <w:tc>
          <w:tcPr>
            <w:tcW w:w="152" w:type="dxa"/>
          </w:tcPr>
          <w:p w:rsidR="00F45E94" w:rsidRPr="00447EB1" w:rsidRDefault="00F45E94" w:rsidP="00F45E94">
            <w:pPr>
              <w:spacing w:line="240" w:lineRule="exact"/>
              <w:ind w:right="36"/>
              <w:rPr>
                <w:rFonts w:cs="Times New Roman"/>
                <w:sz w:val="16"/>
                <w:szCs w:val="16"/>
              </w:rPr>
            </w:pPr>
          </w:p>
        </w:tc>
        <w:tc>
          <w:tcPr>
            <w:tcW w:w="1097" w:type="dxa"/>
            <w:vAlign w:val="bottom"/>
          </w:tcPr>
          <w:p w:rsidR="00F45E94" w:rsidRPr="00447EB1" w:rsidRDefault="00F45E94" w:rsidP="00F45E94">
            <w:pPr>
              <w:spacing w:line="240" w:lineRule="exact"/>
              <w:ind w:right="-72"/>
              <w:jc w:val="center"/>
              <w:rPr>
                <w:rFonts w:cs="Times New Roman"/>
                <w:b/>
                <w:bCs/>
                <w:sz w:val="16"/>
                <w:szCs w:val="16"/>
              </w:rPr>
            </w:pPr>
            <w:r w:rsidRPr="00447EB1">
              <w:rPr>
                <w:rFonts w:cs="Times New Roman"/>
                <w:b/>
                <w:bCs/>
                <w:sz w:val="16"/>
                <w:szCs w:val="16"/>
              </w:rPr>
              <w:t>Realized</w:t>
            </w:r>
          </w:p>
        </w:tc>
        <w:tc>
          <w:tcPr>
            <w:tcW w:w="90" w:type="dxa"/>
          </w:tcPr>
          <w:p w:rsidR="00F45E94" w:rsidRPr="00447EB1" w:rsidRDefault="00F45E94" w:rsidP="00F45E94">
            <w:pPr>
              <w:spacing w:line="240" w:lineRule="exact"/>
              <w:ind w:right="36"/>
              <w:rPr>
                <w:rFonts w:cs="Times New Roman"/>
                <w:sz w:val="16"/>
                <w:szCs w:val="16"/>
              </w:rPr>
            </w:pPr>
          </w:p>
        </w:tc>
        <w:tc>
          <w:tcPr>
            <w:tcW w:w="1080" w:type="dxa"/>
            <w:vAlign w:val="bottom"/>
          </w:tcPr>
          <w:p w:rsidR="00F45E94" w:rsidRPr="00447EB1" w:rsidRDefault="00F45E94" w:rsidP="00F45E94">
            <w:pPr>
              <w:spacing w:line="240" w:lineRule="exact"/>
              <w:ind w:right="-72"/>
              <w:jc w:val="center"/>
              <w:rPr>
                <w:rFonts w:cs="Times New Roman"/>
                <w:b/>
                <w:bCs/>
                <w:sz w:val="16"/>
                <w:szCs w:val="16"/>
              </w:rPr>
            </w:pPr>
            <w:r w:rsidRPr="00447EB1">
              <w:rPr>
                <w:rFonts w:cs="Times New Roman"/>
                <w:b/>
                <w:bCs/>
                <w:sz w:val="16"/>
                <w:szCs w:val="16"/>
              </w:rPr>
              <w:t>Realized</w:t>
            </w:r>
          </w:p>
        </w:tc>
        <w:tc>
          <w:tcPr>
            <w:tcW w:w="90" w:type="dxa"/>
          </w:tcPr>
          <w:p w:rsidR="00F45E94" w:rsidRPr="00447EB1" w:rsidRDefault="00F45E94" w:rsidP="00F45E94">
            <w:pPr>
              <w:spacing w:line="240" w:lineRule="exact"/>
              <w:ind w:right="36"/>
              <w:rPr>
                <w:rFonts w:cs="Times New Roman"/>
                <w:sz w:val="16"/>
                <w:szCs w:val="16"/>
              </w:rPr>
            </w:pPr>
          </w:p>
        </w:tc>
        <w:tc>
          <w:tcPr>
            <w:tcW w:w="1208" w:type="dxa"/>
          </w:tcPr>
          <w:p w:rsidR="00F45E94" w:rsidRPr="00447EB1" w:rsidRDefault="00F45E94" w:rsidP="00F45E94">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Balances as at</w:t>
            </w:r>
          </w:p>
        </w:tc>
      </w:tr>
      <w:tr w:rsidR="00F45E94" w:rsidRPr="00447EB1" w:rsidTr="005C6101">
        <w:trPr>
          <w:trHeight w:val="144"/>
        </w:trPr>
        <w:tc>
          <w:tcPr>
            <w:tcW w:w="3870" w:type="dxa"/>
          </w:tcPr>
          <w:p w:rsidR="00F45E94" w:rsidRPr="00447EB1" w:rsidRDefault="00F45E94" w:rsidP="00F45E94">
            <w:pPr>
              <w:spacing w:line="240" w:lineRule="exact"/>
              <w:ind w:left="360"/>
              <w:rPr>
                <w:rFonts w:cs="Times New Roman"/>
                <w:sz w:val="16"/>
                <w:szCs w:val="16"/>
              </w:rPr>
            </w:pPr>
          </w:p>
        </w:tc>
        <w:tc>
          <w:tcPr>
            <w:tcW w:w="1186" w:type="dxa"/>
          </w:tcPr>
          <w:p w:rsidR="00F45E94" w:rsidRPr="00447EB1" w:rsidRDefault="00F45E94" w:rsidP="00F45E94">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 xml:space="preserve">December </w:t>
            </w:r>
            <w:r w:rsidRPr="00447EB1">
              <w:rPr>
                <w:b/>
                <w:bCs/>
                <w:sz w:val="16"/>
                <w:szCs w:val="16"/>
                <w:lang w:val="en-US"/>
              </w:rPr>
              <w:t>31</w:t>
            </w:r>
            <w:r w:rsidRPr="00447EB1">
              <w:rPr>
                <w:rFonts w:cs="Times New Roman"/>
                <w:b/>
                <w:bCs/>
                <w:sz w:val="16"/>
                <w:szCs w:val="16"/>
                <w:lang w:val="en-US"/>
              </w:rPr>
              <w:t>,</w:t>
            </w:r>
          </w:p>
        </w:tc>
        <w:tc>
          <w:tcPr>
            <w:tcW w:w="152" w:type="dxa"/>
          </w:tcPr>
          <w:p w:rsidR="00F45E94" w:rsidRPr="00447EB1" w:rsidRDefault="00F45E94" w:rsidP="00F45E94">
            <w:pPr>
              <w:spacing w:line="240" w:lineRule="exact"/>
              <w:ind w:right="36"/>
              <w:rPr>
                <w:rFonts w:cs="Times New Roman"/>
                <w:sz w:val="16"/>
                <w:szCs w:val="16"/>
              </w:rPr>
            </w:pPr>
          </w:p>
        </w:tc>
        <w:tc>
          <w:tcPr>
            <w:tcW w:w="1097" w:type="dxa"/>
            <w:vAlign w:val="bottom"/>
          </w:tcPr>
          <w:p w:rsidR="00F45E94" w:rsidRPr="00447EB1" w:rsidRDefault="00F45E94" w:rsidP="00F45E94">
            <w:pPr>
              <w:spacing w:line="240" w:lineRule="exact"/>
              <w:ind w:right="-72"/>
              <w:jc w:val="center"/>
              <w:rPr>
                <w:rFonts w:cs="Times New Roman"/>
                <w:b/>
                <w:bCs/>
                <w:sz w:val="16"/>
                <w:szCs w:val="16"/>
              </w:rPr>
            </w:pPr>
            <w:r w:rsidRPr="00447EB1">
              <w:rPr>
                <w:rFonts w:cs="Times New Roman"/>
                <w:b/>
                <w:bCs/>
                <w:sz w:val="16"/>
                <w:szCs w:val="16"/>
              </w:rPr>
              <w:t xml:space="preserve">in profit </w:t>
            </w:r>
          </w:p>
        </w:tc>
        <w:tc>
          <w:tcPr>
            <w:tcW w:w="90" w:type="dxa"/>
          </w:tcPr>
          <w:p w:rsidR="00F45E94" w:rsidRPr="00447EB1" w:rsidRDefault="00F45E94" w:rsidP="00F45E94">
            <w:pPr>
              <w:spacing w:line="240" w:lineRule="exact"/>
              <w:ind w:right="36"/>
              <w:rPr>
                <w:rFonts w:cs="Times New Roman"/>
                <w:sz w:val="16"/>
                <w:szCs w:val="16"/>
              </w:rPr>
            </w:pPr>
          </w:p>
        </w:tc>
        <w:tc>
          <w:tcPr>
            <w:tcW w:w="1080" w:type="dxa"/>
            <w:vAlign w:val="bottom"/>
          </w:tcPr>
          <w:p w:rsidR="00F45E94" w:rsidRPr="00447EB1" w:rsidRDefault="00F45E94" w:rsidP="00F45E94">
            <w:pPr>
              <w:spacing w:line="240" w:lineRule="exact"/>
              <w:ind w:right="-72"/>
              <w:jc w:val="center"/>
              <w:rPr>
                <w:rFonts w:cs="Times New Roman"/>
                <w:b/>
                <w:bCs/>
                <w:sz w:val="16"/>
                <w:szCs w:val="16"/>
              </w:rPr>
            </w:pPr>
            <w:r w:rsidRPr="00447EB1">
              <w:rPr>
                <w:rFonts w:cs="Times New Roman"/>
                <w:b/>
                <w:bCs/>
                <w:sz w:val="16"/>
                <w:szCs w:val="16"/>
              </w:rPr>
              <w:t>in other</w:t>
            </w:r>
          </w:p>
        </w:tc>
        <w:tc>
          <w:tcPr>
            <w:tcW w:w="90" w:type="dxa"/>
          </w:tcPr>
          <w:p w:rsidR="00F45E94" w:rsidRPr="00447EB1" w:rsidRDefault="00F45E94" w:rsidP="00F45E94">
            <w:pPr>
              <w:spacing w:line="240" w:lineRule="exact"/>
              <w:ind w:right="36"/>
              <w:rPr>
                <w:rFonts w:cs="Times New Roman"/>
                <w:sz w:val="16"/>
                <w:szCs w:val="16"/>
              </w:rPr>
            </w:pPr>
          </w:p>
        </w:tc>
        <w:tc>
          <w:tcPr>
            <w:tcW w:w="1208" w:type="dxa"/>
          </w:tcPr>
          <w:p w:rsidR="00F45E94" w:rsidRPr="00447EB1" w:rsidRDefault="00F45E94" w:rsidP="00F45E94">
            <w:pPr>
              <w:tabs>
                <w:tab w:val="left" w:pos="8730"/>
              </w:tabs>
              <w:spacing w:line="240" w:lineRule="exact"/>
              <w:jc w:val="center"/>
              <w:rPr>
                <w:rFonts w:cs="Times New Roman"/>
                <w:b/>
                <w:bCs/>
                <w:sz w:val="16"/>
                <w:szCs w:val="16"/>
                <w:cs/>
                <w:lang w:val="en-US"/>
              </w:rPr>
            </w:pPr>
            <w:r w:rsidRPr="00447EB1">
              <w:rPr>
                <w:rFonts w:cs="Times New Roman"/>
                <w:b/>
                <w:bCs/>
                <w:sz w:val="16"/>
                <w:szCs w:val="16"/>
                <w:lang w:val="en-US"/>
              </w:rPr>
              <w:t xml:space="preserve">December </w:t>
            </w:r>
            <w:r w:rsidRPr="00447EB1">
              <w:rPr>
                <w:b/>
                <w:bCs/>
                <w:sz w:val="16"/>
                <w:szCs w:val="16"/>
                <w:lang w:val="en-US"/>
              </w:rPr>
              <w:t>31</w:t>
            </w:r>
            <w:r w:rsidRPr="00447EB1">
              <w:rPr>
                <w:rFonts w:cs="Times New Roman"/>
                <w:b/>
                <w:bCs/>
                <w:sz w:val="16"/>
                <w:szCs w:val="16"/>
                <w:lang w:val="en-US"/>
              </w:rPr>
              <w:t>,</w:t>
            </w:r>
          </w:p>
        </w:tc>
      </w:tr>
      <w:tr w:rsidR="00F45E94" w:rsidRPr="00447EB1" w:rsidTr="00867CFB">
        <w:trPr>
          <w:trHeight w:val="144"/>
        </w:trPr>
        <w:tc>
          <w:tcPr>
            <w:tcW w:w="3870" w:type="dxa"/>
          </w:tcPr>
          <w:p w:rsidR="00F45E94" w:rsidRPr="00447EB1" w:rsidRDefault="00F45E94" w:rsidP="00F45E94">
            <w:pPr>
              <w:spacing w:line="240" w:lineRule="exact"/>
              <w:ind w:left="360"/>
              <w:rPr>
                <w:rFonts w:cs="Times New Roman"/>
                <w:sz w:val="16"/>
                <w:szCs w:val="16"/>
              </w:rPr>
            </w:pPr>
          </w:p>
        </w:tc>
        <w:tc>
          <w:tcPr>
            <w:tcW w:w="1186" w:type="dxa"/>
          </w:tcPr>
          <w:p w:rsidR="00F45E94" w:rsidRPr="00447EB1" w:rsidRDefault="00F45E94" w:rsidP="00F45E94">
            <w:pPr>
              <w:tabs>
                <w:tab w:val="left" w:pos="8730"/>
              </w:tabs>
              <w:spacing w:line="240" w:lineRule="exact"/>
              <w:jc w:val="center"/>
              <w:rPr>
                <w:rFonts w:cs="Times New Roman"/>
                <w:b/>
                <w:bCs/>
                <w:sz w:val="16"/>
                <w:szCs w:val="16"/>
                <w:lang w:val="en-US"/>
              </w:rPr>
            </w:pPr>
            <w:r w:rsidRPr="00447EB1">
              <w:rPr>
                <w:b/>
                <w:bCs/>
                <w:sz w:val="16"/>
                <w:szCs w:val="16"/>
                <w:lang w:val="en-US"/>
              </w:rPr>
              <w:t>2016</w:t>
            </w:r>
          </w:p>
        </w:tc>
        <w:tc>
          <w:tcPr>
            <w:tcW w:w="152" w:type="dxa"/>
          </w:tcPr>
          <w:p w:rsidR="00F45E94" w:rsidRPr="00447EB1" w:rsidRDefault="00F45E94" w:rsidP="00F45E94">
            <w:pPr>
              <w:spacing w:line="240" w:lineRule="exact"/>
              <w:ind w:right="36"/>
              <w:rPr>
                <w:rFonts w:cs="Times New Roman"/>
                <w:sz w:val="16"/>
                <w:szCs w:val="16"/>
              </w:rPr>
            </w:pPr>
          </w:p>
        </w:tc>
        <w:tc>
          <w:tcPr>
            <w:tcW w:w="1097" w:type="dxa"/>
            <w:vAlign w:val="center"/>
          </w:tcPr>
          <w:p w:rsidR="00F45E94" w:rsidRPr="00447EB1" w:rsidRDefault="00F45E94" w:rsidP="00F45E94">
            <w:pPr>
              <w:spacing w:line="240" w:lineRule="exact"/>
              <w:ind w:left="-72" w:right="-72"/>
              <w:jc w:val="center"/>
              <w:rPr>
                <w:rFonts w:eastAsia="Times New Roman" w:cs="Times New Roman"/>
                <w:b/>
                <w:bCs/>
                <w:sz w:val="16"/>
                <w:szCs w:val="16"/>
              </w:rPr>
            </w:pPr>
            <w:r w:rsidRPr="00447EB1">
              <w:rPr>
                <w:rFonts w:eastAsia="Times New Roman" w:cs="Times New Roman"/>
                <w:b/>
                <w:bCs/>
                <w:sz w:val="16"/>
                <w:szCs w:val="16"/>
              </w:rPr>
              <w:t>or loss</w:t>
            </w:r>
          </w:p>
        </w:tc>
        <w:tc>
          <w:tcPr>
            <w:tcW w:w="90" w:type="dxa"/>
          </w:tcPr>
          <w:p w:rsidR="00F45E94" w:rsidRPr="00447EB1" w:rsidRDefault="00F45E94" w:rsidP="00F45E94">
            <w:pPr>
              <w:spacing w:line="240" w:lineRule="exact"/>
              <w:ind w:right="36"/>
              <w:rPr>
                <w:rFonts w:cs="Times New Roman"/>
                <w:sz w:val="16"/>
                <w:szCs w:val="16"/>
              </w:rPr>
            </w:pPr>
          </w:p>
        </w:tc>
        <w:tc>
          <w:tcPr>
            <w:tcW w:w="1080" w:type="dxa"/>
            <w:vAlign w:val="center"/>
          </w:tcPr>
          <w:p w:rsidR="00F45E94" w:rsidRPr="00447EB1" w:rsidRDefault="00F45E94" w:rsidP="00F45E94">
            <w:pPr>
              <w:spacing w:line="240" w:lineRule="exact"/>
              <w:ind w:left="-72" w:right="-72"/>
              <w:jc w:val="center"/>
              <w:rPr>
                <w:rFonts w:eastAsia="Times New Roman" w:cs="Times New Roman"/>
                <w:b/>
                <w:bCs/>
                <w:sz w:val="16"/>
                <w:szCs w:val="16"/>
              </w:rPr>
            </w:pPr>
            <w:r w:rsidRPr="00447EB1">
              <w:rPr>
                <w:rFonts w:eastAsia="Times New Roman" w:cs="Times New Roman"/>
                <w:b/>
                <w:bCs/>
                <w:sz w:val="16"/>
                <w:szCs w:val="16"/>
              </w:rPr>
              <w:t xml:space="preserve">comprehensive </w:t>
            </w:r>
          </w:p>
        </w:tc>
        <w:tc>
          <w:tcPr>
            <w:tcW w:w="90" w:type="dxa"/>
          </w:tcPr>
          <w:p w:rsidR="00F45E94" w:rsidRPr="00447EB1" w:rsidRDefault="00F45E94" w:rsidP="00F45E94">
            <w:pPr>
              <w:spacing w:line="240" w:lineRule="exact"/>
              <w:ind w:right="36"/>
              <w:rPr>
                <w:rFonts w:cs="Times New Roman"/>
                <w:sz w:val="16"/>
                <w:szCs w:val="16"/>
              </w:rPr>
            </w:pPr>
          </w:p>
        </w:tc>
        <w:tc>
          <w:tcPr>
            <w:tcW w:w="1208" w:type="dxa"/>
          </w:tcPr>
          <w:p w:rsidR="00F45E94" w:rsidRPr="00447EB1" w:rsidRDefault="00F45E94" w:rsidP="00F45E94">
            <w:pPr>
              <w:tabs>
                <w:tab w:val="left" w:pos="8730"/>
              </w:tabs>
              <w:spacing w:line="240" w:lineRule="exact"/>
              <w:jc w:val="center"/>
              <w:rPr>
                <w:rFonts w:cs="Times New Roman"/>
                <w:b/>
                <w:bCs/>
                <w:sz w:val="16"/>
                <w:szCs w:val="16"/>
                <w:cs/>
                <w:lang w:val="en-US"/>
              </w:rPr>
            </w:pPr>
          </w:p>
        </w:tc>
      </w:tr>
      <w:tr w:rsidR="00F45E94" w:rsidRPr="00447EB1" w:rsidTr="005C6101">
        <w:trPr>
          <w:trHeight w:val="144"/>
        </w:trPr>
        <w:tc>
          <w:tcPr>
            <w:tcW w:w="3870" w:type="dxa"/>
          </w:tcPr>
          <w:p w:rsidR="00F45E94" w:rsidRPr="00447EB1" w:rsidRDefault="00F45E94" w:rsidP="00F45E94">
            <w:pPr>
              <w:spacing w:line="240" w:lineRule="exact"/>
              <w:ind w:left="360"/>
              <w:rPr>
                <w:rFonts w:cs="Times New Roman"/>
                <w:sz w:val="16"/>
                <w:szCs w:val="16"/>
              </w:rPr>
            </w:pPr>
          </w:p>
        </w:tc>
        <w:tc>
          <w:tcPr>
            <w:tcW w:w="1186" w:type="dxa"/>
          </w:tcPr>
          <w:p w:rsidR="00F45E94" w:rsidRPr="00447EB1" w:rsidRDefault="00F45E94" w:rsidP="00F45E94">
            <w:pPr>
              <w:tabs>
                <w:tab w:val="left" w:pos="8730"/>
              </w:tabs>
              <w:spacing w:line="240" w:lineRule="exact"/>
              <w:jc w:val="center"/>
              <w:rPr>
                <w:rFonts w:cs="Times New Roman"/>
                <w:b/>
                <w:bCs/>
                <w:sz w:val="16"/>
                <w:szCs w:val="16"/>
                <w:lang w:val="en-US"/>
              </w:rPr>
            </w:pPr>
          </w:p>
        </w:tc>
        <w:tc>
          <w:tcPr>
            <w:tcW w:w="152" w:type="dxa"/>
          </w:tcPr>
          <w:p w:rsidR="00F45E94" w:rsidRPr="00447EB1" w:rsidRDefault="00F45E94" w:rsidP="00F45E94">
            <w:pPr>
              <w:spacing w:line="240" w:lineRule="exact"/>
              <w:ind w:right="36"/>
              <w:rPr>
                <w:rFonts w:cs="Times New Roman"/>
                <w:sz w:val="16"/>
                <w:szCs w:val="16"/>
              </w:rPr>
            </w:pPr>
          </w:p>
        </w:tc>
        <w:tc>
          <w:tcPr>
            <w:tcW w:w="1097" w:type="dxa"/>
            <w:vAlign w:val="center"/>
          </w:tcPr>
          <w:p w:rsidR="00F45E94" w:rsidRPr="00447EB1" w:rsidRDefault="00F45E94" w:rsidP="00F45E94">
            <w:pPr>
              <w:spacing w:line="240" w:lineRule="exact"/>
              <w:ind w:left="-72" w:right="-72"/>
              <w:jc w:val="center"/>
              <w:rPr>
                <w:rFonts w:eastAsia="Times New Roman" w:cs="Times New Roman"/>
                <w:b/>
                <w:bCs/>
                <w:sz w:val="16"/>
                <w:szCs w:val="16"/>
              </w:rPr>
            </w:pPr>
          </w:p>
        </w:tc>
        <w:tc>
          <w:tcPr>
            <w:tcW w:w="90" w:type="dxa"/>
          </w:tcPr>
          <w:p w:rsidR="00F45E94" w:rsidRPr="00447EB1" w:rsidRDefault="00F45E94" w:rsidP="00F45E94">
            <w:pPr>
              <w:spacing w:line="240" w:lineRule="exact"/>
              <w:ind w:right="36"/>
              <w:rPr>
                <w:rFonts w:cs="Times New Roman"/>
                <w:sz w:val="16"/>
                <w:szCs w:val="16"/>
              </w:rPr>
            </w:pPr>
          </w:p>
        </w:tc>
        <w:tc>
          <w:tcPr>
            <w:tcW w:w="1080" w:type="dxa"/>
            <w:vAlign w:val="center"/>
          </w:tcPr>
          <w:p w:rsidR="00F45E94" w:rsidRPr="00447EB1" w:rsidRDefault="00F45E94" w:rsidP="00F45E94">
            <w:pPr>
              <w:spacing w:line="240" w:lineRule="exact"/>
              <w:ind w:left="-72" w:right="-72"/>
              <w:jc w:val="center"/>
              <w:rPr>
                <w:rFonts w:eastAsia="Times New Roman" w:cs="Times New Roman"/>
                <w:b/>
                <w:bCs/>
                <w:sz w:val="16"/>
                <w:szCs w:val="16"/>
              </w:rPr>
            </w:pPr>
            <w:r w:rsidRPr="00447EB1">
              <w:rPr>
                <w:rFonts w:eastAsia="Times New Roman" w:cs="Times New Roman"/>
                <w:b/>
                <w:bCs/>
                <w:sz w:val="16"/>
                <w:szCs w:val="16"/>
              </w:rPr>
              <w:t xml:space="preserve">income </w:t>
            </w:r>
          </w:p>
        </w:tc>
        <w:tc>
          <w:tcPr>
            <w:tcW w:w="90" w:type="dxa"/>
          </w:tcPr>
          <w:p w:rsidR="00F45E94" w:rsidRPr="00447EB1" w:rsidRDefault="00F45E94" w:rsidP="00F45E94">
            <w:pPr>
              <w:spacing w:line="240" w:lineRule="exact"/>
              <w:ind w:right="36"/>
              <w:rPr>
                <w:rFonts w:cs="Times New Roman"/>
                <w:sz w:val="16"/>
                <w:szCs w:val="16"/>
              </w:rPr>
            </w:pPr>
          </w:p>
        </w:tc>
        <w:tc>
          <w:tcPr>
            <w:tcW w:w="1208" w:type="dxa"/>
          </w:tcPr>
          <w:p w:rsidR="00F45E94" w:rsidRPr="00447EB1" w:rsidRDefault="00F45E94" w:rsidP="00F45E94">
            <w:pPr>
              <w:tabs>
                <w:tab w:val="left" w:pos="8730"/>
              </w:tabs>
              <w:spacing w:line="240" w:lineRule="exact"/>
              <w:jc w:val="center"/>
              <w:rPr>
                <w:rFonts w:cs="Times New Roman"/>
                <w:b/>
                <w:bCs/>
                <w:sz w:val="16"/>
                <w:szCs w:val="16"/>
                <w:lang w:val="en-US"/>
              </w:rPr>
            </w:pPr>
            <w:r w:rsidRPr="00447EB1">
              <w:rPr>
                <w:b/>
                <w:bCs/>
                <w:sz w:val="16"/>
                <w:szCs w:val="16"/>
                <w:lang w:val="en-US"/>
              </w:rPr>
              <w:t>2017</w:t>
            </w:r>
          </w:p>
        </w:tc>
      </w:tr>
      <w:tr w:rsidR="00F45E94" w:rsidRPr="00447EB1" w:rsidTr="005C6101">
        <w:trPr>
          <w:trHeight w:val="144"/>
        </w:trPr>
        <w:tc>
          <w:tcPr>
            <w:tcW w:w="3870" w:type="dxa"/>
          </w:tcPr>
          <w:p w:rsidR="00F45E94" w:rsidRPr="00447EB1" w:rsidRDefault="00F45E94" w:rsidP="00F45E94">
            <w:pPr>
              <w:spacing w:line="240" w:lineRule="exact"/>
              <w:ind w:left="360"/>
              <w:rPr>
                <w:rFonts w:cs="Times New Roman"/>
                <w:sz w:val="16"/>
                <w:szCs w:val="16"/>
              </w:rPr>
            </w:pPr>
          </w:p>
        </w:tc>
        <w:tc>
          <w:tcPr>
            <w:tcW w:w="1186" w:type="dxa"/>
          </w:tcPr>
          <w:p w:rsidR="00F45E94" w:rsidRPr="00447EB1" w:rsidRDefault="00F45E94" w:rsidP="00F45E94">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Baht</w:t>
            </w:r>
          </w:p>
        </w:tc>
        <w:tc>
          <w:tcPr>
            <w:tcW w:w="152" w:type="dxa"/>
          </w:tcPr>
          <w:p w:rsidR="00F45E94" w:rsidRPr="00447EB1" w:rsidRDefault="00F45E94" w:rsidP="00F45E94">
            <w:pPr>
              <w:spacing w:line="240" w:lineRule="exact"/>
              <w:ind w:right="36"/>
              <w:rPr>
                <w:rFonts w:cs="Times New Roman"/>
                <w:b/>
                <w:bCs/>
                <w:sz w:val="16"/>
                <w:szCs w:val="16"/>
                <w:lang w:val="en-US"/>
              </w:rPr>
            </w:pPr>
          </w:p>
        </w:tc>
        <w:tc>
          <w:tcPr>
            <w:tcW w:w="1097" w:type="dxa"/>
          </w:tcPr>
          <w:p w:rsidR="00F45E94" w:rsidRPr="00447EB1" w:rsidRDefault="00F45E94" w:rsidP="00F45E94">
            <w:pPr>
              <w:tabs>
                <w:tab w:val="left" w:pos="8730"/>
              </w:tabs>
              <w:spacing w:line="240" w:lineRule="exact"/>
              <w:jc w:val="center"/>
              <w:rPr>
                <w:rFonts w:cs="Times New Roman"/>
                <w:b/>
                <w:bCs/>
                <w:sz w:val="16"/>
                <w:szCs w:val="16"/>
                <w:cs/>
                <w:lang w:val="en-US"/>
              </w:rPr>
            </w:pPr>
            <w:r w:rsidRPr="00447EB1">
              <w:rPr>
                <w:rFonts w:cs="Times New Roman"/>
                <w:b/>
                <w:bCs/>
                <w:sz w:val="16"/>
                <w:szCs w:val="16"/>
                <w:lang w:val="en-US"/>
              </w:rPr>
              <w:t>Baht</w:t>
            </w:r>
          </w:p>
        </w:tc>
        <w:tc>
          <w:tcPr>
            <w:tcW w:w="90" w:type="dxa"/>
          </w:tcPr>
          <w:p w:rsidR="00F45E94" w:rsidRPr="00447EB1" w:rsidRDefault="00F45E94" w:rsidP="00F45E94">
            <w:pPr>
              <w:spacing w:line="240" w:lineRule="exact"/>
              <w:ind w:right="36"/>
              <w:rPr>
                <w:rFonts w:cs="Times New Roman"/>
                <w:b/>
                <w:bCs/>
                <w:sz w:val="16"/>
                <w:szCs w:val="16"/>
                <w:lang w:val="en-US"/>
              </w:rPr>
            </w:pPr>
          </w:p>
        </w:tc>
        <w:tc>
          <w:tcPr>
            <w:tcW w:w="1080" w:type="dxa"/>
            <w:vAlign w:val="center"/>
          </w:tcPr>
          <w:p w:rsidR="00F45E94" w:rsidRPr="00447EB1" w:rsidRDefault="00F45E94" w:rsidP="00F45E94">
            <w:pPr>
              <w:spacing w:line="240" w:lineRule="exact"/>
              <w:ind w:right="-72"/>
              <w:jc w:val="center"/>
              <w:rPr>
                <w:rFonts w:eastAsia="Times New Roman" w:cs="Times New Roman"/>
                <w:b/>
                <w:bCs/>
                <w:sz w:val="16"/>
                <w:szCs w:val="16"/>
              </w:rPr>
            </w:pPr>
            <w:r w:rsidRPr="00447EB1">
              <w:rPr>
                <w:rFonts w:eastAsia="Times New Roman" w:cs="Times New Roman"/>
                <w:b/>
                <w:bCs/>
                <w:sz w:val="16"/>
                <w:szCs w:val="16"/>
              </w:rPr>
              <w:t>Baht</w:t>
            </w:r>
          </w:p>
        </w:tc>
        <w:tc>
          <w:tcPr>
            <w:tcW w:w="90" w:type="dxa"/>
          </w:tcPr>
          <w:p w:rsidR="00F45E94" w:rsidRPr="00447EB1" w:rsidRDefault="00F45E94" w:rsidP="00F45E94">
            <w:pPr>
              <w:spacing w:line="240" w:lineRule="exact"/>
              <w:ind w:right="36"/>
              <w:rPr>
                <w:rFonts w:cs="Times New Roman"/>
                <w:b/>
                <w:bCs/>
                <w:sz w:val="16"/>
                <w:szCs w:val="16"/>
                <w:lang w:val="en-US"/>
              </w:rPr>
            </w:pPr>
          </w:p>
        </w:tc>
        <w:tc>
          <w:tcPr>
            <w:tcW w:w="1208" w:type="dxa"/>
          </w:tcPr>
          <w:p w:rsidR="00F45E94" w:rsidRPr="00447EB1" w:rsidRDefault="00F45E94" w:rsidP="00F45E94">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Baht</w:t>
            </w:r>
          </w:p>
        </w:tc>
      </w:tr>
      <w:tr w:rsidR="00F45E94" w:rsidRPr="00447EB1" w:rsidTr="005C6101">
        <w:trPr>
          <w:trHeight w:val="144"/>
        </w:trPr>
        <w:tc>
          <w:tcPr>
            <w:tcW w:w="3870" w:type="dxa"/>
          </w:tcPr>
          <w:p w:rsidR="00F45E94" w:rsidRPr="00447EB1" w:rsidRDefault="00F45E94" w:rsidP="00F45E94">
            <w:pPr>
              <w:tabs>
                <w:tab w:val="left" w:pos="360"/>
                <w:tab w:val="left" w:pos="720"/>
                <w:tab w:val="left" w:pos="1242"/>
                <w:tab w:val="left" w:pos="1422"/>
                <w:tab w:val="left" w:pos="1782"/>
              </w:tabs>
              <w:spacing w:line="240" w:lineRule="exact"/>
              <w:ind w:firstLine="279"/>
              <w:rPr>
                <w:rFonts w:cs="Times New Roman"/>
                <w:sz w:val="16"/>
                <w:szCs w:val="16"/>
                <w:lang w:val="en-US"/>
              </w:rPr>
            </w:pPr>
            <w:r w:rsidRPr="00447EB1">
              <w:rPr>
                <w:rFonts w:cs="Times New Roman"/>
                <w:sz w:val="16"/>
                <w:szCs w:val="16"/>
                <w:lang w:val="en-US"/>
              </w:rPr>
              <w:t>Deferred tax asset</w:t>
            </w:r>
          </w:p>
        </w:tc>
        <w:tc>
          <w:tcPr>
            <w:tcW w:w="1186" w:type="dxa"/>
          </w:tcPr>
          <w:p w:rsidR="00F45E94" w:rsidRPr="00447EB1" w:rsidRDefault="00F45E94" w:rsidP="00F45E94">
            <w:pPr>
              <w:tabs>
                <w:tab w:val="decimal" w:pos="1080"/>
              </w:tabs>
              <w:spacing w:line="240" w:lineRule="exact"/>
              <w:rPr>
                <w:rFonts w:cs="Times New Roman"/>
                <w:sz w:val="16"/>
                <w:szCs w:val="16"/>
                <w:lang w:val="en-US"/>
              </w:rPr>
            </w:pPr>
          </w:p>
        </w:tc>
        <w:tc>
          <w:tcPr>
            <w:tcW w:w="152" w:type="dxa"/>
          </w:tcPr>
          <w:p w:rsidR="00F45E94" w:rsidRPr="00447EB1" w:rsidRDefault="00F45E94" w:rsidP="00F45E94">
            <w:pPr>
              <w:spacing w:line="240" w:lineRule="exact"/>
              <w:ind w:right="36"/>
              <w:rPr>
                <w:rFonts w:cs="Times New Roman"/>
                <w:sz w:val="16"/>
                <w:szCs w:val="16"/>
              </w:rPr>
            </w:pPr>
          </w:p>
        </w:tc>
        <w:tc>
          <w:tcPr>
            <w:tcW w:w="1097" w:type="dxa"/>
          </w:tcPr>
          <w:p w:rsidR="00F45E94" w:rsidRPr="00A82833" w:rsidRDefault="00F45E94" w:rsidP="00F45E94">
            <w:pPr>
              <w:tabs>
                <w:tab w:val="decimal" w:pos="987"/>
              </w:tabs>
              <w:spacing w:line="240" w:lineRule="exact"/>
              <w:rPr>
                <w:sz w:val="16"/>
                <w:szCs w:val="16"/>
                <w:lang w:val="en-US"/>
              </w:rPr>
            </w:pPr>
          </w:p>
        </w:tc>
        <w:tc>
          <w:tcPr>
            <w:tcW w:w="90" w:type="dxa"/>
          </w:tcPr>
          <w:p w:rsidR="00F45E94" w:rsidRPr="00447EB1" w:rsidRDefault="00F45E94" w:rsidP="00F45E94">
            <w:pPr>
              <w:spacing w:line="240" w:lineRule="exact"/>
              <w:ind w:right="36"/>
              <w:rPr>
                <w:rFonts w:cs="Times New Roman"/>
                <w:sz w:val="16"/>
                <w:szCs w:val="16"/>
              </w:rPr>
            </w:pPr>
          </w:p>
        </w:tc>
        <w:tc>
          <w:tcPr>
            <w:tcW w:w="1080" w:type="dxa"/>
          </w:tcPr>
          <w:p w:rsidR="00F45E94" w:rsidRPr="00A82833" w:rsidRDefault="00F45E94" w:rsidP="00F45E94">
            <w:pPr>
              <w:tabs>
                <w:tab w:val="decimal" w:pos="987"/>
              </w:tabs>
              <w:spacing w:line="240" w:lineRule="exact"/>
              <w:rPr>
                <w:sz w:val="16"/>
                <w:szCs w:val="16"/>
                <w:lang w:val="en-US"/>
              </w:rPr>
            </w:pPr>
          </w:p>
        </w:tc>
        <w:tc>
          <w:tcPr>
            <w:tcW w:w="90" w:type="dxa"/>
          </w:tcPr>
          <w:p w:rsidR="00F45E94" w:rsidRPr="00447EB1" w:rsidRDefault="00F45E94" w:rsidP="00F45E94">
            <w:pPr>
              <w:spacing w:line="240" w:lineRule="exact"/>
              <w:ind w:right="36"/>
              <w:rPr>
                <w:rFonts w:cs="Times New Roman"/>
                <w:sz w:val="16"/>
                <w:szCs w:val="16"/>
              </w:rPr>
            </w:pPr>
          </w:p>
        </w:tc>
        <w:tc>
          <w:tcPr>
            <w:tcW w:w="1208" w:type="dxa"/>
          </w:tcPr>
          <w:p w:rsidR="00F45E94" w:rsidRPr="00A82833" w:rsidRDefault="00F45E94" w:rsidP="00F45E94">
            <w:pPr>
              <w:tabs>
                <w:tab w:val="decimal" w:pos="1071"/>
              </w:tabs>
              <w:spacing w:line="240" w:lineRule="exact"/>
              <w:rPr>
                <w:sz w:val="16"/>
                <w:szCs w:val="16"/>
                <w:lang w:val="en-US"/>
              </w:rPr>
            </w:pPr>
          </w:p>
        </w:tc>
      </w:tr>
      <w:tr w:rsidR="00F45E94" w:rsidRPr="00447EB1" w:rsidTr="005C6101">
        <w:trPr>
          <w:trHeight w:val="144"/>
        </w:trPr>
        <w:tc>
          <w:tcPr>
            <w:tcW w:w="3870" w:type="dxa"/>
          </w:tcPr>
          <w:p w:rsidR="00F45E94" w:rsidRPr="00447EB1" w:rsidRDefault="00F45E94" w:rsidP="00F45E94">
            <w:pPr>
              <w:tabs>
                <w:tab w:val="left" w:pos="360"/>
                <w:tab w:val="left" w:pos="720"/>
                <w:tab w:val="left" w:pos="1242"/>
                <w:tab w:val="left" w:pos="1422"/>
                <w:tab w:val="left" w:pos="1782"/>
              </w:tabs>
              <w:spacing w:line="240" w:lineRule="exact"/>
              <w:ind w:firstLine="364"/>
              <w:rPr>
                <w:rFonts w:cs="Times New Roman"/>
                <w:sz w:val="16"/>
                <w:szCs w:val="16"/>
                <w:lang w:val="en-US"/>
              </w:rPr>
            </w:pPr>
            <w:r w:rsidRPr="00447EB1">
              <w:rPr>
                <w:rFonts w:cs="Times New Roman"/>
                <w:sz w:val="16"/>
                <w:szCs w:val="16"/>
                <w:lang w:val="en-US"/>
              </w:rPr>
              <w:t>Allowance for doubtful accounts</w:t>
            </w:r>
          </w:p>
        </w:tc>
        <w:tc>
          <w:tcPr>
            <w:tcW w:w="1186" w:type="dxa"/>
          </w:tcPr>
          <w:p w:rsidR="00F45E94" w:rsidRPr="00447EB1" w:rsidRDefault="00F45E94" w:rsidP="00F45E94">
            <w:pPr>
              <w:tabs>
                <w:tab w:val="decimal" w:pos="1071"/>
              </w:tabs>
              <w:spacing w:line="240" w:lineRule="exact"/>
              <w:rPr>
                <w:rFonts w:cs="Times New Roman"/>
                <w:sz w:val="16"/>
                <w:szCs w:val="16"/>
                <w:lang w:val="en-US"/>
              </w:rPr>
            </w:pPr>
            <w:r w:rsidRPr="00447EB1">
              <w:rPr>
                <w:sz w:val="16"/>
                <w:szCs w:val="16"/>
                <w:lang w:val="en-US"/>
              </w:rPr>
              <w:t>52</w:t>
            </w:r>
            <w:r w:rsidRPr="00447EB1">
              <w:rPr>
                <w:rFonts w:cs="Times New Roman"/>
                <w:sz w:val="16"/>
                <w:szCs w:val="16"/>
                <w:lang w:val="en-US"/>
              </w:rPr>
              <w:t>,</w:t>
            </w:r>
            <w:r w:rsidRPr="00447EB1">
              <w:rPr>
                <w:sz w:val="16"/>
                <w:szCs w:val="16"/>
                <w:lang w:val="en-US"/>
              </w:rPr>
              <w:t>153</w:t>
            </w:r>
            <w:r w:rsidRPr="00447EB1">
              <w:rPr>
                <w:rFonts w:cs="Times New Roman"/>
                <w:sz w:val="16"/>
                <w:szCs w:val="16"/>
                <w:lang w:val="en-US"/>
              </w:rPr>
              <w:t>,</w:t>
            </w:r>
            <w:r w:rsidRPr="00447EB1">
              <w:rPr>
                <w:sz w:val="16"/>
                <w:szCs w:val="16"/>
                <w:lang w:val="en-US"/>
              </w:rPr>
              <w:t>505</w:t>
            </w:r>
          </w:p>
        </w:tc>
        <w:tc>
          <w:tcPr>
            <w:tcW w:w="152" w:type="dxa"/>
          </w:tcPr>
          <w:p w:rsidR="00F45E94" w:rsidRPr="00447EB1" w:rsidRDefault="00F45E94" w:rsidP="00F45E94">
            <w:pPr>
              <w:spacing w:line="240" w:lineRule="exact"/>
              <w:ind w:right="36"/>
              <w:rPr>
                <w:rFonts w:cs="Times New Roman"/>
                <w:sz w:val="16"/>
                <w:szCs w:val="16"/>
              </w:rPr>
            </w:pPr>
          </w:p>
        </w:tc>
        <w:tc>
          <w:tcPr>
            <w:tcW w:w="1097" w:type="dxa"/>
          </w:tcPr>
          <w:p w:rsidR="00F45E94" w:rsidRPr="00A82833" w:rsidRDefault="00F45E94" w:rsidP="00F45E94">
            <w:pPr>
              <w:tabs>
                <w:tab w:val="decimal" w:pos="987"/>
              </w:tabs>
              <w:spacing w:line="240" w:lineRule="exact"/>
              <w:rPr>
                <w:sz w:val="16"/>
                <w:szCs w:val="16"/>
                <w:lang w:val="en-US"/>
              </w:rPr>
            </w:pPr>
            <w:r w:rsidRPr="00A82833">
              <w:rPr>
                <w:sz w:val="16"/>
                <w:szCs w:val="16"/>
                <w:lang w:val="en-US"/>
              </w:rPr>
              <w:t>73,790</w:t>
            </w:r>
          </w:p>
        </w:tc>
        <w:tc>
          <w:tcPr>
            <w:tcW w:w="90" w:type="dxa"/>
          </w:tcPr>
          <w:p w:rsidR="00F45E94" w:rsidRPr="00447EB1" w:rsidRDefault="00F45E94" w:rsidP="00F45E94">
            <w:pPr>
              <w:spacing w:line="240" w:lineRule="exact"/>
              <w:ind w:right="36"/>
              <w:rPr>
                <w:rFonts w:cs="Times New Roman"/>
                <w:sz w:val="16"/>
                <w:szCs w:val="16"/>
              </w:rPr>
            </w:pPr>
          </w:p>
        </w:tc>
        <w:tc>
          <w:tcPr>
            <w:tcW w:w="1080" w:type="dxa"/>
          </w:tcPr>
          <w:p w:rsidR="00F45E94" w:rsidRPr="00A82833" w:rsidRDefault="00F45E94" w:rsidP="00F45E94">
            <w:pPr>
              <w:spacing w:line="240" w:lineRule="exact"/>
              <w:jc w:val="center"/>
              <w:rPr>
                <w:sz w:val="16"/>
                <w:szCs w:val="16"/>
                <w:lang w:val="en-US"/>
              </w:rPr>
            </w:pPr>
            <w:r w:rsidRPr="00A82833">
              <w:rPr>
                <w:sz w:val="16"/>
                <w:szCs w:val="16"/>
                <w:lang w:val="en-US"/>
              </w:rPr>
              <w:t>-</w:t>
            </w:r>
          </w:p>
        </w:tc>
        <w:tc>
          <w:tcPr>
            <w:tcW w:w="90" w:type="dxa"/>
          </w:tcPr>
          <w:p w:rsidR="00F45E94" w:rsidRPr="00447EB1" w:rsidRDefault="00F45E94" w:rsidP="00F45E94">
            <w:pPr>
              <w:tabs>
                <w:tab w:val="decimal" w:pos="1035"/>
              </w:tabs>
              <w:spacing w:line="240" w:lineRule="exact"/>
              <w:ind w:left="-270" w:right="-82"/>
              <w:rPr>
                <w:rFonts w:cs="Times New Roman"/>
                <w:sz w:val="16"/>
                <w:szCs w:val="16"/>
              </w:rPr>
            </w:pPr>
          </w:p>
        </w:tc>
        <w:tc>
          <w:tcPr>
            <w:tcW w:w="1208" w:type="dxa"/>
          </w:tcPr>
          <w:p w:rsidR="00F45E94" w:rsidRPr="00A82833" w:rsidRDefault="00F45E94" w:rsidP="00F45E94">
            <w:pPr>
              <w:tabs>
                <w:tab w:val="decimal" w:pos="1071"/>
              </w:tabs>
              <w:spacing w:line="240" w:lineRule="exact"/>
              <w:rPr>
                <w:sz w:val="16"/>
                <w:szCs w:val="16"/>
                <w:lang w:val="en-US"/>
              </w:rPr>
            </w:pPr>
            <w:r w:rsidRPr="00447EB1">
              <w:rPr>
                <w:sz w:val="16"/>
                <w:szCs w:val="16"/>
                <w:lang w:val="en-US"/>
              </w:rPr>
              <w:t>52</w:t>
            </w:r>
            <w:r w:rsidRPr="00A82833">
              <w:rPr>
                <w:sz w:val="16"/>
                <w:szCs w:val="16"/>
                <w:lang w:val="en-US"/>
              </w:rPr>
              <w:t>,</w:t>
            </w:r>
            <w:r w:rsidRPr="00447EB1">
              <w:rPr>
                <w:sz w:val="16"/>
                <w:szCs w:val="16"/>
                <w:lang w:val="en-US"/>
              </w:rPr>
              <w:t>227</w:t>
            </w:r>
            <w:r w:rsidRPr="00A82833">
              <w:rPr>
                <w:sz w:val="16"/>
                <w:szCs w:val="16"/>
                <w:lang w:val="en-US"/>
              </w:rPr>
              <w:t>,</w:t>
            </w:r>
            <w:r w:rsidRPr="00447EB1">
              <w:rPr>
                <w:sz w:val="16"/>
                <w:szCs w:val="16"/>
                <w:lang w:val="en-US"/>
              </w:rPr>
              <w:t>295</w:t>
            </w:r>
          </w:p>
        </w:tc>
      </w:tr>
      <w:tr w:rsidR="00F45E94" w:rsidRPr="00447EB1" w:rsidTr="005C6101">
        <w:trPr>
          <w:trHeight w:val="144"/>
        </w:trPr>
        <w:tc>
          <w:tcPr>
            <w:tcW w:w="3870" w:type="dxa"/>
          </w:tcPr>
          <w:p w:rsidR="00F45E94" w:rsidRPr="00447EB1" w:rsidRDefault="00F45E94" w:rsidP="00F45E94">
            <w:pPr>
              <w:tabs>
                <w:tab w:val="left" w:pos="360"/>
                <w:tab w:val="left" w:pos="720"/>
                <w:tab w:val="left" w:pos="900"/>
                <w:tab w:val="left" w:pos="1242"/>
                <w:tab w:val="left" w:pos="1422"/>
                <w:tab w:val="left" w:pos="1782"/>
              </w:tabs>
              <w:spacing w:line="240" w:lineRule="exact"/>
              <w:ind w:firstLine="364"/>
              <w:rPr>
                <w:rFonts w:cs="Times New Roman"/>
                <w:sz w:val="16"/>
                <w:szCs w:val="16"/>
                <w:lang w:val="en-US"/>
              </w:rPr>
            </w:pPr>
            <w:r w:rsidRPr="00447EB1">
              <w:rPr>
                <w:rFonts w:cs="Times New Roman"/>
                <w:sz w:val="16"/>
                <w:szCs w:val="16"/>
                <w:lang w:val="en-US"/>
              </w:rPr>
              <w:t xml:space="preserve">Unrealized loss on </w:t>
            </w:r>
            <w:proofErr w:type="spellStart"/>
            <w:r w:rsidRPr="00447EB1">
              <w:rPr>
                <w:rFonts w:cs="Times New Roman"/>
                <w:sz w:val="16"/>
                <w:szCs w:val="16"/>
                <w:lang w:val="en-US"/>
              </w:rPr>
              <w:t>remeasuring</w:t>
            </w:r>
            <w:proofErr w:type="spellEnd"/>
            <w:r w:rsidRPr="00447EB1">
              <w:rPr>
                <w:rFonts w:cs="Times New Roman"/>
                <w:sz w:val="16"/>
                <w:szCs w:val="16"/>
                <w:lang w:val="en-US"/>
              </w:rPr>
              <w:t xml:space="preserve"> </w:t>
            </w:r>
          </w:p>
        </w:tc>
        <w:tc>
          <w:tcPr>
            <w:tcW w:w="1186" w:type="dxa"/>
          </w:tcPr>
          <w:p w:rsidR="00F45E94" w:rsidRPr="00447EB1" w:rsidRDefault="00F45E94" w:rsidP="00F45E94">
            <w:pPr>
              <w:tabs>
                <w:tab w:val="decimal" w:pos="1071"/>
              </w:tabs>
              <w:spacing w:line="240" w:lineRule="exact"/>
              <w:rPr>
                <w:rFonts w:cs="Times New Roman"/>
                <w:sz w:val="16"/>
                <w:szCs w:val="16"/>
                <w:lang w:val="en-US"/>
              </w:rPr>
            </w:pPr>
          </w:p>
        </w:tc>
        <w:tc>
          <w:tcPr>
            <w:tcW w:w="152" w:type="dxa"/>
          </w:tcPr>
          <w:p w:rsidR="00F45E94" w:rsidRPr="00447EB1" w:rsidRDefault="00F45E94" w:rsidP="00F45E94">
            <w:pPr>
              <w:spacing w:line="240" w:lineRule="exact"/>
              <w:ind w:right="36"/>
              <w:rPr>
                <w:rFonts w:cs="Times New Roman"/>
                <w:sz w:val="16"/>
                <w:szCs w:val="16"/>
              </w:rPr>
            </w:pPr>
          </w:p>
        </w:tc>
        <w:tc>
          <w:tcPr>
            <w:tcW w:w="1097" w:type="dxa"/>
          </w:tcPr>
          <w:p w:rsidR="00F45E94" w:rsidRPr="00A82833" w:rsidRDefault="00F45E94" w:rsidP="00F45E94">
            <w:pPr>
              <w:tabs>
                <w:tab w:val="decimal" w:pos="987"/>
              </w:tabs>
              <w:spacing w:line="240" w:lineRule="exact"/>
              <w:rPr>
                <w:sz w:val="16"/>
                <w:szCs w:val="16"/>
                <w:lang w:val="en-US"/>
              </w:rPr>
            </w:pPr>
          </w:p>
        </w:tc>
        <w:tc>
          <w:tcPr>
            <w:tcW w:w="90" w:type="dxa"/>
          </w:tcPr>
          <w:p w:rsidR="00F45E94" w:rsidRPr="00447EB1" w:rsidRDefault="00F45E94" w:rsidP="00F45E94">
            <w:pPr>
              <w:spacing w:line="240" w:lineRule="exact"/>
              <w:ind w:right="36"/>
              <w:rPr>
                <w:rFonts w:cs="Times New Roman"/>
                <w:sz w:val="16"/>
                <w:szCs w:val="16"/>
              </w:rPr>
            </w:pPr>
          </w:p>
        </w:tc>
        <w:tc>
          <w:tcPr>
            <w:tcW w:w="1080" w:type="dxa"/>
          </w:tcPr>
          <w:p w:rsidR="00F45E94" w:rsidRPr="00A82833" w:rsidRDefault="00F45E94" w:rsidP="00F45E94">
            <w:pPr>
              <w:tabs>
                <w:tab w:val="decimal" w:pos="987"/>
              </w:tabs>
              <w:spacing w:line="240" w:lineRule="exact"/>
              <w:rPr>
                <w:sz w:val="16"/>
                <w:szCs w:val="16"/>
                <w:lang w:val="en-US"/>
              </w:rPr>
            </w:pPr>
          </w:p>
        </w:tc>
        <w:tc>
          <w:tcPr>
            <w:tcW w:w="90" w:type="dxa"/>
          </w:tcPr>
          <w:p w:rsidR="00F45E94" w:rsidRPr="00447EB1" w:rsidRDefault="00F45E94" w:rsidP="00F45E94">
            <w:pPr>
              <w:spacing w:line="240" w:lineRule="exact"/>
              <w:ind w:right="36"/>
              <w:rPr>
                <w:rFonts w:cs="Times New Roman"/>
                <w:sz w:val="16"/>
                <w:szCs w:val="16"/>
              </w:rPr>
            </w:pPr>
          </w:p>
        </w:tc>
        <w:tc>
          <w:tcPr>
            <w:tcW w:w="1208" w:type="dxa"/>
          </w:tcPr>
          <w:p w:rsidR="00F45E94" w:rsidRPr="00A82833" w:rsidRDefault="00F45E94" w:rsidP="00F45E94">
            <w:pPr>
              <w:tabs>
                <w:tab w:val="decimal" w:pos="1071"/>
              </w:tabs>
              <w:spacing w:line="240" w:lineRule="exact"/>
              <w:rPr>
                <w:sz w:val="16"/>
                <w:szCs w:val="16"/>
                <w:lang w:val="en-US"/>
              </w:rPr>
            </w:pPr>
          </w:p>
        </w:tc>
      </w:tr>
      <w:tr w:rsidR="00F45E94" w:rsidRPr="00447EB1" w:rsidTr="005C6101">
        <w:trPr>
          <w:trHeight w:val="144"/>
        </w:trPr>
        <w:tc>
          <w:tcPr>
            <w:tcW w:w="3870" w:type="dxa"/>
          </w:tcPr>
          <w:p w:rsidR="00F45E94" w:rsidRPr="00447EB1" w:rsidRDefault="00F45E94" w:rsidP="00F45E94">
            <w:pPr>
              <w:tabs>
                <w:tab w:val="left" w:pos="360"/>
                <w:tab w:val="left" w:pos="720"/>
                <w:tab w:val="left" w:pos="900"/>
                <w:tab w:val="left" w:pos="1242"/>
                <w:tab w:val="left" w:pos="1422"/>
                <w:tab w:val="left" w:pos="1782"/>
              </w:tabs>
              <w:spacing w:line="240" w:lineRule="exact"/>
              <w:ind w:firstLine="450"/>
              <w:rPr>
                <w:rFonts w:cs="Times New Roman"/>
                <w:sz w:val="16"/>
                <w:szCs w:val="16"/>
                <w:lang w:val="en-US"/>
              </w:rPr>
            </w:pPr>
            <w:r w:rsidRPr="00447EB1">
              <w:rPr>
                <w:rFonts w:cs="Times New Roman"/>
                <w:sz w:val="16"/>
                <w:szCs w:val="16"/>
                <w:lang w:val="en-US"/>
              </w:rPr>
              <w:t>investments held as available for sale</w:t>
            </w:r>
          </w:p>
        </w:tc>
        <w:tc>
          <w:tcPr>
            <w:tcW w:w="1186" w:type="dxa"/>
          </w:tcPr>
          <w:p w:rsidR="00F45E94" w:rsidRPr="00447EB1" w:rsidRDefault="00F45E94" w:rsidP="00F45E94">
            <w:pPr>
              <w:tabs>
                <w:tab w:val="decimal" w:pos="1071"/>
              </w:tabs>
              <w:spacing w:line="240" w:lineRule="exact"/>
              <w:rPr>
                <w:rFonts w:cs="Times New Roman"/>
                <w:sz w:val="16"/>
                <w:szCs w:val="16"/>
                <w:lang w:val="en-US"/>
              </w:rPr>
            </w:pPr>
            <w:r w:rsidRPr="00447EB1">
              <w:rPr>
                <w:sz w:val="16"/>
                <w:szCs w:val="16"/>
                <w:lang w:val="en-US"/>
              </w:rPr>
              <w:t>653</w:t>
            </w:r>
            <w:r w:rsidRPr="00447EB1">
              <w:rPr>
                <w:rFonts w:cs="Times New Roman"/>
                <w:sz w:val="16"/>
                <w:szCs w:val="16"/>
                <w:lang w:val="en-US"/>
              </w:rPr>
              <w:t>,</w:t>
            </w:r>
            <w:r w:rsidRPr="00447EB1">
              <w:rPr>
                <w:sz w:val="16"/>
                <w:szCs w:val="16"/>
                <w:lang w:val="en-US"/>
              </w:rPr>
              <w:t>966</w:t>
            </w:r>
          </w:p>
        </w:tc>
        <w:tc>
          <w:tcPr>
            <w:tcW w:w="152" w:type="dxa"/>
          </w:tcPr>
          <w:p w:rsidR="00F45E94" w:rsidRPr="00447EB1" w:rsidRDefault="00F45E94" w:rsidP="00F45E94">
            <w:pPr>
              <w:spacing w:line="240" w:lineRule="exact"/>
              <w:ind w:right="36"/>
              <w:rPr>
                <w:rFonts w:cs="Times New Roman"/>
                <w:sz w:val="16"/>
                <w:szCs w:val="16"/>
              </w:rPr>
            </w:pPr>
          </w:p>
        </w:tc>
        <w:tc>
          <w:tcPr>
            <w:tcW w:w="1097" w:type="dxa"/>
          </w:tcPr>
          <w:p w:rsidR="00F45E94" w:rsidRPr="00A82833" w:rsidRDefault="00F45E94" w:rsidP="00F45E94">
            <w:pPr>
              <w:spacing w:line="240" w:lineRule="exact"/>
              <w:jc w:val="center"/>
              <w:rPr>
                <w:sz w:val="16"/>
                <w:szCs w:val="16"/>
                <w:lang w:val="en-US"/>
              </w:rPr>
            </w:pPr>
            <w:r w:rsidRPr="00A82833">
              <w:rPr>
                <w:sz w:val="16"/>
                <w:szCs w:val="16"/>
                <w:lang w:val="en-US"/>
              </w:rPr>
              <w:t>-</w:t>
            </w:r>
          </w:p>
        </w:tc>
        <w:tc>
          <w:tcPr>
            <w:tcW w:w="90" w:type="dxa"/>
          </w:tcPr>
          <w:p w:rsidR="00F45E94" w:rsidRPr="00447EB1" w:rsidRDefault="00F45E94" w:rsidP="00F45E94">
            <w:pPr>
              <w:spacing w:line="240" w:lineRule="exact"/>
              <w:ind w:right="36"/>
              <w:rPr>
                <w:rFonts w:cs="Times New Roman"/>
                <w:sz w:val="16"/>
                <w:szCs w:val="16"/>
              </w:rPr>
            </w:pPr>
          </w:p>
        </w:tc>
        <w:tc>
          <w:tcPr>
            <w:tcW w:w="1080" w:type="dxa"/>
          </w:tcPr>
          <w:p w:rsidR="00F45E94" w:rsidRPr="00A82833" w:rsidRDefault="00F45E94" w:rsidP="00F45E94">
            <w:pPr>
              <w:tabs>
                <w:tab w:val="decimal" w:pos="987"/>
              </w:tabs>
              <w:spacing w:line="240" w:lineRule="exact"/>
              <w:rPr>
                <w:sz w:val="16"/>
                <w:szCs w:val="16"/>
                <w:lang w:val="en-US"/>
              </w:rPr>
            </w:pPr>
            <w:r w:rsidRPr="00A82833">
              <w:rPr>
                <w:sz w:val="16"/>
                <w:szCs w:val="16"/>
                <w:lang w:val="en-US"/>
              </w:rPr>
              <w:t>4,717,381</w:t>
            </w:r>
          </w:p>
        </w:tc>
        <w:tc>
          <w:tcPr>
            <w:tcW w:w="90" w:type="dxa"/>
          </w:tcPr>
          <w:p w:rsidR="00F45E94" w:rsidRPr="00447EB1" w:rsidRDefault="00F45E94" w:rsidP="00F45E94">
            <w:pPr>
              <w:spacing w:line="240" w:lineRule="exact"/>
              <w:ind w:right="144"/>
              <w:jc w:val="right"/>
              <w:rPr>
                <w:rFonts w:cs="Times New Roman"/>
                <w:sz w:val="16"/>
                <w:szCs w:val="16"/>
                <w:lang w:val="en-US"/>
              </w:rPr>
            </w:pPr>
          </w:p>
        </w:tc>
        <w:tc>
          <w:tcPr>
            <w:tcW w:w="1208" w:type="dxa"/>
          </w:tcPr>
          <w:p w:rsidR="00F45E94" w:rsidRPr="00A82833" w:rsidRDefault="00F45E94" w:rsidP="00F45E94">
            <w:pPr>
              <w:tabs>
                <w:tab w:val="decimal" w:pos="1071"/>
              </w:tabs>
              <w:spacing w:line="240" w:lineRule="exact"/>
              <w:rPr>
                <w:sz w:val="16"/>
                <w:szCs w:val="16"/>
                <w:lang w:val="en-US"/>
              </w:rPr>
            </w:pPr>
            <w:r w:rsidRPr="00447EB1">
              <w:rPr>
                <w:sz w:val="16"/>
                <w:szCs w:val="16"/>
                <w:lang w:val="en-US"/>
              </w:rPr>
              <w:t>5,371,347</w:t>
            </w:r>
          </w:p>
        </w:tc>
      </w:tr>
      <w:tr w:rsidR="00F45E94" w:rsidRPr="00447EB1" w:rsidTr="005C6101">
        <w:trPr>
          <w:trHeight w:val="144"/>
        </w:trPr>
        <w:tc>
          <w:tcPr>
            <w:tcW w:w="3870" w:type="dxa"/>
          </w:tcPr>
          <w:p w:rsidR="00F45E94" w:rsidRPr="00447EB1" w:rsidRDefault="00F45E94" w:rsidP="00F45E94">
            <w:pPr>
              <w:spacing w:line="240" w:lineRule="exact"/>
              <w:ind w:left="265" w:firstLine="99"/>
              <w:rPr>
                <w:rFonts w:cs="Times New Roman"/>
                <w:sz w:val="16"/>
                <w:szCs w:val="16"/>
                <w:cs/>
                <w:lang w:val="en-US"/>
              </w:rPr>
            </w:pPr>
            <w:r w:rsidRPr="00447EB1">
              <w:rPr>
                <w:rFonts w:cs="Times New Roman"/>
                <w:sz w:val="16"/>
                <w:szCs w:val="16"/>
                <w:lang w:val="en-US"/>
              </w:rPr>
              <w:t>Provisions</w:t>
            </w:r>
          </w:p>
        </w:tc>
        <w:tc>
          <w:tcPr>
            <w:tcW w:w="1186" w:type="dxa"/>
          </w:tcPr>
          <w:p w:rsidR="00F45E94" w:rsidRPr="00447EB1" w:rsidRDefault="00F45E94" w:rsidP="00F45E94">
            <w:pPr>
              <w:tabs>
                <w:tab w:val="decimal" w:pos="1071"/>
              </w:tabs>
              <w:spacing w:line="240" w:lineRule="exact"/>
              <w:rPr>
                <w:rFonts w:cs="Times New Roman"/>
                <w:sz w:val="16"/>
                <w:szCs w:val="16"/>
                <w:lang w:val="en-US"/>
              </w:rPr>
            </w:pPr>
            <w:r w:rsidRPr="00447EB1">
              <w:rPr>
                <w:sz w:val="16"/>
                <w:szCs w:val="16"/>
                <w:lang w:val="en-US"/>
              </w:rPr>
              <w:t>10</w:t>
            </w:r>
            <w:r w:rsidRPr="00447EB1">
              <w:rPr>
                <w:rFonts w:cs="Times New Roman"/>
                <w:sz w:val="16"/>
                <w:szCs w:val="16"/>
                <w:lang w:val="en-US"/>
              </w:rPr>
              <w:t>,</w:t>
            </w:r>
            <w:r w:rsidRPr="00447EB1">
              <w:rPr>
                <w:sz w:val="16"/>
                <w:szCs w:val="16"/>
                <w:lang w:val="en-US"/>
              </w:rPr>
              <w:t>507</w:t>
            </w:r>
            <w:r w:rsidRPr="00447EB1">
              <w:rPr>
                <w:rFonts w:cs="Times New Roman"/>
                <w:sz w:val="16"/>
                <w:szCs w:val="16"/>
                <w:lang w:val="en-US"/>
              </w:rPr>
              <w:t>,</w:t>
            </w:r>
            <w:r w:rsidRPr="00447EB1">
              <w:rPr>
                <w:sz w:val="16"/>
                <w:szCs w:val="16"/>
                <w:lang w:val="en-US"/>
              </w:rPr>
              <w:t>138</w:t>
            </w:r>
          </w:p>
        </w:tc>
        <w:tc>
          <w:tcPr>
            <w:tcW w:w="152" w:type="dxa"/>
          </w:tcPr>
          <w:p w:rsidR="00F45E94" w:rsidRPr="00447EB1" w:rsidRDefault="00F45E94" w:rsidP="00F45E94">
            <w:pPr>
              <w:spacing w:line="240" w:lineRule="exact"/>
              <w:ind w:right="36"/>
              <w:rPr>
                <w:rFonts w:cs="Times New Roman"/>
                <w:sz w:val="16"/>
                <w:szCs w:val="16"/>
              </w:rPr>
            </w:pPr>
          </w:p>
        </w:tc>
        <w:tc>
          <w:tcPr>
            <w:tcW w:w="1097" w:type="dxa"/>
          </w:tcPr>
          <w:p w:rsidR="00F45E94" w:rsidRPr="00447EB1" w:rsidRDefault="00F45E94" w:rsidP="00F45E94">
            <w:pPr>
              <w:tabs>
                <w:tab w:val="decimal" w:pos="987"/>
              </w:tabs>
              <w:spacing w:line="240" w:lineRule="exact"/>
              <w:rPr>
                <w:sz w:val="16"/>
                <w:szCs w:val="16"/>
                <w:lang w:val="en-US"/>
              </w:rPr>
            </w:pPr>
            <w:r w:rsidRPr="00447EB1">
              <w:rPr>
                <w:sz w:val="16"/>
                <w:szCs w:val="16"/>
                <w:lang w:val="en-US"/>
              </w:rPr>
              <w:t>(5,059,696)</w:t>
            </w:r>
          </w:p>
        </w:tc>
        <w:tc>
          <w:tcPr>
            <w:tcW w:w="90" w:type="dxa"/>
          </w:tcPr>
          <w:p w:rsidR="00F45E94" w:rsidRPr="00447EB1" w:rsidRDefault="00F45E94" w:rsidP="00F45E94">
            <w:pPr>
              <w:spacing w:line="240" w:lineRule="exact"/>
              <w:ind w:right="36"/>
              <w:rPr>
                <w:rFonts w:cs="Times New Roman"/>
                <w:sz w:val="16"/>
                <w:szCs w:val="16"/>
              </w:rPr>
            </w:pPr>
          </w:p>
        </w:tc>
        <w:tc>
          <w:tcPr>
            <w:tcW w:w="1080" w:type="dxa"/>
          </w:tcPr>
          <w:p w:rsidR="00F45E94" w:rsidRPr="00A82833" w:rsidRDefault="00F45E94" w:rsidP="00F45E94">
            <w:pPr>
              <w:spacing w:line="240" w:lineRule="exact"/>
              <w:jc w:val="center"/>
              <w:rPr>
                <w:sz w:val="16"/>
                <w:szCs w:val="16"/>
                <w:lang w:val="en-US"/>
              </w:rPr>
            </w:pPr>
            <w:r w:rsidRPr="00A82833">
              <w:rPr>
                <w:sz w:val="16"/>
                <w:szCs w:val="16"/>
                <w:lang w:val="en-US"/>
              </w:rPr>
              <w:t>-</w:t>
            </w:r>
          </w:p>
        </w:tc>
        <w:tc>
          <w:tcPr>
            <w:tcW w:w="90" w:type="dxa"/>
          </w:tcPr>
          <w:p w:rsidR="00F45E94" w:rsidRPr="00447EB1" w:rsidRDefault="00F45E94" w:rsidP="00F45E94">
            <w:pPr>
              <w:tabs>
                <w:tab w:val="decimal" w:pos="1035"/>
              </w:tabs>
              <w:spacing w:line="240" w:lineRule="exact"/>
              <w:ind w:left="-270" w:right="-82"/>
              <w:rPr>
                <w:rFonts w:cs="Times New Roman"/>
                <w:sz w:val="16"/>
                <w:szCs w:val="16"/>
              </w:rPr>
            </w:pPr>
          </w:p>
        </w:tc>
        <w:tc>
          <w:tcPr>
            <w:tcW w:w="1208" w:type="dxa"/>
          </w:tcPr>
          <w:p w:rsidR="00F45E94" w:rsidRPr="00A82833" w:rsidRDefault="00F45E94" w:rsidP="00F45E94">
            <w:pPr>
              <w:tabs>
                <w:tab w:val="decimal" w:pos="1071"/>
              </w:tabs>
              <w:spacing w:line="240" w:lineRule="exact"/>
              <w:rPr>
                <w:sz w:val="16"/>
                <w:szCs w:val="16"/>
                <w:lang w:val="en-US"/>
              </w:rPr>
            </w:pPr>
            <w:r w:rsidRPr="00447EB1">
              <w:rPr>
                <w:sz w:val="16"/>
                <w:szCs w:val="16"/>
                <w:lang w:val="en-US"/>
              </w:rPr>
              <w:t>5,447,442</w:t>
            </w:r>
          </w:p>
        </w:tc>
      </w:tr>
      <w:tr w:rsidR="00F45E94" w:rsidRPr="00447EB1" w:rsidTr="005C6101">
        <w:trPr>
          <w:trHeight w:val="144"/>
        </w:trPr>
        <w:tc>
          <w:tcPr>
            <w:tcW w:w="3870" w:type="dxa"/>
          </w:tcPr>
          <w:p w:rsidR="00F45E94" w:rsidRPr="00447EB1" w:rsidRDefault="00F45E94" w:rsidP="00F45E94">
            <w:pPr>
              <w:spacing w:line="240" w:lineRule="exact"/>
              <w:ind w:left="265" w:firstLine="99"/>
              <w:rPr>
                <w:rFonts w:cs="Times New Roman"/>
                <w:sz w:val="16"/>
                <w:szCs w:val="16"/>
                <w:lang w:val="en-US"/>
              </w:rPr>
            </w:pPr>
            <w:r w:rsidRPr="00447EB1">
              <w:rPr>
                <w:rFonts w:cs="Times New Roman"/>
                <w:sz w:val="16"/>
                <w:szCs w:val="16"/>
                <w:lang w:val="en-US"/>
              </w:rPr>
              <w:t>Provisions for employee benefits</w:t>
            </w:r>
          </w:p>
        </w:tc>
        <w:tc>
          <w:tcPr>
            <w:tcW w:w="1186" w:type="dxa"/>
          </w:tcPr>
          <w:p w:rsidR="00F45E94" w:rsidRPr="00447EB1" w:rsidRDefault="00F45E94" w:rsidP="00F45E94">
            <w:pPr>
              <w:tabs>
                <w:tab w:val="decimal" w:pos="1071"/>
              </w:tabs>
              <w:spacing w:line="240" w:lineRule="exact"/>
              <w:rPr>
                <w:rFonts w:cs="Times New Roman"/>
                <w:sz w:val="16"/>
                <w:szCs w:val="16"/>
                <w:lang w:val="en-US"/>
              </w:rPr>
            </w:pPr>
            <w:r w:rsidRPr="00447EB1">
              <w:rPr>
                <w:sz w:val="16"/>
                <w:szCs w:val="16"/>
                <w:lang w:val="en-US"/>
              </w:rPr>
              <w:t>1</w:t>
            </w:r>
            <w:r w:rsidRPr="00447EB1">
              <w:rPr>
                <w:rFonts w:cs="Times New Roman"/>
                <w:sz w:val="16"/>
                <w:szCs w:val="16"/>
                <w:lang w:val="en-US"/>
              </w:rPr>
              <w:t>,</w:t>
            </w:r>
            <w:r w:rsidRPr="00447EB1">
              <w:rPr>
                <w:sz w:val="16"/>
                <w:szCs w:val="16"/>
                <w:lang w:val="en-US"/>
              </w:rPr>
              <w:t>009</w:t>
            </w:r>
            <w:r w:rsidRPr="00447EB1">
              <w:rPr>
                <w:rFonts w:cs="Times New Roman"/>
                <w:sz w:val="16"/>
                <w:szCs w:val="16"/>
                <w:lang w:val="en-US"/>
              </w:rPr>
              <w:t>,</w:t>
            </w:r>
            <w:r w:rsidRPr="00447EB1">
              <w:rPr>
                <w:sz w:val="16"/>
                <w:szCs w:val="16"/>
                <w:lang w:val="en-US"/>
              </w:rPr>
              <w:t>731</w:t>
            </w:r>
          </w:p>
        </w:tc>
        <w:tc>
          <w:tcPr>
            <w:tcW w:w="152" w:type="dxa"/>
          </w:tcPr>
          <w:p w:rsidR="00F45E94" w:rsidRPr="00447EB1" w:rsidRDefault="00F45E94" w:rsidP="00F45E94">
            <w:pPr>
              <w:spacing w:line="240" w:lineRule="exact"/>
              <w:ind w:right="36"/>
              <w:rPr>
                <w:rFonts w:cs="Times New Roman"/>
                <w:sz w:val="16"/>
                <w:szCs w:val="16"/>
              </w:rPr>
            </w:pPr>
          </w:p>
        </w:tc>
        <w:tc>
          <w:tcPr>
            <w:tcW w:w="1097" w:type="dxa"/>
          </w:tcPr>
          <w:p w:rsidR="00F45E94" w:rsidRPr="00447EB1" w:rsidRDefault="00F45E94" w:rsidP="00F45E94">
            <w:pPr>
              <w:tabs>
                <w:tab w:val="decimal" w:pos="987"/>
              </w:tabs>
              <w:spacing w:line="240" w:lineRule="exact"/>
              <w:rPr>
                <w:sz w:val="16"/>
                <w:szCs w:val="16"/>
                <w:lang w:val="en-US"/>
              </w:rPr>
            </w:pPr>
            <w:r w:rsidRPr="00447EB1">
              <w:rPr>
                <w:sz w:val="16"/>
                <w:szCs w:val="16"/>
                <w:lang w:val="en-US"/>
              </w:rPr>
              <w:t>387,849</w:t>
            </w:r>
          </w:p>
        </w:tc>
        <w:tc>
          <w:tcPr>
            <w:tcW w:w="90" w:type="dxa"/>
          </w:tcPr>
          <w:p w:rsidR="00F45E94" w:rsidRPr="00447EB1" w:rsidRDefault="00F45E94" w:rsidP="00F45E94">
            <w:pPr>
              <w:spacing w:line="240" w:lineRule="exact"/>
              <w:ind w:right="36"/>
              <w:rPr>
                <w:rFonts w:cs="Times New Roman"/>
                <w:sz w:val="16"/>
                <w:szCs w:val="16"/>
              </w:rPr>
            </w:pPr>
          </w:p>
        </w:tc>
        <w:tc>
          <w:tcPr>
            <w:tcW w:w="1080" w:type="dxa"/>
          </w:tcPr>
          <w:p w:rsidR="00F45E94" w:rsidRPr="00A82833" w:rsidRDefault="00F45E94" w:rsidP="00F45E94">
            <w:pPr>
              <w:tabs>
                <w:tab w:val="decimal" w:pos="987"/>
              </w:tabs>
              <w:spacing w:line="240" w:lineRule="exact"/>
              <w:rPr>
                <w:sz w:val="16"/>
                <w:szCs w:val="16"/>
                <w:lang w:val="en-US"/>
              </w:rPr>
            </w:pPr>
            <w:r w:rsidRPr="00A82833">
              <w:rPr>
                <w:sz w:val="16"/>
                <w:szCs w:val="16"/>
                <w:lang w:val="en-US"/>
              </w:rPr>
              <w:t>(287,033)</w:t>
            </w:r>
          </w:p>
        </w:tc>
        <w:tc>
          <w:tcPr>
            <w:tcW w:w="90" w:type="dxa"/>
          </w:tcPr>
          <w:p w:rsidR="00F45E94" w:rsidRPr="00447EB1" w:rsidRDefault="00F45E94" w:rsidP="00F45E94">
            <w:pPr>
              <w:spacing w:line="240" w:lineRule="exact"/>
              <w:ind w:right="36"/>
              <w:rPr>
                <w:rFonts w:cs="Times New Roman"/>
                <w:sz w:val="16"/>
                <w:szCs w:val="16"/>
              </w:rPr>
            </w:pPr>
          </w:p>
        </w:tc>
        <w:tc>
          <w:tcPr>
            <w:tcW w:w="1208" w:type="dxa"/>
          </w:tcPr>
          <w:p w:rsidR="00F45E94" w:rsidRPr="00A82833" w:rsidRDefault="00F45E94" w:rsidP="00F45E94">
            <w:pPr>
              <w:tabs>
                <w:tab w:val="decimal" w:pos="1071"/>
              </w:tabs>
              <w:spacing w:line="240" w:lineRule="exact"/>
              <w:rPr>
                <w:sz w:val="16"/>
                <w:szCs w:val="16"/>
                <w:lang w:val="en-US"/>
              </w:rPr>
            </w:pPr>
            <w:r w:rsidRPr="00447EB1">
              <w:rPr>
                <w:sz w:val="16"/>
                <w:szCs w:val="16"/>
                <w:lang w:val="en-US"/>
              </w:rPr>
              <w:t>1</w:t>
            </w:r>
            <w:r w:rsidRPr="00A82833">
              <w:rPr>
                <w:sz w:val="16"/>
                <w:szCs w:val="16"/>
                <w:lang w:val="en-US"/>
              </w:rPr>
              <w:t>,</w:t>
            </w:r>
            <w:r w:rsidRPr="00447EB1">
              <w:rPr>
                <w:sz w:val="16"/>
                <w:szCs w:val="16"/>
                <w:lang w:val="en-US"/>
              </w:rPr>
              <w:t>110</w:t>
            </w:r>
            <w:r w:rsidRPr="00A82833">
              <w:rPr>
                <w:sz w:val="16"/>
                <w:szCs w:val="16"/>
                <w:lang w:val="en-US"/>
              </w:rPr>
              <w:t>,</w:t>
            </w:r>
            <w:r w:rsidRPr="00447EB1">
              <w:rPr>
                <w:sz w:val="16"/>
                <w:szCs w:val="16"/>
                <w:lang w:val="en-US"/>
              </w:rPr>
              <w:t>547</w:t>
            </w:r>
          </w:p>
        </w:tc>
      </w:tr>
      <w:tr w:rsidR="00F45E94" w:rsidRPr="00447EB1" w:rsidTr="005C6101">
        <w:trPr>
          <w:trHeight w:val="144"/>
        </w:trPr>
        <w:tc>
          <w:tcPr>
            <w:tcW w:w="3870" w:type="dxa"/>
          </w:tcPr>
          <w:p w:rsidR="00F45E94" w:rsidRPr="00447EB1" w:rsidRDefault="00F45E94" w:rsidP="00F45E94">
            <w:pPr>
              <w:spacing w:line="240" w:lineRule="exact"/>
              <w:ind w:left="265" w:firstLine="99"/>
              <w:rPr>
                <w:rFonts w:cs="Times New Roman"/>
                <w:sz w:val="16"/>
                <w:szCs w:val="16"/>
                <w:cs/>
                <w:lang w:val="en-US"/>
              </w:rPr>
            </w:pPr>
            <w:r w:rsidRPr="00447EB1">
              <w:rPr>
                <w:rFonts w:cs="Times New Roman"/>
                <w:sz w:val="16"/>
                <w:szCs w:val="16"/>
                <w:lang w:val="en-US"/>
              </w:rPr>
              <w:t>Share-based payment</w:t>
            </w:r>
          </w:p>
        </w:tc>
        <w:tc>
          <w:tcPr>
            <w:tcW w:w="1186" w:type="dxa"/>
          </w:tcPr>
          <w:p w:rsidR="00F45E94" w:rsidRPr="00447EB1" w:rsidRDefault="00F45E94" w:rsidP="00F45E94">
            <w:pPr>
              <w:tabs>
                <w:tab w:val="decimal" w:pos="1071"/>
              </w:tabs>
              <w:spacing w:line="240" w:lineRule="exact"/>
              <w:rPr>
                <w:rFonts w:cs="Times New Roman"/>
                <w:sz w:val="16"/>
                <w:szCs w:val="16"/>
                <w:lang w:val="en-US"/>
              </w:rPr>
            </w:pPr>
            <w:r w:rsidRPr="00447EB1">
              <w:rPr>
                <w:sz w:val="16"/>
                <w:szCs w:val="16"/>
                <w:lang w:val="en-US"/>
              </w:rPr>
              <w:t>1</w:t>
            </w:r>
            <w:r w:rsidRPr="00447EB1">
              <w:rPr>
                <w:rFonts w:cs="Times New Roman"/>
                <w:sz w:val="16"/>
                <w:szCs w:val="16"/>
                <w:lang w:val="en-US"/>
              </w:rPr>
              <w:t>,</w:t>
            </w:r>
            <w:r w:rsidRPr="00447EB1">
              <w:rPr>
                <w:sz w:val="16"/>
                <w:szCs w:val="16"/>
                <w:lang w:val="en-US"/>
              </w:rPr>
              <w:t>351</w:t>
            </w:r>
            <w:r w:rsidRPr="00447EB1">
              <w:rPr>
                <w:rFonts w:cs="Times New Roman"/>
                <w:sz w:val="16"/>
                <w:szCs w:val="16"/>
                <w:lang w:val="en-US"/>
              </w:rPr>
              <w:t>,</w:t>
            </w:r>
            <w:r w:rsidRPr="00447EB1">
              <w:rPr>
                <w:sz w:val="16"/>
                <w:szCs w:val="16"/>
                <w:lang w:val="en-US"/>
              </w:rPr>
              <w:t>231</w:t>
            </w:r>
          </w:p>
        </w:tc>
        <w:tc>
          <w:tcPr>
            <w:tcW w:w="152" w:type="dxa"/>
          </w:tcPr>
          <w:p w:rsidR="00F45E94" w:rsidRPr="00447EB1" w:rsidRDefault="00F45E94" w:rsidP="00F45E94">
            <w:pPr>
              <w:spacing w:line="240" w:lineRule="exact"/>
              <w:ind w:right="36"/>
              <w:rPr>
                <w:rFonts w:cs="Times New Roman"/>
                <w:sz w:val="16"/>
                <w:szCs w:val="16"/>
              </w:rPr>
            </w:pPr>
          </w:p>
        </w:tc>
        <w:tc>
          <w:tcPr>
            <w:tcW w:w="1097" w:type="dxa"/>
          </w:tcPr>
          <w:p w:rsidR="00F45E94" w:rsidRPr="00447EB1" w:rsidRDefault="00F45E94" w:rsidP="00F45E94">
            <w:pPr>
              <w:tabs>
                <w:tab w:val="decimal" w:pos="987"/>
              </w:tabs>
              <w:spacing w:line="240" w:lineRule="exact"/>
              <w:rPr>
                <w:sz w:val="16"/>
                <w:szCs w:val="16"/>
                <w:lang w:val="en-US"/>
              </w:rPr>
            </w:pPr>
            <w:r w:rsidRPr="00447EB1">
              <w:rPr>
                <w:sz w:val="16"/>
                <w:szCs w:val="16"/>
                <w:lang w:val="en-US"/>
              </w:rPr>
              <w:t>167,709</w:t>
            </w:r>
          </w:p>
        </w:tc>
        <w:tc>
          <w:tcPr>
            <w:tcW w:w="90" w:type="dxa"/>
          </w:tcPr>
          <w:p w:rsidR="00F45E94" w:rsidRPr="00447EB1" w:rsidRDefault="00F45E94" w:rsidP="00F45E94">
            <w:pPr>
              <w:spacing w:line="240" w:lineRule="exact"/>
              <w:ind w:right="36"/>
              <w:rPr>
                <w:rFonts w:cs="Times New Roman"/>
                <w:sz w:val="16"/>
                <w:szCs w:val="16"/>
              </w:rPr>
            </w:pPr>
          </w:p>
        </w:tc>
        <w:tc>
          <w:tcPr>
            <w:tcW w:w="1080" w:type="dxa"/>
          </w:tcPr>
          <w:p w:rsidR="00F45E94" w:rsidRPr="00A82833" w:rsidRDefault="00F45E94" w:rsidP="00F45E94">
            <w:pPr>
              <w:spacing w:line="240" w:lineRule="exact"/>
              <w:jc w:val="center"/>
              <w:rPr>
                <w:sz w:val="16"/>
                <w:szCs w:val="16"/>
                <w:lang w:val="en-US"/>
              </w:rPr>
            </w:pPr>
            <w:r w:rsidRPr="00A82833">
              <w:rPr>
                <w:sz w:val="16"/>
                <w:szCs w:val="16"/>
                <w:lang w:val="en-US"/>
              </w:rPr>
              <w:t>-</w:t>
            </w:r>
          </w:p>
        </w:tc>
        <w:tc>
          <w:tcPr>
            <w:tcW w:w="90" w:type="dxa"/>
          </w:tcPr>
          <w:p w:rsidR="00F45E94" w:rsidRPr="00447EB1" w:rsidRDefault="00F45E94" w:rsidP="00F45E94">
            <w:pPr>
              <w:spacing w:line="240" w:lineRule="exact"/>
              <w:ind w:right="36"/>
              <w:rPr>
                <w:rFonts w:cs="Times New Roman"/>
                <w:sz w:val="16"/>
                <w:szCs w:val="16"/>
              </w:rPr>
            </w:pPr>
          </w:p>
        </w:tc>
        <w:tc>
          <w:tcPr>
            <w:tcW w:w="1208" w:type="dxa"/>
          </w:tcPr>
          <w:p w:rsidR="00F45E94" w:rsidRPr="00A82833" w:rsidRDefault="00F45E94" w:rsidP="00F45E94">
            <w:pPr>
              <w:tabs>
                <w:tab w:val="decimal" w:pos="1071"/>
              </w:tabs>
              <w:spacing w:line="240" w:lineRule="exact"/>
              <w:rPr>
                <w:sz w:val="16"/>
                <w:szCs w:val="16"/>
                <w:lang w:val="en-US"/>
              </w:rPr>
            </w:pPr>
            <w:r w:rsidRPr="00447EB1">
              <w:rPr>
                <w:sz w:val="16"/>
                <w:szCs w:val="16"/>
                <w:lang w:val="en-US"/>
              </w:rPr>
              <w:t>1</w:t>
            </w:r>
            <w:r w:rsidRPr="00A82833">
              <w:rPr>
                <w:sz w:val="16"/>
                <w:szCs w:val="16"/>
                <w:lang w:val="en-US"/>
              </w:rPr>
              <w:t>,</w:t>
            </w:r>
            <w:r w:rsidRPr="00447EB1">
              <w:rPr>
                <w:sz w:val="16"/>
                <w:szCs w:val="16"/>
                <w:lang w:val="en-US"/>
              </w:rPr>
              <w:t>518</w:t>
            </w:r>
            <w:r w:rsidRPr="00A82833">
              <w:rPr>
                <w:sz w:val="16"/>
                <w:szCs w:val="16"/>
                <w:lang w:val="en-US"/>
              </w:rPr>
              <w:t>,</w:t>
            </w:r>
            <w:r w:rsidRPr="00447EB1">
              <w:rPr>
                <w:sz w:val="16"/>
                <w:szCs w:val="16"/>
                <w:lang w:val="en-US"/>
              </w:rPr>
              <w:t>940</w:t>
            </w:r>
          </w:p>
        </w:tc>
      </w:tr>
      <w:tr w:rsidR="00F45E94" w:rsidRPr="00447EB1" w:rsidTr="005C6101">
        <w:trPr>
          <w:trHeight w:val="144"/>
        </w:trPr>
        <w:tc>
          <w:tcPr>
            <w:tcW w:w="3870" w:type="dxa"/>
          </w:tcPr>
          <w:p w:rsidR="00F45E94" w:rsidRPr="00447EB1" w:rsidRDefault="00F45E94" w:rsidP="00F45E94">
            <w:pPr>
              <w:tabs>
                <w:tab w:val="left" w:pos="540"/>
                <w:tab w:val="left" w:pos="720"/>
                <w:tab w:val="left" w:pos="1242"/>
                <w:tab w:val="left" w:pos="1422"/>
                <w:tab w:val="left" w:pos="1782"/>
              </w:tabs>
              <w:spacing w:line="240" w:lineRule="exact"/>
              <w:ind w:left="540"/>
              <w:rPr>
                <w:rFonts w:cs="Times New Roman"/>
                <w:sz w:val="16"/>
                <w:szCs w:val="16"/>
                <w:lang w:val="en-US"/>
              </w:rPr>
            </w:pPr>
            <w:r w:rsidRPr="00447EB1">
              <w:rPr>
                <w:rFonts w:cs="Times New Roman"/>
                <w:sz w:val="16"/>
                <w:szCs w:val="16"/>
                <w:lang w:val="en-US"/>
              </w:rPr>
              <w:t>Total deferred tax asset</w:t>
            </w:r>
          </w:p>
        </w:tc>
        <w:tc>
          <w:tcPr>
            <w:tcW w:w="1186" w:type="dxa"/>
            <w:tcBorders>
              <w:top w:val="single" w:sz="4" w:space="0" w:color="auto"/>
              <w:bottom w:val="single" w:sz="4" w:space="0" w:color="auto"/>
            </w:tcBorders>
          </w:tcPr>
          <w:p w:rsidR="00F45E94" w:rsidRPr="00447EB1" w:rsidRDefault="00F45E94" w:rsidP="00F45E94">
            <w:pPr>
              <w:tabs>
                <w:tab w:val="decimal" w:pos="1071"/>
              </w:tabs>
              <w:spacing w:line="240" w:lineRule="exact"/>
              <w:rPr>
                <w:rFonts w:cs="Times New Roman"/>
                <w:sz w:val="16"/>
                <w:szCs w:val="16"/>
                <w:lang w:val="en-US"/>
              </w:rPr>
            </w:pPr>
            <w:r w:rsidRPr="00447EB1">
              <w:rPr>
                <w:sz w:val="16"/>
                <w:szCs w:val="16"/>
                <w:lang w:val="en-US"/>
              </w:rPr>
              <w:t>65</w:t>
            </w:r>
            <w:r w:rsidRPr="00447EB1">
              <w:rPr>
                <w:rFonts w:cs="Times New Roman"/>
                <w:sz w:val="16"/>
                <w:szCs w:val="16"/>
                <w:lang w:val="en-US"/>
              </w:rPr>
              <w:t>,</w:t>
            </w:r>
            <w:r w:rsidRPr="00447EB1">
              <w:rPr>
                <w:sz w:val="16"/>
                <w:szCs w:val="16"/>
                <w:lang w:val="en-US"/>
              </w:rPr>
              <w:t>675</w:t>
            </w:r>
            <w:r w:rsidRPr="00447EB1">
              <w:rPr>
                <w:rFonts w:cs="Times New Roman"/>
                <w:sz w:val="16"/>
                <w:szCs w:val="16"/>
                <w:lang w:val="en-US"/>
              </w:rPr>
              <w:t>,</w:t>
            </w:r>
            <w:r w:rsidRPr="00447EB1">
              <w:rPr>
                <w:sz w:val="16"/>
                <w:szCs w:val="16"/>
                <w:lang w:val="en-US"/>
              </w:rPr>
              <w:t>571</w:t>
            </w:r>
          </w:p>
        </w:tc>
        <w:tc>
          <w:tcPr>
            <w:tcW w:w="152" w:type="dxa"/>
          </w:tcPr>
          <w:p w:rsidR="00F45E94" w:rsidRPr="00447EB1" w:rsidRDefault="00F45E94" w:rsidP="00F45E94">
            <w:pPr>
              <w:spacing w:line="240" w:lineRule="exact"/>
              <w:ind w:right="36"/>
              <w:rPr>
                <w:rFonts w:cs="Times New Roman"/>
                <w:sz w:val="16"/>
                <w:szCs w:val="16"/>
              </w:rPr>
            </w:pPr>
          </w:p>
        </w:tc>
        <w:tc>
          <w:tcPr>
            <w:tcW w:w="1097" w:type="dxa"/>
            <w:tcBorders>
              <w:top w:val="single" w:sz="4" w:space="0" w:color="auto"/>
              <w:bottom w:val="single" w:sz="4" w:space="0" w:color="auto"/>
            </w:tcBorders>
          </w:tcPr>
          <w:p w:rsidR="00F45E94" w:rsidRPr="00447EB1" w:rsidRDefault="00F45E94" w:rsidP="00F45E94">
            <w:pPr>
              <w:tabs>
                <w:tab w:val="decimal" w:pos="987"/>
              </w:tabs>
              <w:spacing w:line="240" w:lineRule="exact"/>
              <w:rPr>
                <w:sz w:val="16"/>
                <w:szCs w:val="16"/>
                <w:lang w:val="en-US"/>
              </w:rPr>
            </w:pPr>
            <w:r w:rsidRPr="00447EB1">
              <w:rPr>
                <w:sz w:val="16"/>
                <w:szCs w:val="16"/>
                <w:lang w:val="en-US"/>
              </w:rPr>
              <w:t>(4,430,348)</w:t>
            </w:r>
          </w:p>
        </w:tc>
        <w:tc>
          <w:tcPr>
            <w:tcW w:w="90" w:type="dxa"/>
          </w:tcPr>
          <w:p w:rsidR="00F45E94" w:rsidRPr="00447EB1" w:rsidRDefault="00F45E94" w:rsidP="00F45E94">
            <w:pPr>
              <w:spacing w:line="240" w:lineRule="exact"/>
              <w:ind w:right="36"/>
              <w:rPr>
                <w:rFonts w:cs="Times New Roman"/>
                <w:sz w:val="16"/>
                <w:szCs w:val="16"/>
              </w:rPr>
            </w:pPr>
          </w:p>
        </w:tc>
        <w:tc>
          <w:tcPr>
            <w:tcW w:w="1080" w:type="dxa"/>
            <w:tcBorders>
              <w:top w:val="single" w:sz="4" w:space="0" w:color="auto"/>
              <w:bottom w:val="single" w:sz="4" w:space="0" w:color="auto"/>
            </w:tcBorders>
          </w:tcPr>
          <w:p w:rsidR="00F45E94" w:rsidRPr="00A82833" w:rsidRDefault="00F45E94" w:rsidP="00F45E94">
            <w:pPr>
              <w:tabs>
                <w:tab w:val="decimal" w:pos="987"/>
              </w:tabs>
              <w:spacing w:line="240" w:lineRule="exact"/>
              <w:rPr>
                <w:sz w:val="16"/>
                <w:szCs w:val="16"/>
                <w:lang w:val="en-US"/>
              </w:rPr>
            </w:pPr>
            <w:r w:rsidRPr="00A82833">
              <w:rPr>
                <w:sz w:val="16"/>
                <w:szCs w:val="16"/>
                <w:lang w:val="en-US"/>
              </w:rPr>
              <w:t>4,430,348</w:t>
            </w:r>
          </w:p>
        </w:tc>
        <w:tc>
          <w:tcPr>
            <w:tcW w:w="90" w:type="dxa"/>
          </w:tcPr>
          <w:p w:rsidR="00F45E94" w:rsidRPr="00447EB1" w:rsidRDefault="00F45E94" w:rsidP="00F45E94">
            <w:pPr>
              <w:spacing w:line="240" w:lineRule="exact"/>
              <w:ind w:right="36"/>
              <w:rPr>
                <w:rFonts w:cs="Times New Roman"/>
                <w:sz w:val="16"/>
                <w:szCs w:val="16"/>
              </w:rPr>
            </w:pPr>
          </w:p>
        </w:tc>
        <w:tc>
          <w:tcPr>
            <w:tcW w:w="1208" w:type="dxa"/>
            <w:tcBorders>
              <w:top w:val="single" w:sz="4" w:space="0" w:color="auto"/>
              <w:bottom w:val="single" w:sz="4" w:space="0" w:color="auto"/>
            </w:tcBorders>
          </w:tcPr>
          <w:p w:rsidR="00F45E94" w:rsidRPr="00A82833" w:rsidRDefault="00F45E94" w:rsidP="00F45E94">
            <w:pPr>
              <w:tabs>
                <w:tab w:val="decimal" w:pos="1071"/>
              </w:tabs>
              <w:spacing w:line="240" w:lineRule="exact"/>
              <w:rPr>
                <w:sz w:val="16"/>
                <w:szCs w:val="16"/>
                <w:lang w:val="en-US"/>
              </w:rPr>
            </w:pPr>
            <w:r w:rsidRPr="00447EB1">
              <w:rPr>
                <w:sz w:val="16"/>
                <w:szCs w:val="16"/>
                <w:lang w:val="en-US"/>
              </w:rPr>
              <w:t>65</w:t>
            </w:r>
            <w:r w:rsidRPr="00A82833">
              <w:rPr>
                <w:sz w:val="16"/>
                <w:szCs w:val="16"/>
                <w:lang w:val="en-US"/>
              </w:rPr>
              <w:t>,</w:t>
            </w:r>
            <w:r w:rsidRPr="00447EB1">
              <w:rPr>
                <w:sz w:val="16"/>
                <w:szCs w:val="16"/>
                <w:lang w:val="en-US"/>
              </w:rPr>
              <w:t>675</w:t>
            </w:r>
            <w:r w:rsidRPr="00A82833">
              <w:rPr>
                <w:sz w:val="16"/>
                <w:szCs w:val="16"/>
                <w:lang w:val="en-US"/>
              </w:rPr>
              <w:t>,</w:t>
            </w:r>
            <w:r w:rsidRPr="00447EB1">
              <w:rPr>
                <w:sz w:val="16"/>
                <w:szCs w:val="16"/>
                <w:lang w:val="en-US"/>
              </w:rPr>
              <w:t>571</w:t>
            </w:r>
          </w:p>
        </w:tc>
      </w:tr>
      <w:tr w:rsidR="00F45E94" w:rsidRPr="00447EB1" w:rsidTr="005C6101">
        <w:trPr>
          <w:trHeight w:hRule="exact" w:val="91"/>
        </w:trPr>
        <w:tc>
          <w:tcPr>
            <w:tcW w:w="3870" w:type="dxa"/>
          </w:tcPr>
          <w:p w:rsidR="00F45E94" w:rsidRPr="00447EB1" w:rsidRDefault="00F45E94" w:rsidP="00F45E94">
            <w:pPr>
              <w:widowControl w:val="0"/>
              <w:tabs>
                <w:tab w:val="left" w:pos="540"/>
                <w:tab w:val="left" w:pos="1980"/>
              </w:tabs>
              <w:spacing w:line="240" w:lineRule="exact"/>
              <w:ind w:right="747" w:firstLine="279"/>
              <w:jc w:val="both"/>
              <w:rPr>
                <w:rFonts w:cs="Times New Roman"/>
                <w:snapToGrid w:val="0"/>
                <w:sz w:val="10"/>
                <w:szCs w:val="10"/>
                <w:lang w:eastAsia="th-TH"/>
              </w:rPr>
            </w:pPr>
          </w:p>
        </w:tc>
        <w:tc>
          <w:tcPr>
            <w:tcW w:w="1186" w:type="dxa"/>
            <w:tcBorders>
              <w:top w:val="single" w:sz="4" w:space="0" w:color="auto"/>
            </w:tcBorders>
          </w:tcPr>
          <w:p w:rsidR="00F45E94" w:rsidRPr="00447EB1" w:rsidRDefault="00F45E94" w:rsidP="00F45E94">
            <w:pPr>
              <w:tabs>
                <w:tab w:val="decimal" w:pos="1071"/>
              </w:tabs>
              <w:spacing w:line="240" w:lineRule="exact"/>
              <w:rPr>
                <w:rFonts w:cs="Times New Roman"/>
                <w:sz w:val="10"/>
                <w:szCs w:val="10"/>
                <w:lang w:val="en-US"/>
              </w:rPr>
            </w:pPr>
          </w:p>
        </w:tc>
        <w:tc>
          <w:tcPr>
            <w:tcW w:w="152" w:type="dxa"/>
          </w:tcPr>
          <w:p w:rsidR="00F45E94" w:rsidRPr="00447EB1" w:rsidRDefault="00F45E94" w:rsidP="00F45E94">
            <w:pPr>
              <w:spacing w:line="240" w:lineRule="exact"/>
              <w:ind w:right="36"/>
              <w:rPr>
                <w:rFonts w:cs="Times New Roman"/>
                <w:sz w:val="10"/>
                <w:szCs w:val="10"/>
              </w:rPr>
            </w:pPr>
          </w:p>
        </w:tc>
        <w:tc>
          <w:tcPr>
            <w:tcW w:w="1097" w:type="dxa"/>
            <w:tcBorders>
              <w:top w:val="single" w:sz="4" w:space="0" w:color="auto"/>
            </w:tcBorders>
          </w:tcPr>
          <w:p w:rsidR="00F45E94" w:rsidRPr="00A82833" w:rsidRDefault="00F45E94" w:rsidP="00F45E94">
            <w:pPr>
              <w:tabs>
                <w:tab w:val="decimal" w:pos="987"/>
              </w:tabs>
              <w:spacing w:line="240" w:lineRule="exact"/>
              <w:rPr>
                <w:sz w:val="16"/>
                <w:szCs w:val="16"/>
                <w:lang w:val="en-US"/>
              </w:rPr>
            </w:pPr>
          </w:p>
        </w:tc>
        <w:tc>
          <w:tcPr>
            <w:tcW w:w="90" w:type="dxa"/>
          </w:tcPr>
          <w:p w:rsidR="00F45E94" w:rsidRPr="00447EB1" w:rsidRDefault="00F45E94" w:rsidP="00F45E94">
            <w:pPr>
              <w:spacing w:line="240" w:lineRule="exact"/>
              <w:ind w:right="36"/>
              <w:rPr>
                <w:rFonts w:cs="Times New Roman"/>
                <w:sz w:val="10"/>
                <w:szCs w:val="10"/>
              </w:rPr>
            </w:pPr>
          </w:p>
        </w:tc>
        <w:tc>
          <w:tcPr>
            <w:tcW w:w="1080" w:type="dxa"/>
            <w:tcBorders>
              <w:top w:val="single" w:sz="4" w:space="0" w:color="auto"/>
            </w:tcBorders>
          </w:tcPr>
          <w:p w:rsidR="00F45E94" w:rsidRPr="00A82833" w:rsidRDefault="00F45E94" w:rsidP="00F45E94">
            <w:pPr>
              <w:tabs>
                <w:tab w:val="decimal" w:pos="987"/>
              </w:tabs>
              <w:spacing w:line="240" w:lineRule="exact"/>
              <w:rPr>
                <w:sz w:val="16"/>
                <w:szCs w:val="16"/>
                <w:lang w:val="en-US"/>
              </w:rPr>
            </w:pPr>
          </w:p>
        </w:tc>
        <w:tc>
          <w:tcPr>
            <w:tcW w:w="90" w:type="dxa"/>
          </w:tcPr>
          <w:p w:rsidR="00F45E94" w:rsidRPr="00447EB1" w:rsidRDefault="00F45E94" w:rsidP="00F45E94">
            <w:pPr>
              <w:spacing w:line="240" w:lineRule="exact"/>
              <w:ind w:right="36"/>
              <w:rPr>
                <w:rFonts w:cs="Times New Roman"/>
                <w:sz w:val="10"/>
                <w:szCs w:val="10"/>
              </w:rPr>
            </w:pPr>
          </w:p>
        </w:tc>
        <w:tc>
          <w:tcPr>
            <w:tcW w:w="1208" w:type="dxa"/>
            <w:tcBorders>
              <w:top w:val="single" w:sz="4" w:space="0" w:color="auto"/>
            </w:tcBorders>
          </w:tcPr>
          <w:p w:rsidR="00F45E94" w:rsidRPr="00A82833" w:rsidRDefault="00F45E94" w:rsidP="00F45E94">
            <w:pPr>
              <w:tabs>
                <w:tab w:val="decimal" w:pos="1071"/>
              </w:tabs>
              <w:spacing w:line="240" w:lineRule="exact"/>
              <w:rPr>
                <w:sz w:val="16"/>
                <w:szCs w:val="16"/>
                <w:lang w:val="en-US"/>
              </w:rPr>
            </w:pPr>
          </w:p>
        </w:tc>
      </w:tr>
      <w:tr w:rsidR="00F45E94" w:rsidRPr="00447EB1" w:rsidTr="005C6101">
        <w:trPr>
          <w:trHeight w:val="144"/>
        </w:trPr>
        <w:tc>
          <w:tcPr>
            <w:tcW w:w="3870" w:type="dxa"/>
          </w:tcPr>
          <w:p w:rsidR="00F45E94" w:rsidRPr="00447EB1" w:rsidRDefault="00F45E94" w:rsidP="00F45E94">
            <w:pPr>
              <w:tabs>
                <w:tab w:val="left" w:pos="360"/>
                <w:tab w:val="left" w:pos="720"/>
                <w:tab w:val="left" w:pos="1242"/>
                <w:tab w:val="left" w:pos="1422"/>
                <w:tab w:val="left" w:pos="1782"/>
              </w:tabs>
              <w:spacing w:line="240" w:lineRule="exact"/>
              <w:ind w:firstLine="279"/>
              <w:rPr>
                <w:rFonts w:cs="Times New Roman"/>
                <w:sz w:val="16"/>
                <w:szCs w:val="16"/>
                <w:lang w:val="en-US"/>
              </w:rPr>
            </w:pPr>
            <w:r w:rsidRPr="00447EB1">
              <w:rPr>
                <w:rFonts w:cs="Times New Roman"/>
                <w:sz w:val="16"/>
                <w:szCs w:val="16"/>
                <w:lang w:val="en-US"/>
              </w:rPr>
              <w:t>Deferred tax liability</w:t>
            </w:r>
          </w:p>
        </w:tc>
        <w:tc>
          <w:tcPr>
            <w:tcW w:w="1186" w:type="dxa"/>
          </w:tcPr>
          <w:p w:rsidR="00F45E94" w:rsidRPr="00447EB1" w:rsidRDefault="00F45E94" w:rsidP="00F45E94">
            <w:pPr>
              <w:tabs>
                <w:tab w:val="decimal" w:pos="1071"/>
              </w:tabs>
              <w:spacing w:line="240" w:lineRule="exact"/>
              <w:rPr>
                <w:rFonts w:cs="Times New Roman"/>
                <w:sz w:val="16"/>
                <w:szCs w:val="16"/>
                <w:lang w:val="en-US"/>
              </w:rPr>
            </w:pPr>
          </w:p>
        </w:tc>
        <w:tc>
          <w:tcPr>
            <w:tcW w:w="152" w:type="dxa"/>
          </w:tcPr>
          <w:p w:rsidR="00F45E94" w:rsidRPr="00447EB1" w:rsidRDefault="00F45E94" w:rsidP="00F45E94">
            <w:pPr>
              <w:spacing w:line="240" w:lineRule="exact"/>
              <w:ind w:right="36"/>
              <w:rPr>
                <w:rFonts w:cs="Times New Roman"/>
                <w:sz w:val="16"/>
                <w:szCs w:val="16"/>
              </w:rPr>
            </w:pPr>
          </w:p>
        </w:tc>
        <w:tc>
          <w:tcPr>
            <w:tcW w:w="1097" w:type="dxa"/>
          </w:tcPr>
          <w:p w:rsidR="00F45E94" w:rsidRPr="00A82833" w:rsidRDefault="00F45E94" w:rsidP="00F45E94">
            <w:pPr>
              <w:tabs>
                <w:tab w:val="decimal" w:pos="987"/>
              </w:tabs>
              <w:spacing w:line="240" w:lineRule="exact"/>
              <w:rPr>
                <w:sz w:val="16"/>
                <w:szCs w:val="16"/>
                <w:lang w:val="en-US"/>
              </w:rPr>
            </w:pPr>
          </w:p>
        </w:tc>
        <w:tc>
          <w:tcPr>
            <w:tcW w:w="90" w:type="dxa"/>
          </w:tcPr>
          <w:p w:rsidR="00F45E94" w:rsidRPr="00447EB1" w:rsidRDefault="00F45E94" w:rsidP="00F45E94">
            <w:pPr>
              <w:spacing w:line="240" w:lineRule="exact"/>
              <w:ind w:right="36"/>
              <w:rPr>
                <w:rFonts w:cs="Times New Roman"/>
                <w:sz w:val="16"/>
                <w:szCs w:val="16"/>
              </w:rPr>
            </w:pPr>
          </w:p>
        </w:tc>
        <w:tc>
          <w:tcPr>
            <w:tcW w:w="1080" w:type="dxa"/>
          </w:tcPr>
          <w:p w:rsidR="00F45E94" w:rsidRPr="00A82833" w:rsidRDefault="00F45E94" w:rsidP="00F45E94">
            <w:pPr>
              <w:tabs>
                <w:tab w:val="decimal" w:pos="987"/>
              </w:tabs>
              <w:spacing w:line="240" w:lineRule="exact"/>
              <w:rPr>
                <w:sz w:val="16"/>
                <w:szCs w:val="16"/>
                <w:lang w:val="en-US"/>
              </w:rPr>
            </w:pPr>
          </w:p>
        </w:tc>
        <w:tc>
          <w:tcPr>
            <w:tcW w:w="90" w:type="dxa"/>
          </w:tcPr>
          <w:p w:rsidR="00F45E94" w:rsidRPr="00447EB1" w:rsidRDefault="00F45E94" w:rsidP="00F45E94">
            <w:pPr>
              <w:spacing w:line="240" w:lineRule="exact"/>
              <w:ind w:right="36"/>
              <w:rPr>
                <w:rFonts w:cs="Times New Roman"/>
                <w:sz w:val="16"/>
                <w:szCs w:val="16"/>
              </w:rPr>
            </w:pPr>
          </w:p>
        </w:tc>
        <w:tc>
          <w:tcPr>
            <w:tcW w:w="1208" w:type="dxa"/>
          </w:tcPr>
          <w:p w:rsidR="00F45E94" w:rsidRPr="00A82833" w:rsidRDefault="00F45E94" w:rsidP="00F45E94">
            <w:pPr>
              <w:tabs>
                <w:tab w:val="decimal" w:pos="1071"/>
              </w:tabs>
              <w:spacing w:line="240" w:lineRule="exact"/>
              <w:rPr>
                <w:sz w:val="16"/>
                <w:szCs w:val="16"/>
                <w:lang w:val="en-US"/>
              </w:rPr>
            </w:pPr>
          </w:p>
        </w:tc>
      </w:tr>
      <w:tr w:rsidR="00F45E94" w:rsidRPr="00447EB1" w:rsidTr="005C6101">
        <w:trPr>
          <w:trHeight w:val="144"/>
        </w:trPr>
        <w:tc>
          <w:tcPr>
            <w:tcW w:w="3870" w:type="dxa"/>
          </w:tcPr>
          <w:p w:rsidR="00F45E94" w:rsidRPr="00447EB1" w:rsidRDefault="00F45E94" w:rsidP="00F45E94">
            <w:pPr>
              <w:spacing w:line="240" w:lineRule="exact"/>
              <w:ind w:left="265" w:firstLine="99"/>
              <w:rPr>
                <w:rFonts w:cs="Times New Roman"/>
                <w:sz w:val="16"/>
                <w:szCs w:val="16"/>
                <w:lang w:val="en-US"/>
              </w:rPr>
            </w:pPr>
            <w:r w:rsidRPr="00447EB1">
              <w:rPr>
                <w:rFonts w:cs="Times New Roman"/>
                <w:sz w:val="16"/>
                <w:szCs w:val="16"/>
                <w:lang w:val="en-US"/>
              </w:rPr>
              <w:t>Gain on revaluation of assets</w:t>
            </w:r>
          </w:p>
        </w:tc>
        <w:tc>
          <w:tcPr>
            <w:tcW w:w="1186" w:type="dxa"/>
          </w:tcPr>
          <w:p w:rsidR="00F45E94" w:rsidRPr="00447EB1" w:rsidRDefault="00F45E94" w:rsidP="00F45E94">
            <w:pPr>
              <w:tabs>
                <w:tab w:val="decimal" w:pos="1071"/>
              </w:tabs>
              <w:spacing w:line="240" w:lineRule="exact"/>
              <w:rPr>
                <w:rFonts w:cs="Times New Roman"/>
                <w:sz w:val="16"/>
                <w:szCs w:val="16"/>
                <w:lang w:val="en-US"/>
              </w:rPr>
            </w:pPr>
            <w:r w:rsidRPr="00447EB1">
              <w:rPr>
                <w:rFonts w:cs="Times New Roman"/>
                <w:sz w:val="16"/>
                <w:szCs w:val="16"/>
                <w:lang w:val="en-US"/>
              </w:rPr>
              <w:t>(</w:t>
            </w:r>
            <w:r w:rsidRPr="00447EB1">
              <w:rPr>
                <w:sz w:val="16"/>
                <w:szCs w:val="16"/>
                <w:lang w:val="en-US"/>
              </w:rPr>
              <w:t>65</w:t>
            </w:r>
            <w:r w:rsidRPr="00447EB1">
              <w:rPr>
                <w:rFonts w:cs="Times New Roman"/>
                <w:sz w:val="16"/>
                <w:szCs w:val="16"/>
                <w:lang w:val="en-US"/>
              </w:rPr>
              <w:t>,</w:t>
            </w:r>
            <w:r w:rsidRPr="00447EB1">
              <w:rPr>
                <w:sz w:val="16"/>
                <w:szCs w:val="16"/>
                <w:lang w:val="en-US"/>
              </w:rPr>
              <w:t>675</w:t>
            </w:r>
            <w:r w:rsidRPr="00447EB1">
              <w:rPr>
                <w:rFonts w:cs="Times New Roman"/>
                <w:sz w:val="16"/>
                <w:szCs w:val="16"/>
                <w:lang w:val="en-US"/>
              </w:rPr>
              <w:t>,</w:t>
            </w:r>
            <w:r w:rsidRPr="00447EB1">
              <w:rPr>
                <w:sz w:val="16"/>
                <w:szCs w:val="16"/>
                <w:lang w:val="en-US"/>
              </w:rPr>
              <w:t>571</w:t>
            </w:r>
            <w:r w:rsidRPr="00447EB1">
              <w:rPr>
                <w:rFonts w:cs="Times New Roman"/>
                <w:sz w:val="16"/>
                <w:szCs w:val="16"/>
                <w:lang w:val="en-US"/>
              </w:rPr>
              <w:t>)</w:t>
            </w:r>
          </w:p>
        </w:tc>
        <w:tc>
          <w:tcPr>
            <w:tcW w:w="152" w:type="dxa"/>
          </w:tcPr>
          <w:p w:rsidR="00F45E94" w:rsidRPr="00447EB1" w:rsidRDefault="00F45E94" w:rsidP="00F45E94">
            <w:pPr>
              <w:spacing w:line="240" w:lineRule="exact"/>
              <w:ind w:right="36"/>
              <w:rPr>
                <w:rFonts w:cs="Times New Roman"/>
                <w:sz w:val="16"/>
                <w:szCs w:val="16"/>
              </w:rPr>
            </w:pPr>
          </w:p>
        </w:tc>
        <w:tc>
          <w:tcPr>
            <w:tcW w:w="1097" w:type="dxa"/>
          </w:tcPr>
          <w:p w:rsidR="00F45E94" w:rsidRPr="000205D9" w:rsidRDefault="00F45E94" w:rsidP="00F45E94">
            <w:pPr>
              <w:tabs>
                <w:tab w:val="decimal" w:pos="987"/>
              </w:tabs>
              <w:spacing w:line="240" w:lineRule="exact"/>
              <w:rPr>
                <w:sz w:val="16"/>
                <w:szCs w:val="16"/>
                <w:lang w:val="en-US"/>
              </w:rPr>
            </w:pPr>
            <w:r>
              <w:rPr>
                <w:sz w:val="16"/>
                <w:szCs w:val="16"/>
                <w:lang w:val="en-US"/>
              </w:rPr>
              <w:t>62,744,236</w:t>
            </w:r>
          </w:p>
        </w:tc>
        <w:tc>
          <w:tcPr>
            <w:tcW w:w="90" w:type="dxa"/>
          </w:tcPr>
          <w:p w:rsidR="00F45E94" w:rsidRPr="00447EB1" w:rsidRDefault="00F45E94" w:rsidP="00F45E94">
            <w:pPr>
              <w:spacing w:line="240" w:lineRule="exact"/>
              <w:ind w:right="36"/>
              <w:rPr>
                <w:rFonts w:cs="Times New Roman"/>
                <w:sz w:val="16"/>
                <w:szCs w:val="16"/>
              </w:rPr>
            </w:pPr>
          </w:p>
        </w:tc>
        <w:tc>
          <w:tcPr>
            <w:tcW w:w="1080" w:type="dxa"/>
          </w:tcPr>
          <w:p w:rsidR="00F45E94" w:rsidRPr="00A82833" w:rsidRDefault="00F45E94" w:rsidP="00F45E94">
            <w:pPr>
              <w:spacing w:line="240" w:lineRule="exact"/>
              <w:jc w:val="center"/>
              <w:rPr>
                <w:sz w:val="16"/>
                <w:szCs w:val="16"/>
                <w:lang w:val="en-US"/>
              </w:rPr>
            </w:pPr>
            <w:r w:rsidRPr="00A82833">
              <w:rPr>
                <w:sz w:val="16"/>
                <w:szCs w:val="16"/>
                <w:lang w:val="en-US"/>
              </w:rPr>
              <w:t>-</w:t>
            </w:r>
          </w:p>
        </w:tc>
        <w:tc>
          <w:tcPr>
            <w:tcW w:w="90" w:type="dxa"/>
          </w:tcPr>
          <w:p w:rsidR="00F45E94" w:rsidRPr="00447EB1" w:rsidRDefault="00F45E94" w:rsidP="00F45E94">
            <w:pPr>
              <w:spacing w:line="240" w:lineRule="exact"/>
              <w:ind w:right="36"/>
              <w:rPr>
                <w:rFonts w:cs="Times New Roman"/>
                <w:sz w:val="16"/>
                <w:szCs w:val="16"/>
              </w:rPr>
            </w:pPr>
          </w:p>
        </w:tc>
        <w:tc>
          <w:tcPr>
            <w:tcW w:w="1208" w:type="dxa"/>
          </w:tcPr>
          <w:p w:rsidR="00F45E94" w:rsidRPr="00447EB1" w:rsidRDefault="00F45E94" w:rsidP="00F45E94">
            <w:pPr>
              <w:tabs>
                <w:tab w:val="decimal" w:pos="1071"/>
              </w:tabs>
              <w:spacing w:line="240" w:lineRule="exact"/>
              <w:rPr>
                <w:sz w:val="16"/>
                <w:szCs w:val="16"/>
                <w:lang w:val="en-US"/>
              </w:rPr>
            </w:pPr>
            <w:r w:rsidRPr="00447EB1">
              <w:rPr>
                <w:sz w:val="16"/>
                <w:szCs w:val="16"/>
                <w:lang w:val="en-US"/>
              </w:rPr>
              <w:t>(65,675,571)</w:t>
            </w:r>
          </w:p>
        </w:tc>
      </w:tr>
      <w:tr w:rsidR="00F45E94" w:rsidRPr="00447EB1" w:rsidTr="005C6101">
        <w:trPr>
          <w:trHeight w:val="144"/>
        </w:trPr>
        <w:tc>
          <w:tcPr>
            <w:tcW w:w="3870" w:type="dxa"/>
          </w:tcPr>
          <w:p w:rsidR="00F45E94" w:rsidRPr="00447EB1" w:rsidRDefault="00F45E94" w:rsidP="00F45E94">
            <w:pPr>
              <w:tabs>
                <w:tab w:val="left" w:pos="540"/>
                <w:tab w:val="left" w:pos="720"/>
                <w:tab w:val="left" w:pos="1242"/>
                <w:tab w:val="left" w:pos="1422"/>
                <w:tab w:val="left" w:pos="1782"/>
              </w:tabs>
              <w:spacing w:line="240" w:lineRule="exact"/>
              <w:ind w:left="540"/>
              <w:rPr>
                <w:rFonts w:cs="Times New Roman"/>
                <w:sz w:val="16"/>
                <w:szCs w:val="16"/>
                <w:lang w:val="en-US"/>
              </w:rPr>
            </w:pPr>
            <w:r w:rsidRPr="00447EB1">
              <w:rPr>
                <w:rFonts w:cs="Times New Roman"/>
                <w:sz w:val="16"/>
                <w:szCs w:val="16"/>
                <w:lang w:val="en-US"/>
              </w:rPr>
              <w:t>Total deferred tax liability</w:t>
            </w:r>
          </w:p>
        </w:tc>
        <w:tc>
          <w:tcPr>
            <w:tcW w:w="1186" w:type="dxa"/>
            <w:tcBorders>
              <w:top w:val="single" w:sz="4" w:space="0" w:color="auto"/>
              <w:bottom w:val="single" w:sz="4" w:space="0" w:color="auto"/>
            </w:tcBorders>
          </w:tcPr>
          <w:p w:rsidR="00F45E94" w:rsidRPr="00447EB1" w:rsidRDefault="00F45E94" w:rsidP="00F45E94">
            <w:pPr>
              <w:tabs>
                <w:tab w:val="decimal" w:pos="1071"/>
              </w:tabs>
              <w:spacing w:line="240" w:lineRule="exact"/>
              <w:rPr>
                <w:rFonts w:cs="Times New Roman"/>
                <w:sz w:val="16"/>
                <w:szCs w:val="16"/>
                <w:lang w:val="en-US"/>
              </w:rPr>
            </w:pPr>
            <w:r w:rsidRPr="00447EB1">
              <w:rPr>
                <w:rFonts w:cs="Times New Roman"/>
                <w:sz w:val="16"/>
                <w:szCs w:val="16"/>
                <w:lang w:val="en-US"/>
              </w:rPr>
              <w:t>(</w:t>
            </w:r>
            <w:r w:rsidRPr="00447EB1">
              <w:rPr>
                <w:sz w:val="16"/>
                <w:szCs w:val="16"/>
                <w:lang w:val="en-US"/>
              </w:rPr>
              <w:t>65</w:t>
            </w:r>
            <w:r w:rsidRPr="00447EB1">
              <w:rPr>
                <w:rFonts w:cs="Times New Roman"/>
                <w:sz w:val="16"/>
                <w:szCs w:val="16"/>
                <w:lang w:val="en-US"/>
              </w:rPr>
              <w:t>,</w:t>
            </w:r>
            <w:r w:rsidRPr="00447EB1">
              <w:rPr>
                <w:sz w:val="16"/>
                <w:szCs w:val="16"/>
                <w:lang w:val="en-US"/>
              </w:rPr>
              <w:t>675</w:t>
            </w:r>
            <w:r w:rsidRPr="00447EB1">
              <w:rPr>
                <w:rFonts w:cs="Times New Roman"/>
                <w:sz w:val="16"/>
                <w:szCs w:val="16"/>
                <w:lang w:val="en-US"/>
              </w:rPr>
              <w:t>,</w:t>
            </w:r>
            <w:r w:rsidRPr="00447EB1">
              <w:rPr>
                <w:sz w:val="16"/>
                <w:szCs w:val="16"/>
                <w:lang w:val="en-US"/>
              </w:rPr>
              <w:t>571</w:t>
            </w:r>
            <w:r w:rsidRPr="00447EB1">
              <w:rPr>
                <w:rFonts w:cs="Times New Roman"/>
                <w:sz w:val="16"/>
                <w:szCs w:val="16"/>
                <w:lang w:val="en-US"/>
              </w:rPr>
              <w:t>)</w:t>
            </w:r>
          </w:p>
        </w:tc>
        <w:tc>
          <w:tcPr>
            <w:tcW w:w="152" w:type="dxa"/>
          </w:tcPr>
          <w:p w:rsidR="00F45E94" w:rsidRPr="00447EB1" w:rsidRDefault="00F45E94" w:rsidP="00F45E94">
            <w:pPr>
              <w:spacing w:line="240" w:lineRule="exact"/>
              <w:ind w:right="36"/>
              <w:rPr>
                <w:rFonts w:cs="Times New Roman"/>
                <w:sz w:val="16"/>
                <w:szCs w:val="16"/>
              </w:rPr>
            </w:pPr>
          </w:p>
        </w:tc>
        <w:tc>
          <w:tcPr>
            <w:tcW w:w="1097" w:type="dxa"/>
            <w:tcBorders>
              <w:top w:val="single" w:sz="4" w:space="0" w:color="auto"/>
              <w:bottom w:val="single" w:sz="4" w:space="0" w:color="auto"/>
            </w:tcBorders>
          </w:tcPr>
          <w:p w:rsidR="00F45E94" w:rsidRPr="000205D9" w:rsidRDefault="00F45E94" w:rsidP="00F45E94">
            <w:pPr>
              <w:tabs>
                <w:tab w:val="decimal" w:pos="987"/>
              </w:tabs>
              <w:spacing w:line="240" w:lineRule="exact"/>
              <w:rPr>
                <w:sz w:val="16"/>
                <w:szCs w:val="16"/>
                <w:lang w:val="en-US"/>
              </w:rPr>
            </w:pPr>
            <w:r>
              <w:rPr>
                <w:sz w:val="16"/>
                <w:szCs w:val="16"/>
                <w:lang w:val="en-US"/>
              </w:rPr>
              <w:t>62,744,236</w:t>
            </w:r>
          </w:p>
        </w:tc>
        <w:tc>
          <w:tcPr>
            <w:tcW w:w="90" w:type="dxa"/>
          </w:tcPr>
          <w:p w:rsidR="00F45E94" w:rsidRPr="00447EB1" w:rsidRDefault="00F45E94" w:rsidP="00F45E94">
            <w:pPr>
              <w:spacing w:line="240" w:lineRule="exact"/>
              <w:ind w:right="36"/>
              <w:rPr>
                <w:rFonts w:cs="Times New Roman"/>
                <w:sz w:val="16"/>
                <w:szCs w:val="16"/>
              </w:rPr>
            </w:pPr>
          </w:p>
        </w:tc>
        <w:tc>
          <w:tcPr>
            <w:tcW w:w="1080" w:type="dxa"/>
            <w:tcBorders>
              <w:top w:val="single" w:sz="4" w:space="0" w:color="auto"/>
              <w:bottom w:val="single" w:sz="4" w:space="0" w:color="auto"/>
            </w:tcBorders>
          </w:tcPr>
          <w:p w:rsidR="00F45E94" w:rsidRPr="00A82833" w:rsidRDefault="00F45E94" w:rsidP="00F45E94">
            <w:pPr>
              <w:spacing w:line="240" w:lineRule="exact"/>
              <w:jc w:val="center"/>
              <w:rPr>
                <w:sz w:val="16"/>
                <w:szCs w:val="16"/>
                <w:lang w:val="en-US"/>
              </w:rPr>
            </w:pPr>
            <w:r w:rsidRPr="00A82833">
              <w:rPr>
                <w:sz w:val="16"/>
                <w:szCs w:val="16"/>
                <w:lang w:val="en-US"/>
              </w:rPr>
              <w:t>-</w:t>
            </w:r>
          </w:p>
        </w:tc>
        <w:tc>
          <w:tcPr>
            <w:tcW w:w="90" w:type="dxa"/>
          </w:tcPr>
          <w:p w:rsidR="00F45E94" w:rsidRPr="00447EB1" w:rsidRDefault="00F45E94" w:rsidP="00F45E94">
            <w:pPr>
              <w:spacing w:line="240" w:lineRule="exact"/>
              <w:ind w:right="36"/>
              <w:rPr>
                <w:rFonts w:cs="Times New Roman"/>
                <w:sz w:val="16"/>
                <w:szCs w:val="16"/>
              </w:rPr>
            </w:pPr>
          </w:p>
        </w:tc>
        <w:tc>
          <w:tcPr>
            <w:tcW w:w="1208" w:type="dxa"/>
            <w:tcBorders>
              <w:top w:val="single" w:sz="4" w:space="0" w:color="auto"/>
              <w:bottom w:val="single" w:sz="4" w:space="0" w:color="auto"/>
            </w:tcBorders>
          </w:tcPr>
          <w:p w:rsidR="00F45E94" w:rsidRPr="00447EB1" w:rsidRDefault="00F45E94" w:rsidP="00F45E94">
            <w:pPr>
              <w:tabs>
                <w:tab w:val="decimal" w:pos="1071"/>
              </w:tabs>
              <w:spacing w:line="240" w:lineRule="exact"/>
              <w:rPr>
                <w:sz w:val="16"/>
                <w:szCs w:val="16"/>
                <w:lang w:val="en-US"/>
              </w:rPr>
            </w:pPr>
            <w:r w:rsidRPr="00447EB1">
              <w:rPr>
                <w:sz w:val="16"/>
                <w:szCs w:val="16"/>
                <w:lang w:val="en-US"/>
              </w:rPr>
              <w:t>(65,675,571)</w:t>
            </w:r>
          </w:p>
        </w:tc>
      </w:tr>
      <w:tr w:rsidR="00F45E94" w:rsidRPr="00447EB1" w:rsidTr="005C6101">
        <w:trPr>
          <w:trHeight w:val="144"/>
        </w:trPr>
        <w:tc>
          <w:tcPr>
            <w:tcW w:w="3870" w:type="dxa"/>
          </w:tcPr>
          <w:p w:rsidR="00F45E94" w:rsidRPr="00447EB1" w:rsidRDefault="00F45E94" w:rsidP="00F45E94">
            <w:pPr>
              <w:tabs>
                <w:tab w:val="left" w:pos="360"/>
                <w:tab w:val="left" w:pos="720"/>
                <w:tab w:val="left" w:pos="1242"/>
                <w:tab w:val="left" w:pos="1422"/>
                <w:tab w:val="left" w:pos="1782"/>
              </w:tabs>
              <w:spacing w:line="240" w:lineRule="exact"/>
              <w:ind w:firstLine="279"/>
              <w:rPr>
                <w:rFonts w:cs="Times New Roman"/>
                <w:sz w:val="16"/>
                <w:szCs w:val="16"/>
                <w:lang w:val="en-US"/>
              </w:rPr>
            </w:pPr>
            <w:r w:rsidRPr="00447EB1">
              <w:rPr>
                <w:rFonts w:cs="Times New Roman"/>
                <w:sz w:val="16"/>
                <w:szCs w:val="16"/>
                <w:lang w:val="en-US"/>
              </w:rPr>
              <w:t>Total deferred tax liability - net</w:t>
            </w:r>
          </w:p>
        </w:tc>
        <w:tc>
          <w:tcPr>
            <w:tcW w:w="1186" w:type="dxa"/>
            <w:tcBorders>
              <w:bottom w:val="double" w:sz="4" w:space="0" w:color="auto"/>
            </w:tcBorders>
          </w:tcPr>
          <w:p w:rsidR="00F45E94" w:rsidRPr="00447EB1" w:rsidRDefault="00F45E94" w:rsidP="00F45E94">
            <w:pPr>
              <w:spacing w:line="240" w:lineRule="exact"/>
              <w:jc w:val="center"/>
              <w:rPr>
                <w:rFonts w:cs="Times New Roman"/>
                <w:sz w:val="16"/>
                <w:szCs w:val="16"/>
                <w:lang w:val="en-US"/>
              </w:rPr>
            </w:pPr>
            <w:r w:rsidRPr="00447EB1">
              <w:rPr>
                <w:rFonts w:cs="Times New Roman"/>
                <w:sz w:val="16"/>
                <w:szCs w:val="16"/>
                <w:lang w:val="en-US"/>
              </w:rPr>
              <w:t>-</w:t>
            </w:r>
          </w:p>
        </w:tc>
        <w:tc>
          <w:tcPr>
            <w:tcW w:w="152" w:type="dxa"/>
          </w:tcPr>
          <w:p w:rsidR="00F45E94" w:rsidRPr="00447EB1" w:rsidRDefault="00F45E94" w:rsidP="00F45E94">
            <w:pPr>
              <w:spacing w:line="240" w:lineRule="exact"/>
              <w:ind w:left="-11" w:right="-82"/>
              <w:jc w:val="center"/>
              <w:rPr>
                <w:rFonts w:cs="Times New Roman"/>
                <w:sz w:val="16"/>
                <w:szCs w:val="16"/>
              </w:rPr>
            </w:pPr>
          </w:p>
        </w:tc>
        <w:tc>
          <w:tcPr>
            <w:tcW w:w="1097" w:type="dxa"/>
          </w:tcPr>
          <w:p w:rsidR="00F45E94" w:rsidRPr="00A82833" w:rsidRDefault="00F45E94" w:rsidP="00F45E94">
            <w:pPr>
              <w:tabs>
                <w:tab w:val="decimal" w:pos="987"/>
              </w:tabs>
              <w:spacing w:line="240" w:lineRule="exact"/>
              <w:rPr>
                <w:sz w:val="16"/>
                <w:szCs w:val="16"/>
                <w:lang w:val="en-US"/>
              </w:rPr>
            </w:pPr>
          </w:p>
        </w:tc>
        <w:tc>
          <w:tcPr>
            <w:tcW w:w="90" w:type="dxa"/>
          </w:tcPr>
          <w:p w:rsidR="00F45E94" w:rsidRPr="00447EB1" w:rsidRDefault="00F45E94" w:rsidP="00F45E94">
            <w:pPr>
              <w:spacing w:line="240" w:lineRule="exact"/>
              <w:ind w:right="36"/>
              <w:rPr>
                <w:rFonts w:cs="Times New Roman"/>
                <w:sz w:val="16"/>
                <w:szCs w:val="16"/>
              </w:rPr>
            </w:pPr>
          </w:p>
        </w:tc>
        <w:tc>
          <w:tcPr>
            <w:tcW w:w="1080" w:type="dxa"/>
          </w:tcPr>
          <w:p w:rsidR="00F45E94" w:rsidRPr="00A82833" w:rsidRDefault="00F45E94" w:rsidP="00F45E94">
            <w:pPr>
              <w:tabs>
                <w:tab w:val="decimal" w:pos="987"/>
              </w:tabs>
              <w:spacing w:line="240" w:lineRule="exact"/>
              <w:rPr>
                <w:sz w:val="16"/>
                <w:szCs w:val="16"/>
                <w:lang w:val="en-US"/>
              </w:rPr>
            </w:pPr>
          </w:p>
        </w:tc>
        <w:tc>
          <w:tcPr>
            <w:tcW w:w="90" w:type="dxa"/>
          </w:tcPr>
          <w:p w:rsidR="00F45E94" w:rsidRPr="00447EB1" w:rsidRDefault="00F45E94" w:rsidP="00F45E94">
            <w:pPr>
              <w:spacing w:line="240" w:lineRule="exact"/>
              <w:ind w:right="36"/>
              <w:rPr>
                <w:rFonts w:cs="Times New Roman"/>
                <w:sz w:val="16"/>
                <w:szCs w:val="16"/>
              </w:rPr>
            </w:pPr>
          </w:p>
        </w:tc>
        <w:tc>
          <w:tcPr>
            <w:tcW w:w="1208" w:type="dxa"/>
            <w:tcBorders>
              <w:bottom w:val="double" w:sz="4" w:space="0" w:color="auto"/>
            </w:tcBorders>
          </w:tcPr>
          <w:p w:rsidR="00F45E94" w:rsidRPr="00447EB1" w:rsidRDefault="00F45E94" w:rsidP="00F45E94">
            <w:pPr>
              <w:spacing w:line="240" w:lineRule="exact"/>
              <w:jc w:val="center"/>
              <w:rPr>
                <w:rFonts w:cs="Times New Roman"/>
                <w:sz w:val="16"/>
                <w:szCs w:val="16"/>
                <w:lang w:val="en-US"/>
              </w:rPr>
            </w:pPr>
            <w:r w:rsidRPr="00447EB1">
              <w:rPr>
                <w:rFonts w:cs="Times New Roman"/>
                <w:sz w:val="16"/>
                <w:szCs w:val="16"/>
                <w:lang w:val="en-US"/>
              </w:rPr>
              <w:t>-</w:t>
            </w:r>
          </w:p>
        </w:tc>
      </w:tr>
    </w:tbl>
    <w:p w:rsidR="00447EB1" w:rsidRPr="00447EB1" w:rsidRDefault="00447EB1" w:rsidP="00F45E94">
      <w:pPr>
        <w:spacing w:before="120" w:after="120" w:line="240" w:lineRule="auto"/>
        <w:ind w:left="547"/>
        <w:jc w:val="thaiDistribute"/>
        <w:rPr>
          <w:rFonts w:cs="Times New Roman"/>
          <w:spacing w:val="-4"/>
          <w:sz w:val="24"/>
          <w:szCs w:val="24"/>
          <w:lang w:val="en-US"/>
        </w:rPr>
      </w:pPr>
      <w:r w:rsidRPr="00447EB1">
        <w:rPr>
          <w:rFonts w:cs="Times New Roman"/>
          <w:spacing w:val="-4"/>
          <w:sz w:val="24"/>
          <w:szCs w:val="24"/>
          <w:lang w:val="en-US"/>
        </w:rPr>
        <w:t>Tax income (expense) for the years ended December 31, are as follows:</w:t>
      </w:r>
    </w:p>
    <w:tbl>
      <w:tblPr>
        <w:tblW w:w="8712" w:type="dxa"/>
        <w:tblInd w:w="360" w:type="dxa"/>
        <w:tblLayout w:type="fixed"/>
        <w:tblCellMar>
          <w:left w:w="0" w:type="dxa"/>
          <w:right w:w="0" w:type="dxa"/>
        </w:tblCellMar>
        <w:tblLook w:val="01E0" w:firstRow="1" w:lastRow="1" w:firstColumn="1" w:lastColumn="1" w:noHBand="0" w:noVBand="0"/>
      </w:tblPr>
      <w:tblGrid>
        <w:gridCol w:w="3402"/>
        <w:gridCol w:w="1350"/>
        <w:gridCol w:w="90"/>
        <w:gridCol w:w="1170"/>
        <w:gridCol w:w="90"/>
        <w:gridCol w:w="1260"/>
        <w:gridCol w:w="90"/>
        <w:gridCol w:w="1260"/>
      </w:tblGrid>
      <w:tr w:rsidR="00447EB1" w:rsidRPr="00447EB1" w:rsidTr="00A82833">
        <w:trPr>
          <w:trHeight w:val="144"/>
        </w:trPr>
        <w:tc>
          <w:tcPr>
            <w:tcW w:w="3402" w:type="dxa"/>
            <w:shd w:val="clear" w:color="auto" w:fill="auto"/>
          </w:tcPr>
          <w:p w:rsidR="00447EB1" w:rsidRPr="00447EB1" w:rsidRDefault="00447EB1" w:rsidP="00447EB1">
            <w:pPr>
              <w:spacing w:line="240" w:lineRule="exact"/>
              <w:ind w:left="-6"/>
              <w:rPr>
                <w:rFonts w:cs="Cordia New"/>
                <w:sz w:val="20"/>
                <w:szCs w:val="20"/>
                <w:cs/>
              </w:rPr>
            </w:pPr>
          </w:p>
        </w:tc>
        <w:tc>
          <w:tcPr>
            <w:tcW w:w="2610" w:type="dxa"/>
            <w:gridSpan w:val="3"/>
            <w:shd w:val="clear" w:color="auto" w:fill="auto"/>
          </w:tcPr>
          <w:p w:rsidR="00447EB1" w:rsidRPr="00447EB1" w:rsidRDefault="00447EB1" w:rsidP="00447EB1">
            <w:pPr>
              <w:spacing w:line="240" w:lineRule="exact"/>
              <w:ind w:left="-108" w:firstLine="108"/>
              <w:jc w:val="center"/>
              <w:rPr>
                <w:rFonts w:cs="Times New Roman"/>
                <w:b/>
                <w:bCs/>
                <w:sz w:val="20"/>
                <w:szCs w:val="20"/>
              </w:rPr>
            </w:pPr>
            <w:r w:rsidRPr="00447EB1">
              <w:rPr>
                <w:rFonts w:cs="Times New Roman"/>
                <w:b/>
                <w:bCs/>
                <w:sz w:val="20"/>
                <w:szCs w:val="20"/>
              </w:rPr>
              <w:t>Consolidated</w:t>
            </w:r>
          </w:p>
        </w:tc>
        <w:tc>
          <w:tcPr>
            <w:tcW w:w="90" w:type="dxa"/>
          </w:tcPr>
          <w:p w:rsidR="00447EB1" w:rsidRPr="00447EB1" w:rsidRDefault="00447EB1" w:rsidP="00447EB1">
            <w:pPr>
              <w:spacing w:line="240" w:lineRule="exact"/>
              <w:ind w:left="-108" w:firstLine="108"/>
              <w:jc w:val="center"/>
              <w:rPr>
                <w:rFonts w:cs="Times New Roman"/>
                <w:b/>
                <w:bCs/>
                <w:sz w:val="20"/>
                <w:szCs w:val="20"/>
                <w:lang w:val="en-US"/>
              </w:rPr>
            </w:pPr>
          </w:p>
        </w:tc>
        <w:tc>
          <w:tcPr>
            <w:tcW w:w="2610" w:type="dxa"/>
            <w:gridSpan w:val="3"/>
          </w:tcPr>
          <w:p w:rsidR="00447EB1" w:rsidRPr="00447EB1" w:rsidRDefault="00447EB1" w:rsidP="00447EB1">
            <w:pPr>
              <w:spacing w:line="240" w:lineRule="exact"/>
              <w:ind w:left="-108" w:firstLine="108"/>
              <w:jc w:val="center"/>
              <w:rPr>
                <w:rFonts w:cs="Times New Roman"/>
                <w:b/>
                <w:bCs/>
                <w:sz w:val="20"/>
                <w:szCs w:val="20"/>
                <w:lang w:val="en-US"/>
              </w:rPr>
            </w:pPr>
            <w:r w:rsidRPr="00447EB1">
              <w:rPr>
                <w:rFonts w:cs="Times New Roman"/>
                <w:b/>
                <w:bCs/>
                <w:sz w:val="20"/>
                <w:szCs w:val="20"/>
                <w:lang w:val="en-US"/>
              </w:rPr>
              <w:t>Separate</w:t>
            </w:r>
          </w:p>
        </w:tc>
      </w:tr>
      <w:tr w:rsidR="00447EB1" w:rsidRPr="00447EB1" w:rsidTr="00A82833">
        <w:trPr>
          <w:trHeight w:val="144"/>
        </w:trPr>
        <w:tc>
          <w:tcPr>
            <w:tcW w:w="3402" w:type="dxa"/>
            <w:shd w:val="clear" w:color="auto" w:fill="auto"/>
          </w:tcPr>
          <w:p w:rsidR="00447EB1" w:rsidRPr="00447EB1" w:rsidRDefault="00447EB1" w:rsidP="00447EB1">
            <w:pPr>
              <w:spacing w:line="240" w:lineRule="exact"/>
              <w:ind w:left="-6"/>
              <w:rPr>
                <w:rFonts w:cs="Cordia New"/>
                <w:sz w:val="20"/>
                <w:szCs w:val="20"/>
                <w:cs/>
              </w:rPr>
            </w:pPr>
          </w:p>
        </w:tc>
        <w:tc>
          <w:tcPr>
            <w:tcW w:w="2610" w:type="dxa"/>
            <w:gridSpan w:val="3"/>
            <w:shd w:val="clear" w:color="auto" w:fill="auto"/>
          </w:tcPr>
          <w:p w:rsidR="00447EB1" w:rsidRPr="00447EB1" w:rsidRDefault="00447EB1" w:rsidP="00447EB1">
            <w:pPr>
              <w:spacing w:line="240" w:lineRule="exact"/>
              <w:ind w:left="-108" w:firstLine="108"/>
              <w:jc w:val="center"/>
              <w:rPr>
                <w:rFonts w:cs="Times New Roman"/>
                <w:b/>
                <w:bCs/>
                <w:sz w:val="20"/>
                <w:szCs w:val="20"/>
              </w:rPr>
            </w:pPr>
            <w:r w:rsidRPr="00447EB1">
              <w:rPr>
                <w:rFonts w:cs="Times New Roman"/>
                <w:b/>
                <w:bCs/>
                <w:sz w:val="20"/>
                <w:szCs w:val="20"/>
              </w:rPr>
              <w:t>financial statements</w:t>
            </w:r>
          </w:p>
        </w:tc>
        <w:tc>
          <w:tcPr>
            <w:tcW w:w="90" w:type="dxa"/>
          </w:tcPr>
          <w:p w:rsidR="00447EB1" w:rsidRPr="00447EB1" w:rsidRDefault="00447EB1" w:rsidP="00447EB1">
            <w:pPr>
              <w:spacing w:line="240" w:lineRule="exact"/>
              <w:ind w:left="-108" w:firstLine="108"/>
              <w:jc w:val="center"/>
              <w:rPr>
                <w:rFonts w:cs="Times New Roman"/>
                <w:b/>
                <w:bCs/>
                <w:sz w:val="20"/>
                <w:szCs w:val="20"/>
              </w:rPr>
            </w:pPr>
          </w:p>
        </w:tc>
        <w:tc>
          <w:tcPr>
            <w:tcW w:w="2610" w:type="dxa"/>
            <w:gridSpan w:val="3"/>
          </w:tcPr>
          <w:p w:rsidR="00447EB1" w:rsidRPr="00447EB1" w:rsidRDefault="00447EB1" w:rsidP="00447EB1">
            <w:pPr>
              <w:spacing w:line="240" w:lineRule="exact"/>
              <w:ind w:left="-108" w:firstLine="108"/>
              <w:jc w:val="center"/>
              <w:rPr>
                <w:rFonts w:cs="Times New Roman"/>
                <w:b/>
                <w:bCs/>
                <w:sz w:val="20"/>
                <w:szCs w:val="20"/>
              </w:rPr>
            </w:pPr>
            <w:r w:rsidRPr="00447EB1">
              <w:rPr>
                <w:rFonts w:cs="Times New Roman"/>
                <w:b/>
                <w:bCs/>
                <w:sz w:val="20"/>
                <w:szCs w:val="20"/>
              </w:rPr>
              <w:t>financial statements</w:t>
            </w:r>
          </w:p>
        </w:tc>
      </w:tr>
      <w:tr w:rsidR="00447EB1" w:rsidRPr="00447EB1" w:rsidTr="00A82833">
        <w:trPr>
          <w:trHeight w:val="144"/>
        </w:trPr>
        <w:tc>
          <w:tcPr>
            <w:tcW w:w="3402" w:type="dxa"/>
            <w:shd w:val="clear" w:color="auto" w:fill="auto"/>
          </w:tcPr>
          <w:p w:rsidR="00447EB1" w:rsidRPr="00447EB1" w:rsidRDefault="00447EB1" w:rsidP="00447EB1">
            <w:pPr>
              <w:spacing w:line="240" w:lineRule="exact"/>
              <w:ind w:left="-6"/>
              <w:rPr>
                <w:rFonts w:cs="Times New Roman"/>
                <w:sz w:val="20"/>
                <w:szCs w:val="20"/>
              </w:rPr>
            </w:pPr>
          </w:p>
        </w:tc>
        <w:tc>
          <w:tcPr>
            <w:tcW w:w="1350" w:type="dxa"/>
            <w:shd w:val="clear" w:color="auto" w:fill="auto"/>
          </w:tcPr>
          <w:p w:rsidR="00447EB1" w:rsidRPr="00447EB1" w:rsidRDefault="00447EB1" w:rsidP="00447EB1">
            <w:pPr>
              <w:spacing w:line="240" w:lineRule="exact"/>
              <w:ind w:left="-108" w:firstLine="108"/>
              <w:jc w:val="center"/>
              <w:rPr>
                <w:rFonts w:cs="Times New Roman"/>
                <w:b/>
                <w:bCs/>
                <w:sz w:val="20"/>
                <w:szCs w:val="20"/>
              </w:rPr>
            </w:pPr>
            <w:r w:rsidRPr="00447EB1">
              <w:rPr>
                <w:b/>
                <w:bCs/>
                <w:sz w:val="20"/>
                <w:szCs w:val="20"/>
                <w:lang w:val="en-US"/>
              </w:rPr>
              <w:t>2018</w:t>
            </w:r>
          </w:p>
        </w:tc>
        <w:tc>
          <w:tcPr>
            <w:tcW w:w="90" w:type="dxa"/>
          </w:tcPr>
          <w:p w:rsidR="00447EB1" w:rsidRPr="00447EB1" w:rsidRDefault="00447EB1" w:rsidP="00447EB1">
            <w:pPr>
              <w:spacing w:line="240" w:lineRule="exact"/>
              <w:ind w:left="-108" w:right="-92"/>
              <w:jc w:val="center"/>
              <w:rPr>
                <w:rFonts w:cs="Times New Roman"/>
                <w:b/>
                <w:bCs/>
                <w:sz w:val="20"/>
                <w:szCs w:val="20"/>
              </w:rPr>
            </w:pPr>
          </w:p>
        </w:tc>
        <w:tc>
          <w:tcPr>
            <w:tcW w:w="1170" w:type="dxa"/>
            <w:shd w:val="clear" w:color="auto" w:fill="auto"/>
          </w:tcPr>
          <w:p w:rsidR="00447EB1" w:rsidRPr="00447EB1" w:rsidRDefault="00447EB1" w:rsidP="00447EB1">
            <w:pPr>
              <w:spacing w:line="240" w:lineRule="exact"/>
              <w:ind w:left="-108" w:right="-92"/>
              <w:jc w:val="center"/>
              <w:rPr>
                <w:rFonts w:cs="Times New Roman"/>
                <w:b/>
                <w:bCs/>
                <w:sz w:val="20"/>
                <w:szCs w:val="20"/>
              </w:rPr>
            </w:pPr>
            <w:r w:rsidRPr="00447EB1">
              <w:rPr>
                <w:b/>
                <w:bCs/>
                <w:sz w:val="20"/>
                <w:szCs w:val="20"/>
                <w:lang w:val="en-US"/>
              </w:rPr>
              <w:t>2017</w:t>
            </w:r>
          </w:p>
        </w:tc>
        <w:tc>
          <w:tcPr>
            <w:tcW w:w="90" w:type="dxa"/>
          </w:tcPr>
          <w:p w:rsidR="00447EB1" w:rsidRPr="00447EB1" w:rsidRDefault="00447EB1" w:rsidP="00447EB1">
            <w:pPr>
              <w:spacing w:line="240" w:lineRule="exact"/>
              <w:ind w:left="-108" w:right="-92"/>
              <w:jc w:val="center"/>
              <w:rPr>
                <w:b/>
                <w:bCs/>
                <w:sz w:val="20"/>
                <w:szCs w:val="20"/>
                <w:lang w:val="en-US"/>
              </w:rPr>
            </w:pPr>
          </w:p>
        </w:tc>
        <w:tc>
          <w:tcPr>
            <w:tcW w:w="1260" w:type="dxa"/>
          </w:tcPr>
          <w:p w:rsidR="00447EB1" w:rsidRPr="00447EB1" w:rsidRDefault="00447EB1" w:rsidP="00447EB1">
            <w:pPr>
              <w:spacing w:line="240" w:lineRule="exact"/>
              <w:ind w:left="-108" w:right="-92"/>
              <w:jc w:val="center"/>
              <w:rPr>
                <w:b/>
                <w:bCs/>
                <w:sz w:val="20"/>
                <w:szCs w:val="20"/>
                <w:lang w:val="en-US"/>
              </w:rPr>
            </w:pPr>
            <w:r w:rsidRPr="00447EB1">
              <w:rPr>
                <w:b/>
                <w:bCs/>
                <w:sz w:val="20"/>
                <w:szCs w:val="20"/>
                <w:lang w:val="en-US"/>
              </w:rPr>
              <w:t>2018</w:t>
            </w:r>
          </w:p>
        </w:tc>
        <w:tc>
          <w:tcPr>
            <w:tcW w:w="90" w:type="dxa"/>
          </w:tcPr>
          <w:p w:rsidR="00447EB1" w:rsidRPr="00447EB1" w:rsidRDefault="00447EB1" w:rsidP="00447EB1">
            <w:pPr>
              <w:spacing w:line="240" w:lineRule="exact"/>
              <w:ind w:left="-108" w:right="-92"/>
              <w:jc w:val="center"/>
              <w:rPr>
                <w:b/>
                <w:bCs/>
                <w:sz w:val="20"/>
                <w:szCs w:val="20"/>
                <w:lang w:val="en-US"/>
              </w:rPr>
            </w:pPr>
          </w:p>
        </w:tc>
        <w:tc>
          <w:tcPr>
            <w:tcW w:w="1260" w:type="dxa"/>
          </w:tcPr>
          <w:p w:rsidR="00447EB1" w:rsidRPr="00447EB1" w:rsidRDefault="00447EB1" w:rsidP="00447EB1">
            <w:pPr>
              <w:spacing w:line="240" w:lineRule="exact"/>
              <w:ind w:left="-108" w:right="-92"/>
              <w:jc w:val="center"/>
              <w:rPr>
                <w:b/>
                <w:bCs/>
                <w:sz w:val="20"/>
                <w:szCs w:val="20"/>
                <w:lang w:val="en-US"/>
              </w:rPr>
            </w:pPr>
            <w:r w:rsidRPr="00447EB1">
              <w:rPr>
                <w:b/>
                <w:bCs/>
                <w:sz w:val="20"/>
                <w:szCs w:val="20"/>
                <w:lang w:val="en-US"/>
              </w:rPr>
              <w:t>2017</w:t>
            </w:r>
          </w:p>
        </w:tc>
      </w:tr>
      <w:tr w:rsidR="00447EB1" w:rsidRPr="00447EB1" w:rsidTr="00A82833">
        <w:trPr>
          <w:trHeight w:val="144"/>
        </w:trPr>
        <w:tc>
          <w:tcPr>
            <w:tcW w:w="3402" w:type="dxa"/>
            <w:shd w:val="clear" w:color="auto" w:fill="auto"/>
          </w:tcPr>
          <w:p w:rsidR="00447EB1" w:rsidRPr="00447EB1" w:rsidRDefault="00447EB1" w:rsidP="00447EB1">
            <w:pPr>
              <w:spacing w:line="240" w:lineRule="exact"/>
              <w:ind w:left="-6"/>
              <w:rPr>
                <w:rFonts w:cs="Times New Roman"/>
                <w:sz w:val="20"/>
                <w:szCs w:val="20"/>
              </w:rPr>
            </w:pPr>
          </w:p>
        </w:tc>
        <w:tc>
          <w:tcPr>
            <w:tcW w:w="1350" w:type="dxa"/>
            <w:shd w:val="clear" w:color="auto" w:fill="auto"/>
          </w:tcPr>
          <w:p w:rsidR="00447EB1" w:rsidRPr="00447EB1" w:rsidRDefault="00447EB1" w:rsidP="00447EB1">
            <w:pPr>
              <w:spacing w:line="240" w:lineRule="exact"/>
              <w:ind w:left="-108" w:right="-92"/>
              <w:jc w:val="center"/>
              <w:rPr>
                <w:rFonts w:cs="Times New Roman"/>
                <w:b/>
                <w:bCs/>
                <w:sz w:val="20"/>
                <w:szCs w:val="20"/>
                <w:lang w:val="en-US"/>
              </w:rPr>
            </w:pPr>
            <w:r w:rsidRPr="00447EB1">
              <w:rPr>
                <w:rFonts w:cs="Times New Roman"/>
                <w:b/>
                <w:bCs/>
                <w:sz w:val="20"/>
                <w:szCs w:val="20"/>
                <w:lang w:val="en-US"/>
              </w:rPr>
              <w:t>Baht</w:t>
            </w:r>
          </w:p>
        </w:tc>
        <w:tc>
          <w:tcPr>
            <w:tcW w:w="90" w:type="dxa"/>
          </w:tcPr>
          <w:p w:rsidR="00447EB1" w:rsidRPr="00447EB1" w:rsidRDefault="00447EB1" w:rsidP="00447EB1">
            <w:pPr>
              <w:spacing w:line="240" w:lineRule="exact"/>
              <w:ind w:left="-108" w:right="-92"/>
              <w:jc w:val="center"/>
              <w:rPr>
                <w:rFonts w:cs="Times New Roman"/>
                <w:b/>
                <w:bCs/>
                <w:sz w:val="20"/>
                <w:szCs w:val="20"/>
              </w:rPr>
            </w:pPr>
          </w:p>
        </w:tc>
        <w:tc>
          <w:tcPr>
            <w:tcW w:w="1170" w:type="dxa"/>
            <w:shd w:val="clear" w:color="auto" w:fill="auto"/>
          </w:tcPr>
          <w:p w:rsidR="00447EB1" w:rsidRPr="00447EB1" w:rsidRDefault="00447EB1" w:rsidP="00447EB1">
            <w:pPr>
              <w:spacing w:line="240" w:lineRule="exact"/>
              <w:ind w:left="-108" w:right="-92"/>
              <w:jc w:val="center"/>
              <w:rPr>
                <w:rFonts w:cs="Times New Roman"/>
                <w:b/>
                <w:bCs/>
                <w:sz w:val="20"/>
                <w:szCs w:val="20"/>
              </w:rPr>
            </w:pPr>
            <w:r w:rsidRPr="00447EB1">
              <w:rPr>
                <w:rFonts w:cs="Times New Roman"/>
                <w:b/>
                <w:bCs/>
                <w:sz w:val="20"/>
                <w:szCs w:val="20"/>
                <w:lang w:val="en-US"/>
              </w:rPr>
              <w:t>Baht</w:t>
            </w:r>
          </w:p>
        </w:tc>
        <w:tc>
          <w:tcPr>
            <w:tcW w:w="90" w:type="dxa"/>
          </w:tcPr>
          <w:p w:rsidR="00447EB1" w:rsidRPr="00447EB1" w:rsidRDefault="00447EB1" w:rsidP="00447EB1">
            <w:pPr>
              <w:spacing w:line="240" w:lineRule="exact"/>
              <w:ind w:left="-108" w:right="-92"/>
              <w:jc w:val="center"/>
              <w:rPr>
                <w:rFonts w:cs="Times New Roman"/>
                <w:b/>
                <w:bCs/>
                <w:sz w:val="20"/>
                <w:szCs w:val="20"/>
                <w:lang w:val="en-US"/>
              </w:rPr>
            </w:pPr>
          </w:p>
        </w:tc>
        <w:tc>
          <w:tcPr>
            <w:tcW w:w="1260" w:type="dxa"/>
          </w:tcPr>
          <w:p w:rsidR="00447EB1" w:rsidRPr="00447EB1" w:rsidRDefault="00447EB1" w:rsidP="00447EB1">
            <w:pPr>
              <w:spacing w:line="240" w:lineRule="exact"/>
              <w:ind w:left="-108" w:right="-92"/>
              <w:jc w:val="center"/>
              <w:rPr>
                <w:rFonts w:cs="Times New Roman"/>
                <w:b/>
                <w:bCs/>
                <w:sz w:val="20"/>
                <w:szCs w:val="20"/>
                <w:lang w:val="en-US"/>
              </w:rPr>
            </w:pPr>
            <w:r w:rsidRPr="00447EB1">
              <w:rPr>
                <w:rFonts w:cs="Times New Roman"/>
                <w:b/>
                <w:bCs/>
                <w:sz w:val="20"/>
                <w:szCs w:val="20"/>
                <w:lang w:val="en-US"/>
              </w:rPr>
              <w:t>Baht</w:t>
            </w:r>
          </w:p>
        </w:tc>
        <w:tc>
          <w:tcPr>
            <w:tcW w:w="90" w:type="dxa"/>
          </w:tcPr>
          <w:p w:rsidR="00447EB1" w:rsidRPr="00447EB1" w:rsidRDefault="00447EB1" w:rsidP="00447EB1">
            <w:pPr>
              <w:spacing w:line="240" w:lineRule="exact"/>
              <w:ind w:left="-108" w:right="-92"/>
              <w:jc w:val="center"/>
              <w:rPr>
                <w:rFonts w:cs="Times New Roman"/>
                <w:b/>
                <w:bCs/>
                <w:sz w:val="20"/>
                <w:szCs w:val="20"/>
                <w:lang w:val="en-US"/>
              </w:rPr>
            </w:pPr>
          </w:p>
        </w:tc>
        <w:tc>
          <w:tcPr>
            <w:tcW w:w="1260" w:type="dxa"/>
          </w:tcPr>
          <w:p w:rsidR="00447EB1" w:rsidRPr="00447EB1" w:rsidRDefault="00447EB1" w:rsidP="00447EB1">
            <w:pPr>
              <w:spacing w:line="240" w:lineRule="exact"/>
              <w:ind w:left="-108" w:right="-92"/>
              <w:jc w:val="center"/>
              <w:rPr>
                <w:rFonts w:cs="Times New Roman"/>
                <w:b/>
                <w:bCs/>
                <w:sz w:val="20"/>
                <w:szCs w:val="20"/>
                <w:lang w:val="en-US"/>
              </w:rPr>
            </w:pPr>
            <w:r w:rsidRPr="00447EB1">
              <w:rPr>
                <w:rFonts w:cs="Times New Roman"/>
                <w:b/>
                <w:bCs/>
                <w:sz w:val="20"/>
                <w:szCs w:val="20"/>
                <w:lang w:val="en-US"/>
              </w:rPr>
              <w:t>Baht</w:t>
            </w:r>
          </w:p>
        </w:tc>
      </w:tr>
      <w:tr w:rsidR="00447EB1" w:rsidRPr="00447EB1" w:rsidTr="00A82833">
        <w:trPr>
          <w:trHeight w:val="144"/>
        </w:trPr>
        <w:tc>
          <w:tcPr>
            <w:tcW w:w="3402" w:type="dxa"/>
            <w:shd w:val="clear" w:color="auto" w:fill="auto"/>
          </w:tcPr>
          <w:p w:rsidR="00447EB1" w:rsidRPr="00447EB1" w:rsidRDefault="00447EB1" w:rsidP="00447EB1">
            <w:pPr>
              <w:spacing w:line="240" w:lineRule="exact"/>
              <w:ind w:left="167" w:right="-108"/>
              <w:rPr>
                <w:rFonts w:cs="Times New Roman"/>
                <w:b/>
                <w:bCs/>
                <w:sz w:val="20"/>
                <w:szCs w:val="20"/>
              </w:rPr>
            </w:pPr>
            <w:r w:rsidRPr="00447EB1">
              <w:rPr>
                <w:rFonts w:cs="Times New Roman"/>
                <w:b/>
                <w:bCs/>
                <w:sz w:val="20"/>
                <w:szCs w:val="20"/>
              </w:rPr>
              <w:t>Current income tax</w:t>
            </w:r>
          </w:p>
        </w:tc>
        <w:tc>
          <w:tcPr>
            <w:tcW w:w="1350" w:type="dxa"/>
            <w:shd w:val="clear" w:color="auto" w:fill="auto"/>
          </w:tcPr>
          <w:p w:rsidR="00447EB1" w:rsidRPr="00447EB1" w:rsidRDefault="00447EB1" w:rsidP="00447EB1">
            <w:pPr>
              <w:spacing w:line="240" w:lineRule="exact"/>
              <w:ind w:left="-108" w:right="-92"/>
              <w:jc w:val="center"/>
              <w:rPr>
                <w:rFonts w:cs="Times New Roman"/>
                <w:b/>
                <w:bCs/>
                <w:sz w:val="20"/>
                <w:szCs w:val="20"/>
                <w:lang w:val="en-US"/>
              </w:rPr>
            </w:pPr>
          </w:p>
        </w:tc>
        <w:tc>
          <w:tcPr>
            <w:tcW w:w="90" w:type="dxa"/>
          </w:tcPr>
          <w:p w:rsidR="00447EB1" w:rsidRPr="00447EB1" w:rsidRDefault="00447EB1" w:rsidP="00447EB1">
            <w:pPr>
              <w:spacing w:line="240" w:lineRule="exact"/>
              <w:ind w:left="-108" w:right="-92"/>
              <w:jc w:val="center"/>
              <w:rPr>
                <w:rFonts w:cs="Times New Roman"/>
                <w:b/>
                <w:bCs/>
                <w:sz w:val="20"/>
                <w:szCs w:val="20"/>
              </w:rPr>
            </w:pPr>
          </w:p>
        </w:tc>
        <w:tc>
          <w:tcPr>
            <w:tcW w:w="1170" w:type="dxa"/>
            <w:shd w:val="clear" w:color="auto" w:fill="auto"/>
          </w:tcPr>
          <w:p w:rsidR="00447EB1" w:rsidRPr="00447EB1" w:rsidRDefault="00447EB1" w:rsidP="00447EB1">
            <w:pPr>
              <w:spacing w:line="240" w:lineRule="exact"/>
              <w:ind w:left="-108" w:right="-92"/>
              <w:jc w:val="center"/>
              <w:rPr>
                <w:rFonts w:cs="Times New Roman"/>
                <w:b/>
                <w:bCs/>
                <w:sz w:val="20"/>
                <w:szCs w:val="20"/>
              </w:rPr>
            </w:pPr>
          </w:p>
        </w:tc>
        <w:tc>
          <w:tcPr>
            <w:tcW w:w="90" w:type="dxa"/>
          </w:tcPr>
          <w:p w:rsidR="00447EB1" w:rsidRPr="00447EB1" w:rsidRDefault="00447EB1" w:rsidP="00447EB1">
            <w:pPr>
              <w:spacing w:line="240" w:lineRule="exact"/>
              <w:ind w:left="-108" w:right="-92"/>
              <w:jc w:val="center"/>
              <w:rPr>
                <w:rFonts w:cs="Times New Roman"/>
                <w:b/>
                <w:bCs/>
                <w:sz w:val="20"/>
                <w:szCs w:val="20"/>
              </w:rPr>
            </w:pPr>
          </w:p>
        </w:tc>
        <w:tc>
          <w:tcPr>
            <w:tcW w:w="1260" w:type="dxa"/>
          </w:tcPr>
          <w:p w:rsidR="00447EB1" w:rsidRPr="00447EB1" w:rsidRDefault="00447EB1" w:rsidP="00447EB1">
            <w:pPr>
              <w:spacing w:line="240" w:lineRule="exact"/>
              <w:ind w:left="-108" w:right="-92"/>
              <w:jc w:val="center"/>
              <w:rPr>
                <w:rFonts w:cs="Times New Roman"/>
                <w:b/>
                <w:bCs/>
                <w:sz w:val="20"/>
                <w:szCs w:val="20"/>
              </w:rPr>
            </w:pPr>
          </w:p>
        </w:tc>
        <w:tc>
          <w:tcPr>
            <w:tcW w:w="90" w:type="dxa"/>
          </w:tcPr>
          <w:p w:rsidR="00447EB1" w:rsidRPr="00447EB1" w:rsidRDefault="00447EB1" w:rsidP="00447EB1">
            <w:pPr>
              <w:spacing w:line="240" w:lineRule="exact"/>
              <w:ind w:left="-108" w:right="-92"/>
              <w:jc w:val="center"/>
              <w:rPr>
                <w:rFonts w:cs="Times New Roman"/>
                <w:b/>
                <w:bCs/>
                <w:sz w:val="20"/>
                <w:szCs w:val="20"/>
              </w:rPr>
            </w:pPr>
          </w:p>
        </w:tc>
        <w:tc>
          <w:tcPr>
            <w:tcW w:w="1260" w:type="dxa"/>
          </w:tcPr>
          <w:p w:rsidR="00447EB1" w:rsidRPr="00447EB1" w:rsidRDefault="00447EB1" w:rsidP="00447EB1">
            <w:pPr>
              <w:spacing w:line="240" w:lineRule="exact"/>
              <w:ind w:left="-108" w:right="-92"/>
              <w:jc w:val="center"/>
              <w:rPr>
                <w:rFonts w:cs="Times New Roman"/>
                <w:b/>
                <w:bCs/>
                <w:sz w:val="20"/>
                <w:szCs w:val="20"/>
              </w:rPr>
            </w:pPr>
          </w:p>
        </w:tc>
      </w:tr>
      <w:tr w:rsidR="00447EB1" w:rsidRPr="00447EB1" w:rsidTr="00A82833">
        <w:trPr>
          <w:trHeight w:val="144"/>
        </w:trPr>
        <w:tc>
          <w:tcPr>
            <w:tcW w:w="3402" w:type="dxa"/>
            <w:shd w:val="clear" w:color="auto" w:fill="auto"/>
          </w:tcPr>
          <w:p w:rsidR="00447EB1" w:rsidRPr="00447EB1" w:rsidRDefault="00447EB1" w:rsidP="00447EB1">
            <w:pPr>
              <w:spacing w:line="240" w:lineRule="exact"/>
              <w:ind w:left="167" w:right="-108"/>
              <w:rPr>
                <w:rFonts w:cs="Times New Roman"/>
                <w:sz w:val="20"/>
                <w:szCs w:val="20"/>
              </w:rPr>
            </w:pPr>
            <w:r w:rsidRPr="00447EB1">
              <w:rPr>
                <w:rFonts w:cs="Times New Roman"/>
                <w:sz w:val="20"/>
                <w:szCs w:val="20"/>
              </w:rPr>
              <w:t>Current tax expense</w:t>
            </w:r>
          </w:p>
        </w:tc>
        <w:tc>
          <w:tcPr>
            <w:tcW w:w="1350" w:type="dxa"/>
          </w:tcPr>
          <w:p w:rsidR="00447EB1" w:rsidRPr="00447EB1" w:rsidRDefault="00447EB1" w:rsidP="00447EB1">
            <w:pPr>
              <w:tabs>
                <w:tab w:val="decimal" w:pos="803"/>
              </w:tabs>
              <w:snapToGrid w:val="0"/>
              <w:spacing w:line="240" w:lineRule="exact"/>
              <w:ind w:leftChars="-64" w:left="-141" w:right="-79"/>
              <w:rPr>
                <w:sz w:val="20"/>
                <w:szCs w:val="20"/>
              </w:rPr>
            </w:pPr>
            <w:r w:rsidRPr="00447EB1">
              <w:rPr>
                <w:sz w:val="20"/>
                <w:szCs w:val="20"/>
              </w:rPr>
              <w:t>-</w:t>
            </w:r>
          </w:p>
        </w:tc>
        <w:tc>
          <w:tcPr>
            <w:tcW w:w="90" w:type="dxa"/>
          </w:tcPr>
          <w:p w:rsidR="00447EB1" w:rsidRPr="00447EB1" w:rsidRDefault="00447EB1" w:rsidP="00447EB1">
            <w:pPr>
              <w:tabs>
                <w:tab w:val="decimal" w:pos="1530"/>
              </w:tabs>
              <w:snapToGrid w:val="0"/>
              <w:spacing w:line="240" w:lineRule="exact"/>
              <w:ind w:leftChars="-64" w:left="-141" w:right="-79"/>
              <w:rPr>
                <w:sz w:val="20"/>
                <w:szCs w:val="20"/>
              </w:rPr>
            </w:pPr>
          </w:p>
        </w:tc>
        <w:tc>
          <w:tcPr>
            <w:tcW w:w="1170" w:type="dxa"/>
          </w:tcPr>
          <w:p w:rsidR="00447EB1" w:rsidRPr="00447EB1" w:rsidRDefault="00447EB1" w:rsidP="00447EB1">
            <w:pPr>
              <w:tabs>
                <w:tab w:val="decimal" w:pos="623"/>
              </w:tabs>
              <w:snapToGrid w:val="0"/>
              <w:spacing w:line="240" w:lineRule="exact"/>
              <w:ind w:leftChars="-64" w:left="-141" w:right="-79"/>
              <w:rPr>
                <w:sz w:val="20"/>
                <w:szCs w:val="20"/>
              </w:rPr>
            </w:pPr>
            <w:r w:rsidRPr="00447EB1">
              <w:rPr>
                <w:sz w:val="20"/>
                <w:szCs w:val="20"/>
              </w:rPr>
              <w:t>-</w:t>
            </w:r>
          </w:p>
        </w:tc>
        <w:tc>
          <w:tcPr>
            <w:tcW w:w="90" w:type="dxa"/>
          </w:tcPr>
          <w:p w:rsidR="00447EB1" w:rsidRPr="00447EB1" w:rsidRDefault="00447EB1" w:rsidP="00447EB1">
            <w:pPr>
              <w:tabs>
                <w:tab w:val="decimal" w:pos="1530"/>
              </w:tabs>
              <w:snapToGrid w:val="0"/>
              <w:spacing w:line="240" w:lineRule="exact"/>
              <w:ind w:leftChars="-64" w:left="-141" w:right="-79"/>
              <w:rPr>
                <w:sz w:val="20"/>
                <w:szCs w:val="20"/>
              </w:rPr>
            </w:pPr>
          </w:p>
        </w:tc>
        <w:tc>
          <w:tcPr>
            <w:tcW w:w="1260" w:type="dxa"/>
          </w:tcPr>
          <w:p w:rsidR="00447EB1" w:rsidRPr="00447EB1" w:rsidRDefault="00447EB1" w:rsidP="00447EB1">
            <w:pPr>
              <w:tabs>
                <w:tab w:val="decimal" w:pos="623"/>
              </w:tabs>
              <w:snapToGrid w:val="0"/>
              <w:spacing w:line="240" w:lineRule="exact"/>
              <w:ind w:leftChars="-64" w:left="-141" w:right="-79"/>
              <w:rPr>
                <w:sz w:val="20"/>
                <w:szCs w:val="20"/>
              </w:rPr>
            </w:pPr>
            <w:r w:rsidRPr="00447EB1">
              <w:rPr>
                <w:sz w:val="20"/>
                <w:szCs w:val="20"/>
              </w:rPr>
              <w:t>-</w:t>
            </w:r>
          </w:p>
        </w:tc>
        <w:tc>
          <w:tcPr>
            <w:tcW w:w="90" w:type="dxa"/>
          </w:tcPr>
          <w:p w:rsidR="00447EB1" w:rsidRPr="00447EB1" w:rsidRDefault="00447EB1" w:rsidP="00447EB1">
            <w:pPr>
              <w:tabs>
                <w:tab w:val="decimal" w:pos="1530"/>
              </w:tabs>
              <w:snapToGrid w:val="0"/>
              <w:spacing w:line="240" w:lineRule="exact"/>
              <w:ind w:leftChars="-64" w:left="-141" w:right="-79"/>
              <w:rPr>
                <w:sz w:val="20"/>
                <w:szCs w:val="20"/>
              </w:rPr>
            </w:pPr>
          </w:p>
        </w:tc>
        <w:tc>
          <w:tcPr>
            <w:tcW w:w="1260" w:type="dxa"/>
          </w:tcPr>
          <w:p w:rsidR="00447EB1" w:rsidRPr="00447EB1" w:rsidRDefault="00447EB1" w:rsidP="00447EB1">
            <w:pPr>
              <w:tabs>
                <w:tab w:val="decimal" w:pos="623"/>
              </w:tabs>
              <w:snapToGrid w:val="0"/>
              <w:spacing w:line="240" w:lineRule="exact"/>
              <w:ind w:leftChars="-64" w:left="-141" w:right="-79"/>
              <w:rPr>
                <w:sz w:val="20"/>
                <w:szCs w:val="20"/>
              </w:rPr>
            </w:pPr>
            <w:r w:rsidRPr="00447EB1">
              <w:rPr>
                <w:sz w:val="20"/>
                <w:szCs w:val="20"/>
              </w:rPr>
              <w:t>-</w:t>
            </w:r>
          </w:p>
        </w:tc>
      </w:tr>
      <w:tr w:rsidR="00447EB1" w:rsidRPr="00447EB1" w:rsidTr="00A82833">
        <w:trPr>
          <w:trHeight w:val="144"/>
        </w:trPr>
        <w:tc>
          <w:tcPr>
            <w:tcW w:w="3402" w:type="dxa"/>
            <w:shd w:val="clear" w:color="auto" w:fill="auto"/>
            <w:vAlign w:val="bottom"/>
          </w:tcPr>
          <w:p w:rsidR="00447EB1" w:rsidRPr="00447EB1" w:rsidRDefault="00447EB1" w:rsidP="00447EB1">
            <w:pPr>
              <w:spacing w:line="240" w:lineRule="exact"/>
              <w:ind w:left="167" w:right="-108"/>
              <w:rPr>
                <w:rFonts w:cs="Times New Roman"/>
                <w:sz w:val="20"/>
                <w:szCs w:val="20"/>
              </w:rPr>
            </w:pPr>
          </w:p>
        </w:tc>
        <w:tc>
          <w:tcPr>
            <w:tcW w:w="1350" w:type="dxa"/>
            <w:tcBorders>
              <w:left w:val="nil"/>
              <w:right w:val="nil"/>
            </w:tcBorders>
          </w:tcPr>
          <w:p w:rsidR="00447EB1" w:rsidRPr="00447EB1" w:rsidRDefault="00447EB1" w:rsidP="00A82833">
            <w:pPr>
              <w:tabs>
                <w:tab w:val="decimal" w:pos="123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leftChars="-64" w:left="-141" w:right="-79"/>
              <w:rPr>
                <w:sz w:val="20"/>
                <w:szCs w:val="20"/>
              </w:rPr>
            </w:pPr>
          </w:p>
        </w:tc>
        <w:tc>
          <w:tcPr>
            <w:tcW w:w="1170" w:type="dxa"/>
            <w:tcBorders>
              <w:left w:val="nil"/>
              <w:right w:val="nil"/>
            </w:tcBorders>
          </w:tcPr>
          <w:p w:rsidR="00447EB1" w:rsidRPr="00447EB1" w:rsidRDefault="00447EB1" w:rsidP="00A82833">
            <w:pPr>
              <w:tabs>
                <w:tab w:val="decimal" w:pos="105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leftChars="-64" w:left="-141" w:right="-79"/>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leftChars="-64" w:left="-141" w:right="-79"/>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r>
      <w:tr w:rsidR="00447EB1" w:rsidRPr="00447EB1" w:rsidTr="00A82833">
        <w:trPr>
          <w:trHeight w:val="144"/>
        </w:trPr>
        <w:tc>
          <w:tcPr>
            <w:tcW w:w="3402" w:type="dxa"/>
            <w:shd w:val="clear" w:color="auto" w:fill="auto"/>
          </w:tcPr>
          <w:p w:rsidR="00447EB1" w:rsidRPr="00447EB1" w:rsidRDefault="00447EB1" w:rsidP="00447EB1">
            <w:pPr>
              <w:spacing w:line="240" w:lineRule="exact"/>
              <w:ind w:left="167" w:right="-108"/>
              <w:rPr>
                <w:rFonts w:cs="Times New Roman"/>
                <w:b/>
                <w:bCs/>
                <w:sz w:val="20"/>
                <w:szCs w:val="20"/>
              </w:rPr>
            </w:pPr>
            <w:r w:rsidRPr="00447EB1">
              <w:rPr>
                <w:rFonts w:cs="Times New Roman"/>
                <w:b/>
                <w:bCs/>
                <w:sz w:val="20"/>
                <w:szCs w:val="20"/>
              </w:rPr>
              <w:t>Deferred tax</w:t>
            </w:r>
          </w:p>
        </w:tc>
        <w:tc>
          <w:tcPr>
            <w:tcW w:w="1350" w:type="dxa"/>
            <w:tcBorders>
              <w:left w:val="nil"/>
              <w:right w:val="nil"/>
            </w:tcBorders>
          </w:tcPr>
          <w:p w:rsidR="00447EB1" w:rsidRPr="00447EB1" w:rsidRDefault="00447EB1" w:rsidP="00A82833">
            <w:pPr>
              <w:tabs>
                <w:tab w:val="decimal" w:pos="123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leftChars="-64" w:left="-141" w:right="-79"/>
              <w:rPr>
                <w:sz w:val="20"/>
                <w:szCs w:val="20"/>
              </w:rPr>
            </w:pPr>
          </w:p>
        </w:tc>
        <w:tc>
          <w:tcPr>
            <w:tcW w:w="1170" w:type="dxa"/>
            <w:tcBorders>
              <w:left w:val="nil"/>
              <w:right w:val="nil"/>
            </w:tcBorders>
          </w:tcPr>
          <w:p w:rsidR="00447EB1" w:rsidRPr="00447EB1" w:rsidRDefault="00447EB1" w:rsidP="00A82833">
            <w:pPr>
              <w:tabs>
                <w:tab w:val="decimal" w:pos="105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leftChars="-64" w:left="-141" w:right="-79"/>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leftChars="-64" w:left="-141" w:right="-79"/>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r>
      <w:tr w:rsidR="00447EB1" w:rsidRPr="00447EB1" w:rsidTr="00A82833">
        <w:trPr>
          <w:trHeight w:val="144"/>
        </w:trPr>
        <w:tc>
          <w:tcPr>
            <w:tcW w:w="3402" w:type="dxa"/>
            <w:shd w:val="clear" w:color="auto" w:fill="auto"/>
          </w:tcPr>
          <w:p w:rsidR="00447EB1" w:rsidRPr="00447EB1" w:rsidRDefault="00447EB1" w:rsidP="00447EB1">
            <w:pPr>
              <w:spacing w:line="240" w:lineRule="exact"/>
              <w:ind w:left="167" w:right="-108"/>
              <w:rPr>
                <w:rFonts w:cs="Times New Roman"/>
                <w:sz w:val="20"/>
                <w:szCs w:val="20"/>
              </w:rPr>
            </w:pPr>
            <w:r w:rsidRPr="00447EB1">
              <w:rPr>
                <w:rFonts w:cs="Times New Roman"/>
                <w:sz w:val="20"/>
                <w:szCs w:val="20"/>
              </w:rPr>
              <w:t>Deferred tax income (expense) relating</w:t>
            </w:r>
          </w:p>
        </w:tc>
        <w:tc>
          <w:tcPr>
            <w:tcW w:w="1350" w:type="dxa"/>
            <w:tcBorders>
              <w:left w:val="nil"/>
              <w:right w:val="nil"/>
            </w:tcBorders>
          </w:tcPr>
          <w:p w:rsidR="00447EB1" w:rsidRPr="00447EB1" w:rsidRDefault="00447EB1" w:rsidP="00A82833">
            <w:pPr>
              <w:tabs>
                <w:tab w:val="decimal" w:pos="123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leftChars="-64" w:left="-141" w:right="-79"/>
              <w:rPr>
                <w:sz w:val="20"/>
                <w:szCs w:val="20"/>
              </w:rPr>
            </w:pPr>
          </w:p>
        </w:tc>
        <w:tc>
          <w:tcPr>
            <w:tcW w:w="1170" w:type="dxa"/>
            <w:tcBorders>
              <w:left w:val="nil"/>
              <w:right w:val="nil"/>
            </w:tcBorders>
          </w:tcPr>
          <w:p w:rsidR="00447EB1" w:rsidRPr="00447EB1" w:rsidRDefault="00447EB1" w:rsidP="00A82833">
            <w:pPr>
              <w:tabs>
                <w:tab w:val="decimal" w:pos="105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leftChars="-64" w:left="-141" w:right="-79"/>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leftChars="-64" w:left="-141" w:right="-79"/>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r>
      <w:tr w:rsidR="00447EB1" w:rsidRPr="00447EB1" w:rsidTr="00A82833">
        <w:trPr>
          <w:trHeight w:val="144"/>
        </w:trPr>
        <w:tc>
          <w:tcPr>
            <w:tcW w:w="3402" w:type="dxa"/>
            <w:shd w:val="clear" w:color="auto" w:fill="auto"/>
          </w:tcPr>
          <w:p w:rsidR="00447EB1" w:rsidRPr="00447EB1" w:rsidRDefault="00447EB1" w:rsidP="00447EB1">
            <w:pPr>
              <w:spacing w:line="240" w:lineRule="exact"/>
              <w:ind w:left="167" w:right="-108" w:firstLine="175"/>
              <w:rPr>
                <w:rFonts w:cs="Times New Roman"/>
                <w:sz w:val="20"/>
                <w:szCs w:val="20"/>
              </w:rPr>
            </w:pPr>
            <w:r w:rsidRPr="00447EB1">
              <w:rPr>
                <w:rFonts w:cs="Times New Roman"/>
                <w:sz w:val="20"/>
                <w:szCs w:val="20"/>
              </w:rPr>
              <w:t>to temporary differences recognized</w:t>
            </w:r>
          </w:p>
        </w:tc>
        <w:tc>
          <w:tcPr>
            <w:tcW w:w="1350" w:type="dxa"/>
            <w:tcBorders>
              <w:left w:val="nil"/>
              <w:right w:val="nil"/>
            </w:tcBorders>
          </w:tcPr>
          <w:p w:rsidR="00447EB1" w:rsidRPr="00447EB1" w:rsidRDefault="00447EB1" w:rsidP="00A82833">
            <w:pPr>
              <w:tabs>
                <w:tab w:val="decimal" w:pos="123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leftChars="-64" w:left="-141" w:right="-79"/>
              <w:rPr>
                <w:sz w:val="20"/>
                <w:szCs w:val="20"/>
              </w:rPr>
            </w:pPr>
          </w:p>
        </w:tc>
        <w:tc>
          <w:tcPr>
            <w:tcW w:w="1170" w:type="dxa"/>
            <w:tcBorders>
              <w:left w:val="nil"/>
              <w:right w:val="nil"/>
            </w:tcBorders>
          </w:tcPr>
          <w:p w:rsidR="00447EB1" w:rsidRPr="00447EB1" w:rsidRDefault="00447EB1" w:rsidP="00A82833">
            <w:pPr>
              <w:tabs>
                <w:tab w:val="decimal" w:pos="105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leftChars="-64" w:left="-141" w:right="-79"/>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leftChars="-64" w:left="-141" w:right="-79"/>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r>
      <w:tr w:rsidR="00447EB1" w:rsidRPr="00447EB1" w:rsidTr="00A82833">
        <w:trPr>
          <w:trHeight w:val="144"/>
        </w:trPr>
        <w:tc>
          <w:tcPr>
            <w:tcW w:w="3402" w:type="dxa"/>
            <w:shd w:val="clear" w:color="auto" w:fill="auto"/>
          </w:tcPr>
          <w:p w:rsidR="00447EB1" w:rsidRPr="00447EB1" w:rsidRDefault="00447EB1" w:rsidP="00447EB1">
            <w:pPr>
              <w:spacing w:line="240" w:lineRule="exact"/>
              <w:ind w:left="167" w:right="-108" w:firstLine="355"/>
              <w:rPr>
                <w:rFonts w:cs="Times New Roman"/>
                <w:sz w:val="20"/>
                <w:szCs w:val="20"/>
              </w:rPr>
            </w:pPr>
            <w:r w:rsidRPr="00447EB1">
              <w:rPr>
                <w:rFonts w:cs="Times New Roman"/>
                <w:sz w:val="20"/>
                <w:szCs w:val="20"/>
              </w:rPr>
              <w:t>during the periods</w:t>
            </w:r>
          </w:p>
        </w:tc>
        <w:tc>
          <w:tcPr>
            <w:tcW w:w="1350" w:type="dxa"/>
            <w:tcBorders>
              <w:left w:val="nil"/>
              <w:bottom w:val="single" w:sz="4" w:space="0" w:color="auto"/>
              <w:right w:val="nil"/>
            </w:tcBorders>
          </w:tcPr>
          <w:p w:rsidR="00447EB1" w:rsidRPr="00447EB1" w:rsidRDefault="000205D9" w:rsidP="00A82833">
            <w:pPr>
              <w:tabs>
                <w:tab w:val="decimal" w:pos="1230"/>
              </w:tabs>
              <w:snapToGrid w:val="0"/>
              <w:spacing w:line="240" w:lineRule="exact"/>
              <w:ind w:right="-270"/>
              <w:rPr>
                <w:sz w:val="20"/>
                <w:szCs w:val="20"/>
              </w:rPr>
            </w:pPr>
            <w:r>
              <w:rPr>
                <w:sz w:val="20"/>
                <w:szCs w:val="20"/>
              </w:rPr>
              <w:t>2,440,012</w:t>
            </w:r>
          </w:p>
        </w:tc>
        <w:tc>
          <w:tcPr>
            <w:tcW w:w="90" w:type="dxa"/>
            <w:tcBorders>
              <w:left w:val="nil"/>
              <w:right w:val="nil"/>
            </w:tcBorders>
          </w:tcPr>
          <w:p w:rsidR="00447EB1" w:rsidRPr="00447EB1" w:rsidRDefault="00447EB1" w:rsidP="00447EB1">
            <w:pPr>
              <w:tabs>
                <w:tab w:val="decimal" w:pos="1347"/>
              </w:tabs>
              <w:snapToGrid w:val="0"/>
              <w:spacing w:line="240" w:lineRule="exact"/>
              <w:ind w:right="-270"/>
              <w:rPr>
                <w:sz w:val="20"/>
                <w:szCs w:val="20"/>
              </w:rPr>
            </w:pPr>
          </w:p>
        </w:tc>
        <w:tc>
          <w:tcPr>
            <w:tcW w:w="1170" w:type="dxa"/>
            <w:tcBorders>
              <w:left w:val="nil"/>
              <w:bottom w:val="single" w:sz="4" w:space="0" w:color="auto"/>
              <w:right w:val="nil"/>
            </w:tcBorders>
          </w:tcPr>
          <w:p w:rsidR="00447EB1" w:rsidRPr="00447EB1" w:rsidRDefault="00447EB1" w:rsidP="00A82833">
            <w:pPr>
              <w:tabs>
                <w:tab w:val="decimal" w:pos="1050"/>
              </w:tabs>
              <w:snapToGrid w:val="0"/>
              <w:spacing w:line="240" w:lineRule="exact"/>
              <w:ind w:right="-270"/>
              <w:rPr>
                <w:sz w:val="20"/>
                <w:szCs w:val="20"/>
              </w:rPr>
            </w:pPr>
            <w:r w:rsidRPr="00447EB1">
              <w:rPr>
                <w:sz w:val="20"/>
                <w:szCs w:val="20"/>
              </w:rPr>
              <w:t>(4,430,348)</w:t>
            </w:r>
          </w:p>
        </w:tc>
        <w:tc>
          <w:tcPr>
            <w:tcW w:w="90" w:type="dxa"/>
            <w:tcBorders>
              <w:left w:val="nil"/>
              <w:right w:val="nil"/>
            </w:tcBorders>
          </w:tcPr>
          <w:p w:rsidR="00447EB1" w:rsidRPr="00447EB1" w:rsidRDefault="00447EB1" w:rsidP="00447EB1">
            <w:pPr>
              <w:tabs>
                <w:tab w:val="decimal" w:pos="1347"/>
              </w:tabs>
              <w:snapToGrid w:val="0"/>
              <w:spacing w:line="240" w:lineRule="exact"/>
              <w:ind w:right="-270"/>
              <w:rPr>
                <w:sz w:val="20"/>
                <w:szCs w:val="20"/>
              </w:rPr>
            </w:pPr>
          </w:p>
        </w:tc>
        <w:tc>
          <w:tcPr>
            <w:tcW w:w="1260" w:type="dxa"/>
            <w:tcBorders>
              <w:left w:val="nil"/>
              <w:bottom w:val="single" w:sz="4" w:space="0" w:color="auto"/>
              <w:right w:val="nil"/>
            </w:tcBorders>
          </w:tcPr>
          <w:p w:rsidR="00447EB1" w:rsidRPr="00447EB1" w:rsidRDefault="000205D9" w:rsidP="00A82833">
            <w:pPr>
              <w:tabs>
                <w:tab w:val="decimal" w:pos="1140"/>
              </w:tabs>
              <w:snapToGrid w:val="0"/>
              <w:spacing w:line="240" w:lineRule="exact"/>
              <w:ind w:right="-270"/>
              <w:rPr>
                <w:sz w:val="20"/>
                <w:szCs w:val="20"/>
              </w:rPr>
            </w:pPr>
            <w:r>
              <w:rPr>
                <w:sz w:val="20"/>
                <w:szCs w:val="20"/>
              </w:rPr>
              <w:t>2,440,012</w:t>
            </w:r>
          </w:p>
        </w:tc>
        <w:tc>
          <w:tcPr>
            <w:tcW w:w="90" w:type="dxa"/>
            <w:tcBorders>
              <w:left w:val="nil"/>
              <w:right w:val="nil"/>
            </w:tcBorders>
          </w:tcPr>
          <w:p w:rsidR="00447EB1" w:rsidRPr="00447EB1" w:rsidRDefault="00447EB1" w:rsidP="00447EB1">
            <w:pPr>
              <w:tabs>
                <w:tab w:val="decimal" w:pos="1347"/>
              </w:tabs>
              <w:snapToGrid w:val="0"/>
              <w:spacing w:line="240" w:lineRule="exact"/>
              <w:ind w:right="-270"/>
              <w:rPr>
                <w:sz w:val="20"/>
                <w:szCs w:val="20"/>
              </w:rPr>
            </w:pPr>
          </w:p>
        </w:tc>
        <w:tc>
          <w:tcPr>
            <w:tcW w:w="1260" w:type="dxa"/>
            <w:tcBorders>
              <w:left w:val="nil"/>
              <w:bottom w:val="single" w:sz="4" w:space="0" w:color="auto"/>
              <w:right w:val="nil"/>
            </w:tcBorders>
          </w:tcPr>
          <w:p w:rsidR="00447EB1" w:rsidRPr="00447EB1" w:rsidRDefault="00447EB1" w:rsidP="00A82833">
            <w:pPr>
              <w:tabs>
                <w:tab w:val="decimal" w:pos="1140"/>
              </w:tabs>
              <w:snapToGrid w:val="0"/>
              <w:spacing w:line="240" w:lineRule="exact"/>
              <w:ind w:right="-270"/>
              <w:rPr>
                <w:sz w:val="20"/>
                <w:szCs w:val="20"/>
              </w:rPr>
            </w:pPr>
            <w:r w:rsidRPr="00447EB1">
              <w:rPr>
                <w:sz w:val="20"/>
                <w:szCs w:val="20"/>
              </w:rPr>
              <w:t>(4,</w:t>
            </w:r>
            <w:r w:rsidRPr="00A82833">
              <w:rPr>
                <w:sz w:val="20"/>
                <w:szCs w:val="20"/>
              </w:rPr>
              <w:t>430</w:t>
            </w:r>
            <w:r w:rsidRPr="00447EB1">
              <w:rPr>
                <w:sz w:val="20"/>
                <w:szCs w:val="20"/>
              </w:rPr>
              <w:t>,348)</w:t>
            </w:r>
          </w:p>
        </w:tc>
      </w:tr>
      <w:tr w:rsidR="00447EB1" w:rsidRPr="00447EB1" w:rsidTr="00A82833">
        <w:trPr>
          <w:trHeight w:val="144"/>
        </w:trPr>
        <w:tc>
          <w:tcPr>
            <w:tcW w:w="3402" w:type="dxa"/>
            <w:shd w:val="clear" w:color="auto" w:fill="auto"/>
            <w:vAlign w:val="bottom"/>
          </w:tcPr>
          <w:p w:rsidR="00447EB1" w:rsidRPr="00447EB1" w:rsidRDefault="00447EB1" w:rsidP="00447EB1">
            <w:pPr>
              <w:spacing w:line="240" w:lineRule="exact"/>
              <w:ind w:left="167" w:right="-108"/>
              <w:rPr>
                <w:rFonts w:cs="Times New Roman"/>
                <w:b/>
                <w:bCs/>
                <w:spacing w:val="-2"/>
                <w:sz w:val="20"/>
                <w:szCs w:val="20"/>
              </w:rPr>
            </w:pPr>
            <w:r w:rsidRPr="00447EB1">
              <w:rPr>
                <w:rFonts w:cs="Times New Roman"/>
                <w:b/>
                <w:bCs/>
                <w:sz w:val="20"/>
                <w:szCs w:val="20"/>
              </w:rPr>
              <w:t>Total</w:t>
            </w:r>
          </w:p>
        </w:tc>
        <w:tc>
          <w:tcPr>
            <w:tcW w:w="1350" w:type="dxa"/>
            <w:tcBorders>
              <w:top w:val="single" w:sz="4" w:space="0" w:color="auto"/>
              <w:bottom w:val="double" w:sz="4" w:space="0" w:color="auto"/>
            </w:tcBorders>
          </w:tcPr>
          <w:p w:rsidR="00447EB1" w:rsidRPr="00447EB1" w:rsidRDefault="000205D9" w:rsidP="00A82833">
            <w:pPr>
              <w:tabs>
                <w:tab w:val="decimal" w:pos="1230"/>
              </w:tabs>
              <w:snapToGrid w:val="0"/>
              <w:spacing w:line="240" w:lineRule="exact"/>
              <w:ind w:right="-270"/>
              <w:rPr>
                <w:sz w:val="20"/>
                <w:szCs w:val="20"/>
              </w:rPr>
            </w:pPr>
            <w:r>
              <w:rPr>
                <w:sz w:val="20"/>
                <w:szCs w:val="20"/>
              </w:rPr>
              <w:fldChar w:fldCharType="begin"/>
            </w:r>
            <w:r>
              <w:rPr>
                <w:sz w:val="20"/>
                <w:szCs w:val="20"/>
              </w:rPr>
              <w:instrText xml:space="preserve"> =SUM(ABOVE) </w:instrText>
            </w:r>
            <w:r>
              <w:rPr>
                <w:sz w:val="20"/>
                <w:szCs w:val="20"/>
              </w:rPr>
              <w:fldChar w:fldCharType="separate"/>
            </w:r>
            <w:r>
              <w:rPr>
                <w:sz w:val="20"/>
                <w:szCs w:val="20"/>
              </w:rPr>
              <w:t>2,440,012</w:t>
            </w:r>
            <w:r>
              <w:rPr>
                <w:sz w:val="20"/>
                <w:szCs w:val="20"/>
              </w:rPr>
              <w:fldChar w:fldCharType="end"/>
            </w:r>
          </w:p>
        </w:tc>
        <w:tc>
          <w:tcPr>
            <w:tcW w:w="90" w:type="dxa"/>
          </w:tcPr>
          <w:p w:rsidR="00447EB1" w:rsidRPr="00447EB1" w:rsidRDefault="00447EB1" w:rsidP="00447EB1">
            <w:pPr>
              <w:tabs>
                <w:tab w:val="decimal" w:pos="1347"/>
              </w:tabs>
              <w:snapToGrid w:val="0"/>
              <w:spacing w:line="240" w:lineRule="exact"/>
              <w:ind w:right="-270"/>
              <w:rPr>
                <w:sz w:val="20"/>
                <w:szCs w:val="20"/>
              </w:rPr>
            </w:pPr>
          </w:p>
        </w:tc>
        <w:tc>
          <w:tcPr>
            <w:tcW w:w="1170" w:type="dxa"/>
            <w:tcBorders>
              <w:top w:val="single" w:sz="4" w:space="0" w:color="auto"/>
              <w:bottom w:val="double" w:sz="4" w:space="0" w:color="auto"/>
            </w:tcBorders>
          </w:tcPr>
          <w:p w:rsidR="00447EB1" w:rsidRPr="00447EB1" w:rsidRDefault="00447EB1" w:rsidP="00A82833">
            <w:pPr>
              <w:tabs>
                <w:tab w:val="decimal" w:pos="1050"/>
              </w:tabs>
              <w:snapToGrid w:val="0"/>
              <w:spacing w:line="240" w:lineRule="exact"/>
              <w:ind w:right="-270"/>
              <w:rPr>
                <w:sz w:val="20"/>
                <w:szCs w:val="20"/>
              </w:rPr>
            </w:pPr>
            <w:r w:rsidRPr="00447EB1">
              <w:rPr>
                <w:sz w:val="20"/>
                <w:szCs w:val="20"/>
              </w:rPr>
              <w:t>(4,430,348)</w:t>
            </w:r>
          </w:p>
        </w:tc>
        <w:tc>
          <w:tcPr>
            <w:tcW w:w="90" w:type="dxa"/>
          </w:tcPr>
          <w:p w:rsidR="00447EB1" w:rsidRPr="00447EB1" w:rsidRDefault="00447EB1" w:rsidP="00447EB1">
            <w:pPr>
              <w:tabs>
                <w:tab w:val="decimal" w:pos="1347"/>
              </w:tabs>
              <w:snapToGrid w:val="0"/>
              <w:spacing w:line="240" w:lineRule="exact"/>
              <w:ind w:right="-270"/>
              <w:rPr>
                <w:sz w:val="20"/>
                <w:szCs w:val="20"/>
              </w:rPr>
            </w:pPr>
          </w:p>
        </w:tc>
        <w:tc>
          <w:tcPr>
            <w:tcW w:w="1260" w:type="dxa"/>
            <w:tcBorders>
              <w:top w:val="single" w:sz="4" w:space="0" w:color="auto"/>
              <w:bottom w:val="double" w:sz="4" w:space="0" w:color="auto"/>
            </w:tcBorders>
          </w:tcPr>
          <w:p w:rsidR="00447EB1" w:rsidRPr="00447EB1" w:rsidRDefault="000205D9" w:rsidP="00A82833">
            <w:pPr>
              <w:tabs>
                <w:tab w:val="decimal" w:pos="1140"/>
              </w:tabs>
              <w:snapToGrid w:val="0"/>
              <w:spacing w:line="240" w:lineRule="exact"/>
              <w:ind w:right="-270"/>
              <w:rPr>
                <w:sz w:val="20"/>
                <w:szCs w:val="20"/>
              </w:rPr>
            </w:pPr>
            <w:r>
              <w:rPr>
                <w:sz w:val="20"/>
                <w:szCs w:val="20"/>
              </w:rPr>
              <w:t>2,440,012</w:t>
            </w:r>
          </w:p>
        </w:tc>
        <w:tc>
          <w:tcPr>
            <w:tcW w:w="90" w:type="dxa"/>
          </w:tcPr>
          <w:p w:rsidR="00447EB1" w:rsidRPr="00447EB1" w:rsidRDefault="00447EB1" w:rsidP="00447EB1">
            <w:pPr>
              <w:tabs>
                <w:tab w:val="decimal" w:pos="1347"/>
              </w:tabs>
              <w:snapToGrid w:val="0"/>
              <w:spacing w:line="240" w:lineRule="exact"/>
              <w:ind w:right="-270"/>
              <w:rPr>
                <w:sz w:val="20"/>
                <w:szCs w:val="20"/>
              </w:rPr>
            </w:pPr>
          </w:p>
        </w:tc>
        <w:tc>
          <w:tcPr>
            <w:tcW w:w="1260" w:type="dxa"/>
            <w:tcBorders>
              <w:top w:val="single" w:sz="4" w:space="0" w:color="auto"/>
              <w:bottom w:val="double" w:sz="4" w:space="0" w:color="auto"/>
            </w:tcBorders>
          </w:tcPr>
          <w:p w:rsidR="00447EB1" w:rsidRPr="00447EB1" w:rsidRDefault="00447EB1" w:rsidP="00A82833">
            <w:pPr>
              <w:tabs>
                <w:tab w:val="decimal" w:pos="1140"/>
              </w:tabs>
              <w:snapToGrid w:val="0"/>
              <w:spacing w:line="240" w:lineRule="exact"/>
              <w:ind w:right="-270"/>
              <w:rPr>
                <w:sz w:val="20"/>
                <w:szCs w:val="20"/>
              </w:rPr>
            </w:pPr>
            <w:r w:rsidRPr="00447EB1">
              <w:rPr>
                <w:sz w:val="20"/>
                <w:szCs w:val="20"/>
              </w:rPr>
              <w:t>(4,</w:t>
            </w:r>
            <w:r w:rsidRPr="00A82833">
              <w:rPr>
                <w:sz w:val="20"/>
                <w:szCs w:val="20"/>
              </w:rPr>
              <w:t>430</w:t>
            </w:r>
            <w:r w:rsidRPr="00447EB1">
              <w:rPr>
                <w:sz w:val="20"/>
                <w:szCs w:val="20"/>
              </w:rPr>
              <w:t>,348)</w:t>
            </w:r>
          </w:p>
        </w:tc>
      </w:tr>
    </w:tbl>
    <w:p w:rsidR="00447EB1" w:rsidRPr="00447EB1" w:rsidRDefault="00447EB1" w:rsidP="00F45E94">
      <w:pPr>
        <w:spacing w:before="120" w:after="120" w:line="240" w:lineRule="auto"/>
        <w:ind w:left="547"/>
        <w:jc w:val="thaiDistribute"/>
        <w:rPr>
          <w:rFonts w:cs="Times New Roman"/>
          <w:spacing w:val="-4"/>
          <w:sz w:val="24"/>
          <w:szCs w:val="24"/>
          <w:lang w:val="en-US"/>
        </w:rPr>
      </w:pPr>
      <w:r w:rsidRPr="00447EB1">
        <w:rPr>
          <w:rFonts w:cs="Times New Roman"/>
          <w:spacing w:val="-4"/>
          <w:sz w:val="24"/>
          <w:szCs w:val="24"/>
          <w:lang w:val="en-US"/>
        </w:rPr>
        <w:t>The reconciliation of income tax at application tax rate for the years ended December 31, are as follows:</w:t>
      </w:r>
    </w:p>
    <w:tbl>
      <w:tblPr>
        <w:tblW w:w="8910" w:type="dxa"/>
        <w:tblInd w:w="360" w:type="dxa"/>
        <w:tblLayout w:type="fixed"/>
        <w:tblCellMar>
          <w:left w:w="0" w:type="dxa"/>
          <w:right w:w="0" w:type="dxa"/>
        </w:tblCellMar>
        <w:tblLook w:val="01E0" w:firstRow="1" w:lastRow="1" w:firstColumn="1" w:lastColumn="1" w:noHBand="0" w:noVBand="0"/>
      </w:tblPr>
      <w:tblGrid>
        <w:gridCol w:w="3600"/>
        <w:gridCol w:w="1260"/>
        <w:gridCol w:w="90"/>
        <w:gridCol w:w="1260"/>
        <w:gridCol w:w="90"/>
        <w:gridCol w:w="1260"/>
        <w:gridCol w:w="90"/>
        <w:gridCol w:w="1260"/>
      </w:tblGrid>
      <w:tr w:rsidR="00447EB1" w:rsidRPr="00447EB1" w:rsidTr="00A82833">
        <w:trPr>
          <w:trHeight w:val="20"/>
        </w:trPr>
        <w:tc>
          <w:tcPr>
            <w:tcW w:w="3600" w:type="dxa"/>
            <w:shd w:val="clear" w:color="auto" w:fill="auto"/>
          </w:tcPr>
          <w:p w:rsidR="00447EB1" w:rsidRPr="00447EB1" w:rsidRDefault="00447EB1" w:rsidP="00447EB1">
            <w:pPr>
              <w:spacing w:line="240" w:lineRule="exact"/>
              <w:ind w:left="-6"/>
              <w:rPr>
                <w:rFonts w:cs="Cordia New"/>
                <w:sz w:val="20"/>
                <w:szCs w:val="20"/>
                <w:cs/>
              </w:rPr>
            </w:pPr>
          </w:p>
        </w:tc>
        <w:tc>
          <w:tcPr>
            <w:tcW w:w="2610" w:type="dxa"/>
            <w:gridSpan w:val="3"/>
            <w:shd w:val="clear" w:color="auto" w:fill="auto"/>
          </w:tcPr>
          <w:p w:rsidR="00447EB1" w:rsidRPr="00447EB1" w:rsidRDefault="00447EB1" w:rsidP="00447EB1">
            <w:pPr>
              <w:spacing w:line="240" w:lineRule="exact"/>
              <w:ind w:left="-108" w:firstLine="108"/>
              <w:jc w:val="center"/>
              <w:rPr>
                <w:rFonts w:cs="Times New Roman"/>
                <w:b/>
                <w:bCs/>
                <w:sz w:val="20"/>
                <w:szCs w:val="20"/>
              </w:rPr>
            </w:pPr>
            <w:r w:rsidRPr="00447EB1">
              <w:rPr>
                <w:rFonts w:cs="Times New Roman"/>
                <w:b/>
                <w:bCs/>
                <w:sz w:val="20"/>
                <w:szCs w:val="20"/>
              </w:rPr>
              <w:t>Consolidated</w:t>
            </w:r>
          </w:p>
        </w:tc>
        <w:tc>
          <w:tcPr>
            <w:tcW w:w="90" w:type="dxa"/>
          </w:tcPr>
          <w:p w:rsidR="00447EB1" w:rsidRPr="00447EB1" w:rsidRDefault="00447EB1" w:rsidP="00447EB1">
            <w:pPr>
              <w:spacing w:line="240" w:lineRule="exact"/>
              <w:ind w:left="-108" w:firstLine="108"/>
              <w:jc w:val="center"/>
              <w:rPr>
                <w:rFonts w:cs="Times New Roman"/>
                <w:b/>
                <w:bCs/>
                <w:sz w:val="20"/>
                <w:szCs w:val="20"/>
                <w:lang w:val="en-US"/>
              </w:rPr>
            </w:pPr>
          </w:p>
        </w:tc>
        <w:tc>
          <w:tcPr>
            <w:tcW w:w="2610" w:type="dxa"/>
            <w:gridSpan w:val="3"/>
          </w:tcPr>
          <w:p w:rsidR="00447EB1" w:rsidRPr="00447EB1" w:rsidRDefault="00447EB1" w:rsidP="00447EB1">
            <w:pPr>
              <w:spacing w:line="240" w:lineRule="exact"/>
              <w:ind w:left="-108" w:firstLine="108"/>
              <w:jc w:val="center"/>
              <w:rPr>
                <w:rFonts w:cs="Times New Roman"/>
                <w:b/>
                <w:bCs/>
                <w:sz w:val="20"/>
                <w:szCs w:val="20"/>
                <w:lang w:val="en-US"/>
              </w:rPr>
            </w:pPr>
            <w:r w:rsidRPr="00447EB1">
              <w:rPr>
                <w:rFonts w:cs="Times New Roman"/>
                <w:b/>
                <w:bCs/>
                <w:sz w:val="20"/>
                <w:szCs w:val="20"/>
                <w:lang w:val="en-US"/>
              </w:rPr>
              <w:t>Separate</w:t>
            </w:r>
          </w:p>
        </w:tc>
      </w:tr>
      <w:tr w:rsidR="00447EB1" w:rsidRPr="00447EB1" w:rsidTr="00A82833">
        <w:trPr>
          <w:trHeight w:val="20"/>
        </w:trPr>
        <w:tc>
          <w:tcPr>
            <w:tcW w:w="3600" w:type="dxa"/>
            <w:shd w:val="clear" w:color="auto" w:fill="auto"/>
          </w:tcPr>
          <w:p w:rsidR="00447EB1" w:rsidRPr="00447EB1" w:rsidRDefault="00447EB1" w:rsidP="00447EB1">
            <w:pPr>
              <w:spacing w:line="240" w:lineRule="exact"/>
              <w:ind w:left="-6"/>
              <w:rPr>
                <w:rFonts w:cs="Cordia New"/>
                <w:sz w:val="20"/>
                <w:szCs w:val="20"/>
                <w:cs/>
              </w:rPr>
            </w:pPr>
          </w:p>
        </w:tc>
        <w:tc>
          <w:tcPr>
            <w:tcW w:w="2610" w:type="dxa"/>
            <w:gridSpan w:val="3"/>
            <w:shd w:val="clear" w:color="auto" w:fill="auto"/>
          </w:tcPr>
          <w:p w:rsidR="00447EB1" w:rsidRPr="00447EB1" w:rsidRDefault="00447EB1" w:rsidP="00447EB1">
            <w:pPr>
              <w:spacing w:line="240" w:lineRule="exact"/>
              <w:ind w:left="-108" w:firstLine="108"/>
              <w:jc w:val="center"/>
              <w:rPr>
                <w:rFonts w:cs="Times New Roman"/>
                <w:b/>
                <w:bCs/>
                <w:sz w:val="20"/>
                <w:szCs w:val="20"/>
              </w:rPr>
            </w:pPr>
            <w:r w:rsidRPr="00447EB1">
              <w:rPr>
                <w:rFonts w:cs="Times New Roman"/>
                <w:b/>
                <w:bCs/>
                <w:sz w:val="20"/>
                <w:szCs w:val="20"/>
              </w:rPr>
              <w:t>financial statements</w:t>
            </w:r>
          </w:p>
        </w:tc>
        <w:tc>
          <w:tcPr>
            <w:tcW w:w="90" w:type="dxa"/>
          </w:tcPr>
          <w:p w:rsidR="00447EB1" w:rsidRPr="00447EB1" w:rsidRDefault="00447EB1" w:rsidP="00447EB1">
            <w:pPr>
              <w:spacing w:line="240" w:lineRule="exact"/>
              <w:ind w:left="-108" w:firstLine="108"/>
              <w:jc w:val="center"/>
              <w:rPr>
                <w:rFonts w:cs="Times New Roman"/>
                <w:b/>
                <w:bCs/>
                <w:sz w:val="20"/>
                <w:szCs w:val="20"/>
              </w:rPr>
            </w:pPr>
          </w:p>
        </w:tc>
        <w:tc>
          <w:tcPr>
            <w:tcW w:w="2610" w:type="dxa"/>
            <w:gridSpan w:val="3"/>
          </w:tcPr>
          <w:p w:rsidR="00447EB1" w:rsidRPr="00447EB1" w:rsidRDefault="00447EB1" w:rsidP="00447EB1">
            <w:pPr>
              <w:spacing w:line="240" w:lineRule="exact"/>
              <w:ind w:left="-108" w:firstLine="108"/>
              <w:jc w:val="center"/>
              <w:rPr>
                <w:rFonts w:cs="Times New Roman"/>
                <w:b/>
                <w:bCs/>
                <w:sz w:val="20"/>
                <w:szCs w:val="20"/>
              </w:rPr>
            </w:pPr>
            <w:r w:rsidRPr="00447EB1">
              <w:rPr>
                <w:rFonts w:cs="Times New Roman"/>
                <w:b/>
                <w:bCs/>
                <w:sz w:val="20"/>
                <w:szCs w:val="20"/>
              </w:rPr>
              <w:t>financial statements</w:t>
            </w:r>
          </w:p>
        </w:tc>
      </w:tr>
      <w:tr w:rsidR="00447EB1" w:rsidRPr="00447EB1" w:rsidTr="00A82833">
        <w:trPr>
          <w:trHeight w:val="20"/>
        </w:trPr>
        <w:tc>
          <w:tcPr>
            <w:tcW w:w="3600" w:type="dxa"/>
            <w:shd w:val="clear" w:color="auto" w:fill="auto"/>
          </w:tcPr>
          <w:p w:rsidR="00447EB1" w:rsidRPr="00447EB1" w:rsidRDefault="00447EB1" w:rsidP="00447EB1">
            <w:pPr>
              <w:spacing w:line="240" w:lineRule="exact"/>
              <w:ind w:left="-6"/>
              <w:rPr>
                <w:rFonts w:cs="Times New Roman"/>
                <w:sz w:val="20"/>
                <w:szCs w:val="20"/>
              </w:rPr>
            </w:pPr>
          </w:p>
        </w:tc>
        <w:tc>
          <w:tcPr>
            <w:tcW w:w="1260" w:type="dxa"/>
            <w:shd w:val="clear" w:color="auto" w:fill="auto"/>
          </w:tcPr>
          <w:p w:rsidR="00447EB1" w:rsidRPr="00447EB1" w:rsidRDefault="00447EB1" w:rsidP="00447EB1">
            <w:pPr>
              <w:spacing w:line="240" w:lineRule="exact"/>
              <w:ind w:left="-108" w:firstLine="108"/>
              <w:jc w:val="center"/>
              <w:rPr>
                <w:rFonts w:cs="Times New Roman"/>
                <w:b/>
                <w:bCs/>
                <w:sz w:val="20"/>
                <w:szCs w:val="20"/>
              </w:rPr>
            </w:pPr>
            <w:r w:rsidRPr="00447EB1">
              <w:rPr>
                <w:b/>
                <w:bCs/>
                <w:sz w:val="20"/>
                <w:szCs w:val="20"/>
                <w:lang w:val="en-US"/>
              </w:rPr>
              <w:t>2018</w:t>
            </w:r>
          </w:p>
        </w:tc>
        <w:tc>
          <w:tcPr>
            <w:tcW w:w="90" w:type="dxa"/>
          </w:tcPr>
          <w:p w:rsidR="00447EB1" w:rsidRPr="00447EB1" w:rsidRDefault="00447EB1" w:rsidP="00447EB1">
            <w:pPr>
              <w:spacing w:line="240" w:lineRule="exact"/>
              <w:ind w:left="-108" w:right="-92"/>
              <w:jc w:val="center"/>
              <w:rPr>
                <w:rFonts w:cs="Times New Roman"/>
                <w:b/>
                <w:bCs/>
                <w:sz w:val="20"/>
                <w:szCs w:val="20"/>
              </w:rPr>
            </w:pPr>
          </w:p>
        </w:tc>
        <w:tc>
          <w:tcPr>
            <w:tcW w:w="1260" w:type="dxa"/>
            <w:shd w:val="clear" w:color="auto" w:fill="auto"/>
          </w:tcPr>
          <w:p w:rsidR="00447EB1" w:rsidRPr="00447EB1" w:rsidRDefault="00447EB1" w:rsidP="00447EB1">
            <w:pPr>
              <w:spacing w:line="240" w:lineRule="exact"/>
              <w:ind w:left="-108" w:right="-92"/>
              <w:jc w:val="center"/>
              <w:rPr>
                <w:rFonts w:cs="Times New Roman"/>
                <w:b/>
                <w:bCs/>
                <w:sz w:val="20"/>
                <w:szCs w:val="20"/>
              </w:rPr>
            </w:pPr>
            <w:r w:rsidRPr="00447EB1">
              <w:rPr>
                <w:b/>
                <w:bCs/>
                <w:sz w:val="20"/>
                <w:szCs w:val="20"/>
                <w:lang w:val="en-US"/>
              </w:rPr>
              <w:t>2017</w:t>
            </w:r>
          </w:p>
        </w:tc>
        <w:tc>
          <w:tcPr>
            <w:tcW w:w="90" w:type="dxa"/>
          </w:tcPr>
          <w:p w:rsidR="00447EB1" w:rsidRPr="00447EB1" w:rsidRDefault="00447EB1" w:rsidP="00447EB1">
            <w:pPr>
              <w:spacing w:line="240" w:lineRule="exact"/>
              <w:ind w:left="-108" w:right="-92"/>
              <w:jc w:val="center"/>
              <w:rPr>
                <w:b/>
                <w:bCs/>
                <w:sz w:val="20"/>
                <w:szCs w:val="20"/>
                <w:lang w:val="en-US"/>
              </w:rPr>
            </w:pPr>
          </w:p>
        </w:tc>
        <w:tc>
          <w:tcPr>
            <w:tcW w:w="1260" w:type="dxa"/>
          </w:tcPr>
          <w:p w:rsidR="00447EB1" w:rsidRPr="00447EB1" w:rsidRDefault="00447EB1" w:rsidP="00447EB1">
            <w:pPr>
              <w:spacing w:line="240" w:lineRule="exact"/>
              <w:ind w:left="-108" w:right="-92"/>
              <w:jc w:val="center"/>
              <w:rPr>
                <w:b/>
                <w:bCs/>
                <w:sz w:val="20"/>
                <w:szCs w:val="20"/>
                <w:lang w:val="en-US"/>
              </w:rPr>
            </w:pPr>
            <w:r w:rsidRPr="00447EB1">
              <w:rPr>
                <w:b/>
                <w:bCs/>
                <w:sz w:val="20"/>
                <w:szCs w:val="20"/>
                <w:lang w:val="en-US"/>
              </w:rPr>
              <w:t>2018</w:t>
            </w:r>
          </w:p>
        </w:tc>
        <w:tc>
          <w:tcPr>
            <w:tcW w:w="90" w:type="dxa"/>
          </w:tcPr>
          <w:p w:rsidR="00447EB1" w:rsidRPr="00447EB1" w:rsidRDefault="00447EB1" w:rsidP="00447EB1">
            <w:pPr>
              <w:spacing w:line="240" w:lineRule="exact"/>
              <w:ind w:left="-108" w:right="-92"/>
              <w:jc w:val="center"/>
              <w:rPr>
                <w:b/>
                <w:bCs/>
                <w:sz w:val="20"/>
                <w:szCs w:val="20"/>
                <w:lang w:val="en-US"/>
              </w:rPr>
            </w:pPr>
          </w:p>
        </w:tc>
        <w:tc>
          <w:tcPr>
            <w:tcW w:w="1260" w:type="dxa"/>
          </w:tcPr>
          <w:p w:rsidR="00447EB1" w:rsidRPr="00447EB1" w:rsidRDefault="00447EB1" w:rsidP="00447EB1">
            <w:pPr>
              <w:spacing w:line="240" w:lineRule="exact"/>
              <w:ind w:left="-108" w:right="-92"/>
              <w:jc w:val="center"/>
              <w:rPr>
                <w:b/>
                <w:bCs/>
                <w:sz w:val="20"/>
                <w:szCs w:val="20"/>
                <w:lang w:val="en-US"/>
              </w:rPr>
            </w:pPr>
            <w:r w:rsidRPr="00447EB1">
              <w:rPr>
                <w:b/>
                <w:bCs/>
                <w:sz w:val="20"/>
                <w:szCs w:val="20"/>
                <w:lang w:val="en-US"/>
              </w:rPr>
              <w:t>2017</w:t>
            </w:r>
          </w:p>
        </w:tc>
      </w:tr>
      <w:tr w:rsidR="00447EB1" w:rsidRPr="00447EB1" w:rsidTr="00A82833">
        <w:trPr>
          <w:trHeight w:val="20"/>
        </w:trPr>
        <w:tc>
          <w:tcPr>
            <w:tcW w:w="3600" w:type="dxa"/>
            <w:shd w:val="clear" w:color="auto" w:fill="auto"/>
          </w:tcPr>
          <w:p w:rsidR="00447EB1" w:rsidRPr="00447EB1" w:rsidRDefault="00447EB1" w:rsidP="00447EB1">
            <w:pPr>
              <w:spacing w:line="240" w:lineRule="exact"/>
              <w:ind w:left="-6"/>
              <w:rPr>
                <w:rFonts w:cs="Times New Roman"/>
                <w:sz w:val="20"/>
                <w:szCs w:val="20"/>
              </w:rPr>
            </w:pPr>
          </w:p>
        </w:tc>
        <w:tc>
          <w:tcPr>
            <w:tcW w:w="1260" w:type="dxa"/>
            <w:shd w:val="clear" w:color="auto" w:fill="auto"/>
          </w:tcPr>
          <w:p w:rsidR="00447EB1" w:rsidRPr="00447EB1" w:rsidRDefault="00447EB1" w:rsidP="00447EB1">
            <w:pPr>
              <w:spacing w:line="240" w:lineRule="exact"/>
              <w:ind w:left="-108" w:right="-92"/>
              <w:jc w:val="center"/>
              <w:rPr>
                <w:rFonts w:cs="Times New Roman"/>
                <w:b/>
                <w:bCs/>
                <w:sz w:val="20"/>
                <w:szCs w:val="20"/>
                <w:lang w:val="en-US"/>
              </w:rPr>
            </w:pPr>
            <w:r w:rsidRPr="00447EB1">
              <w:rPr>
                <w:rFonts w:cs="Times New Roman"/>
                <w:b/>
                <w:bCs/>
                <w:sz w:val="20"/>
                <w:szCs w:val="20"/>
                <w:lang w:val="en-US"/>
              </w:rPr>
              <w:t>Baht</w:t>
            </w:r>
          </w:p>
        </w:tc>
        <w:tc>
          <w:tcPr>
            <w:tcW w:w="90" w:type="dxa"/>
          </w:tcPr>
          <w:p w:rsidR="00447EB1" w:rsidRPr="00447EB1" w:rsidRDefault="00447EB1" w:rsidP="00447EB1">
            <w:pPr>
              <w:spacing w:line="240" w:lineRule="exact"/>
              <w:ind w:left="-108" w:right="-92"/>
              <w:jc w:val="center"/>
              <w:rPr>
                <w:rFonts w:cs="Times New Roman"/>
                <w:b/>
                <w:bCs/>
                <w:sz w:val="20"/>
                <w:szCs w:val="20"/>
              </w:rPr>
            </w:pPr>
          </w:p>
        </w:tc>
        <w:tc>
          <w:tcPr>
            <w:tcW w:w="1260" w:type="dxa"/>
            <w:shd w:val="clear" w:color="auto" w:fill="auto"/>
          </w:tcPr>
          <w:p w:rsidR="00447EB1" w:rsidRPr="00447EB1" w:rsidRDefault="00447EB1" w:rsidP="00447EB1">
            <w:pPr>
              <w:spacing w:line="240" w:lineRule="exact"/>
              <w:ind w:left="-108" w:right="-92"/>
              <w:jc w:val="center"/>
              <w:rPr>
                <w:rFonts w:cs="Times New Roman"/>
                <w:b/>
                <w:bCs/>
                <w:sz w:val="20"/>
                <w:szCs w:val="20"/>
              </w:rPr>
            </w:pPr>
            <w:r w:rsidRPr="00447EB1">
              <w:rPr>
                <w:rFonts w:cs="Times New Roman"/>
                <w:b/>
                <w:bCs/>
                <w:sz w:val="20"/>
                <w:szCs w:val="20"/>
                <w:lang w:val="en-US"/>
              </w:rPr>
              <w:t>Baht</w:t>
            </w:r>
          </w:p>
        </w:tc>
        <w:tc>
          <w:tcPr>
            <w:tcW w:w="90" w:type="dxa"/>
          </w:tcPr>
          <w:p w:rsidR="00447EB1" w:rsidRPr="00447EB1" w:rsidRDefault="00447EB1" w:rsidP="00447EB1">
            <w:pPr>
              <w:spacing w:line="240" w:lineRule="exact"/>
              <w:ind w:left="-108" w:right="-92"/>
              <w:jc w:val="center"/>
              <w:rPr>
                <w:rFonts w:cs="Times New Roman"/>
                <w:b/>
                <w:bCs/>
                <w:sz w:val="20"/>
                <w:szCs w:val="20"/>
                <w:lang w:val="en-US"/>
              </w:rPr>
            </w:pPr>
          </w:p>
        </w:tc>
        <w:tc>
          <w:tcPr>
            <w:tcW w:w="1260" w:type="dxa"/>
          </w:tcPr>
          <w:p w:rsidR="00447EB1" w:rsidRPr="00447EB1" w:rsidRDefault="00447EB1" w:rsidP="00447EB1">
            <w:pPr>
              <w:spacing w:line="240" w:lineRule="exact"/>
              <w:ind w:left="-108" w:right="-92"/>
              <w:jc w:val="center"/>
              <w:rPr>
                <w:rFonts w:cs="Times New Roman"/>
                <w:b/>
                <w:bCs/>
                <w:sz w:val="20"/>
                <w:szCs w:val="20"/>
                <w:lang w:val="en-US"/>
              </w:rPr>
            </w:pPr>
            <w:r w:rsidRPr="00447EB1">
              <w:rPr>
                <w:rFonts w:cs="Times New Roman"/>
                <w:b/>
                <w:bCs/>
                <w:sz w:val="20"/>
                <w:szCs w:val="20"/>
                <w:lang w:val="en-US"/>
              </w:rPr>
              <w:t>Baht</w:t>
            </w:r>
          </w:p>
        </w:tc>
        <w:tc>
          <w:tcPr>
            <w:tcW w:w="90" w:type="dxa"/>
          </w:tcPr>
          <w:p w:rsidR="00447EB1" w:rsidRPr="00447EB1" w:rsidRDefault="00447EB1" w:rsidP="00447EB1">
            <w:pPr>
              <w:spacing w:line="240" w:lineRule="exact"/>
              <w:ind w:left="-108" w:right="-92"/>
              <w:jc w:val="center"/>
              <w:rPr>
                <w:rFonts w:cs="Times New Roman"/>
                <w:b/>
                <w:bCs/>
                <w:sz w:val="20"/>
                <w:szCs w:val="20"/>
                <w:lang w:val="en-US"/>
              </w:rPr>
            </w:pPr>
          </w:p>
        </w:tc>
        <w:tc>
          <w:tcPr>
            <w:tcW w:w="1260" w:type="dxa"/>
          </w:tcPr>
          <w:p w:rsidR="00447EB1" w:rsidRPr="00447EB1" w:rsidRDefault="00447EB1" w:rsidP="00447EB1">
            <w:pPr>
              <w:spacing w:line="240" w:lineRule="exact"/>
              <w:ind w:left="-108" w:right="-92"/>
              <w:jc w:val="center"/>
              <w:rPr>
                <w:rFonts w:cs="Times New Roman"/>
                <w:b/>
                <w:bCs/>
                <w:sz w:val="20"/>
                <w:szCs w:val="20"/>
                <w:lang w:val="en-US"/>
              </w:rPr>
            </w:pPr>
            <w:r w:rsidRPr="00447EB1">
              <w:rPr>
                <w:rFonts w:cs="Times New Roman"/>
                <w:b/>
                <w:bCs/>
                <w:sz w:val="20"/>
                <w:szCs w:val="20"/>
                <w:lang w:val="en-US"/>
              </w:rPr>
              <w:t>Baht</w:t>
            </w:r>
          </w:p>
        </w:tc>
      </w:tr>
      <w:tr w:rsidR="00A82833" w:rsidRPr="00447EB1" w:rsidTr="00A82833">
        <w:trPr>
          <w:trHeight w:val="20"/>
        </w:trPr>
        <w:tc>
          <w:tcPr>
            <w:tcW w:w="3600" w:type="dxa"/>
            <w:shd w:val="clear" w:color="auto" w:fill="auto"/>
          </w:tcPr>
          <w:p w:rsidR="00A82833" w:rsidRPr="00447EB1" w:rsidRDefault="00A82833" w:rsidP="00447EB1">
            <w:pPr>
              <w:spacing w:line="240" w:lineRule="exact"/>
              <w:ind w:left="-6"/>
              <w:rPr>
                <w:rFonts w:cs="Times New Roman"/>
                <w:sz w:val="20"/>
                <w:szCs w:val="20"/>
              </w:rPr>
            </w:pPr>
          </w:p>
        </w:tc>
        <w:tc>
          <w:tcPr>
            <w:tcW w:w="1260" w:type="dxa"/>
            <w:shd w:val="clear" w:color="auto" w:fill="auto"/>
          </w:tcPr>
          <w:p w:rsidR="00A82833" w:rsidRPr="00A82833" w:rsidRDefault="00A82833" w:rsidP="00A82833">
            <w:pPr>
              <w:tabs>
                <w:tab w:val="decimal" w:pos="1140"/>
              </w:tabs>
              <w:snapToGrid w:val="0"/>
              <w:spacing w:line="240" w:lineRule="exact"/>
              <w:ind w:right="-270"/>
              <w:rPr>
                <w:sz w:val="20"/>
                <w:szCs w:val="20"/>
              </w:rPr>
            </w:pPr>
          </w:p>
        </w:tc>
        <w:tc>
          <w:tcPr>
            <w:tcW w:w="90" w:type="dxa"/>
          </w:tcPr>
          <w:p w:rsidR="00A82833" w:rsidRPr="00447EB1" w:rsidRDefault="00A82833" w:rsidP="00447EB1">
            <w:pPr>
              <w:spacing w:line="240" w:lineRule="exact"/>
              <w:ind w:left="-108" w:right="-92"/>
              <w:jc w:val="center"/>
              <w:rPr>
                <w:rFonts w:cs="Times New Roman"/>
                <w:b/>
                <w:bCs/>
                <w:sz w:val="20"/>
                <w:szCs w:val="20"/>
              </w:rPr>
            </w:pPr>
          </w:p>
        </w:tc>
        <w:tc>
          <w:tcPr>
            <w:tcW w:w="1260" w:type="dxa"/>
            <w:shd w:val="clear" w:color="auto" w:fill="auto"/>
          </w:tcPr>
          <w:p w:rsidR="00A82833" w:rsidRPr="00447EB1" w:rsidRDefault="00A82833" w:rsidP="00447EB1">
            <w:pPr>
              <w:spacing w:line="240" w:lineRule="exact"/>
              <w:ind w:left="-108" w:right="-92"/>
              <w:jc w:val="center"/>
              <w:rPr>
                <w:rFonts w:cs="Times New Roman"/>
                <w:b/>
                <w:bCs/>
                <w:sz w:val="20"/>
                <w:szCs w:val="20"/>
                <w:lang w:val="en-US"/>
              </w:rPr>
            </w:pPr>
          </w:p>
        </w:tc>
        <w:tc>
          <w:tcPr>
            <w:tcW w:w="90" w:type="dxa"/>
          </w:tcPr>
          <w:p w:rsidR="00A82833" w:rsidRPr="00447EB1" w:rsidRDefault="00A82833" w:rsidP="00447EB1">
            <w:pPr>
              <w:spacing w:line="240" w:lineRule="exact"/>
              <w:ind w:left="-108" w:right="-92"/>
              <w:jc w:val="center"/>
              <w:rPr>
                <w:rFonts w:cs="Times New Roman"/>
                <w:b/>
                <w:bCs/>
                <w:sz w:val="20"/>
                <w:szCs w:val="20"/>
                <w:lang w:val="en-US"/>
              </w:rPr>
            </w:pPr>
          </w:p>
        </w:tc>
        <w:tc>
          <w:tcPr>
            <w:tcW w:w="1260" w:type="dxa"/>
          </w:tcPr>
          <w:p w:rsidR="00A82833" w:rsidRPr="00447EB1" w:rsidRDefault="00A82833" w:rsidP="00447EB1">
            <w:pPr>
              <w:spacing w:line="240" w:lineRule="exact"/>
              <w:ind w:left="-108" w:right="-92"/>
              <w:jc w:val="center"/>
              <w:rPr>
                <w:rFonts w:cs="Times New Roman"/>
                <w:b/>
                <w:bCs/>
                <w:sz w:val="20"/>
                <w:szCs w:val="20"/>
                <w:lang w:val="en-US"/>
              </w:rPr>
            </w:pPr>
          </w:p>
        </w:tc>
        <w:tc>
          <w:tcPr>
            <w:tcW w:w="90" w:type="dxa"/>
          </w:tcPr>
          <w:p w:rsidR="00A82833" w:rsidRPr="00447EB1" w:rsidRDefault="00A82833" w:rsidP="00447EB1">
            <w:pPr>
              <w:spacing w:line="240" w:lineRule="exact"/>
              <w:ind w:left="-108" w:right="-92"/>
              <w:jc w:val="center"/>
              <w:rPr>
                <w:rFonts w:cs="Times New Roman"/>
                <w:b/>
                <w:bCs/>
                <w:sz w:val="20"/>
                <w:szCs w:val="20"/>
                <w:lang w:val="en-US"/>
              </w:rPr>
            </w:pPr>
          </w:p>
        </w:tc>
        <w:tc>
          <w:tcPr>
            <w:tcW w:w="1260" w:type="dxa"/>
          </w:tcPr>
          <w:p w:rsidR="00A82833" w:rsidRPr="00447EB1" w:rsidRDefault="00A82833" w:rsidP="00447EB1">
            <w:pPr>
              <w:spacing w:line="240" w:lineRule="exact"/>
              <w:ind w:left="-108" w:right="-92"/>
              <w:jc w:val="center"/>
              <w:rPr>
                <w:rFonts w:cs="Times New Roman"/>
                <w:b/>
                <w:bCs/>
                <w:sz w:val="20"/>
                <w:szCs w:val="20"/>
                <w:lang w:val="en-US"/>
              </w:rPr>
            </w:pPr>
          </w:p>
        </w:tc>
      </w:tr>
      <w:tr w:rsidR="00447EB1" w:rsidRPr="00447EB1" w:rsidTr="00A82833">
        <w:trPr>
          <w:trHeight w:val="20"/>
        </w:trPr>
        <w:tc>
          <w:tcPr>
            <w:tcW w:w="3600" w:type="dxa"/>
            <w:shd w:val="clear" w:color="auto" w:fill="auto"/>
          </w:tcPr>
          <w:p w:rsidR="00447EB1" w:rsidRPr="00447EB1" w:rsidRDefault="00447EB1" w:rsidP="00447EB1">
            <w:pPr>
              <w:spacing w:line="240" w:lineRule="exact"/>
              <w:ind w:left="448" w:hanging="268"/>
              <w:rPr>
                <w:sz w:val="20"/>
                <w:szCs w:val="20"/>
              </w:rPr>
            </w:pPr>
            <w:r w:rsidRPr="00447EB1">
              <w:rPr>
                <w:sz w:val="20"/>
                <w:szCs w:val="20"/>
              </w:rPr>
              <w:t>Loss before income tax expense</w:t>
            </w:r>
          </w:p>
        </w:tc>
        <w:tc>
          <w:tcPr>
            <w:tcW w:w="1260" w:type="dxa"/>
            <w:tcBorders>
              <w:bottom w:val="single" w:sz="4" w:space="0" w:color="auto"/>
            </w:tcBorders>
            <w:shd w:val="clear" w:color="auto" w:fill="auto"/>
          </w:tcPr>
          <w:p w:rsidR="00447EB1" w:rsidRPr="00A82833" w:rsidRDefault="00447EB1" w:rsidP="00A82833">
            <w:pPr>
              <w:tabs>
                <w:tab w:val="decimal" w:pos="1140"/>
              </w:tabs>
              <w:snapToGrid w:val="0"/>
              <w:spacing w:line="240" w:lineRule="exact"/>
              <w:ind w:right="-270"/>
              <w:rPr>
                <w:sz w:val="20"/>
                <w:szCs w:val="20"/>
              </w:rPr>
            </w:pPr>
            <w:r w:rsidRPr="00A82833">
              <w:rPr>
                <w:sz w:val="20"/>
                <w:szCs w:val="20"/>
              </w:rPr>
              <w:t>(189,156,293)</w:t>
            </w:r>
          </w:p>
        </w:tc>
        <w:tc>
          <w:tcPr>
            <w:tcW w:w="90" w:type="dxa"/>
          </w:tcPr>
          <w:p w:rsidR="00447EB1" w:rsidRPr="00447EB1" w:rsidRDefault="00447EB1" w:rsidP="00447EB1">
            <w:pPr>
              <w:tabs>
                <w:tab w:val="decimal" w:pos="1163"/>
              </w:tabs>
              <w:snapToGrid w:val="0"/>
              <w:spacing w:line="240" w:lineRule="exact"/>
              <w:ind w:right="-270"/>
              <w:rPr>
                <w:sz w:val="20"/>
                <w:szCs w:val="20"/>
              </w:rPr>
            </w:pPr>
          </w:p>
        </w:tc>
        <w:tc>
          <w:tcPr>
            <w:tcW w:w="1260" w:type="dxa"/>
            <w:tcBorders>
              <w:bottom w:val="single" w:sz="4" w:space="0" w:color="auto"/>
            </w:tcBorders>
            <w:shd w:val="clear" w:color="auto" w:fill="auto"/>
          </w:tcPr>
          <w:p w:rsidR="00447EB1" w:rsidRPr="00447EB1" w:rsidRDefault="00447EB1" w:rsidP="00A82833">
            <w:pPr>
              <w:tabs>
                <w:tab w:val="decimal" w:pos="1140"/>
              </w:tabs>
              <w:snapToGrid w:val="0"/>
              <w:spacing w:line="240" w:lineRule="exact"/>
              <w:ind w:right="-270"/>
              <w:rPr>
                <w:sz w:val="20"/>
                <w:szCs w:val="20"/>
              </w:rPr>
            </w:pPr>
            <w:r w:rsidRPr="00447EB1">
              <w:rPr>
                <w:sz w:val="20"/>
                <w:szCs w:val="20"/>
              </w:rPr>
              <w:t>(114,747,672)</w:t>
            </w:r>
          </w:p>
        </w:tc>
        <w:tc>
          <w:tcPr>
            <w:tcW w:w="90" w:type="dxa"/>
          </w:tcPr>
          <w:p w:rsidR="00447EB1" w:rsidRPr="00447EB1" w:rsidRDefault="00447EB1" w:rsidP="00447EB1">
            <w:pPr>
              <w:tabs>
                <w:tab w:val="decimal" w:pos="1163"/>
              </w:tabs>
              <w:snapToGrid w:val="0"/>
              <w:spacing w:line="240" w:lineRule="exact"/>
              <w:ind w:right="-270"/>
              <w:rPr>
                <w:sz w:val="20"/>
                <w:szCs w:val="20"/>
              </w:rPr>
            </w:pPr>
          </w:p>
        </w:tc>
        <w:tc>
          <w:tcPr>
            <w:tcW w:w="1260" w:type="dxa"/>
            <w:tcBorders>
              <w:bottom w:val="single" w:sz="4" w:space="0" w:color="auto"/>
            </w:tcBorders>
          </w:tcPr>
          <w:p w:rsidR="00447EB1" w:rsidRPr="00447EB1" w:rsidRDefault="00447EB1" w:rsidP="00A82833">
            <w:pPr>
              <w:tabs>
                <w:tab w:val="decimal" w:pos="1140"/>
              </w:tabs>
              <w:snapToGrid w:val="0"/>
              <w:spacing w:line="240" w:lineRule="exact"/>
              <w:ind w:right="-270"/>
              <w:rPr>
                <w:sz w:val="20"/>
                <w:szCs w:val="20"/>
              </w:rPr>
            </w:pPr>
            <w:r w:rsidRPr="00447EB1">
              <w:rPr>
                <w:sz w:val="20"/>
                <w:szCs w:val="20"/>
              </w:rPr>
              <w:t>(189,236,638)</w:t>
            </w:r>
          </w:p>
        </w:tc>
        <w:tc>
          <w:tcPr>
            <w:tcW w:w="90" w:type="dxa"/>
          </w:tcPr>
          <w:p w:rsidR="00447EB1" w:rsidRPr="00447EB1" w:rsidRDefault="00447EB1" w:rsidP="00447EB1">
            <w:pPr>
              <w:tabs>
                <w:tab w:val="decimal" w:pos="1163"/>
              </w:tabs>
              <w:snapToGrid w:val="0"/>
              <w:spacing w:line="240" w:lineRule="exact"/>
              <w:ind w:right="-270"/>
              <w:rPr>
                <w:sz w:val="20"/>
                <w:szCs w:val="20"/>
              </w:rPr>
            </w:pPr>
          </w:p>
        </w:tc>
        <w:tc>
          <w:tcPr>
            <w:tcW w:w="1260" w:type="dxa"/>
            <w:tcBorders>
              <w:bottom w:val="single" w:sz="4" w:space="0" w:color="auto"/>
            </w:tcBorders>
          </w:tcPr>
          <w:p w:rsidR="00447EB1" w:rsidRPr="00447EB1" w:rsidRDefault="00447EB1" w:rsidP="00A82833">
            <w:pPr>
              <w:tabs>
                <w:tab w:val="decimal" w:pos="1140"/>
              </w:tabs>
              <w:snapToGrid w:val="0"/>
              <w:spacing w:line="240" w:lineRule="exact"/>
              <w:ind w:right="-270"/>
              <w:rPr>
                <w:sz w:val="20"/>
                <w:szCs w:val="20"/>
              </w:rPr>
            </w:pPr>
            <w:r w:rsidRPr="00447EB1">
              <w:rPr>
                <w:sz w:val="20"/>
                <w:szCs w:val="20"/>
              </w:rPr>
              <w:t>(114,667,297)</w:t>
            </w:r>
          </w:p>
        </w:tc>
      </w:tr>
      <w:tr w:rsidR="00447EB1" w:rsidRPr="00447EB1" w:rsidTr="00A82833">
        <w:trPr>
          <w:trHeight w:val="20"/>
        </w:trPr>
        <w:tc>
          <w:tcPr>
            <w:tcW w:w="3600" w:type="dxa"/>
            <w:shd w:val="clear" w:color="auto" w:fill="auto"/>
          </w:tcPr>
          <w:p w:rsidR="00447EB1" w:rsidRPr="00447EB1" w:rsidRDefault="00447EB1" w:rsidP="00447EB1">
            <w:pPr>
              <w:spacing w:line="240" w:lineRule="exact"/>
              <w:ind w:left="448" w:hanging="268"/>
              <w:rPr>
                <w:sz w:val="20"/>
                <w:szCs w:val="20"/>
              </w:rPr>
            </w:pPr>
            <w:r w:rsidRPr="00447EB1">
              <w:rPr>
                <w:sz w:val="20"/>
                <w:szCs w:val="20"/>
              </w:rPr>
              <w:t>Current income tax expense at 20%</w:t>
            </w:r>
          </w:p>
        </w:tc>
        <w:tc>
          <w:tcPr>
            <w:tcW w:w="1260" w:type="dxa"/>
            <w:tcBorders>
              <w:top w:val="single" w:sz="4" w:space="0" w:color="auto"/>
            </w:tcBorders>
            <w:shd w:val="clear" w:color="auto" w:fill="auto"/>
          </w:tcPr>
          <w:p w:rsidR="00447EB1" w:rsidRPr="00A82833" w:rsidRDefault="00447EB1" w:rsidP="00A82833">
            <w:pPr>
              <w:tabs>
                <w:tab w:val="decimal" w:pos="1140"/>
              </w:tabs>
              <w:snapToGrid w:val="0"/>
              <w:spacing w:line="240" w:lineRule="exact"/>
              <w:ind w:right="-270"/>
              <w:rPr>
                <w:sz w:val="20"/>
                <w:szCs w:val="20"/>
              </w:rPr>
            </w:pPr>
            <w:r w:rsidRPr="00A82833">
              <w:rPr>
                <w:sz w:val="20"/>
                <w:szCs w:val="20"/>
              </w:rPr>
              <w:t>(37,831,258)</w:t>
            </w:r>
          </w:p>
        </w:tc>
        <w:tc>
          <w:tcPr>
            <w:tcW w:w="90" w:type="dxa"/>
          </w:tcPr>
          <w:p w:rsidR="00447EB1" w:rsidRPr="00447EB1" w:rsidRDefault="00447EB1" w:rsidP="00447EB1">
            <w:pPr>
              <w:tabs>
                <w:tab w:val="decimal" w:pos="1163"/>
              </w:tabs>
              <w:snapToGrid w:val="0"/>
              <w:spacing w:line="240" w:lineRule="exact"/>
              <w:ind w:right="-270"/>
              <w:rPr>
                <w:sz w:val="20"/>
                <w:szCs w:val="20"/>
              </w:rPr>
            </w:pPr>
          </w:p>
        </w:tc>
        <w:tc>
          <w:tcPr>
            <w:tcW w:w="1260" w:type="dxa"/>
            <w:tcBorders>
              <w:top w:val="single" w:sz="4" w:space="0" w:color="auto"/>
            </w:tcBorders>
            <w:shd w:val="clear" w:color="auto" w:fill="auto"/>
          </w:tcPr>
          <w:p w:rsidR="00447EB1" w:rsidRPr="00447EB1" w:rsidRDefault="00447EB1" w:rsidP="00A82833">
            <w:pPr>
              <w:tabs>
                <w:tab w:val="decimal" w:pos="1140"/>
              </w:tabs>
              <w:snapToGrid w:val="0"/>
              <w:spacing w:line="240" w:lineRule="exact"/>
              <w:ind w:right="-270"/>
              <w:rPr>
                <w:sz w:val="20"/>
                <w:szCs w:val="20"/>
              </w:rPr>
            </w:pPr>
            <w:r w:rsidRPr="00447EB1">
              <w:rPr>
                <w:sz w:val="20"/>
                <w:szCs w:val="20"/>
              </w:rPr>
              <w:t>(22,949,534)</w:t>
            </w:r>
          </w:p>
        </w:tc>
        <w:tc>
          <w:tcPr>
            <w:tcW w:w="90" w:type="dxa"/>
          </w:tcPr>
          <w:p w:rsidR="00447EB1" w:rsidRPr="00447EB1" w:rsidRDefault="00447EB1" w:rsidP="00447EB1">
            <w:pPr>
              <w:tabs>
                <w:tab w:val="decimal" w:pos="1163"/>
              </w:tabs>
              <w:snapToGrid w:val="0"/>
              <w:spacing w:line="240" w:lineRule="exact"/>
              <w:ind w:right="-270"/>
              <w:rPr>
                <w:sz w:val="20"/>
                <w:szCs w:val="20"/>
              </w:rPr>
            </w:pPr>
          </w:p>
        </w:tc>
        <w:tc>
          <w:tcPr>
            <w:tcW w:w="1260" w:type="dxa"/>
            <w:tcBorders>
              <w:top w:val="single" w:sz="4" w:space="0" w:color="auto"/>
            </w:tcBorders>
          </w:tcPr>
          <w:p w:rsidR="00447EB1" w:rsidRPr="00447EB1" w:rsidRDefault="00447EB1" w:rsidP="00A82833">
            <w:pPr>
              <w:tabs>
                <w:tab w:val="decimal" w:pos="1140"/>
              </w:tabs>
              <w:snapToGrid w:val="0"/>
              <w:spacing w:line="240" w:lineRule="exact"/>
              <w:ind w:right="-270"/>
              <w:rPr>
                <w:sz w:val="20"/>
                <w:szCs w:val="20"/>
              </w:rPr>
            </w:pPr>
            <w:r w:rsidRPr="00447EB1">
              <w:rPr>
                <w:sz w:val="20"/>
                <w:szCs w:val="20"/>
              </w:rPr>
              <w:t>(37,847,327)</w:t>
            </w:r>
          </w:p>
        </w:tc>
        <w:tc>
          <w:tcPr>
            <w:tcW w:w="90" w:type="dxa"/>
          </w:tcPr>
          <w:p w:rsidR="00447EB1" w:rsidRPr="00447EB1" w:rsidRDefault="00447EB1" w:rsidP="00447EB1">
            <w:pPr>
              <w:tabs>
                <w:tab w:val="decimal" w:pos="1163"/>
              </w:tabs>
              <w:snapToGrid w:val="0"/>
              <w:spacing w:line="240" w:lineRule="exact"/>
              <w:ind w:right="-270"/>
              <w:rPr>
                <w:sz w:val="20"/>
                <w:szCs w:val="20"/>
              </w:rPr>
            </w:pPr>
          </w:p>
        </w:tc>
        <w:tc>
          <w:tcPr>
            <w:tcW w:w="1260" w:type="dxa"/>
            <w:tcBorders>
              <w:top w:val="single" w:sz="4" w:space="0" w:color="auto"/>
            </w:tcBorders>
          </w:tcPr>
          <w:p w:rsidR="00447EB1" w:rsidRPr="00447EB1" w:rsidRDefault="00447EB1" w:rsidP="00A82833">
            <w:pPr>
              <w:tabs>
                <w:tab w:val="decimal" w:pos="1140"/>
              </w:tabs>
              <w:snapToGrid w:val="0"/>
              <w:spacing w:line="240" w:lineRule="exact"/>
              <w:ind w:right="-270"/>
              <w:rPr>
                <w:sz w:val="20"/>
                <w:szCs w:val="20"/>
              </w:rPr>
            </w:pPr>
            <w:r w:rsidRPr="00447EB1">
              <w:rPr>
                <w:sz w:val="20"/>
                <w:szCs w:val="20"/>
              </w:rPr>
              <w:t>(22,933,459)</w:t>
            </w:r>
          </w:p>
        </w:tc>
      </w:tr>
      <w:tr w:rsidR="00447EB1" w:rsidRPr="00447EB1" w:rsidTr="00A82833">
        <w:trPr>
          <w:trHeight w:val="20"/>
        </w:trPr>
        <w:tc>
          <w:tcPr>
            <w:tcW w:w="3600" w:type="dxa"/>
            <w:shd w:val="clear" w:color="auto" w:fill="auto"/>
          </w:tcPr>
          <w:p w:rsidR="00447EB1" w:rsidRPr="00447EB1" w:rsidRDefault="00447EB1" w:rsidP="00447EB1">
            <w:pPr>
              <w:spacing w:line="240" w:lineRule="exact"/>
              <w:ind w:left="-6"/>
              <w:rPr>
                <w:rFonts w:cs="Times New Roman"/>
                <w:sz w:val="20"/>
                <w:szCs w:val="20"/>
              </w:rPr>
            </w:pPr>
          </w:p>
        </w:tc>
        <w:tc>
          <w:tcPr>
            <w:tcW w:w="1260" w:type="dxa"/>
            <w:shd w:val="clear" w:color="auto" w:fill="auto"/>
          </w:tcPr>
          <w:p w:rsidR="00447EB1" w:rsidRPr="00A82833" w:rsidRDefault="00447EB1" w:rsidP="00A82833">
            <w:pPr>
              <w:tabs>
                <w:tab w:val="decimal" w:pos="1140"/>
              </w:tabs>
              <w:snapToGrid w:val="0"/>
              <w:spacing w:line="240" w:lineRule="exact"/>
              <w:ind w:right="-270"/>
              <w:rPr>
                <w:sz w:val="20"/>
                <w:szCs w:val="20"/>
              </w:rPr>
            </w:pPr>
          </w:p>
        </w:tc>
        <w:tc>
          <w:tcPr>
            <w:tcW w:w="90" w:type="dxa"/>
          </w:tcPr>
          <w:p w:rsidR="00447EB1" w:rsidRPr="00447EB1" w:rsidRDefault="00447EB1" w:rsidP="00447EB1">
            <w:pPr>
              <w:snapToGrid w:val="0"/>
              <w:spacing w:line="240" w:lineRule="exact"/>
              <w:ind w:right="-270"/>
              <w:rPr>
                <w:sz w:val="20"/>
                <w:szCs w:val="20"/>
              </w:rPr>
            </w:pPr>
          </w:p>
        </w:tc>
        <w:tc>
          <w:tcPr>
            <w:tcW w:w="1260" w:type="dxa"/>
            <w:shd w:val="clear" w:color="auto" w:fill="auto"/>
          </w:tcPr>
          <w:p w:rsidR="00447EB1" w:rsidRPr="00447EB1" w:rsidRDefault="00447EB1" w:rsidP="00A82833">
            <w:pPr>
              <w:tabs>
                <w:tab w:val="decimal" w:pos="1140"/>
              </w:tabs>
              <w:snapToGrid w:val="0"/>
              <w:spacing w:line="240" w:lineRule="exact"/>
              <w:ind w:right="-270"/>
              <w:rPr>
                <w:sz w:val="20"/>
                <w:szCs w:val="20"/>
              </w:rPr>
            </w:pPr>
          </w:p>
        </w:tc>
        <w:tc>
          <w:tcPr>
            <w:tcW w:w="90" w:type="dxa"/>
          </w:tcPr>
          <w:p w:rsidR="00447EB1" w:rsidRPr="00447EB1" w:rsidRDefault="00447EB1" w:rsidP="00447EB1">
            <w:pPr>
              <w:snapToGrid w:val="0"/>
              <w:spacing w:line="240" w:lineRule="exact"/>
              <w:ind w:right="-270"/>
              <w:rPr>
                <w:sz w:val="20"/>
                <w:szCs w:val="20"/>
              </w:rPr>
            </w:pPr>
          </w:p>
        </w:tc>
        <w:tc>
          <w:tcPr>
            <w:tcW w:w="1260" w:type="dxa"/>
          </w:tcPr>
          <w:p w:rsidR="00447EB1" w:rsidRPr="00447EB1" w:rsidRDefault="00447EB1" w:rsidP="00A82833">
            <w:pPr>
              <w:tabs>
                <w:tab w:val="decimal" w:pos="1140"/>
              </w:tabs>
              <w:snapToGrid w:val="0"/>
              <w:spacing w:line="240" w:lineRule="exact"/>
              <w:ind w:right="-270"/>
              <w:rPr>
                <w:sz w:val="20"/>
                <w:szCs w:val="20"/>
              </w:rPr>
            </w:pPr>
          </w:p>
        </w:tc>
        <w:tc>
          <w:tcPr>
            <w:tcW w:w="90" w:type="dxa"/>
          </w:tcPr>
          <w:p w:rsidR="00447EB1" w:rsidRPr="00447EB1" w:rsidRDefault="00447EB1" w:rsidP="00447EB1">
            <w:pPr>
              <w:snapToGrid w:val="0"/>
              <w:spacing w:line="240" w:lineRule="exact"/>
              <w:ind w:right="-270"/>
              <w:rPr>
                <w:sz w:val="20"/>
                <w:szCs w:val="20"/>
              </w:rPr>
            </w:pPr>
          </w:p>
        </w:tc>
        <w:tc>
          <w:tcPr>
            <w:tcW w:w="1260" w:type="dxa"/>
          </w:tcPr>
          <w:p w:rsidR="00447EB1" w:rsidRPr="00447EB1" w:rsidRDefault="00447EB1" w:rsidP="00A82833">
            <w:pPr>
              <w:tabs>
                <w:tab w:val="decimal" w:pos="1140"/>
              </w:tabs>
              <w:snapToGrid w:val="0"/>
              <w:spacing w:line="240" w:lineRule="exact"/>
              <w:ind w:right="-270"/>
              <w:rPr>
                <w:sz w:val="20"/>
                <w:szCs w:val="20"/>
              </w:rPr>
            </w:pPr>
          </w:p>
        </w:tc>
      </w:tr>
      <w:tr w:rsidR="00447EB1" w:rsidRPr="00447EB1" w:rsidTr="00A82833">
        <w:trPr>
          <w:trHeight w:val="68"/>
        </w:trPr>
        <w:tc>
          <w:tcPr>
            <w:tcW w:w="3600" w:type="dxa"/>
            <w:shd w:val="clear" w:color="auto" w:fill="auto"/>
          </w:tcPr>
          <w:p w:rsidR="00447EB1" w:rsidRPr="00447EB1" w:rsidRDefault="00447EB1" w:rsidP="00447EB1">
            <w:pPr>
              <w:spacing w:line="240" w:lineRule="exact"/>
              <w:ind w:left="448" w:hanging="268"/>
              <w:rPr>
                <w:sz w:val="20"/>
                <w:szCs w:val="20"/>
              </w:rPr>
            </w:pPr>
            <w:r w:rsidRPr="00447EB1">
              <w:rPr>
                <w:sz w:val="20"/>
                <w:szCs w:val="20"/>
              </w:rPr>
              <w:t xml:space="preserve">Effect of tax losses not </w:t>
            </w:r>
          </w:p>
        </w:tc>
        <w:tc>
          <w:tcPr>
            <w:tcW w:w="1260" w:type="dxa"/>
            <w:tcBorders>
              <w:left w:val="nil"/>
              <w:right w:val="nil"/>
            </w:tcBorders>
          </w:tcPr>
          <w:p w:rsidR="00447EB1" w:rsidRPr="00A82833" w:rsidRDefault="00447EB1" w:rsidP="00A82833">
            <w:pPr>
              <w:tabs>
                <w:tab w:val="decimal" w:pos="114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r>
      <w:tr w:rsidR="00447EB1" w:rsidRPr="00447EB1" w:rsidTr="00A82833">
        <w:trPr>
          <w:trHeight w:val="68"/>
        </w:trPr>
        <w:tc>
          <w:tcPr>
            <w:tcW w:w="3600" w:type="dxa"/>
            <w:shd w:val="clear" w:color="auto" w:fill="auto"/>
          </w:tcPr>
          <w:p w:rsidR="00447EB1" w:rsidRPr="00447EB1" w:rsidRDefault="00447EB1" w:rsidP="00447EB1">
            <w:pPr>
              <w:spacing w:line="240" w:lineRule="exact"/>
              <w:ind w:left="167" w:right="-108" w:firstLine="175"/>
              <w:rPr>
                <w:sz w:val="20"/>
                <w:szCs w:val="20"/>
              </w:rPr>
            </w:pPr>
            <w:r w:rsidRPr="00447EB1">
              <w:rPr>
                <w:rFonts w:cs="Times New Roman"/>
                <w:sz w:val="20"/>
                <w:szCs w:val="20"/>
              </w:rPr>
              <w:t>recognized</w:t>
            </w:r>
            <w:r w:rsidRPr="00447EB1">
              <w:rPr>
                <w:sz w:val="20"/>
                <w:szCs w:val="20"/>
              </w:rPr>
              <w:t xml:space="preserve"> as deferred tax asset </w:t>
            </w:r>
          </w:p>
        </w:tc>
        <w:tc>
          <w:tcPr>
            <w:tcW w:w="1260" w:type="dxa"/>
            <w:tcBorders>
              <w:left w:val="nil"/>
              <w:right w:val="nil"/>
            </w:tcBorders>
          </w:tcPr>
          <w:p w:rsidR="00447EB1" w:rsidRPr="00A82833" w:rsidRDefault="00447EB1" w:rsidP="00A82833">
            <w:pPr>
              <w:tabs>
                <w:tab w:val="decimal" w:pos="623"/>
              </w:tabs>
              <w:snapToGrid w:val="0"/>
              <w:spacing w:line="240" w:lineRule="exact"/>
              <w:ind w:leftChars="-64" w:left="-141" w:right="-79"/>
              <w:rPr>
                <w:sz w:val="20"/>
                <w:szCs w:val="20"/>
              </w:rPr>
            </w:pPr>
            <w:r w:rsidRPr="00A82833">
              <w:rPr>
                <w:sz w:val="20"/>
                <w:szCs w:val="20"/>
              </w:rPr>
              <w:t>-</w:t>
            </w: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r w:rsidRPr="00447EB1">
              <w:rPr>
                <w:sz w:val="20"/>
                <w:szCs w:val="20"/>
              </w:rPr>
              <w:t>23,049,336</w:t>
            </w: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623"/>
              </w:tabs>
              <w:snapToGrid w:val="0"/>
              <w:spacing w:line="240" w:lineRule="exact"/>
              <w:ind w:leftChars="-64" w:left="-141" w:right="-79"/>
              <w:rPr>
                <w:sz w:val="20"/>
                <w:szCs w:val="20"/>
              </w:rPr>
            </w:pPr>
            <w:r w:rsidRPr="00447EB1">
              <w:rPr>
                <w:sz w:val="20"/>
                <w:szCs w:val="20"/>
              </w:rPr>
              <w:t>-</w:t>
            </w: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r w:rsidRPr="00447EB1">
              <w:rPr>
                <w:sz w:val="20"/>
                <w:szCs w:val="20"/>
              </w:rPr>
              <w:t>23,033,261</w:t>
            </w:r>
          </w:p>
        </w:tc>
      </w:tr>
      <w:tr w:rsidR="00447EB1" w:rsidRPr="00447EB1" w:rsidTr="00A82833">
        <w:trPr>
          <w:trHeight w:val="68"/>
        </w:trPr>
        <w:tc>
          <w:tcPr>
            <w:tcW w:w="3600" w:type="dxa"/>
            <w:shd w:val="clear" w:color="auto" w:fill="auto"/>
          </w:tcPr>
          <w:p w:rsidR="00447EB1" w:rsidRPr="00447EB1" w:rsidRDefault="00447EB1" w:rsidP="00447EB1">
            <w:pPr>
              <w:spacing w:line="240" w:lineRule="exact"/>
              <w:ind w:left="448" w:hanging="268"/>
              <w:rPr>
                <w:rFonts w:cs="Times New Roman"/>
                <w:sz w:val="20"/>
                <w:szCs w:val="20"/>
              </w:rPr>
            </w:pPr>
            <w:r w:rsidRPr="00447EB1">
              <w:rPr>
                <w:sz w:val="20"/>
                <w:szCs w:val="20"/>
              </w:rPr>
              <w:t>Utilisation</w:t>
            </w:r>
            <w:r w:rsidRPr="00447EB1">
              <w:rPr>
                <w:rFonts w:cs="Times New Roman"/>
                <w:sz w:val="20"/>
                <w:szCs w:val="20"/>
              </w:rPr>
              <w:t xml:space="preserve"> of tax loss carried forward </w:t>
            </w:r>
          </w:p>
        </w:tc>
        <w:tc>
          <w:tcPr>
            <w:tcW w:w="1260" w:type="dxa"/>
            <w:tcBorders>
              <w:left w:val="nil"/>
              <w:right w:val="nil"/>
            </w:tcBorders>
          </w:tcPr>
          <w:p w:rsidR="00447EB1" w:rsidRPr="00A82833" w:rsidRDefault="00447EB1" w:rsidP="00A82833">
            <w:pPr>
              <w:tabs>
                <w:tab w:val="decimal" w:pos="114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r>
      <w:tr w:rsidR="00447EB1" w:rsidRPr="00447EB1" w:rsidTr="00A82833">
        <w:trPr>
          <w:trHeight w:val="68"/>
        </w:trPr>
        <w:tc>
          <w:tcPr>
            <w:tcW w:w="3600" w:type="dxa"/>
            <w:shd w:val="clear" w:color="auto" w:fill="auto"/>
          </w:tcPr>
          <w:p w:rsidR="00447EB1" w:rsidRPr="00447EB1" w:rsidRDefault="00447EB1" w:rsidP="00447EB1">
            <w:pPr>
              <w:spacing w:line="240" w:lineRule="exact"/>
              <w:ind w:left="167" w:right="-108" w:firstLine="175"/>
              <w:rPr>
                <w:rFonts w:cs="Times New Roman"/>
                <w:sz w:val="20"/>
                <w:szCs w:val="20"/>
              </w:rPr>
            </w:pPr>
            <w:r w:rsidRPr="00447EB1">
              <w:rPr>
                <w:rFonts w:cs="Times New Roman"/>
                <w:sz w:val="20"/>
                <w:szCs w:val="20"/>
              </w:rPr>
              <w:t xml:space="preserve">which was not recognized as </w:t>
            </w:r>
          </w:p>
        </w:tc>
        <w:tc>
          <w:tcPr>
            <w:tcW w:w="1260" w:type="dxa"/>
            <w:tcBorders>
              <w:left w:val="nil"/>
              <w:right w:val="nil"/>
            </w:tcBorders>
          </w:tcPr>
          <w:p w:rsidR="00447EB1" w:rsidRPr="00A82833" w:rsidRDefault="00447EB1" w:rsidP="00A82833">
            <w:pPr>
              <w:tabs>
                <w:tab w:val="decimal" w:pos="114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r>
      <w:tr w:rsidR="00447EB1" w:rsidRPr="00447EB1" w:rsidTr="00A82833">
        <w:trPr>
          <w:trHeight w:val="68"/>
        </w:trPr>
        <w:tc>
          <w:tcPr>
            <w:tcW w:w="3600" w:type="dxa"/>
            <w:shd w:val="clear" w:color="auto" w:fill="auto"/>
          </w:tcPr>
          <w:p w:rsidR="00447EB1" w:rsidRPr="00447EB1" w:rsidRDefault="00447EB1" w:rsidP="00447EB1">
            <w:pPr>
              <w:spacing w:line="240" w:lineRule="exact"/>
              <w:ind w:left="167" w:right="-108" w:firstLine="283"/>
              <w:rPr>
                <w:rFonts w:cs="Times New Roman"/>
                <w:sz w:val="20"/>
                <w:szCs w:val="20"/>
              </w:rPr>
            </w:pPr>
            <w:r w:rsidRPr="00447EB1">
              <w:rPr>
                <w:rFonts w:cs="Times New Roman"/>
                <w:sz w:val="20"/>
                <w:szCs w:val="20"/>
              </w:rPr>
              <w:t>deferred tax asset</w:t>
            </w:r>
          </w:p>
        </w:tc>
        <w:tc>
          <w:tcPr>
            <w:tcW w:w="1260" w:type="dxa"/>
            <w:tcBorders>
              <w:left w:val="nil"/>
              <w:right w:val="nil"/>
            </w:tcBorders>
          </w:tcPr>
          <w:p w:rsidR="00447EB1" w:rsidRPr="00A82833" w:rsidRDefault="00447EB1" w:rsidP="00A82833">
            <w:pPr>
              <w:tabs>
                <w:tab w:val="decimal" w:pos="1140"/>
              </w:tabs>
              <w:snapToGrid w:val="0"/>
              <w:spacing w:line="240" w:lineRule="exact"/>
              <w:ind w:right="-270"/>
              <w:rPr>
                <w:sz w:val="20"/>
                <w:szCs w:val="20"/>
              </w:rPr>
            </w:pPr>
            <w:r w:rsidRPr="00A82833">
              <w:rPr>
                <w:sz w:val="20"/>
                <w:szCs w:val="20"/>
              </w:rPr>
              <w:t>(59,947,747)</w:t>
            </w: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623"/>
              </w:tabs>
              <w:snapToGrid w:val="0"/>
              <w:spacing w:line="240" w:lineRule="exact"/>
              <w:ind w:leftChars="-64" w:left="-141" w:right="-79"/>
              <w:rPr>
                <w:sz w:val="20"/>
                <w:szCs w:val="20"/>
              </w:rPr>
            </w:pPr>
            <w:r w:rsidRPr="00447EB1">
              <w:rPr>
                <w:sz w:val="20"/>
                <w:szCs w:val="20"/>
              </w:rPr>
              <w:t>-</w:t>
            </w: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r w:rsidRPr="00447EB1">
              <w:rPr>
                <w:sz w:val="20"/>
                <w:szCs w:val="20"/>
              </w:rPr>
              <w:t>(59,960,818)</w:t>
            </w: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623"/>
              </w:tabs>
              <w:snapToGrid w:val="0"/>
              <w:spacing w:line="240" w:lineRule="exact"/>
              <w:ind w:leftChars="-64" w:left="-141" w:right="-79"/>
              <w:rPr>
                <w:sz w:val="20"/>
                <w:szCs w:val="20"/>
              </w:rPr>
            </w:pPr>
            <w:r w:rsidRPr="00447EB1">
              <w:rPr>
                <w:sz w:val="20"/>
                <w:szCs w:val="20"/>
              </w:rPr>
              <w:t>-</w:t>
            </w:r>
          </w:p>
        </w:tc>
      </w:tr>
      <w:tr w:rsidR="00447EB1" w:rsidRPr="00447EB1" w:rsidTr="00A82833">
        <w:trPr>
          <w:trHeight w:val="68"/>
        </w:trPr>
        <w:tc>
          <w:tcPr>
            <w:tcW w:w="3600" w:type="dxa"/>
            <w:shd w:val="clear" w:color="auto" w:fill="auto"/>
          </w:tcPr>
          <w:p w:rsidR="00447EB1" w:rsidRPr="00447EB1" w:rsidRDefault="00447EB1" w:rsidP="00447EB1">
            <w:pPr>
              <w:spacing w:line="240" w:lineRule="exact"/>
              <w:ind w:left="448" w:hanging="268"/>
              <w:rPr>
                <w:rFonts w:cs="Times New Roman"/>
                <w:sz w:val="20"/>
                <w:szCs w:val="20"/>
              </w:rPr>
            </w:pPr>
            <w:r w:rsidRPr="00447EB1">
              <w:rPr>
                <w:sz w:val="20"/>
                <w:szCs w:val="20"/>
              </w:rPr>
              <w:t>Reversal</w:t>
            </w:r>
            <w:r w:rsidRPr="00447EB1">
              <w:rPr>
                <w:rFonts w:cs="Times New Roman"/>
                <w:sz w:val="20"/>
                <w:szCs w:val="20"/>
              </w:rPr>
              <w:t xml:space="preserve"> of prior year deferred tax asset</w:t>
            </w:r>
          </w:p>
        </w:tc>
        <w:tc>
          <w:tcPr>
            <w:tcW w:w="1260" w:type="dxa"/>
            <w:tcBorders>
              <w:left w:val="nil"/>
              <w:right w:val="nil"/>
            </w:tcBorders>
          </w:tcPr>
          <w:p w:rsidR="00447EB1" w:rsidRPr="00A82833" w:rsidRDefault="000205D9" w:rsidP="00A82833">
            <w:pPr>
              <w:tabs>
                <w:tab w:val="decimal" w:pos="1140"/>
              </w:tabs>
              <w:snapToGrid w:val="0"/>
              <w:spacing w:line="240" w:lineRule="exact"/>
              <w:ind w:right="-270"/>
              <w:rPr>
                <w:sz w:val="20"/>
                <w:szCs w:val="20"/>
              </w:rPr>
            </w:pPr>
            <w:r w:rsidRPr="00A82833">
              <w:rPr>
                <w:sz w:val="20"/>
                <w:szCs w:val="20"/>
              </w:rPr>
              <w:t>(2,440,012)</w:t>
            </w: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right w:val="nil"/>
            </w:tcBorders>
          </w:tcPr>
          <w:p w:rsidR="00447EB1" w:rsidRPr="00447EB1" w:rsidRDefault="00A82833" w:rsidP="00A82833">
            <w:pPr>
              <w:tabs>
                <w:tab w:val="decimal" w:pos="623"/>
              </w:tabs>
              <w:snapToGrid w:val="0"/>
              <w:spacing w:line="240" w:lineRule="exact"/>
              <w:ind w:leftChars="-64" w:left="-141" w:right="-79"/>
              <w:rPr>
                <w:sz w:val="20"/>
                <w:szCs w:val="20"/>
              </w:rPr>
            </w:pPr>
            <w:r>
              <w:rPr>
                <w:sz w:val="20"/>
                <w:szCs w:val="20"/>
              </w:rPr>
              <w:t>-</w:t>
            </w: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right w:val="nil"/>
            </w:tcBorders>
          </w:tcPr>
          <w:p w:rsidR="00447EB1" w:rsidRPr="00447EB1" w:rsidRDefault="000205D9" w:rsidP="00A82833">
            <w:pPr>
              <w:tabs>
                <w:tab w:val="decimal" w:pos="1140"/>
              </w:tabs>
              <w:snapToGrid w:val="0"/>
              <w:spacing w:line="240" w:lineRule="exact"/>
              <w:ind w:right="-270"/>
              <w:rPr>
                <w:sz w:val="20"/>
                <w:szCs w:val="20"/>
              </w:rPr>
            </w:pPr>
            <w:r>
              <w:rPr>
                <w:sz w:val="20"/>
                <w:szCs w:val="20"/>
              </w:rPr>
              <w:t>(2,440,012)</w:t>
            </w: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right w:val="nil"/>
            </w:tcBorders>
          </w:tcPr>
          <w:p w:rsidR="00447EB1" w:rsidRPr="00447EB1" w:rsidRDefault="00A82833" w:rsidP="00A82833">
            <w:pPr>
              <w:tabs>
                <w:tab w:val="decimal" w:pos="623"/>
              </w:tabs>
              <w:snapToGrid w:val="0"/>
              <w:spacing w:line="240" w:lineRule="exact"/>
              <w:ind w:leftChars="-64" w:left="-141" w:right="-79"/>
              <w:rPr>
                <w:sz w:val="20"/>
                <w:szCs w:val="20"/>
              </w:rPr>
            </w:pPr>
            <w:r>
              <w:rPr>
                <w:sz w:val="20"/>
                <w:szCs w:val="20"/>
              </w:rPr>
              <w:t>-</w:t>
            </w:r>
          </w:p>
        </w:tc>
      </w:tr>
      <w:tr w:rsidR="00447EB1" w:rsidRPr="00447EB1" w:rsidTr="00A82833">
        <w:trPr>
          <w:trHeight w:val="68"/>
        </w:trPr>
        <w:tc>
          <w:tcPr>
            <w:tcW w:w="3600" w:type="dxa"/>
            <w:shd w:val="clear" w:color="auto" w:fill="auto"/>
          </w:tcPr>
          <w:p w:rsidR="00447EB1" w:rsidRPr="00447EB1" w:rsidRDefault="00447EB1" w:rsidP="00447EB1">
            <w:pPr>
              <w:spacing w:line="240" w:lineRule="exact"/>
              <w:ind w:left="448" w:hanging="268"/>
              <w:rPr>
                <w:sz w:val="20"/>
                <w:szCs w:val="20"/>
              </w:rPr>
            </w:pPr>
            <w:r w:rsidRPr="00447EB1">
              <w:rPr>
                <w:sz w:val="20"/>
                <w:szCs w:val="20"/>
              </w:rPr>
              <w:t>Effect of the non-taxable income</w:t>
            </w:r>
          </w:p>
        </w:tc>
        <w:tc>
          <w:tcPr>
            <w:tcW w:w="1260" w:type="dxa"/>
            <w:tcBorders>
              <w:left w:val="nil"/>
              <w:right w:val="nil"/>
            </w:tcBorders>
          </w:tcPr>
          <w:p w:rsidR="00447EB1" w:rsidRPr="00A82833" w:rsidRDefault="00447EB1" w:rsidP="00A82833">
            <w:pPr>
              <w:tabs>
                <w:tab w:val="decimal" w:pos="114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c>
          <w:tcPr>
            <w:tcW w:w="90" w:type="dxa"/>
            <w:tcBorders>
              <w:left w:val="nil"/>
              <w:right w:val="nil"/>
            </w:tcBorders>
          </w:tcPr>
          <w:p w:rsidR="00447EB1" w:rsidRPr="00447EB1" w:rsidRDefault="00447EB1" w:rsidP="00447EB1">
            <w:pPr>
              <w:tabs>
                <w:tab w:val="decimal" w:pos="1080"/>
              </w:tabs>
              <w:snapToGrid w:val="0"/>
              <w:spacing w:line="240" w:lineRule="exact"/>
              <w:ind w:right="-270"/>
              <w:rPr>
                <w:sz w:val="20"/>
                <w:szCs w:val="20"/>
              </w:rPr>
            </w:pPr>
          </w:p>
        </w:tc>
        <w:tc>
          <w:tcPr>
            <w:tcW w:w="1260" w:type="dxa"/>
            <w:tcBorders>
              <w:left w:val="nil"/>
              <w:right w:val="nil"/>
            </w:tcBorders>
          </w:tcPr>
          <w:p w:rsidR="00447EB1" w:rsidRPr="00447EB1" w:rsidRDefault="00447EB1" w:rsidP="00A82833">
            <w:pPr>
              <w:tabs>
                <w:tab w:val="decimal" w:pos="1140"/>
              </w:tabs>
              <w:snapToGrid w:val="0"/>
              <w:spacing w:line="240" w:lineRule="exact"/>
              <w:ind w:right="-270"/>
              <w:rPr>
                <w:sz w:val="20"/>
                <w:szCs w:val="20"/>
              </w:rPr>
            </w:pPr>
          </w:p>
        </w:tc>
      </w:tr>
      <w:tr w:rsidR="00447EB1" w:rsidRPr="00447EB1" w:rsidTr="00A82833">
        <w:trPr>
          <w:trHeight w:val="68"/>
        </w:trPr>
        <w:tc>
          <w:tcPr>
            <w:tcW w:w="3600" w:type="dxa"/>
            <w:shd w:val="clear" w:color="auto" w:fill="auto"/>
          </w:tcPr>
          <w:p w:rsidR="00447EB1" w:rsidRPr="00447EB1" w:rsidRDefault="00447EB1" w:rsidP="00447EB1">
            <w:pPr>
              <w:spacing w:line="240" w:lineRule="exact"/>
              <w:ind w:left="167" w:right="-108" w:firstLine="175"/>
              <w:rPr>
                <w:sz w:val="20"/>
                <w:szCs w:val="20"/>
              </w:rPr>
            </w:pPr>
            <w:r w:rsidRPr="00447EB1">
              <w:rPr>
                <w:sz w:val="20"/>
                <w:szCs w:val="20"/>
              </w:rPr>
              <w:t xml:space="preserve">and </w:t>
            </w:r>
            <w:r w:rsidRPr="00447EB1">
              <w:rPr>
                <w:rFonts w:cs="Times New Roman"/>
                <w:sz w:val="20"/>
                <w:szCs w:val="20"/>
              </w:rPr>
              <w:t>non</w:t>
            </w:r>
            <w:r w:rsidRPr="00447EB1">
              <w:rPr>
                <w:sz w:val="20"/>
                <w:szCs w:val="20"/>
              </w:rPr>
              <w:t xml:space="preserve">-deductible expense </w:t>
            </w:r>
          </w:p>
        </w:tc>
        <w:tc>
          <w:tcPr>
            <w:tcW w:w="1260" w:type="dxa"/>
            <w:tcBorders>
              <w:left w:val="nil"/>
              <w:bottom w:val="single" w:sz="4" w:space="0" w:color="auto"/>
              <w:right w:val="nil"/>
            </w:tcBorders>
          </w:tcPr>
          <w:p w:rsidR="00447EB1" w:rsidRPr="00A82833" w:rsidRDefault="00447EB1" w:rsidP="00A82833">
            <w:pPr>
              <w:tabs>
                <w:tab w:val="decimal" w:pos="1140"/>
              </w:tabs>
              <w:snapToGrid w:val="0"/>
              <w:spacing w:line="240" w:lineRule="exact"/>
              <w:ind w:right="-270"/>
              <w:rPr>
                <w:sz w:val="20"/>
                <w:szCs w:val="20"/>
              </w:rPr>
            </w:pPr>
            <w:r w:rsidRPr="00A82833">
              <w:rPr>
                <w:sz w:val="20"/>
                <w:szCs w:val="20"/>
              </w:rPr>
              <w:t>97,779,005</w:t>
            </w: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bottom w:val="single" w:sz="4" w:space="0" w:color="auto"/>
              <w:right w:val="nil"/>
            </w:tcBorders>
          </w:tcPr>
          <w:p w:rsidR="00447EB1" w:rsidRPr="00447EB1" w:rsidRDefault="00447EB1" w:rsidP="00A82833">
            <w:pPr>
              <w:tabs>
                <w:tab w:val="decimal" w:pos="1140"/>
              </w:tabs>
              <w:snapToGrid w:val="0"/>
              <w:spacing w:line="240" w:lineRule="exact"/>
              <w:ind w:right="-270"/>
              <w:rPr>
                <w:sz w:val="20"/>
                <w:szCs w:val="20"/>
              </w:rPr>
            </w:pPr>
            <w:r w:rsidRPr="00447EB1">
              <w:rPr>
                <w:sz w:val="20"/>
                <w:szCs w:val="20"/>
              </w:rPr>
              <w:t>4,330,546</w:t>
            </w: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bottom w:val="single" w:sz="4" w:space="0" w:color="auto"/>
              <w:right w:val="nil"/>
            </w:tcBorders>
          </w:tcPr>
          <w:p w:rsidR="00447EB1" w:rsidRPr="00447EB1" w:rsidRDefault="00447EB1" w:rsidP="00A82833">
            <w:pPr>
              <w:tabs>
                <w:tab w:val="decimal" w:pos="1140"/>
              </w:tabs>
              <w:snapToGrid w:val="0"/>
              <w:spacing w:line="240" w:lineRule="exact"/>
              <w:ind w:right="-270"/>
              <w:rPr>
                <w:sz w:val="20"/>
                <w:szCs w:val="20"/>
              </w:rPr>
            </w:pPr>
            <w:r w:rsidRPr="00447EB1">
              <w:rPr>
                <w:sz w:val="20"/>
                <w:szCs w:val="20"/>
              </w:rPr>
              <w:t>97,808,145</w:t>
            </w:r>
          </w:p>
        </w:tc>
        <w:tc>
          <w:tcPr>
            <w:tcW w:w="90" w:type="dxa"/>
            <w:tcBorders>
              <w:left w:val="nil"/>
              <w:right w:val="nil"/>
            </w:tcBorders>
          </w:tcPr>
          <w:p w:rsidR="00447EB1" w:rsidRPr="00447EB1" w:rsidRDefault="00447EB1" w:rsidP="00447EB1">
            <w:pPr>
              <w:tabs>
                <w:tab w:val="decimal" w:pos="1163"/>
              </w:tabs>
              <w:snapToGrid w:val="0"/>
              <w:spacing w:line="240" w:lineRule="exact"/>
              <w:ind w:right="-270"/>
              <w:rPr>
                <w:sz w:val="20"/>
                <w:szCs w:val="20"/>
              </w:rPr>
            </w:pPr>
          </w:p>
        </w:tc>
        <w:tc>
          <w:tcPr>
            <w:tcW w:w="1260" w:type="dxa"/>
            <w:tcBorders>
              <w:left w:val="nil"/>
              <w:bottom w:val="single" w:sz="4" w:space="0" w:color="auto"/>
              <w:right w:val="nil"/>
            </w:tcBorders>
          </w:tcPr>
          <w:p w:rsidR="00447EB1" w:rsidRPr="00447EB1" w:rsidRDefault="00447EB1" w:rsidP="00A82833">
            <w:pPr>
              <w:tabs>
                <w:tab w:val="decimal" w:pos="1140"/>
              </w:tabs>
              <w:snapToGrid w:val="0"/>
              <w:spacing w:line="240" w:lineRule="exact"/>
              <w:ind w:right="-270"/>
              <w:rPr>
                <w:sz w:val="20"/>
                <w:szCs w:val="20"/>
              </w:rPr>
            </w:pPr>
            <w:r w:rsidRPr="00447EB1">
              <w:rPr>
                <w:sz w:val="20"/>
                <w:szCs w:val="20"/>
              </w:rPr>
              <w:t>4,330,546</w:t>
            </w:r>
          </w:p>
        </w:tc>
      </w:tr>
      <w:tr w:rsidR="00447EB1" w:rsidRPr="00447EB1" w:rsidTr="00A82833">
        <w:trPr>
          <w:trHeight w:val="20"/>
        </w:trPr>
        <w:tc>
          <w:tcPr>
            <w:tcW w:w="3600" w:type="dxa"/>
            <w:shd w:val="clear" w:color="auto" w:fill="auto"/>
          </w:tcPr>
          <w:p w:rsidR="00447EB1" w:rsidRPr="00447EB1" w:rsidRDefault="00447EB1" w:rsidP="00447EB1">
            <w:pPr>
              <w:spacing w:line="240" w:lineRule="exact"/>
              <w:ind w:left="448" w:hanging="268"/>
              <w:rPr>
                <w:b/>
                <w:bCs/>
                <w:sz w:val="20"/>
                <w:szCs w:val="20"/>
              </w:rPr>
            </w:pPr>
            <w:r w:rsidRPr="00447EB1">
              <w:rPr>
                <w:b/>
                <w:bCs/>
                <w:sz w:val="20"/>
                <w:szCs w:val="20"/>
              </w:rPr>
              <w:t>Income tax expense</w:t>
            </w:r>
          </w:p>
        </w:tc>
        <w:tc>
          <w:tcPr>
            <w:tcW w:w="1260" w:type="dxa"/>
            <w:tcBorders>
              <w:top w:val="single" w:sz="4" w:space="0" w:color="auto"/>
              <w:bottom w:val="double" w:sz="4" w:space="0" w:color="auto"/>
            </w:tcBorders>
          </w:tcPr>
          <w:p w:rsidR="00447EB1" w:rsidRPr="00A82833" w:rsidRDefault="000205D9" w:rsidP="00A82833">
            <w:pPr>
              <w:tabs>
                <w:tab w:val="decimal" w:pos="1140"/>
              </w:tabs>
              <w:snapToGrid w:val="0"/>
              <w:spacing w:line="240" w:lineRule="exact"/>
              <w:ind w:right="-270"/>
              <w:rPr>
                <w:sz w:val="20"/>
                <w:szCs w:val="20"/>
              </w:rPr>
            </w:pPr>
            <w:r w:rsidRPr="00A82833">
              <w:rPr>
                <w:sz w:val="20"/>
                <w:szCs w:val="20"/>
              </w:rPr>
              <w:t>(2,440,012)</w:t>
            </w:r>
          </w:p>
        </w:tc>
        <w:tc>
          <w:tcPr>
            <w:tcW w:w="90" w:type="dxa"/>
          </w:tcPr>
          <w:p w:rsidR="00447EB1" w:rsidRPr="00447EB1" w:rsidRDefault="00447EB1" w:rsidP="00447EB1">
            <w:pPr>
              <w:tabs>
                <w:tab w:val="decimal" w:pos="1347"/>
              </w:tabs>
              <w:snapToGrid w:val="0"/>
              <w:spacing w:line="240" w:lineRule="exact"/>
              <w:ind w:right="-270"/>
              <w:rPr>
                <w:sz w:val="20"/>
                <w:szCs w:val="20"/>
              </w:rPr>
            </w:pPr>
          </w:p>
        </w:tc>
        <w:tc>
          <w:tcPr>
            <w:tcW w:w="1260" w:type="dxa"/>
            <w:tcBorders>
              <w:top w:val="single" w:sz="4" w:space="0" w:color="auto"/>
              <w:bottom w:val="double" w:sz="4" w:space="0" w:color="auto"/>
            </w:tcBorders>
          </w:tcPr>
          <w:p w:rsidR="00447EB1" w:rsidRPr="00447EB1" w:rsidRDefault="00447EB1" w:rsidP="00A82833">
            <w:pPr>
              <w:tabs>
                <w:tab w:val="decimal" w:pos="1140"/>
              </w:tabs>
              <w:snapToGrid w:val="0"/>
              <w:spacing w:line="240" w:lineRule="exact"/>
              <w:ind w:right="-270"/>
              <w:rPr>
                <w:sz w:val="20"/>
                <w:szCs w:val="20"/>
              </w:rPr>
            </w:pPr>
            <w:r w:rsidRPr="00447EB1">
              <w:rPr>
                <w:sz w:val="20"/>
                <w:szCs w:val="20"/>
              </w:rPr>
              <w:t>4,430,348</w:t>
            </w:r>
          </w:p>
        </w:tc>
        <w:tc>
          <w:tcPr>
            <w:tcW w:w="90" w:type="dxa"/>
          </w:tcPr>
          <w:p w:rsidR="00447EB1" w:rsidRPr="00447EB1" w:rsidRDefault="00447EB1" w:rsidP="00447EB1">
            <w:pPr>
              <w:tabs>
                <w:tab w:val="decimal" w:pos="1347"/>
              </w:tabs>
              <w:snapToGrid w:val="0"/>
              <w:spacing w:line="240" w:lineRule="exact"/>
              <w:ind w:right="-270"/>
              <w:rPr>
                <w:sz w:val="20"/>
                <w:szCs w:val="20"/>
              </w:rPr>
            </w:pPr>
          </w:p>
        </w:tc>
        <w:tc>
          <w:tcPr>
            <w:tcW w:w="1260" w:type="dxa"/>
            <w:tcBorders>
              <w:top w:val="single" w:sz="4" w:space="0" w:color="auto"/>
              <w:bottom w:val="double" w:sz="4" w:space="0" w:color="auto"/>
            </w:tcBorders>
          </w:tcPr>
          <w:p w:rsidR="00447EB1" w:rsidRPr="00447EB1" w:rsidRDefault="000205D9" w:rsidP="00A82833">
            <w:pPr>
              <w:tabs>
                <w:tab w:val="decimal" w:pos="1140"/>
              </w:tabs>
              <w:snapToGrid w:val="0"/>
              <w:spacing w:line="240" w:lineRule="exact"/>
              <w:ind w:right="-270"/>
              <w:rPr>
                <w:sz w:val="20"/>
                <w:szCs w:val="20"/>
              </w:rPr>
            </w:pPr>
            <w:r>
              <w:rPr>
                <w:sz w:val="20"/>
                <w:szCs w:val="20"/>
              </w:rPr>
              <w:t>(2,440,012)</w:t>
            </w:r>
          </w:p>
        </w:tc>
        <w:tc>
          <w:tcPr>
            <w:tcW w:w="90" w:type="dxa"/>
          </w:tcPr>
          <w:p w:rsidR="00447EB1" w:rsidRPr="00447EB1" w:rsidRDefault="00447EB1" w:rsidP="00447EB1">
            <w:pPr>
              <w:tabs>
                <w:tab w:val="decimal" w:pos="1347"/>
              </w:tabs>
              <w:snapToGrid w:val="0"/>
              <w:spacing w:line="240" w:lineRule="exact"/>
              <w:ind w:right="-270"/>
              <w:rPr>
                <w:sz w:val="20"/>
                <w:szCs w:val="20"/>
              </w:rPr>
            </w:pPr>
          </w:p>
        </w:tc>
        <w:tc>
          <w:tcPr>
            <w:tcW w:w="1260" w:type="dxa"/>
            <w:tcBorders>
              <w:top w:val="single" w:sz="4" w:space="0" w:color="auto"/>
              <w:bottom w:val="double" w:sz="4" w:space="0" w:color="auto"/>
            </w:tcBorders>
          </w:tcPr>
          <w:p w:rsidR="00447EB1" w:rsidRPr="00447EB1" w:rsidRDefault="00447EB1" w:rsidP="00A82833">
            <w:pPr>
              <w:tabs>
                <w:tab w:val="decimal" w:pos="1140"/>
              </w:tabs>
              <w:snapToGrid w:val="0"/>
              <w:spacing w:line="240" w:lineRule="exact"/>
              <w:ind w:right="-270"/>
              <w:rPr>
                <w:sz w:val="20"/>
                <w:szCs w:val="20"/>
              </w:rPr>
            </w:pPr>
            <w:r w:rsidRPr="00447EB1">
              <w:rPr>
                <w:sz w:val="20"/>
                <w:szCs w:val="20"/>
              </w:rPr>
              <w:t>4,430,348</w:t>
            </w:r>
          </w:p>
        </w:tc>
      </w:tr>
    </w:tbl>
    <w:p w:rsidR="00447EB1" w:rsidRPr="00447EB1" w:rsidRDefault="00447EB1" w:rsidP="00447EB1">
      <w:pPr>
        <w:tabs>
          <w:tab w:val="left" w:pos="540"/>
          <w:tab w:val="left" w:pos="960"/>
          <w:tab w:val="left" w:pos="1440"/>
          <w:tab w:val="left" w:pos="1920"/>
          <w:tab w:val="left" w:pos="2400"/>
          <w:tab w:val="left" w:pos="2880"/>
          <w:tab w:val="left" w:pos="3360"/>
          <w:tab w:val="left" w:pos="3840"/>
          <w:tab w:val="left" w:pos="4320"/>
        </w:tabs>
        <w:spacing w:before="240" w:line="240" w:lineRule="auto"/>
        <w:ind w:left="547" w:right="-29"/>
        <w:jc w:val="both"/>
        <w:rPr>
          <w:rFonts w:eastAsia="SimSun" w:cs="Times New Roman"/>
          <w:spacing w:val="-6"/>
          <w:sz w:val="24"/>
          <w:szCs w:val="24"/>
          <w:lang w:val="en-US"/>
        </w:rPr>
      </w:pPr>
      <w:r w:rsidRPr="00447EB1">
        <w:rPr>
          <w:rFonts w:eastAsia="SimSun" w:cs="Times New Roman"/>
          <w:spacing w:val="-6"/>
          <w:sz w:val="24"/>
          <w:szCs w:val="24"/>
          <w:lang w:val="en-US"/>
        </w:rPr>
        <w:t xml:space="preserve">The Group and the Company used tax rate of </w:t>
      </w:r>
      <w:r w:rsidRPr="00447EB1">
        <w:rPr>
          <w:rFonts w:eastAsia="SimSun"/>
          <w:spacing w:val="-6"/>
          <w:sz w:val="24"/>
          <w:szCs w:val="24"/>
          <w:lang w:val="en-US"/>
        </w:rPr>
        <w:t>20</w:t>
      </w:r>
      <w:r w:rsidRPr="00447EB1">
        <w:rPr>
          <w:rFonts w:eastAsia="SimSun" w:cs="Times New Roman"/>
          <w:spacing w:val="-6"/>
          <w:sz w:val="24"/>
          <w:szCs w:val="24"/>
          <w:lang w:val="en-US"/>
        </w:rPr>
        <w:t xml:space="preserve">% for the corporate income tax calculation for </w:t>
      </w:r>
      <w:r w:rsidRPr="00447EB1">
        <w:rPr>
          <w:rFonts w:eastAsia="SimSun" w:cs="Times New Roman"/>
          <w:spacing w:val="-8"/>
          <w:sz w:val="24"/>
          <w:szCs w:val="24"/>
          <w:lang w:val="en-US"/>
        </w:rPr>
        <w:t xml:space="preserve">the years ended December </w:t>
      </w:r>
      <w:r w:rsidRPr="00447EB1">
        <w:rPr>
          <w:rFonts w:eastAsia="SimSun"/>
          <w:spacing w:val="-8"/>
          <w:sz w:val="24"/>
          <w:szCs w:val="24"/>
          <w:lang w:val="en-US"/>
        </w:rPr>
        <w:t>31</w:t>
      </w:r>
      <w:r w:rsidRPr="00447EB1">
        <w:rPr>
          <w:rFonts w:eastAsia="SimSun" w:cs="Times New Roman"/>
          <w:spacing w:val="-8"/>
          <w:sz w:val="24"/>
          <w:szCs w:val="24"/>
          <w:lang w:val="en-US"/>
        </w:rPr>
        <w:t xml:space="preserve">, </w:t>
      </w:r>
      <w:r w:rsidRPr="00447EB1">
        <w:rPr>
          <w:rFonts w:eastAsia="SimSun"/>
          <w:spacing w:val="-8"/>
          <w:sz w:val="24"/>
          <w:szCs w:val="24"/>
          <w:lang w:val="en-US"/>
        </w:rPr>
        <w:t>2018</w:t>
      </w:r>
      <w:r w:rsidRPr="00447EB1">
        <w:rPr>
          <w:rFonts w:eastAsia="SimSun" w:cs="Times New Roman"/>
          <w:spacing w:val="-8"/>
          <w:sz w:val="24"/>
          <w:szCs w:val="24"/>
          <w:lang w:val="en-US"/>
        </w:rPr>
        <w:t xml:space="preserve"> and </w:t>
      </w:r>
      <w:r w:rsidRPr="00447EB1">
        <w:rPr>
          <w:rFonts w:eastAsia="SimSun"/>
          <w:spacing w:val="-8"/>
          <w:sz w:val="24"/>
          <w:szCs w:val="24"/>
          <w:lang w:val="en-US"/>
        </w:rPr>
        <w:t>2017</w:t>
      </w:r>
      <w:r w:rsidRPr="00447EB1">
        <w:rPr>
          <w:rFonts w:eastAsia="SimSun" w:cs="Times New Roman"/>
          <w:spacing w:val="-8"/>
          <w:sz w:val="24"/>
          <w:szCs w:val="24"/>
          <w:lang w:val="en-US"/>
        </w:rPr>
        <w:t xml:space="preserve"> and for deferred tax calculation as at December </w:t>
      </w:r>
      <w:r w:rsidRPr="00447EB1">
        <w:rPr>
          <w:rFonts w:eastAsia="SimSun"/>
          <w:spacing w:val="-8"/>
          <w:sz w:val="24"/>
          <w:szCs w:val="24"/>
          <w:lang w:val="en-US"/>
        </w:rPr>
        <w:t>31</w:t>
      </w:r>
      <w:r w:rsidRPr="00447EB1">
        <w:rPr>
          <w:rFonts w:eastAsia="SimSun" w:cs="Times New Roman"/>
          <w:spacing w:val="-8"/>
          <w:sz w:val="24"/>
          <w:szCs w:val="24"/>
          <w:lang w:val="en-US"/>
        </w:rPr>
        <w:t>,</w:t>
      </w:r>
      <w:r w:rsidRPr="00447EB1">
        <w:rPr>
          <w:rFonts w:eastAsia="SimSun" w:cs="Times New Roman"/>
          <w:spacing w:val="-6"/>
          <w:sz w:val="24"/>
          <w:szCs w:val="24"/>
          <w:lang w:val="en-US"/>
        </w:rPr>
        <w:t xml:space="preserve"> </w:t>
      </w:r>
      <w:r w:rsidRPr="00447EB1">
        <w:rPr>
          <w:rFonts w:eastAsia="SimSun"/>
          <w:spacing w:val="-6"/>
          <w:sz w:val="24"/>
          <w:szCs w:val="24"/>
          <w:lang w:val="en-US"/>
        </w:rPr>
        <w:t>2018</w:t>
      </w:r>
      <w:r w:rsidRPr="00447EB1">
        <w:rPr>
          <w:rFonts w:eastAsia="SimSun" w:cs="Times New Roman"/>
          <w:spacing w:val="-6"/>
          <w:sz w:val="24"/>
          <w:szCs w:val="24"/>
          <w:lang w:val="en-US"/>
        </w:rPr>
        <w:t xml:space="preserve"> and </w:t>
      </w:r>
      <w:r w:rsidRPr="00447EB1">
        <w:rPr>
          <w:rFonts w:eastAsia="SimSun"/>
          <w:spacing w:val="-6"/>
          <w:sz w:val="24"/>
          <w:szCs w:val="24"/>
          <w:lang w:val="en-US"/>
        </w:rPr>
        <w:t>2017</w:t>
      </w:r>
      <w:r w:rsidRPr="00447EB1">
        <w:rPr>
          <w:rFonts w:eastAsia="SimSun" w:cs="Times New Roman"/>
          <w:spacing w:val="-6"/>
          <w:sz w:val="24"/>
          <w:szCs w:val="24"/>
          <w:lang w:val="en-US"/>
        </w:rPr>
        <w:t>.</w:t>
      </w:r>
      <w:r>
        <w:rPr>
          <w:rFonts w:cs="Times New Roman"/>
          <w:sz w:val="24"/>
          <w:szCs w:val="24"/>
        </w:rPr>
        <w:br w:type="page"/>
      </w:r>
    </w:p>
    <w:p w:rsidR="0062262F" w:rsidRPr="0062262F" w:rsidRDefault="0062262F" w:rsidP="0062262F">
      <w:pPr>
        <w:spacing w:after="240" w:line="240" w:lineRule="auto"/>
        <w:ind w:left="547"/>
        <w:jc w:val="both"/>
        <w:rPr>
          <w:rFonts w:eastAsia="Times New Roman" w:cs="Times New Roman"/>
          <w:spacing w:val="-6"/>
          <w:sz w:val="24"/>
          <w:szCs w:val="24"/>
          <w:lang w:val="en-US"/>
        </w:rPr>
      </w:pPr>
      <w:r w:rsidRPr="0062262F">
        <w:rPr>
          <w:rFonts w:eastAsia="Times New Roman" w:cs="Times New Roman"/>
          <w:spacing w:val="-6"/>
          <w:sz w:val="24"/>
          <w:szCs w:val="24"/>
          <w:lang w:val="en-US"/>
        </w:rPr>
        <w:t xml:space="preserve">Effect from income tax relating to components of other comprehensive income for the years ended December </w:t>
      </w:r>
      <w:r w:rsidRPr="0062262F">
        <w:rPr>
          <w:rFonts w:eastAsia="Times New Roman"/>
          <w:spacing w:val="-6"/>
          <w:sz w:val="24"/>
          <w:szCs w:val="24"/>
          <w:lang w:val="en-US"/>
        </w:rPr>
        <w:t>31</w:t>
      </w:r>
      <w:r w:rsidRPr="0062262F">
        <w:rPr>
          <w:rFonts w:eastAsia="Times New Roman" w:cs="Times New Roman"/>
          <w:spacing w:val="-6"/>
          <w:sz w:val="24"/>
          <w:szCs w:val="24"/>
          <w:lang w:val="en-US"/>
        </w:rPr>
        <w:t xml:space="preserve">, </w:t>
      </w:r>
      <w:r w:rsidRPr="0062262F">
        <w:rPr>
          <w:rFonts w:eastAsia="Times New Roman"/>
          <w:spacing w:val="-6"/>
          <w:sz w:val="24"/>
          <w:szCs w:val="24"/>
          <w:lang w:val="en-US"/>
        </w:rPr>
        <w:t>2018</w:t>
      </w:r>
      <w:r w:rsidRPr="0062262F">
        <w:rPr>
          <w:rFonts w:eastAsia="Times New Roman" w:cs="Times New Roman"/>
          <w:spacing w:val="-6"/>
          <w:sz w:val="24"/>
          <w:szCs w:val="24"/>
          <w:lang w:val="en-US"/>
        </w:rPr>
        <w:t xml:space="preserve"> and </w:t>
      </w:r>
      <w:proofErr w:type="gramStart"/>
      <w:r w:rsidRPr="0062262F">
        <w:rPr>
          <w:rFonts w:eastAsia="Times New Roman"/>
          <w:spacing w:val="-6"/>
          <w:sz w:val="24"/>
          <w:szCs w:val="24"/>
          <w:lang w:val="en-US"/>
        </w:rPr>
        <w:t>2017</w:t>
      </w:r>
      <w:r w:rsidRPr="0062262F">
        <w:rPr>
          <w:rFonts w:eastAsia="Times New Roman" w:cs="Times New Roman"/>
          <w:spacing w:val="-6"/>
          <w:sz w:val="24"/>
          <w:szCs w:val="24"/>
          <w:lang w:val="en-US"/>
        </w:rPr>
        <w:t>,</w:t>
      </w:r>
      <w:proofErr w:type="gramEnd"/>
      <w:r w:rsidRPr="0062262F">
        <w:rPr>
          <w:rFonts w:eastAsia="Times New Roman" w:cs="Times New Roman"/>
          <w:spacing w:val="-6"/>
          <w:sz w:val="24"/>
          <w:szCs w:val="24"/>
          <w:lang w:val="en-US"/>
        </w:rPr>
        <w:t xml:space="preserve"> are as follows:</w:t>
      </w:r>
    </w:p>
    <w:tbl>
      <w:tblPr>
        <w:tblW w:w="9124" w:type="dxa"/>
        <w:tblInd w:w="549" w:type="dxa"/>
        <w:tblLayout w:type="fixed"/>
        <w:tblCellMar>
          <w:left w:w="0" w:type="dxa"/>
          <w:right w:w="0" w:type="dxa"/>
        </w:tblCellMar>
        <w:tblLook w:val="04A0" w:firstRow="1" w:lastRow="0" w:firstColumn="1" w:lastColumn="0" w:noHBand="0" w:noVBand="1"/>
      </w:tblPr>
      <w:tblGrid>
        <w:gridCol w:w="2601"/>
        <w:gridCol w:w="900"/>
        <w:gridCol w:w="100"/>
        <w:gridCol w:w="1160"/>
        <w:gridCol w:w="98"/>
        <w:gridCol w:w="884"/>
        <w:gridCol w:w="102"/>
        <w:gridCol w:w="986"/>
        <w:gridCol w:w="113"/>
        <w:gridCol w:w="1129"/>
        <w:gridCol w:w="107"/>
        <w:gridCol w:w="944"/>
      </w:tblGrid>
      <w:tr w:rsidR="0062262F" w:rsidRPr="00F45E94" w:rsidTr="00F45E94">
        <w:trPr>
          <w:trHeight w:val="144"/>
        </w:trPr>
        <w:tc>
          <w:tcPr>
            <w:tcW w:w="2601" w:type="dxa"/>
            <w:shd w:val="clear" w:color="auto" w:fill="auto"/>
          </w:tcPr>
          <w:p w:rsidR="0062262F" w:rsidRPr="00F45E94" w:rsidRDefault="0062262F" w:rsidP="0062262F">
            <w:pPr>
              <w:spacing w:line="200" w:lineRule="exact"/>
              <w:ind w:left="342" w:hanging="126"/>
              <w:rPr>
                <w:rFonts w:eastAsia="Times New Roman" w:cs="Times New Roman"/>
                <w:b/>
                <w:bCs/>
                <w:sz w:val="14"/>
                <w:szCs w:val="14"/>
                <w:lang w:val="en-US"/>
              </w:rPr>
            </w:pPr>
          </w:p>
        </w:tc>
        <w:tc>
          <w:tcPr>
            <w:tcW w:w="6521" w:type="dxa"/>
            <w:gridSpan w:val="11"/>
            <w:shd w:val="clear" w:color="auto" w:fill="auto"/>
            <w:vAlign w:val="center"/>
          </w:tcPr>
          <w:p w:rsidR="0062262F" w:rsidRPr="00F45E94" w:rsidRDefault="0062262F" w:rsidP="0062262F">
            <w:pPr>
              <w:spacing w:line="200" w:lineRule="exact"/>
              <w:jc w:val="center"/>
              <w:rPr>
                <w:rFonts w:eastAsia="Times New Roman" w:cs="Times New Roman"/>
                <w:b/>
                <w:bCs/>
                <w:sz w:val="14"/>
                <w:szCs w:val="14"/>
                <w:lang w:val="en-US"/>
              </w:rPr>
            </w:pPr>
            <w:r w:rsidRPr="00F45E94">
              <w:rPr>
                <w:rFonts w:eastAsia="Times New Roman" w:cs="Times New Roman"/>
                <w:b/>
                <w:bCs/>
                <w:sz w:val="14"/>
                <w:szCs w:val="14"/>
                <w:lang w:val="en-US"/>
              </w:rPr>
              <w:t xml:space="preserve">Consolidated financial statements </w:t>
            </w:r>
          </w:p>
        </w:tc>
      </w:tr>
      <w:tr w:rsidR="0062262F" w:rsidRPr="00F45E94" w:rsidTr="00F45E94">
        <w:trPr>
          <w:trHeight w:val="144"/>
        </w:trPr>
        <w:tc>
          <w:tcPr>
            <w:tcW w:w="2601" w:type="dxa"/>
            <w:shd w:val="clear" w:color="auto" w:fill="auto"/>
          </w:tcPr>
          <w:p w:rsidR="0062262F" w:rsidRPr="00F45E94" w:rsidRDefault="0062262F" w:rsidP="0062262F">
            <w:pPr>
              <w:spacing w:line="200" w:lineRule="exact"/>
              <w:ind w:left="342" w:hanging="126"/>
              <w:rPr>
                <w:rFonts w:eastAsia="Times New Roman" w:cs="Times New Roman"/>
                <w:b/>
                <w:bCs/>
                <w:sz w:val="14"/>
                <w:szCs w:val="14"/>
                <w:lang w:val="en-US"/>
              </w:rPr>
            </w:pPr>
          </w:p>
        </w:tc>
        <w:tc>
          <w:tcPr>
            <w:tcW w:w="3142" w:type="dxa"/>
            <w:gridSpan w:val="5"/>
            <w:shd w:val="clear" w:color="auto" w:fill="auto"/>
          </w:tcPr>
          <w:p w:rsidR="0062262F" w:rsidRPr="00F45E94" w:rsidRDefault="0062262F" w:rsidP="0062262F">
            <w:pPr>
              <w:spacing w:line="200" w:lineRule="exact"/>
              <w:ind w:left="39" w:hanging="39"/>
              <w:jc w:val="center"/>
              <w:rPr>
                <w:rFonts w:eastAsia="Times New Roman" w:cs="Times New Roman"/>
                <w:b/>
                <w:bCs/>
                <w:sz w:val="14"/>
                <w:szCs w:val="14"/>
                <w:cs/>
                <w:lang w:val="en-US"/>
              </w:rPr>
            </w:pPr>
            <w:r w:rsidRPr="00F45E94">
              <w:rPr>
                <w:rFonts w:eastAsia="Times New Roman" w:cs="Times New Roman"/>
                <w:b/>
                <w:bCs/>
                <w:sz w:val="14"/>
                <w:szCs w:val="14"/>
                <w:lang w:val="en-US"/>
              </w:rPr>
              <w:t>2018</w:t>
            </w:r>
          </w:p>
        </w:tc>
        <w:tc>
          <w:tcPr>
            <w:tcW w:w="102"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3277" w:type="dxa"/>
            <w:gridSpan w:val="5"/>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r w:rsidRPr="00F45E94">
              <w:rPr>
                <w:rFonts w:eastAsia="Times New Roman" w:cs="Times New Roman"/>
                <w:b/>
                <w:bCs/>
                <w:sz w:val="14"/>
                <w:szCs w:val="14"/>
                <w:lang w:val="en-US"/>
              </w:rPr>
              <w:t>2017</w:t>
            </w:r>
          </w:p>
        </w:tc>
      </w:tr>
      <w:tr w:rsidR="0062262F" w:rsidRPr="00F45E94" w:rsidTr="00F45E94">
        <w:trPr>
          <w:trHeight w:val="144"/>
        </w:trPr>
        <w:tc>
          <w:tcPr>
            <w:tcW w:w="2601" w:type="dxa"/>
            <w:shd w:val="clear" w:color="auto" w:fill="auto"/>
          </w:tcPr>
          <w:p w:rsidR="0062262F" w:rsidRPr="00F45E94" w:rsidRDefault="0062262F" w:rsidP="0062262F">
            <w:pPr>
              <w:spacing w:line="200" w:lineRule="exact"/>
              <w:ind w:left="342" w:hanging="126"/>
              <w:rPr>
                <w:rFonts w:eastAsia="Times New Roman" w:cs="Times New Roman"/>
                <w:b/>
                <w:bCs/>
                <w:sz w:val="14"/>
                <w:szCs w:val="14"/>
                <w:cs/>
                <w:lang w:val="en-US"/>
              </w:rPr>
            </w:pPr>
          </w:p>
        </w:tc>
        <w:tc>
          <w:tcPr>
            <w:tcW w:w="900"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Before</w:t>
            </w:r>
            <w:proofErr w:type="spellEnd"/>
            <w:r w:rsidRPr="00F45E94">
              <w:rPr>
                <w:rFonts w:eastAsia="Times New Roman" w:cs="Times New Roman"/>
                <w:b/>
                <w:bCs/>
                <w:sz w:val="14"/>
                <w:szCs w:val="14"/>
                <w:cs/>
                <w:lang w:val="en-US"/>
              </w:rPr>
              <w:t xml:space="preserve"> </w:t>
            </w:r>
            <w:proofErr w:type="spellStart"/>
            <w:r w:rsidRPr="00F45E94">
              <w:rPr>
                <w:rFonts w:eastAsia="Times New Roman" w:cs="Times New Roman"/>
                <w:b/>
                <w:bCs/>
                <w:sz w:val="14"/>
                <w:szCs w:val="14"/>
                <w:cs/>
                <w:lang w:val="en-US"/>
              </w:rPr>
              <w:t>tax</w:t>
            </w:r>
            <w:proofErr w:type="spellEnd"/>
          </w:p>
        </w:tc>
        <w:tc>
          <w:tcPr>
            <w:tcW w:w="100"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1160"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Income</w:t>
            </w:r>
            <w:proofErr w:type="spellEnd"/>
            <w:r w:rsidRPr="00F45E94">
              <w:rPr>
                <w:rFonts w:eastAsia="Times New Roman" w:cs="Times New Roman"/>
                <w:b/>
                <w:bCs/>
                <w:sz w:val="14"/>
                <w:szCs w:val="14"/>
                <w:cs/>
                <w:lang w:val="en-US"/>
              </w:rPr>
              <w:t xml:space="preserve"> </w:t>
            </w:r>
            <w:proofErr w:type="spellStart"/>
            <w:r w:rsidRPr="00F45E94">
              <w:rPr>
                <w:rFonts w:eastAsia="Times New Roman" w:cs="Times New Roman"/>
                <w:b/>
                <w:bCs/>
                <w:sz w:val="14"/>
                <w:szCs w:val="14"/>
                <w:cs/>
                <w:lang w:val="en-US"/>
              </w:rPr>
              <w:t>tax</w:t>
            </w:r>
            <w:proofErr w:type="spellEnd"/>
            <w:r w:rsidRPr="00F45E94">
              <w:rPr>
                <w:rFonts w:eastAsia="Times New Roman" w:cs="Times New Roman"/>
                <w:b/>
                <w:bCs/>
                <w:sz w:val="14"/>
                <w:szCs w:val="14"/>
                <w:cs/>
                <w:lang w:val="en-US"/>
              </w:rPr>
              <w:t xml:space="preserve"> </w:t>
            </w:r>
          </w:p>
          <w:p w:rsidR="0062262F" w:rsidRPr="00F45E94" w:rsidRDefault="0062262F" w:rsidP="0062262F">
            <w:pPr>
              <w:spacing w:line="200" w:lineRule="exact"/>
              <w:jc w:val="center"/>
              <w:rPr>
                <w:rFonts w:eastAsia="Times New Roman" w:cs="Times New Roman"/>
                <w:b/>
                <w:bCs/>
                <w:sz w:val="14"/>
                <w:szCs w:val="14"/>
                <w:cs/>
                <w:lang w:val="en-US"/>
              </w:rPr>
            </w:pPr>
            <w:r w:rsidRPr="00F45E94">
              <w:rPr>
                <w:rFonts w:eastAsia="Times New Roman" w:cs="Times New Roman"/>
                <w:b/>
                <w:bCs/>
                <w:sz w:val="14"/>
                <w:szCs w:val="14"/>
                <w:lang w:val="en-US"/>
              </w:rPr>
              <w:t>relating to components of other comprehensive income</w:t>
            </w:r>
          </w:p>
        </w:tc>
        <w:tc>
          <w:tcPr>
            <w:tcW w:w="98"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884" w:type="dxa"/>
            <w:shd w:val="clear" w:color="auto" w:fill="auto"/>
          </w:tcPr>
          <w:p w:rsidR="0062262F" w:rsidRPr="00F45E94" w:rsidRDefault="0062262F" w:rsidP="0062262F">
            <w:pPr>
              <w:spacing w:line="200" w:lineRule="exact"/>
              <w:ind w:left="39" w:hanging="39"/>
              <w:jc w:val="center"/>
              <w:rPr>
                <w:rFonts w:eastAsia="Times New Roman" w:cs="Times New Roman"/>
                <w:b/>
                <w:bCs/>
                <w:sz w:val="14"/>
                <w:szCs w:val="14"/>
                <w:cs/>
                <w:lang w:val="en-US"/>
              </w:rPr>
            </w:pPr>
            <w:r w:rsidRPr="00F45E94">
              <w:rPr>
                <w:rFonts w:eastAsia="Times New Roman" w:cs="Times New Roman"/>
                <w:b/>
                <w:bCs/>
                <w:sz w:val="14"/>
                <w:szCs w:val="14"/>
                <w:cs/>
                <w:lang w:val="en-US"/>
              </w:rPr>
              <w:t xml:space="preserve">Net of </w:t>
            </w:r>
            <w:proofErr w:type="spellStart"/>
            <w:r w:rsidRPr="00F45E94">
              <w:rPr>
                <w:rFonts w:eastAsia="Times New Roman" w:cs="Times New Roman"/>
                <w:b/>
                <w:bCs/>
                <w:sz w:val="14"/>
                <w:szCs w:val="14"/>
                <w:cs/>
                <w:lang w:val="en-US"/>
              </w:rPr>
              <w:t>tax</w:t>
            </w:r>
            <w:proofErr w:type="spellEnd"/>
          </w:p>
        </w:tc>
        <w:tc>
          <w:tcPr>
            <w:tcW w:w="102"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986" w:type="dxa"/>
            <w:shd w:val="clear" w:color="auto" w:fill="auto"/>
          </w:tcPr>
          <w:p w:rsidR="0062262F" w:rsidRPr="00F45E94" w:rsidRDefault="0062262F" w:rsidP="0062262F">
            <w:pPr>
              <w:spacing w:line="200" w:lineRule="exact"/>
              <w:ind w:left="39" w:hanging="39"/>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Before</w:t>
            </w:r>
            <w:proofErr w:type="spellEnd"/>
            <w:r w:rsidRPr="00F45E94">
              <w:rPr>
                <w:rFonts w:eastAsia="Times New Roman" w:cs="Times New Roman"/>
                <w:b/>
                <w:bCs/>
                <w:sz w:val="14"/>
                <w:szCs w:val="14"/>
                <w:cs/>
                <w:lang w:val="en-US"/>
              </w:rPr>
              <w:t xml:space="preserve"> </w:t>
            </w:r>
            <w:proofErr w:type="spellStart"/>
            <w:r w:rsidRPr="00F45E94">
              <w:rPr>
                <w:rFonts w:eastAsia="Times New Roman" w:cs="Times New Roman"/>
                <w:b/>
                <w:bCs/>
                <w:sz w:val="14"/>
                <w:szCs w:val="14"/>
                <w:cs/>
                <w:lang w:val="en-US"/>
              </w:rPr>
              <w:t>tax</w:t>
            </w:r>
            <w:proofErr w:type="spellEnd"/>
          </w:p>
        </w:tc>
        <w:tc>
          <w:tcPr>
            <w:tcW w:w="113"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1129"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Income</w:t>
            </w:r>
            <w:proofErr w:type="spellEnd"/>
            <w:r w:rsidRPr="00F45E94">
              <w:rPr>
                <w:rFonts w:eastAsia="Times New Roman" w:cs="Times New Roman"/>
                <w:b/>
                <w:bCs/>
                <w:sz w:val="14"/>
                <w:szCs w:val="14"/>
                <w:cs/>
                <w:lang w:val="en-US"/>
              </w:rPr>
              <w:t xml:space="preserve"> </w:t>
            </w:r>
            <w:proofErr w:type="spellStart"/>
            <w:r w:rsidRPr="00F45E94">
              <w:rPr>
                <w:rFonts w:eastAsia="Times New Roman" w:cs="Times New Roman"/>
                <w:b/>
                <w:bCs/>
                <w:sz w:val="14"/>
                <w:szCs w:val="14"/>
                <w:cs/>
                <w:lang w:val="en-US"/>
              </w:rPr>
              <w:t>tax</w:t>
            </w:r>
            <w:proofErr w:type="spellEnd"/>
            <w:r w:rsidRPr="00F45E94">
              <w:rPr>
                <w:rFonts w:eastAsia="Times New Roman" w:cs="Times New Roman"/>
                <w:b/>
                <w:bCs/>
                <w:sz w:val="14"/>
                <w:szCs w:val="14"/>
                <w:cs/>
                <w:lang w:val="en-US"/>
              </w:rPr>
              <w:t xml:space="preserve"> </w:t>
            </w:r>
          </w:p>
          <w:p w:rsidR="0062262F" w:rsidRPr="00F45E94" w:rsidRDefault="0062262F" w:rsidP="0062262F">
            <w:pPr>
              <w:spacing w:line="200" w:lineRule="exact"/>
              <w:jc w:val="center"/>
              <w:rPr>
                <w:rFonts w:eastAsia="Times New Roman" w:cs="Times New Roman"/>
                <w:b/>
                <w:bCs/>
                <w:sz w:val="14"/>
                <w:szCs w:val="14"/>
                <w:cs/>
                <w:lang w:val="en-US"/>
              </w:rPr>
            </w:pPr>
            <w:r w:rsidRPr="00F45E94">
              <w:rPr>
                <w:rFonts w:eastAsia="Times New Roman" w:cs="Times New Roman"/>
                <w:b/>
                <w:bCs/>
                <w:sz w:val="14"/>
                <w:szCs w:val="14"/>
                <w:lang w:val="en-US"/>
              </w:rPr>
              <w:t>relating to components of other comprehensive income</w:t>
            </w:r>
          </w:p>
        </w:tc>
        <w:tc>
          <w:tcPr>
            <w:tcW w:w="107"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944"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r w:rsidRPr="00F45E94">
              <w:rPr>
                <w:rFonts w:eastAsia="Times New Roman" w:cs="Times New Roman"/>
                <w:b/>
                <w:bCs/>
                <w:sz w:val="14"/>
                <w:szCs w:val="14"/>
                <w:cs/>
                <w:lang w:val="en-US"/>
              </w:rPr>
              <w:t xml:space="preserve">Net of </w:t>
            </w:r>
            <w:proofErr w:type="spellStart"/>
            <w:r w:rsidRPr="00F45E94">
              <w:rPr>
                <w:rFonts w:eastAsia="Times New Roman" w:cs="Times New Roman"/>
                <w:b/>
                <w:bCs/>
                <w:sz w:val="14"/>
                <w:szCs w:val="14"/>
                <w:cs/>
                <w:lang w:val="en-US"/>
              </w:rPr>
              <w:t>tax</w:t>
            </w:r>
            <w:proofErr w:type="spellEnd"/>
          </w:p>
        </w:tc>
      </w:tr>
      <w:tr w:rsidR="0062262F" w:rsidRPr="00F45E94" w:rsidTr="0062262F">
        <w:trPr>
          <w:trHeight w:val="144"/>
        </w:trPr>
        <w:tc>
          <w:tcPr>
            <w:tcW w:w="2601" w:type="dxa"/>
            <w:shd w:val="clear" w:color="auto" w:fill="auto"/>
          </w:tcPr>
          <w:p w:rsidR="0062262F" w:rsidRPr="00F45E94" w:rsidRDefault="0062262F" w:rsidP="0062262F">
            <w:pPr>
              <w:spacing w:line="200" w:lineRule="exact"/>
              <w:ind w:left="342" w:hanging="126"/>
              <w:rPr>
                <w:rFonts w:eastAsia="Times New Roman" w:cs="Times New Roman"/>
                <w:b/>
                <w:bCs/>
                <w:sz w:val="14"/>
                <w:szCs w:val="14"/>
                <w:cs/>
                <w:lang w:val="en-US"/>
              </w:rPr>
            </w:pPr>
          </w:p>
        </w:tc>
        <w:tc>
          <w:tcPr>
            <w:tcW w:w="900"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Baht</w:t>
            </w:r>
            <w:proofErr w:type="spellEnd"/>
          </w:p>
        </w:tc>
        <w:tc>
          <w:tcPr>
            <w:tcW w:w="100"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1160"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Baht</w:t>
            </w:r>
            <w:proofErr w:type="spellEnd"/>
          </w:p>
        </w:tc>
        <w:tc>
          <w:tcPr>
            <w:tcW w:w="98"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884"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Baht</w:t>
            </w:r>
            <w:proofErr w:type="spellEnd"/>
          </w:p>
        </w:tc>
        <w:tc>
          <w:tcPr>
            <w:tcW w:w="102"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986"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Baht</w:t>
            </w:r>
            <w:proofErr w:type="spellEnd"/>
          </w:p>
        </w:tc>
        <w:tc>
          <w:tcPr>
            <w:tcW w:w="113"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1129"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Baht</w:t>
            </w:r>
            <w:proofErr w:type="spellEnd"/>
          </w:p>
        </w:tc>
        <w:tc>
          <w:tcPr>
            <w:tcW w:w="107"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944"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Baht</w:t>
            </w:r>
            <w:proofErr w:type="spellEnd"/>
          </w:p>
        </w:tc>
      </w:tr>
      <w:tr w:rsidR="0062262F" w:rsidRPr="00F45E94" w:rsidTr="0062262F">
        <w:trPr>
          <w:trHeight w:val="144"/>
        </w:trPr>
        <w:tc>
          <w:tcPr>
            <w:tcW w:w="2601" w:type="dxa"/>
            <w:shd w:val="clear" w:color="auto" w:fill="auto"/>
          </w:tcPr>
          <w:p w:rsidR="0062262F" w:rsidRPr="00F45E94" w:rsidRDefault="0062262F" w:rsidP="0062262F">
            <w:pPr>
              <w:spacing w:line="200" w:lineRule="exact"/>
              <w:ind w:left="131" w:hanging="90"/>
              <w:rPr>
                <w:rFonts w:eastAsia="Times New Roman" w:cs="Times New Roman"/>
                <w:b/>
                <w:bCs/>
                <w:sz w:val="14"/>
                <w:szCs w:val="14"/>
                <w:lang w:val="en-US"/>
              </w:rPr>
            </w:pPr>
            <w:r w:rsidRPr="00F45E94">
              <w:rPr>
                <w:rFonts w:eastAsia="Times New Roman" w:cs="Times New Roman"/>
                <w:b/>
                <w:bCs/>
                <w:sz w:val="14"/>
                <w:szCs w:val="14"/>
                <w:lang w:val="en-US"/>
              </w:rPr>
              <w:t>Components of other comprehensive income that will be subsequently reclassified to profit or loss</w:t>
            </w:r>
          </w:p>
        </w:tc>
        <w:tc>
          <w:tcPr>
            <w:tcW w:w="900" w:type="dxa"/>
            <w:shd w:val="clear" w:color="auto" w:fill="auto"/>
          </w:tcPr>
          <w:p w:rsidR="0062262F" w:rsidRPr="00F45E94" w:rsidRDefault="0062262F" w:rsidP="0062262F">
            <w:pPr>
              <w:tabs>
                <w:tab w:val="decimal" w:pos="810"/>
              </w:tabs>
              <w:spacing w:line="200" w:lineRule="exact"/>
              <w:rPr>
                <w:rFonts w:eastAsia="Times New Roman" w:cs="Times New Roman"/>
                <w:sz w:val="14"/>
                <w:szCs w:val="14"/>
                <w:cs/>
                <w:lang w:val="en-US"/>
              </w:rPr>
            </w:pPr>
          </w:p>
        </w:tc>
        <w:tc>
          <w:tcPr>
            <w:tcW w:w="100"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1160" w:type="dxa"/>
            <w:shd w:val="clear" w:color="auto" w:fill="auto"/>
          </w:tcPr>
          <w:p w:rsidR="0062262F" w:rsidRPr="00F45E94" w:rsidRDefault="0062262F" w:rsidP="0062262F">
            <w:pPr>
              <w:tabs>
                <w:tab w:val="decimal" w:pos="870"/>
              </w:tabs>
              <w:spacing w:line="200" w:lineRule="exact"/>
              <w:rPr>
                <w:rFonts w:eastAsia="Times New Roman" w:cs="Times New Roman"/>
                <w:sz w:val="14"/>
                <w:szCs w:val="14"/>
                <w:cs/>
                <w:lang w:val="en-US"/>
              </w:rPr>
            </w:pPr>
          </w:p>
        </w:tc>
        <w:tc>
          <w:tcPr>
            <w:tcW w:w="98"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884" w:type="dxa"/>
            <w:shd w:val="clear" w:color="auto" w:fill="auto"/>
          </w:tcPr>
          <w:p w:rsidR="0062262F" w:rsidRPr="00F45E94" w:rsidRDefault="0062262F" w:rsidP="0062262F">
            <w:pPr>
              <w:tabs>
                <w:tab w:val="decimal" w:pos="810"/>
              </w:tabs>
              <w:spacing w:line="200" w:lineRule="exact"/>
              <w:rPr>
                <w:rFonts w:eastAsia="Times New Roman" w:cs="Times New Roman"/>
                <w:sz w:val="14"/>
                <w:szCs w:val="14"/>
                <w:cs/>
                <w:lang w:val="en-US"/>
              </w:rPr>
            </w:pPr>
          </w:p>
        </w:tc>
        <w:tc>
          <w:tcPr>
            <w:tcW w:w="102"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986"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113"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1129"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107"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944"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r>
      <w:tr w:rsidR="0062262F" w:rsidRPr="00F45E94" w:rsidTr="0062262F">
        <w:trPr>
          <w:trHeight w:val="144"/>
        </w:trPr>
        <w:tc>
          <w:tcPr>
            <w:tcW w:w="2601" w:type="dxa"/>
            <w:shd w:val="clear" w:color="auto" w:fill="auto"/>
          </w:tcPr>
          <w:p w:rsidR="0062262F" w:rsidRPr="00F45E94" w:rsidRDefault="0062262F" w:rsidP="0062262F">
            <w:pPr>
              <w:spacing w:line="200" w:lineRule="exact"/>
              <w:ind w:left="221" w:hanging="90"/>
              <w:rPr>
                <w:rFonts w:eastAsia="Times New Roman" w:cs="Times New Roman"/>
                <w:sz w:val="14"/>
                <w:szCs w:val="14"/>
                <w:lang w:val="en-US"/>
              </w:rPr>
            </w:pPr>
            <w:r w:rsidRPr="00F45E94">
              <w:rPr>
                <w:rFonts w:eastAsia="Times New Roman" w:cs="Times New Roman"/>
                <w:sz w:val="14"/>
                <w:szCs w:val="14"/>
                <w:lang w:val="en-US"/>
              </w:rPr>
              <w:t xml:space="preserve">Losses on </w:t>
            </w:r>
            <w:proofErr w:type="spellStart"/>
            <w:r w:rsidRPr="00F45E94">
              <w:rPr>
                <w:rFonts w:eastAsia="Times New Roman" w:cs="Times New Roman"/>
                <w:sz w:val="14"/>
                <w:szCs w:val="14"/>
                <w:lang w:val="en-US"/>
              </w:rPr>
              <w:t>remeasuring</w:t>
            </w:r>
            <w:proofErr w:type="spellEnd"/>
            <w:r w:rsidRPr="00F45E94">
              <w:rPr>
                <w:rFonts w:eastAsia="Times New Roman" w:cs="Times New Roman"/>
                <w:sz w:val="14"/>
                <w:szCs w:val="14"/>
                <w:lang w:val="en-US"/>
              </w:rPr>
              <w:t xml:space="preserve"> investments held as available for sale</w:t>
            </w:r>
          </w:p>
        </w:tc>
        <w:tc>
          <w:tcPr>
            <w:tcW w:w="900" w:type="dxa"/>
            <w:shd w:val="clear" w:color="auto" w:fill="auto"/>
          </w:tcPr>
          <w:p w:rsidR="0062262F" w:rsidRPr="00F45E94" w:rsidRDefault="0062262F" w:rsidP="0062262F">
            <w:pPr>
              <w:tabs>
                <w:tab w:val="decimal" w:pos="834"/>
              </w:tabs>
              <w:spacing w:line="200" w:lineRule="exact"/>
              <w:rPr>
                <w:rFonts w:eastAsia="Times New Roman" w:cs="Times New Roman"/>
                <w:sz w:val="14"/>
                <w:szCs w:val="14"/>
                <w:cs/>
                <w:lang w:val="en-US"/>
              </w:rPr>
            </w:pPr>
            <w:r w:rsidRPr="00F45E94">
              <w:rPr>
                <w:rFonts w:eastAsia="Times New Roman" w:cs="Times New Roman"/>
                <w:sz w:val="14"/>
                <w:szCs w:val="14"/>
                <w:lang w:val="en-US"/>
              </w:rPr>
              <w:t>(215,334)</w:t>
            </w:r>
          </w:p>
        </w:tc>
        <w:tc>
          <w:tcPr>
            <w:tcW w:w="100"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1160" w:type="dxa"/>
            <w:shd w:val="clear" w:color="auto" w:fill="auto"/>
          </w:tcPr>
          <w:p w:rsidR="0062262F" w:rsidRPr="00F45E94" w:rsidRDefault="0062262F" w:rsidP="0062262F">
            <w:pPr>
              <w:tabs>
                <w:tab w:val="decimal" w:pos="980"/>
              </w:tabs>
              <w:spacing w:line="200" w:lineRule="exact"/>
              <w:rPr>
                <w:rFonts w:eastAsia="Times New Roman" w:cs="Times New Roman"/>
                <w:sz w:val="14"/>
                <w:szCs w:val="14"/>
                <w:cs/>
                <w:lang w:val="en-US"/>
              </w:rPr>
            </w:pPr>
            <w:r w:rsidRPr="00F45E94">
              <w:rPr>
                <w:rFonts w:eastAsia="Times New Roman" w:cs="Times New Roman"/>
                <w:sz w:val="14"/>
                <w:szCs w:val="14"/>
                <w:lang w:val="en-US"/>
              </w:rPr>
              <w:t>43,067</w:t>
            </w:r>
          </w:p>
        </w:tc>
        <w:tc>
          <w:tcPr>
            <w:tcW w:w="98"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884" w:type="dxa"/>
            <w:shd w:val="clear" w:color="auto" w:fill="auto"/>
          </w:tcPr>
          <w:p w:rsidR="0062262F" w:rsidRPr="00F45E94" w:rsidRDefault="0062262F" w:rsidP="0062262F">
            <w:pPr>
              <w:tabs>
                <w:tab w:val="decimal" w:pos="810"/>
              </w:tabs>
              <w:spacing w:line="200" w:lineRule="exact"/>
              <w:rPr>
                <w:rFonts w:eastAsia="Times New Roman" w:cs="Times New Roman"/>
                <w:sz w:val="14"/>
                <w:szCs w:val="14"/>
                <w:cs/>
                <w:lang w:val="en-US"/>
              </w:rPr>
            </w:pPr>
            <w:r w:rsidRPr="00F45E94">
              <w:rPr>
                <w:rFonts w:eastAsia="Times New Roman" w:cs="Times New Roman"/>
                <w:sz w:val="14"/>
                <w:szCs w:val="14"/>
                <w:lang w:val="en-US"/>
              </w:rPr>
              <w:t>(172,267)</w:t>
            </w:r>
          </w:p>
        </w:tc>
        <w:tc>
          <w:tcPr>
            <w:tcW w:w="102"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986" w:type="dxa"/>
            <w:shd w:val="clear" w:color="auto" w:fill="auto"/>
          </w:tcPr>
          <w:p w:rsidR="0062262F" w:rsidRPr="00F45E94" w:rsidRDefault="0062262F" w:rsidP="0062262F">
            <w:pPr>
              <w:tabs>
                <w:tab w:val="decimal" w:pos="834"/>
              </w:tabs>
              <w:spacing w:line="200" w:lineRule="exact"/>
              <w:rPr>
                <w:rFonts w:eastAsia="Times New Roman" w:cs="Times New Roman"/>
                <w:sz w:val="14"/>
                <w:szCs w:val="14"/>
                <w:cs/>
                <w:lang w:val="en-US"/>
              </w:rPr>
            </w:pPr>
            <w:r w:rsidRPr="00F45E94">
              <w:rPr>
                <w:rFonts w:eastAsia="Times New Roman" w:cs="Times New Roman"/>
                <w:sz w:val="14"/>
                <w:szCs w:val="14"/>
                <w:lang w:val="en-US"/>
              </w:rPr>
              <w:t>(23,586,905)</w:t>
            </w:r>
          </w:p>
        </w:tc>
        <w:tc>
          <w:tcPr>
            <w:tcW w:w="113"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1129" w:type="dxa"/>
            <w:shd w:val="clear" w:color="auto" w:fill="auto"/>
          </w:tcPr>
          <w:p w:rsidR="0062262F" w:rsidRPr="00F45E94" w:rsidRDefault="0062262F" w:rsidP="0062262F">
            <w:pPr>
              <w:tabs>
                <w:tab w:val="decimal" w:pos="970"/>
              </w:tabs>
              <w:spacing w:line="200" w:lineRule="exact"/>
              <w:rPr>
                <w:rFonts w:eastAsia="Times New Roman" w:cs="Times New Roman"/>
                <w:sz w:val="14"/>
                <w:szCs w:val="14"/>
                <w:cs/>
                <w:lang w:val="en-US"/>
              </w:rPr>
            </w:pPr>
            <w:r w:rsidRPr="00F45E94">
              <w:rPr>
                <w:rFonts w:eastAsia="Times New Roman" w:cs="Times New Roman"/>
                <w:sz w:val="14"/>
                <w:szCs w:val="14"/>
                <w:lang w:val="en-US"/>
              </w:rPr>
              <w:t>4,717,381</w:t>
            </w:r>
          </w:p>
        </w:tc>
        <w:tc>
          <w:tcPr>
            <w:tcW w:w="107" w:type="dxa"/>
            <w:shd w:val="clear" w:color="auto" w:fill="auto"/>
          </w:tcPr>
          <w:p w:rsidR="0062262F" w:rsidRPr="00F45E94" w:rsidRDefault="0062262F" w:rsidP="0062262F">
            <w:pPr>
              <w:spacing w:line="200" w:lineRule="exact"/>
              <w:jc w:val="center"/>
              <w:rPr>
                <w:rFonts w:eastAsia="Times New Roman" w:cs="Times New Roman"/>
                <w:b/>
                <w:bCs/>
                <w:sz w:val="14"/>
                <w:szCs w:val="14"/>
                <w:cs/>
                <w:lang w:val="en-US"/>
              </w:rPr>
            </w:pPr>
          </w:p>
        </w:tc>
        <w:tc>
          <w:tcPr>
            <w:tcW w:w="944" w:type="dxa"/>
            <w:shd w:val="clear" w:color="auto" w:fill="auto"/>
          </w:tcPr>
          <w:p w:rsidR="0062262F" w:rsidRPr="00F45E94" w:rsidRDefault="0062262F" w:rsidP="0062262F">
            <w:pPr>
              <w:tabs>
                <w:tab w:val="decimal" w:pos="810"/>
              </w:tabs>
              <w:spacing w:line="200" w:lineRule="exact"/>
              <w:rPr>
                <w:rFonts w:eastAsia="Times New Roman" w:cs="Times New Roman"/>
                <w:sz w:val="14"/>
                <w:szCs w:val="14"/>
                <w:cs/>
                <w:lang w:val="en-US"/>
              </w:rPr>
            </w:pPr>
            <w:r w:rsidRPr="00F45E94">
              <w:rPr>
                <w:rFonts w:eastAsia="Times New Roman" w:cs="Times New Roman"/>
                <w:sz w:val="14"/>
                <w:szCs w:val="14"/>
                <w:lang w:val="en-US"/>
              </w:rPr>
              <w:t>(18,869,524)</w:t>
            </w:r>
          </w:p>
        </w:tc>
      </w:tr>
      <w:tr w:rsidR="0062262F" w:rsidRPr="00F45E94" w:rsidTr="0062262F">
        <w:trPr>
          <w:trHeight w:val="144"/>
        </w:trPr>
        <w:tc>
          <w:tcPr>
            <w:tcW w:w="2601" w:type="dxa"/>
            <w:shd w:val="clear" w:color="auto" w:fill="auto"/>
          </w:tcPr>
          <w:p w:rsidR="0062262F" w:rsidRPr="00F45E94" w:rsidRDefault="0062262F" w:rsidP="0062262F">
            <w:pPr>
              <w:spacing w:line="200" w:lineRule="exact"/>
              <w:ind w:left="221" w:hanging="90"/>
              <w:rPr>
                <w:rFonts w:eastAsia="Times New Roman" w:cs="Times New Roman"/>
                <w:sz w:val="14"/>
                <w:szCs w:val="14"/>
                <w:cs/>
                <w:lang w:val="en-US"/>
              </w:rPr>
            </w:pPr>
            <w:r w:rsidRPr="00F45E94">
              <w:rPr>
                <w:rFonts w:eastAsia="Times New Roman" w:cs="Times New Roman"/>
                <w:sz w:val="14"/>
                <w:szCs w:val="14"/>
                <w:lang w:val="en-US"/>
              </w:rPr>
              <w:t>Reversal of losses from sale of investments held as available for sale</w:t>
            </w:r>
          </w:p>
        </w:tc>
        <w:tc>
          <w:tcPr>
            <w:tcW w:w="900" w:type="dxa"/>
            <w:shd w:val="clear" w:color="auto" w:fill="auto"/>
            <w:vAlign w:val="bottom"/>
          </w:tcPr>
          <w:p w:rsidR="0062262F" w:rsidRPr="00F45E94" w:rsidRDefault="0062262F" w:rsidP="0062262F">
            <w:pPr>
              <w:tabs>
                <w:tab w:val="decimal" w:pos="834"/>
              </w:tabs>
              <w:spacing w:line="200" w:lineRule="exact"/>
              <w:rPr>
                <w:rFonts w:eastAsia="Times New Roman" w:cs="Times New Roman"/>
                <w:sz w:val="14"/>
                <w:szCs w:val="14"/>
                <w:cs/>
                <w:lang w:val="en-US"/>
              </w:rPr>
            </w:pPr>
            <w:r w:rsidRPr="00F45E94">
              <w:rPr>
                <w:rFonts w:eastAsia="Times New Roman" w:cs="Times New Roman"/>
                <w:sz w:val="14"/>
                <w:szCs w:val="14"/>
                <w:lang w:val="en-US"/>
              </w:rPr>
              <w:t>8,166,504</w:t>
            </w:r>
          </w:p>
        </w:tc>
        <w:tc>
          <w:tcPr>
            <w:tcW w:w="100" w:type="dxa"/>
            <w:shd w:val="clear" w:color="auto" w:fill="auto"/>
            <w:vAlign w:val="bottom"/>
          </w:tcPr>
          <w:p w:rsidR="0062262F" w:rsidRPr="00F45E94" w:rsidRDefault="0062262F" w:rsidP="0062262F">
            <w:pPr>
              <w:spacing w:line="200" w:lineRule="exact"/>
              <w:jc w:val="right"/>
              <w:rPr>
                <w:rFonts w:eastAsia="Times New Roman" w:cs="Times New Roman"/>
                <w:b/>
                <w:bCs/>
                <w:sz w:val="14"/>
                <w:szCs w:val="14"/>
                <w:cs/>
                <w:lang w:val="en-US"/>
              </w:rPr>
            </w:pPr>
          </w:p>
        </w:tc>
        <w:tc>
          <w:tcPr>
            <w:tcW w:w="1160" w:type="dxa"/>
            <w:shd w:val="clear" w:color="auto" w:fill="auto"/>
            <w:vAlign w:val="bottom"/>
          </w:tcPr>
          <w:p w:rsidR="0062262F" w:rsidRPr="00F45E94" w:rsidRDefault="0062262F" w:rsidP="0062262F">
            <w:pPr>
              <w:tabs>
                <w:tab w:val="decimal" w:pos="980"/>
              </w:tabs>
              <w:spacing w:line="200" w:lineRule="exact"/>
              <w:rPr>
                <w:rFonts w:eastAsia="Times New Roman" w:cs="Times New Roman"/>
                <w:sz w:val="14"/>
                <w:szCs w:val="14"/>
                <w:lang w:val="en-US"/>
              </w:rPr>
            </w:pPr>
            <w:r w:rsidRPr="00F45E94">
              <w:rPr>
                <w:rFonts w:eastAsia="Times New Roman" w:cs="Times New Roman"/>
                <w:sz w:val="14"/>
                <w:szCs w:val="14"/>
                <w:lang w:val="en-US"/>
              </w:rPr>
              <w:t>(1,633,301)</w:t>
            </w:r>
          </w:p>
        </w:tc>
        <w:tc>
          <w:tcPr>
            <w:tcW w:w="98" w:type="dxa"/>
            <w:shd w:val="clear" w:color="auto" w:fill="auto"/>
            <w:vAlign w:val="bottom"/>
          </w:tcPr>
          <w:p w:rsidR="0062262F" w:rsidRPr="00F45E94" w:rsidRDefault="0062262F" w:rsidP="0062262F">
            <w:pPr>
              <w:spacing w:line="200" w:lineRule="exact"/>
              <w:jc w:val="right"/>
              <w:rPr>
                <w:rFonts w:eastAsia="Times New Roman" w:cs="Times New Roman"/>
                <w:sz w:val="14"/>
                <w:szCs w:val="14"/>
                <w:cs/>
                <w:lang w:val="en-US"/>
              </w:rPr>
            </w:pPr>
          </w:p>
        </w:tc>
        <w:tc>
          <w:tcPr>
            <w:tcW w:w="884" w:type="dxa"/>
            <w:shd w:val="clear" w:color="auto" w:fill="auto"/>
            <w:vAlign w:val="bottom"/>
          </w:tcPr>
          <w:p w:rsidR="0062262F" w:rsidRPr="00F45E94" w:rsidRDefault="0062262F" w:rsidP="0062262F">
            <w:pPr>
              <w:tabs>
                <w:tab w:val="decimal" w:pos="810"/>
              </w:tabs>
              <w:spacing w:line="200" w:lineRule="exact"/>
              <w:rPr>
                <w:rFonts w:eastAsia="Times New Roman" w:cs="Times New Roman"/>
                <w:sz w:val="14"/>
                <w:szCs w:val="14"/>
                <w:cs/>
                <w:lang w:val="en-US"/>
              </w:rPr>
            </w:pPr>
            <w:r w:rsidRPr="00F45E94">
              <w:rPr>
                <w:rFonts w:eastAsia="Times New Roman" w:cs="Times New Roman"/>
                <w:sz w:val="14"/>
                <w:szCs w:val="14"/>
                <w:lang w:val="en-US"/>
              </w:rPr>
              <w:t>6,533,203</w:t>
            </w:r>
          </w:p>
        </w:tc>
        <w:tc>
          <w:tcPr>
            <w:tcW w:w="102" w:type="dxa"/>
            <w:shd w:val="clear" w:color="auto" w:fill="auto"/>
            <w:vAlign w:val="bottom"/>
          </w:tcPr>
          <w:p w:rsidR="0062262F" w:rsidRPr="00F45E94" w:rsidRDefault="0062262F" w:rsidP="0062262F">
            <w:pPr>
              <w:spacing w:line="200" w:lineRule="exact"/>
              <w:jc w:val="right"/>
              <w:rPr>
                <w:rFonts w:eastAsia="Times New Roman" w:cs="Times New Roman"/>
                <w:b/>
                <w:bCs/>
                <w:sz w:val="14"/>
                <w:szCs w:val="14"/>
                <w:cs/>
                <w:lang w:val="en-US"/>
              </w:rPr>
            </w:pPr>
          </w:p>
        </w:tc>
        <w:tc>
          <w:tcPr>
            <w:tcW w:w="986" w:type="dxa"/>
            <w:shd w:val="clear" w:color="auto" w:fill="auto"/>
            <w:vAlign w:val="bottom"/>
          </w:tcPr>
          <w:p w:rsidR="0062262F" w:rsidRPr="00F45E94" w:rsidRDefault="0062262F" w:rsidP="0062262F">
            <w:pPr>
              <w:tabs>
                <w:tab w:val="decimal" w:pos="447"/>
              </w:tabs>
              <w:spacing w:line="200" w:lineRule="exact"/>
              <w:rPr>
                <w:rFonts w:eastAsia="Times New Roman" w:cs="Times New Roman"/>
                <w:sz w:val="14"/>
                <w:szCs w:val="14"/>
                <w:cs/>
                <w:lang w:val="en-US"/>
              </w:rPr>
            </w:pPr>
            <w:r w:rsidRPr="00F45E94">
              <w:rPr>
                <w:rFonts w:eastAsia="Times New Roman" w:cs="Times New Roman"/>
                <w:sz w:val="14"/>
                <w:szCs w:val="14"/>
                <w:lang w:val="en-US"/>
              </w:rPr>
              <w:t>-</w:t>
            </w:r>
          </w:p>
        </w:tc>
        <w:tc>
          <w:tcPr>
            <w:tcW w:w="113" w:type="dxa"/>
            <w:shd w:val="clear" w:color="auto" w:fill="auto"/>
            <w:vAlign w:val="bottom"/>
          </w:tcPr>
          <w:p w:rsidR="0062262F" w:rsidRPr="00F45E94" w:rsidRDefault="0062262F" w:rsidP="0062262F">
            <w:pPr>
              <w:tabs>
                <w:tab w:val="decimal" w:pos="447"/>
              </w:tabs>
              <w:spacing w:line="200" w:lineRule="exact"/>
              <w:rPr>
                <w:rFonts w:eastAsia="Times New Roman" w:cs="Times New Roman"/>
                <w:b/>
                <w:bCs/>
                <w:sz w:val="14"/>
                <w:szCs w:val="14"/>
                <w:cs/>
                <w:lang w:val="en-US"/>
              </w:rPr>
            </w:pPr>
          </w:p>
        </w:tc>
        <w:tc>
          <w:tcPr>
            <w:tcW w:w="1129" w:type="dxa"/>
            <w:shd w:val="clear" w:color="auto" w:fill="auto"/>
            <w:vAlign w:val="bottom"/>
          </w:tcPr>
          <w:p w:rsidR="0062262F" w:rsidRPr="00F45E94" w:rsidRDefault="0062262F" w:rsidP="0062262F">
            <w:pPr>
              <w:tabs>
                <w:tab w:val="decimal" w:pos="447"/>
              </w:tabs>
              <w:spacing w:line="200" w:lineRule="exact"/>
              <w:rPr>
                <w:rFonts w:eastAsia="Times New Roman" w:cs="Times New Roman"/>
                <w:sz w:val="14"/>
                <w:szCs w:val="14"/>
                <w:lang w:val="en-US"/>
              </w:rPr>
            </w:pPr>
            <w:r w:rsidRPr="00F45E94">
              <w:rPr>
                <w:rFonts w:eastAsia="Times New Roman" w:cs="Times New Roman"/>
                <w:sz w:val="14"/>
                <w:szCs w:val="14"/>
                <w:lang w:val="en-US"/>
              </w:rPr>
              <w:t>-</w:t>
            </w:r>
          </w:p>
        </w:tc>
        <w:tc>
          <w:tcPr>
            <w:tcW w:w="107" w:type="dxa"/>
            <w:shd w:val="clear" w:color="auto" w:fill="auto"/>
            <w:vAlign w:val="bottom"/>
          </w:tcPr>
          <w:p w:rsidR="0062262F" w:rsidRPr="00F45E94" w:rsidRDefault="0062262F" w:rsidP="0062262F">
            <w:pPr>
              <w:tabs>
                <w:tab w:val="decimal" w:pos="447"/>
              </w:tabs>
              <w:spacing w:line="200" w:lineRule="exact"/>
              <w:rPr>
                <w:rFonts w:eastAsia="Times New Roman" w:cs="Times New Roman"/>
                <w:sz w:val="14"/>
                <w:szCs w:val="14"/>
                <w:cs/>
                <w:lang w:val="en-US"/>
              </w:rPr>
            </w:pPr>
          </w:p>
        </w:tc>
        <w:tc>
          <w:tcPr>
            <w:tcW w:w="944" w:type="dxa"/>
            <w:shd w:val="clear" w:color="auto" w:fill="auto"/>
            <w:vAlign w:val="bottom"/>
          </w:tcPr>
          <w:p w:rsidR="0062262F" w:rsidRPr="00F45E94" w:rsidRDefault="0062262F" w:rsidP="0062262F">
            <w:pPr>
              <w:tabs>
                <w:tab w:val="decimal" w:pos="447"/>
              </w:tabs>
              <w:spacing w:line="200" w:lineRule="exact"/>
              <w:rPr>
                <w:rFonts w:eastAsia="Times New Roman" w:cs="Times New Roman"/>
                <w:sz w:val="14"/>
                <w:szCs w:val="14"/>
                <w:cs/>
                <w:lang w:val="en-US"/>
              </w:rPr>
            </w:pPr>
            <w:r w:rsidRPr="00F45E94">
              <w:rPr>
                <w:rFonts w:eastAsia="Times New Roman" w:cs="Times New Roman"/>
                <w:sz w:val="14"/>
                <w:szCs w:val="14"/>
                <w:lang w:val="en-US"/>
              </w:rPr>
              <w:t>-</w:t>
            </w:r>
          </w:p>
        </w:tc>
      </w:tr>
      <w:tr w:rsidR="0062262F" w:rsidRPr="00F45E94" w:rsidTr="0062262F">
        <w:trPr>
          <w:trHeight w:val="144"/>
        </w:trPr>
        <w:tc>
          <w:tcPr>
            <w:tcW w:w="2601" w:type="dxa"/>
            <w:shd w:val="clear" w:color="auto" w:fill="auto"/>
          </w:tcPr>
          <w:p w:rsidR="0062262F" w:rsidRPr="00F45E94" w:rsidRDefault="0062262F" w:rsidP="0062262F">
            <w:pPr>
              <w:spacing w:line="200" w:lineRule="exact"/>
              <w:ind w:left="221" w:hanging="90"/>
              <w:rPr>
                <w:rFonts w:eastAsia="Times New Roman" w:cs="Times New Roman"/>
                <w:sz w:val="14"/>
                <w:szCs w:val="14"/>
                <w:lang w:val="en-US"/>
              </w:rPr>
            </w:pPr>
            <w:r w:rsidRPr="00F45E94">
              <w:rPr>
                <w:rFonts w:eastAsia="Times New Roman" w:cs="Times New Roman"/>
                <w:sz w:val="14"/>
                <w:szCs w:val="14"/>
                <w:lang w:val="en-US"/>
              </w:rPr>
              <w:t xml:space="preserve">Reversal of deferred tax asset from losses on </w:t>
            </w:r>
            <w:proofErr w:type="spellStart"/>
            <w:r w:rsidRPr="00F45E94">
              <w:rPr>
                <w:rFonts w:eastAsia="Times New Roman" w:cs="Times New Roman"/>
                <w:sz w:val="14"/>
                <w:szCs w:val="14"/>
                <w:lang w:val="en-US"/>
              </w:rPr>
              <w:t>remeasuring</w:t>
            </w:r>
            <w:proofErr w:type="spellEnd"/>
            <w:r w:rsidRPr="00F45E94">
              <w:rPr>
                <w:rFonts w:eastAsia="Times New Roman" w:cs="Times New Roman"/>
                <w:sz w:val="14"/>
                <w:szCs w:val="14"/>
                <w:lang w:val="en-US"/>
              </w:rPr>
              <w:t xml:space="preserve"> investments held as available for sale </w:t>
            </w:r>
          </w:p>
        </w:tc>
        <w:tc>
          <w:tcPr>
            <w:tcW w:w="900" w:type="dxa"/>
            <w:shd w:val="clear" w:color="auto" w:fill="auto"/>
            <w:vAlign w:val="bottom"/>
          </w:tcPr>
          <w:p w:rsidR="0062262F" w:rsidRPr="00F45E94" w:rsidRDefault="0062262F" w:rsidP="0062262F">
            <w:pPr>
              <w:tabs>
                <w:tab w:val="decimal" w:pos="454"/>
              </w:tabs>
              <w:spacing w:line="200" w:lineRule="exact"/>
              <w:rPr>
                <w:rFonts w:eastAsia="Times New Roman" w:cs="Times New Roman"/>
                <w:sz w:val="14"/>
                <w:szCs w:val="14"/>
                <w:cs/>
                <w:lang w:val="en-US"/>
              </w:rPr>
            </w:pPr>
            <w:r w:rsidRPr="00F45E94">
              <w:rPr>
                <w:rFonts w:eastAsia="Times New Roman" w:cs="Times New Roman"/>
                <w:sz w:val="14"/>
                <w:szCs w:val="14"/>
                <w:lang w:val="en-US"/>
              </w:rPr>
              <w:t>-</w:t>
            </w:r>
          </w:p>
        </w:tc>
        <w:tc>
          <w:tcPr>
            <w:tcW w:w="100" w:type="dxa"/>
            <w:shd w:val="clear" w:color="auto" w:fill="auto"/>
            <w:vAlign w:val="bottom"/>
          </w:tcPr>
          <w:p w:rsidR="0062262F" w:rsidRPr="00F45E94" w:rsidRDefault="0062262F" w:rsidP="0062262F">
            <w:pPr>
              <w:spacing w:line="200" w:lineRule="exact"/>
              <w:jc w:val="right"/>
              <w:rPr>
                <w:rFonts w:eastAsia="Times New Roman" w:cs="Times New Roman"/>
                <w:b/>
                <w:bCs/>
                <w:sz w:val="14"/>
                <w:szCs w:val="14"/>
                <w:cs/>
                <w:lang w:val="en-US"/>
              </w:rPr>
            </w:pPr>
          </w:p>
        </w:tc>
        <w:tc>
          <w:tcPr>
            <w:tcW w:w="1160" w:type="dxa"/>
            <w:shd w:val="clear" w:color="auto" w:fill="auto"/>
            <w:vAlign w:val="bottom"/>
          </w:tcPr>
          <w:p w:rsidR="0062262F" w:rsidRPr="00F45E94" w:rsidRDefault="0062262F" w:rsidP="0062262F">
            <w:pPr>
              <w:tabs>
                <w:tab w:val="decimal" w:pos="980"/>
              </w:tabs>
              <w:spacing w:line="200" w:lineRule="exact"/>
              <w:rPr>
                <w:rFonts w:eastAsia="Times New Roman" w:cs="Times New Roman"/>
                <w:sz w:val="14"/>
                <w:szCs w:val="14"/>
                <w:lang w:val="en-US"/>
              </w:rPr>
            </w:pPr>
            <w:r w:rsidRPr="00F45E94">
              <w:rPr>
                <w:rFonts w:eastAsia="Times New Roman" w:cs="Times New Roman"/>
                <w:sz w:val="14"/>
                <w:szCs w:val="14"/>
                <w:lang w:val="en-US"/>
              </w:rPr>
              <w:t>(3,781,113)</w:t>
            </w:r>
          </w:p>
        </w:tc>
        <w:tc>
          <w:tcPr>
            <w:tcW w:w="98" w:type="dxa"/>
            <w:shd w:val="clear" w:color="auto" w:fill="auto"/>
            <w:vAlign w:val="bottom"/>
          </w:tcPr>
          <w:p w:rsidR="0062262F" w:rsidRPr="00F45E94" w:rsidRDefault="0062262F" w:rsidP="0062262F">
            <w:pPr>
              <w:spacing w:line="200" w:lineRule="exact"/>
              <w:jc w:val="right"/>
              <w:rPr>
                <w:rFonts w:eastAsia="Times New Roman" w:cs="Times New Roman"/>
                <w:sz w:val="14"/>
                <w:szCs w:val="14"/>
                <w:cs/>
                <w:lang w:val="en-US"/>
              </w:rPr>
            </w:pPr>
          </w:p>
        </w:tc>
        <w:tc>
          <w:tcPr>
            <w:tcW w:w="884" w:type="dxa"/>
            <w:shd w:val="clear" w:color="auto" w:fill="auto"/>
            <w:vAlign w:val="bottom"/>
          </w:tcPr>
          <w:p w:rsidR="0062262F" w:rsidRPr="00F45E94" w:rsidRDefault="0062262F" w:rsidP="0062262F">
            <w:pPr>
              <w:tabs>
                <w:tab w:val="decimal" w:pos="810"/>
              </w:tabs>
              <w:spacing w:line="200" w:lineRule="exact"/>
              <w:rPr>
                <w:rFonts w:eastAsia="Times New Roman" w:cs="Times New Roman"/>
                <w:sz w:val="14"/>
                <w:szCs w:val="14"/>
                <w:cs/>
                <w:lang w:val="en-US"/>
              </w:rPr>
            </w:pPr>
            <w:r w:rsidRPr="00F45E94">
              <w:rPr>
                <w:rFonts w:eastAsia="Times New Roman" w:cs="Times New Roman"/>
                <w:sz w:val="14"/>
                <w:szCs w:val="14"/>
                <w:lang w:val="en-US"/>
              </w:rPr>
              <w:t>(3,781,113)</w:t>
            </w:r>
          </w:p>
        </w:tc>
        <w:tc>
          <w:tcPr>
            <w:tcW w:w="102" w:type="dxa"/>
            <w:shd w:val="clear" w:color="auto" w:fill="auto"/>
            <w:vAlign w:val="bottom"/>
          </w:tcPr>
          <w:p w:rsidR="0062262F" w:rsidRPr="00F45E94" w:rsidRDefault="0062262F" w:rsidP="0062262F">
            <w:pPr>
              <w:spacing w:line="200" w:lineRule="exact"/>
              <w:jc w:val="right"/>
              <w:rPr>
                <w:rFonts w:eastAsia="Times New Roman" w:cs="Times New Roman"/>
                <w:b/>
                <w:bCs/>
                <w:sz w:val="14"/>
                <w:szCs w:val="14"/>
                <w:cs/>
                <w:lang w:val="en-US"/>
              </w:rPr>
            </w:pPr>
          </w:p>
        </w:tc>
        <w:tc>
          <w:tcPr>
            <w:tcW w:w="986" w:type="dxa"/>
            <w:shd w:val="clear" w:color="auto" w:fill="auto"/>
            <w:vAlign w:val="bottom"/>
          </w:tcPr>
          <w:p w:rsidR="0062262F" w:rsidRPr="00F45E94" w:rsidRDefault="0062262F" w:rsidP="0062262F">
            <w:pPr>
              <w:tabs>
                <w:tab w:val="decimal" w:pos="447"/>
              </w:tabs>
              <w:spacing w:line="200" w:lineRule="exact"/>
              <w:rPr>
                <w:rFonts w:eastAsia="Times New Roman" w:cs="Times New Roman"/>
                <w:sz w:val="14"/>
                <w:szCs w:val="14"/>
                <w:cs/>
                <w:lang w:val="en-US"/>
              </w:rPr>
            </w:pPr>
            <w:r w:rsidRPr="00F45E94">
              <w:rPr>
                <w:rFonts w:eastAsia="Times New Roman" w:cs="Times New Roman"/>
                <w:sz w:val="14"/>
                <w:szCs w:val="14"/>
                <w:lang w:val="en-US"/>
              </w:rPr>
              <w:t>-</w:t>
            </w:r>
          </w:p>
        </w:tc>
        <w:tc>
          <w:tcPr>
            <w:tcW w:w="113" w:type="dxa"/>
            <w:shd w:val="clear" w:color="auto" w:fill="auto"/>
            <w:vAlign w:val="bottom"/>
          </w:tcPr>
          <w:p w:rsidR="0062262F" w:rsidRPr="00F45E94" w:rsidRDefault="0062262F" w:rsidP="0062262F">
            <w:pPr>
              <w:tabs>
                <w:tab w:val="decimal" w:pos="447"/>
              </w:tabs>
              <w:spacing w:line="200" w:lineRule="exact"/>
              <w:rPr>
                <w:rFonts w:eastAsia="Times New Roman" w:cs="Times New Roman"/>
                <w:b/>
                <w:bCs/>
                <w:sz w:val="14"/>
                <w:szCs w:val="14"/>
                <w:cs/>
                <w:lang w:val="en-US"/>
              </w:rPr>
            </w:pPr>
          </w:p>
        </w:tc>
        <w:tc>
          <w:tcPr>
            <w:tcW w:w="1129" w:type="dxa"/>
            <w:shd w:val="clear" w:color="auto" w:fill="auto"/>
            <w:vAlign w:val="bottom"/>
          </w:tcPr>
          <w:p w:rsidR="0062262F" w:rsidRPr="00F45E94" w:rsidRDefault="0062262F" w:rsidP="0062262F">
            <w:pPr>
              <w:tabs>
                <w:tab w:val="decimal" w:pos="447"/>
              </w:tabs>
              <w:spacing w:line="200" w:lineRule="exact"/>
              <w:rPr>
                <w:rFonts w:eastAsia="Times New Roman" w:cs="Times New Roman"/>
                <w:sz w:val="14"/>
                <w:szCs w:val="14"/>
                <w:lang w:val="en-US"/>
              </w:rPr>
            </w:pPr>
            <w:r w:rsidRPr="00F45E94">
              <w:rPr>
                <w:rFonts w:eastAsia="Times New Roman" w:cs="Times New Roman"/>
                <w:sz w:val="14"/>
                <w:szCs w:val="14"/>
                <w:lang w:val="en-US"/>
              </w:rPr>
              <w:t>-</w:t>
            </w:r>
          </w:p>
        </w:tc>
        <w:tc>
          <w:tcPr>
            <w:tcW w:w="107" w:type="dxa"/>
            <w:shd w:val="clear" w:color="auto" w:fill="auto"/>
            <w:vAlign w:val="bottom"/>
          </w:tcPr>
          <w:p w:rsidR="0062262F" w:rsidRPr="00F45E94" w:rsidRDefault="0062262F" w:rsidP="0062262F">
            <w:pPr>
              <w:tabs>
                <w:tab w:val="decimal" w:pos="447"/>
              </w:tabs>
              <w:spacing w:line="200" w:lineRule="exact"/>
              <w:rPr>
                <w:rFonts w:eastAsia="Times New Roman" w:cs="Times New Roman"/>
                <w:sz w:val="14"/>
                <w:szCs w:val="14"/>
                <w:cs/>
                <w:lang w:val="en-US"/>
              </w:rPr>
            </w:pPr>
          </w:p>
        </w:tc>
        <w:tc>
          <w:tcPr>
            <w:tcW w:w="944" w:type="dxa"/>
            <w:shd w:val="clear" w:color="auto" w:fill="auto"/>
            <w:vAlign w:val="bottom"/>
          </w:tcPr>
          <w:p w:rsidR="0062262F" w:rsidRPr="00F45E94" w:rsidRDefault="0062262F" w:rsidP="0062262F">
            <w:pPr>
              <w:tabs>
                <w:tab w:val="decimal" w:pos="447"/>
              </w:tabs>
              <w:spacing w:line="200" w:lineRule="exact"/>
              <w:rPr>
                <w:rFonts w:eastAsia="Times New Roman" w:cs="Times New Roman"/>
                <w:sz w:val="14"/>
                <w:szCs w:val="14"/>
                <w:cs/>
                <w:lang w:val="en-US"/>
              </w:rPr>
            </w:pPr>
            <w:r w:rsidRPr="00F45E94">
              <w:rPr>
                <w:rFonts w:eastAsia="Times New Roman" w:cs="Times New Roman"/>
                <w:sz w:val="14"/>
                <w:szCs w:val="14"/>
                <w:lang w:val="en-US"/>
              </w:rPr>
              <w:t>-</w:t>
            </w:r>
          </w:p>
        </w:tc>
      </w:tr>
      <w:tr w:rsidR="00D23E90" w:rsidRPr="00F45E94" w:rsidTr="00D23E90">
        <w:trPr>
          <w:trHeight w:hRule="exact" w:val="144"/>
        </w:trPr>
        <w:tc>
          <w:tcPr>
            <w:tcW w:w="2601" w:type="dxa"/>
            <w:shd w:val="clear" w:color="auto" w:fill="auto"/>
          </w:tcPr>
          <w:p w:rsidR="00D23E90" w:rsidRPr="00F45E94" w:rsidRDefault="00D23E90" w:rsidP="0062262F">
            <w:pPr>
              <w:spacing w:line="200" w:lineRule="exact"/>
              <w:ind w:left="221" w:hanging="90"/>
              <w:rPr>
                <w:rFonts w:eastAsia="Times New Roman" w:cs="Times New Roman"/>
                <w:sz w:val="14"/>
                <w:szCs w:val="14"/>
                <w:lang w:val="en-US"/>
              </w:rPr>
            </w:pPr>
          </w:p>
        </w:tc>
        <w:tc>
          <w:tcPr>
            <w:tcW w:w="900" w:type="dxa"/>
            <w:shd w:val="clear" w:color="auto" w:fill="auto"/>
            <w:vAlign w:val="bottom"/>
          </w:tcPr>
          <w:p w:rsidR="00D23E90" w:rsidRPr="00F45E94" w:rsidRDefault="00D23E90" w:rsidP="0062262F">
            <w:pPr>
              <w:tabs>
                <w:tab w:val="decimal" w:pos="454"/>
              </w:tabs>
              <w:spacing w:line="200" w:lineRule="exact"/>
              <w:rPr>
                <w:rFonts w:eastAsia="Times New Roman" w:cs="Times New Roman"/>
                <w:sz w:val="14"/>
                <w:szCs w:val="14"/>
                <w:lang w:val="en-US"/>
              </w:rPr>
            </w:pPr>
          </w:p>
        </w:tc>
        <w:tc>
          <w:tcPr>
            <w:tcW w:w="100" w:type="dxa"/>
            <w:shd w:val="clear" w:color="auto" w:fill="auto"/>
            <w:vAlign w:val="bottom"/>
          </w:tcPr>
          <w:p w:rsidR="00D23E90" w:rsidRPr="00F45E94" w:rsidRDefault="00D23E90" w:rsidP="0062262F">
            <w:pPr>
              <w:spacing w:line="200" w:lineRule="exact"/>
              <w:jc w:val="right"/>
              <w:rPr>
                <w:rFonts w:eastAsia="Times New Roman" w:cs="Times New Roman"/>
                <w:b/>
                <w:bCs/>
                <w:sz w:val="14"/>
                <w:szCs w:val="14"/>
                <w:cs/>
                <w:lang w:val="en-US"/>
              </w:rPr>
            </w:pPr>
          </w:p>
        </w:tc>
        <w:tc>
          <w:tcPr>
            <w:tcW w:w="1160" w:type="dxa"/>
            <w:shd w:val="clear" w:color="auto" w:fill="auto"/>
            <w:vAlign w:val="bottom"/>
          </w:tcPr>
          <w:p w:rsidR="00D23E90" w:rsidRPr="00F45E94" w:rsidRDefault="00D23E90" w:rsidP="0062262F">
            <w:pPr>
              <w:tabs>
                <w:tab w:val="decimal" w:pos="980"/>
              </w:tabs>
              <w:spacing w:line="200" w:lineRule="exact"/>
              <w:rPr>
                <w:rFonts w:eastAsia="Times New Roman" w:cs="Times New Roman"/>
                <w:sz w:val="14"/>
                <w:szCs w:val="14"/>
                <w:lang w:val="en-US"/>
              </w:rPr>
            </w:pPr>
          </w:p>
        </w:tc>
        <w:tc>
          <w:tcPr>
            <w:tcW w:w="98" w:type="dxa"/>
            <w:shd w:val="clear" w:color="auto" w:fill="auto"/>
            <w:vAlign w:val="bottom"/>
          </w:tcPr>
          <w:p w:rsidR="00D23E90" w:rsidRPr="00F45E94" w:rsidRDefault="00D23E90" w:rsidP="0062262F">
            <w:pPr>
              <w:spacing w:line="200" w:lineRule="exact"/>
              <w:jc w:val="right"/>
              <w:rPr>
                <w:rFonts w:eastAsia="Times New Roman" w:cs="Times New Roman"/>
                <w:sz w:val="14"/>
                <w:szCs w:val="14"/>
                <w:cs/>
                <w:lang w:val="en-US"/>
              </w:rPr>
            </w:pPr>
          </w:p>
        </w:tc>
        <w:tc>
          <w:tcPr>
            <w:tcW w:w="884" w:type="dxa"/>
            <w:shd w:val="clear" w:color="auto" w:fill="auto"/>
            <w:vAlign w:val="bottom"/>
          </w:tcPr>
          <w:p w:rsidR="00D23E90" w:rsidRPr="00F45E94" w:rsidRDefault="00D23E90" w:rsidP="0062262F">
            <w:pPr>
              <w:tabs>
                <w:tab w:val="decimal" w:pos="810"/>
              </w:tabs>
              <w:spacing w:line="200" w:lineRule="exact"/>
              <w:rPr>
                <w:rFonts w:eastAsia="Times New Roman" w:cs="Times New Roman"/>
                <w:sz w:val="14"/>
                <w:szCs w:val="14"/>
                <w:lang w:val="en-US"/>
              </w:rPr>
            </w:pPr>
          </w:p>
        </w:tc>
        <w:tc>
          <w:tcPr>
            <w:tcW w:w="102" w:type="dxa"/>
            <w:shd w:val="clear" w:color="auto" w:fill="auto"/>
            <w:vAlign w:val="bottom"/>
          </w:tcPr>
          <w:p w:rsidR="00D23E90" w:rsidRPr="00F45E94" w:rsidRDefault="00D23E90" w:rsidP="0062262F">
            <w:pPr>
              <w:spacing w:line="200" w:lineRule="exact"/>
              <w:jc w:val="right"/>
              <w:rPr>
                <w:rFonts w:eastAsia="Times New Roman" w:cs="Times New Roman"/>
                <w:b/>
                <w:bCs/>
                <w:sz w:val="14"/>
                <w:szCs w:val="14"/>
                <w:cs/>
                <w:lang w:val="en-US"/>
              </w:rPr>
            </w:pPr>
          </w:p>
        </w:tc>
        <w:tc>
          <w:tcPr>
            <w:tcW w:w="986" w:type="dxa"/>
            <w:shd w:val="clear" w:color="auto" w:fill="auto"/>
            <w:vAlign w:val="bottom"/>
          </w:tcPr>
          <w:p w:rsidR="00D23E90" w:rsidRPr="00F45E94" w:rsidRDefault="00D23E90" w:rsidP="0062262F">
            <w:pPr>
              <w:tabs>
                <w:tab w:val="decimal" w:pos="447"/>
              </w:tabs>
              <w:spacing w:line="200" w:lineRule="exact"/>
              <w:rPr>
                <w:rFonts w:eastAsia="Times New Roman" w:cs="Times New Roman"/>
                <w:sz w:val="14"/>
                <w:szCs w:val="14"/>
                <w:lang w:val="en-US"/>
              </w:rPr>
            </w:pPr>
          </w:p>
        </w:tc>
        <w:tc>
          <w:tcPr>
            <w:tcW w:w="113" w:type="dxa"/>
            <w:shd w:val="clear" w:color="auto" w:fill="auto"/>
            <w:vAlign w:val="bottom"/>
          </w:tcPr>
          <w:p w:rsidR="00D23E90" w:rsidRPr="00F45E94" w:rsidRDefault="00D23E90" w:rsidP="0062262F">
            <w:pPr>
              <w:tabs>
                <w:tab w:val="decimal" w:pos="447"/>
              </w:tabs>
              <w:spacing w:line="200" w:lineRule="exact"/>
              <w:rPr>
                <w:rFonts w:eastAsia="Times New Roman" w:cs="Times New Roman"/>
                <w:b/>
                <w:bCs/>
                <w:sz w:val="14"/>
                <w:szCs w:val="14"/>
                <w:cs/>
                <w:lang w:val="en-US"/>
              </w:rPr>
            </w:pPr>
          </w:p>
        </w:tc>
        <w:tc>
          <w:tcPr>
            <w:tcW w:w="1129" w:type="dxa"/>
            <w:shd w:val="clear" w:color="auto" w:fill="auto"/>
            <w:vAlign w:val="bottom"/>
          </w:tcPr>
          <w:p w:rsidR="00D23E90" w:rsidRPr="00F45E94" w:rsidRDefault="00D23E90" w:rsidP="0062262F">
            <w:pPr>
              <w:tabs>
                <w:tab w:val="decimal" w:pos="447"/>
              </w:tabs>
              <w:spacing w:line="200" w:lineRule="exact"/>
              <w:rPr>
                <w:rFonts w:eastAsia="Times New Roman" w:cs="Times New Roman"/>
                <w:sz w:val="14"/>
                <w:szCs w:val="14"/>
                <w:lang w:val="en-US"/>
              </w:rPr>
            </w:pPr>
          </w:p>
        </w:tc>
        <w:tc>
          <w:tcPr>
            <w:tcW w:w="107" w:type="dxa"/>
            <w:shd w:val="clear" w:color="auto" w:fill="auto"/>
            <w:vAlign w:val="bottom"/>
          </w:tcPr>
          <w:p w:rsidR="00D23E90" w:rsidRPr="00F45E94" w:rsidRDefault="00D23E90" w:rsidP="0062262F">
            <w:pPr>
              <w:tabs>
                <w:tab w:val="decimal" w:pos="447"/>
              </w:tabs>
              <w:spacing w:line="200" w:lineRule="exact"/>
              <w:rPr>
                <w:rFonts w:eastAsia="Times New Roman" w:cs="Times New Roman"/>
                <w:sz w:val="14"/>
                <w:szCs w:val="14"/>
                <w:cs/>
                <w:lang w:val="en-US"/>
              </w:rPr>
            </w:pPr>
          </w:p>
        </w:tc>
        <w:tc>
          <w:tcPr>
            <w:tcW w:w="944" w:type="dxa"/>
            <w:shd w:val="clear" w:color="auto" w:fill="auto"/>
            <w:vAlign w:val="bottom"/>
          </w:tcPr>
          <w:p w:rsidR="00D23E90" w:rsidRPr="00F45E94" w:rsidRDefault="00D23E90" w:rsidP="0062262F">
            <w:pPr>
              <w:tabs>
                <w:tab w:val="decimal" w:pos="447"/>
              </w:tabs>
              <w:spacing w:line="200" w:lineRule="exact"/>
              <w:rPr>
                <w:rFonts w:eastAsia="Times New Roman" w:cs="Times New Roman"/>
                <w:sz w:val="14"/>
                <w:szCs w:val="14"/>
                <w:lang w:val="en-US"/>
              </w:rPr>
            </w:pPr>
          </w:p>
        </w:tc>
      </w:tr>
      <w:tr w:rsidR="0062262F" w:rsidRPr="00F45E94" w:rsidTr="0062262F">
        <w:trPr>
          <w:trHeight w:val="144"/>
        </w:trPr>
        <w:tc>
          <w:tcPr>
            <w:tcW w:w="2601" w:type="dxa"/>
            <w:shd w:val="clear" w:color="auto" w:fill="auto"/>
          </w:tcPr>
          <w:p w:rsidR="0062262F" w:rsidRPr="00F45E94" w:rsidRDefault="0062262F" w:rsidP="0062262F">
            <w:pPr>
              <w:spacing w:line="200" w:lineRule="exact"/>
              <w:ind w:left="129" w:hanging="86"/>
              <w:rPr>
                <w:rFonts w:eastAsia="Times New Roman" w:cs="Times New Roman"/>
                <w:sz w:val="14"/>
                <w:szCs w:val="14"/>
                <w:cs/>
                <w:lang w:val="en-US"/>
              </w:rPr>
            </w:pPr>
            <w:r w:rsidRPr="00F45E94">
              <w:rPr>
                <w:rFonts w:eastAsia="Times New Roman" w:cs="Times New Roman"/>
                <w:b/>
                <w:bCs/>
                <w:sz w:val="14"/>
                <w:szCs w:val="14"/>
                <w:lang w:val="en-US"/>
              </w:rPr>
              <w:t>Components of other comprehensive income that will not be subsequently reclassified to profit or loss</w:t>
            </w:r>
          </w:p>
        </w:tc>
        <w:tc>
          <w:tcPr>
            <w:tcW w:w="900" w:type="dxa"/>
            <w:shd w:val="clear" w:color="auto" w:fill="auto"/>
            <w:vAlign w:val="bottom"/>
          </w:tcPr>
          <w:p w:rsidR="0062262F" w:rsidRPr="00F45E94" w:rsidRDefault="0062262F" w:rsidP="0062262F">
            <w:pPr>
              <w:tabs>
                <w:tab w:val="decimal" w:pos="834"/>
              </w:tabs>
              <w:spacing w:line="200" w:lineRule="exact"/>
              <w:rPr>
                <w:rFonts w:eastAsia="Times New Roman" w:cs="Times New Roman"/>
                <w:sz w:val="14"/>
                <w:szCs w:val="14"/>
                <w:cs/>
                <w:lang w:val="en-US"/>
              </w:rPr>
            </w:pPr>
          </w:p>
        </w:tc>
        <w:tc>
          <w:tcPr>
            <w:tcW w:w="100" w:type="dxa"/>
            <w:shd w:val="clear" w:color="auto" w:fill="auto"/>
            <w:vAlign w:val="bottom"/>
          </w:tcPr>
          <w:p w:rsidR="0062262F" w:rsidRPr="00F45E94" w:rsidRDefault="0062262F" w:rsidP="0062262F">
            <w:pPr>
              <w:spacing w:line="200" w:lineRule="exact"/>
              <w:jc w:val="right"/>
              <w:rPr>
                <w:rFonts w:eastAsia="Times New Roman" w:cs="Times New Roman"/>
                <w:b/>
                <w:bCs/>
                <w:sz w:val="14"/>
                <w:szCs w:val="14"/>
                <w:cs/>
                <w:lang w:val="en-US"/>
              </w:rPr>
            </w:pPr>
          </w:p>
        </w:tc>
        <w:tc>
          <w:tcPr>
            <w:tcW w:w="1160" w:type="dxa"/>
            <w:shd w:val="clear" w:color="auto" w:fill="auto"/>
            <w:vAlign w:val="bottom"/>
          </w:tcPr>
          <w:p w:rsidR="0062262F" w:rsidRPr="00F45E94" w:rsidRDefault="0062262F" w:rsidP="0062262F">
            <w:pPr>
              <w:tabs>
                <w:tab w:val="decimal" w:pos="834"/>
              </w:tabs>
              <w:spacing w:line="200" w:lineRule="exact"/>
              <w:rPr>
                <w:rFonts w:eastAsia="Times New Roman" w:cs="Times New Roman"/>
                <w:sz w:val="14"/>
                <w:szCs w:val="14"/>
                <w:lang w:val="en-US"/>
              </w:rPr>
            </w:pPr>
          </w:p>
        </w:tc>
        <w:tc>
          <w:tcPr>
            <w:tcW w:w="98" w:type="dxa"/>
            <w:shd w:val="clear" w:color="auto" w:fill="auto"/>
            <w:vAlign w:val="bottom"/>
          </w:tcPr>
          <w:p w:rsidR="0062262F" w:rsidRPr="00F45E94" w:rsidRDefault="0062262F" w:rsidP="0062262F">
            <w:pPr>
              <w:spacing w:line="200" w:lineRule="exact"/>
              <w:jc w:val="right"/>
              <w:rPr>
                <w:rFonts w:eastAsia="Times New Roman" w:cs="Times New Roman"/>
                <w:sz w:val="14"/>
                <w:szCs w:val="14"/>
                <w:cs/>
                <w:lang w:val="en-US"/>
              </w:rPr>
            </w:pPr>
          </w:p>
        </w:tc>
        <w:tc>
          <w:tcPr>
            <w:tcW w:w="884" w:type="dxa"/>
            <w:shd w:val="clear" w:color="auto" w:fill="auto"/>
            <w:vAlign w:val="bottom"/>
          </w:tcPr>
          <w:p w:rsidR="0062262F" w:rsidRPr="00F45E94" w:rsidRDefault="0062262F" w:rsidP="0062262F">
            <w:pPr>
              <w:tabs>
                <w:tab w:val="decimal" w:pos="810"/>
              </w:tabs>
              <w:spacing w:line="200" w:lineRule="exact"/>
              <w:rPr>
                <w:rFonts w:eastAsia="Times New Roman" w:cs="Times New Roman"/>
                <w:sz w:val="14"/>
                <w:szCs w:val="14"/>
                <w:cs/>
                <w:lang w:val="en-US"/>
              </w:rPr>
            </w:pPr>
          </w:p>
        </w:tc>
        <w:tc>
          <w:tcPr>
            <w:tcW w:w="102" w:type="dxa"/>
            <w:shd w:val="clear" w:color="auto" w:fill="auto"/>
            <w:vAlign w:val="bottom"/>
          </w:tcPr>
          <w:p w:rsidR="0062262F" w:rsidRPr="00F45E94" w:rsidRDefault="0062262F" w:rsidP="0062262F">
            <w:pPr>
              <w:spacing w:line="200" w:lineRule="exact"/>
              <w:jc w:val="right"/>
              <w:rPr>
                <w:rFonts w:eastAsia="Times New Roman" w:cs="Times New Roman"/>
                <w:b/>
                <w:bCs/>
                <w:sz w:val="14"/>
                <w:szCs w:val="14"/>
                <w:cs/>
                <w:lang w:val="en-US"/>
              </w:rPr>
            </w:pPr>
          </w:p>
        </w:tc>
        <w:tc>
          <w:tcPr>
            <w:tcW w:w="986" w:type="dxa"/>
            <w:shd w:val="clear" w:color="auto" w:fill="auto"/>
            <w:vAlign w:val="bottom"/>
          </w:tcPr>
          <w:p w:rsidR="0062262F" w:rsidRPr="00F45E94" w:rsidRDefault="0062262F" w:rsidP="0062262F">
            <w:pPr>
              <w:tabs>
                <w:tab w:val="decimal" w:pos="447"/>
              </w:tabs>
              <w:spacing w:line="200" w:lineRule="exact"/>
              <w:rPr>
                <w:rFonts w:eastAsia="Times New Roman" w:cs="Times New Roman"/>
                <w:sz w:val="14"/>
                <w:szCs w:val="14"/>
                <w:cs/>
                <w:lang w:val="en-US"/>
              </w:rPr>
            </w:pPr>
          </w:p>
        </w:tc>
        <w:tc>
          <w:tcPr>
            <w:tcW w:w="113" w:type="dxa"/>
            <w:shd w:val="clear" w:color="auto" w:fill="auto"/>
            <w:vAlign w:val="bottom"/>
          </w:tcPr>
          <w:p w:rsidR="0062262F" w:rsidRPr="00F45E94" w:rsidRDefault="0062262F" w:rsidP="0062262F">
            <w:pPr>
              <w:tabs>
                <w:tab w:val="decimal" w:pos="447"/>
              </w:tabs>
              <w:spacing w:line="200" w:lineRule="exact"/>
              <w:rPr>
                <w:rFonts w:eastAsia="Times New Roman" w:cs="Times New Roman"/>
                <w:b/>
                <w:bCs/>
                <w:sz w:val="14"/>
                <w:szCs w:val="14"/>
                <w:cs/>
                <w:lang w:val="en-US"/>
              </w:rPr>
            </w:pPr>
          </w:p>
        </w:tc>
        <w:tc>
          <w:tcPr>
            <w:tcW w:w="1129" w:type="dxa"/>
            <w:shd w:val="clear" w:color="auto" w:fill="auto"/>
            <w:vAlign w:val="bottom"/>
          </w:tcPr>
          <w:p w:rsidR="0062262F" w:rsidRPr="00F45E94" w:rsidRDefault="0062262F" w:rsidP="0062262F">
            <w:pPr>
              <w:tabs>
                <w:tab w:val="decimal" w:pos="447"/>
              </w:tabs>
              <w:spacing w:line="200" w:lineRule="exact"/>
              <w:rPr>
                <w:rFonts w:eastAsia="Times New Roman" w:cs="Times New Roman"/>
                <w:sz w:val="14"/>
                <w:szCs w:val="14"/>
                <w:lang w:val="en-US"/>
              </w:rPr>
            </w:pPr>
          </w:p>
        </w:tc>
        <w:tc>
          <w:tcPr>
            <w:tcW w:w="107" w:type="dxa"/>
            <w:shd w:val="clear" w:color="auto" w:fill="auto"/>
            <w:vAlign w:val="bottom"/>
          </w:tcPr>
          <w:p w:rsidR="0062262F" w:rsidRPr="00F45E94" w:rsidRDefault="0062262F" w:rsidP="0062262F">
            <w:pPr>
              <w:tabs>
                <w:tab w:val="decimal" w:pos="447"/>
              </w:tabs>
              <w:spacing w:line="200" w:lineRule="exact"/>
              <w:rPr>
                <w:rFonts w:eastAsia="Times New Roman" w:cs="Times New Roman"/>
                <w:sz w:val="14"/>
                <w:szCs w:val="14"/>
                <w:cs/>
                <w:lang w:val="en-US"/>
              </w:rPr>
            </w:pPr>
          </w:p>
        </w:tc>
        <w:tc>
          <w:tcPr>
            <w:tcW w:w="944" w:type="dxa"/>
            <w:shd w:val="clear" w:color="auto" w:fill="auto"/>
            <w:vAlign w:val="bottom"/>
          </w:tcPr>
          <w:p w:rsidR="0062262F" w:rsidRPr="00F45E94" w:rsidRDefault="0062262F" w:rsidP="0062262F">
            <w:pPr>
              <w:tabs>
                <w:tab w:val="decimal" w:pos="447"/>
              </w:tabs>
              <w:spacing w:line="200" w:lineRule="exact"/>
              <w:rPr>
                <w:rFonts w:eastAsia="Times New Roman" w:cs="Times New Roman"/>
                <w:sz w:val="14"/>
                <w:szCs w:val="14"/>
                <w:cs/>
                <w:lang w:val="en-US"/>
              </w:rPr>
            </w:pPr>
          </w:p>
        </w:tc>
      </w:tr>
      <w:tr w:rsidR="0062262F" w:rsidRPr="00F45E94" w:rsidTr="0062262F">
        <w:trPr>
          <w:trHeight w:val="144"/>
        </w:trPr>
        <w:tc>
          <w:tcPr>
            <w:tcW w:w="2601" w:type="dxa"/>
            <w:shd w:val="clear" w:color="auto" w:fill="auto"/>
          </w:tcPr>
          <w:p w:rsidR="0062262F" w:rsidRPr="00F45E94" w:rsidRDefault="0062262F" w:rsidP="0062262F">
            <w:pPr>
              <w:spacing w:line="200" w:lineRule="exact"/>
              <w:ind w:left="221" w:hanging="90"/>
              <w:rPr>
                <w:rFonts w:eastAsia="Times New Roman" w:cs="Times New Roman"/>
                <w:sz w:val="14"/>
                <w:szCs w:val="14"/>
                <w:cs/>
                <w:lang w:val="en-US"/>
              </w:rPr>
            </w:pPr>
            <w:r w:rsidRPr="00F45E94">
              <w:rPr>
                <w:rFonts w:eastAsia="Times New Roman" w:cs="Times New Roman"/>
                <w:sz w:val="14"/>
                <w:szCs w:val="14"/>
                <w:lang w:val="en-US"/>
              </w:rPr>
              <w:t xml:space="preserve">Gains on </w:t>
            </w:r>
            <w:proofErr w:type="spellStart"/>
            <w:r w:rsidRPr="00F45E94">
              <w:rPr>
                <w:rFonts w:eastAsia="Times New Roman" w:cs="Times New Roman"/>
                <w:sz w:val="14"/>
                <w:szCs w:val="14"/>
                <w:lang w:val="en-US"/>
              </w:rPr>
              <w:t>remeasurements</w:t>
            </w:r>
            <w:proofErr w:type="spellEnd"/>
            <w:r w:rsidRPr="00F45E94">
              <w:rPr>
                <w:rFonts w:eastAsia="Times New Roman" w:cs="Times New Roman"/>
                <w:sz w:val="14"/>
                <w:szCs w:val="14"/>
                <w:lang w:val="en-US"/>
              </w:rPr>
              <w:t xml:space="preserve"> of defined benefit plans</w:t>
            </w:r>
          </w:p>
        </w:tc>
        <w:tc>
          <w:tcPr>
            <w:tcW w:w="900" w:type="dxa"/>
            <w:shd w:val="clear" w:color="auto" w:fill="auto"/>
            <w:vAlign w:val="bottom"/>
          </w:tcPr>
          <w:p w:rsidR="0062262F" w:rsidRPr="00F45E94" w:rsidRDefault="0062262F" w:rsidP="0062262F">
            <w:pPr>
              <w:tabs>
                <w:tab w:val="decimal" w:pos="454"/>
              </w:tabs>
              <w:spacing w:line="200" w:lineRule="exact"/>
              <w:rPr>
                <w:rFonts w:eastAsia="Times New Roman" w:cs="Times New Roman"/>
                <w:sz w:val="14"/>
                <w:szCs w:val="14"/>
                <w:lang w:val="en-US"/>
              </w:rPr>
            </w:pPr>
            <w:r w:rsidRPr="00F45E94">
              <w:rPr>
                <w:rFonts w:eastAsia="Times New Roman" w:cs="Times New Roman"/>
                <w:sz w:val="14"/>
                <w:szCs w:val="14"/>
                <w:lang w:val="en-US"/>
              </w:rPr>
              <w:t>-</w:t>
            </w:r>
          </w:p>
        </w:tc>
        <w:tc>
          <w:tcPr>
            <w:tcW w:w="100" w:type="dxa"/>
            <w:shd w:val="clear" w:color="auto" w:fill="auto"/>
            <w:vAlign w:val="bottom"/>
          </w:tcPr>
          <w:p w:rsidR="0062262F" w:rsidRPr="00F45E94" w:rsidRDefault="0062262F" w:rsidP="0062262F">
            <w:pPr>
              <w:spacing w:line="200" w:lineRule="exact"/>
              <w:jc w:val="right"/>
              <w:rPr>
                <w:rFonts w:eastAsia="Times New Roman" w:cs="Times New Roman"/>
                <w:b/>
                <w:bCs/>
                <w:sz w:val="14"/>
                <w:szCs w:val="14"/>
                <w:cs/>
                <w:lang w:val="en-US"/>
              </w:rPr>
            </w:pPr>
          </w:p>
        </w:tc>
        <w:tc>
          <w:tcPr>
            <w:tcW w:w="1160" w:type="dxa"/>
            <w:shd w:val="clear" w:color="auto" w:fill="auto"/>
            <w:vAlign w:val="bottom"/>
          </w:tcPr>
          <w:p w:rsidR="0062262F" w:rsidRPr="00F45E94" w:rsidRDefault="0062262F" w:rsidP="0062262F">
            <w:pPr>
              <w:tabs>
                <w:tab w:val="decimal" w:pos="526"/>
              </w:tabs>
              <w:spacing w:line="200" w:lineRule="exact"/>
              <w:rPr>
                <w:rFonts w:eastAsia="Times New Roman" w:cs="Times New Roman"/>
                <w:sz w:val="14"/>
                <w:szCs w:val="14"/>
                <w:lang w:val="en-US"/>
              </w:rPr>
            </w:pPr>
            <w:r w:rsidRPr="00F45E94">
              <w:rPr>
                <w:rFonts w:eastAsia="Times New Roman" w:cs="Times New Roman"/>
                <w:sz w:val="14"/>
                <w:szCs w:val="14"/>
                <w:lang w:val="en-US"/>
              </w:rPr>
              <w:t>-</w:t>
            </w:r>
          </w:p>
        </w:tc>
        <w:tc>
          <w:tcPr>
            <w:tcW w:w="98" w:type="dxa"/>
            <w:shd w:val="clear" w:color="auto" w:fill="auto"/>
            <w:vAlign w:val="bottom"/>
          </w:tcPr>
          <w:p w:rsidR="0062262F" w:rsidRPr="00F45E94" w:rsidRDefault="0062262F" w:rsidP="0062262F">
            <w:pPr>
              <w:spacing w:line="200" w:lineRule="exact"/>
              <w:jc w:val="right"/>
              <w:rPr>
                <w:rFonts w:eastAsia="Times New Roman" w:cs="Times New Roman"/>
                <w:sz w:val="14"/>
                <w:szCs w:val="14"/>
                <w:cs/>
                <w:lang w:val="en-US"/>
              </w:rPr>
            </w:pPr>
          </w:p>
        </w:tc>
        <w:tc>
          <w:tcPr>
            <w:tcW w:w="884" w:type="dxa"/>
            <w:shd w:val="clear" w:color="auto" w:fill="auto"/>
            <w:vAlign w:val="bottom"/>
          </w:tcPr>
          <w:p w:rsidR="0062262F" w:rsidRPr="00F45E94" w:rsidRDefault="0062262F" w:rsidP="0062262F">
            <w:pPr>
              <w:tabs>
                <w:tab w:val="decimal" w:pos="440"/>
              </w:tabs>
              <w:spacing w:line="200" w:lineRule="exact"/>
              <w:rPr>
                <w:rFonts w:eastAsia="Times New Roman" w:cs="Times New Roman"/>
                <w:sz w:val="14"/>
                <w:szCs w:val="14"/>
                <w:cs/>
                <w:lang w:val="en-US"/>
              </w:rPr>
            </w:pPr>
            <w:r w:rsidRPr="00F45E94">
              <w:rPr>
                <w:rFonts w:eastAsia="Times New Roman" w:cs="Times New Roman"/>
                <w:sz w:val="14"/>
                <w:szCs w:val="14"/>
                <w:lang w:val="en-US"/>
              </w:rPr>
              <w:t>-</w:t>
            </w:r>
          </w:p>
        </w:tc>
        <w:tc>
          <w:tcPr>
            <w:tcW w:w="102" w:type="dxa"/>
            <w:shd w:val="clear" w:color="auto" w:fill="auto"/>
            <w:vAlign w:val="bottom"/>
          </w:tcPr>
          <w:p w:rsidR="0062262F" w:rsidRPr="00F45E94" w:rsidRDefault="0062262F" w:rsidP="0062262F">
            <w:pPr>
              <w:spacing w:line="200" w:lineRule="exact"/>
              <w:jc w:val="right"/>
              <w:rPr>
                <w:rFonts w:eastAsia="Times New Roman" w:cs="Times New Roman"/>
                <w:b/>
                <w:bCs/>
                <w:sz w:val="14"/>
                <w:szCs w:val="14"/>
                <w:cs/>
                <w:lang w:val="en-US"/>
              </w:rPr>
            </w:pPr>
          </w:p>
        </w:tc>
        <w:tc>
          <w:tcPr>
            <w:tcW w:w="986" w:type="dxa"/>
            <w:shd w:val="clear" w:color="auto" w:fill="auto"/>
            <w:vAlign w:val="bottom"/>
          </w:tcPr>
          <w:p w:rsidR="0062262F" w:rsidRPr="00F45E94" w:rsidRDefault="0062262F" w:rsidP="0062262F">
            <w:pPr>
              <w:tabs>
                <w:tab w:val="decimal" w:pos="834"/>
              </w:tabs>
              <w:spacing w:line="200" w:lineRule="exact"/>
              <w:rPr>
                <w:rFonts w:eastAsia="Times New Roman" w:cs="Times New Roman"/>
                <w:sz w:val="14"/>
                <w:szCs w:val="14"/>
                <w:lang w:val="en-US"/>
              </w:rPr>
            </w:pPr>
            <w:r w:rsidRPr="00F45E94">
              <w:rPr>
                <w:rFonts w:eastAsia="Times New Roman" w:cs="Times New Roman"/>
                <w:sz w:val="14"/>
                <w:szCs w:val="14"/>
                <w:lang w:val="en-US"/>
              </w:rPr>
              <w:t>1,435,164</w:t>
            </w:r>
          </w:p>
        </w:tc>
        <w:tc>
          <w:tcPr>
            <w:tcW w:w="113" w:type="dxa"/>
            <w:shd w:val="clear" w:color="auto" w:fill="auto"/>
            <w:vAlign w:val="bottom"/>
          </w:tcPr>
          <w:p w:rsidR="0062262F" w:rsidRPr="00F45E94" w:rsidRDefault="0062262F" w:rsidP="0062262F">
            <w:pPr>
              <w:spacing w:line="200" w:lineRule="exact"/>
              <w:jc w:val="right"/>
              <w:rPr>
                <w:rFonts w:eastAsia="Times New Roman" w:cs="Times New Roman"/>
                <w:b/>
                <w:bCs/>
                <w:sz w:val="14"/>
                <w:szCs w:val="14"/>
                <w:cs/>
                <w:lang w:val="en-US"/>
              </w:rPr>
            </w:pPr>
          </w:p>
        </w:tc>
        <w:tc>
          <w:tcPr>
            <w:tcW w:w="1129" w:type="dxa"/>
            <w:shd w:val="clear" w:color="auto" w:fill="auto"/>
            <w:vAlign w:val="bottom"/>
          </w:tcPr>
          <w:p w:rsidR="0062262F" w:rsidRPr="00F45E94" w:rsidRDefault="0062262F" w:rsidP="0062262F">
            <w:pPr>
              <w:tabs>
                <w:tab w:val="decimal" w:pos="970"/>
              </w:tabs>
              <w:spacing w:line="200" w:lineRule="exact"/>
              <w:rPr>
                <w:rFonts w:eastAsia="Times New Roman" w:cs="Times New Roman"/>
                <w:sz w:val="14"/>
                <w:szCs w:val="14"/>
                <w:lang w:val="en-US"/>
              </w:rPr>
            </w:pPr>
            <w:r w:rsidRPr="00F45E94">
              <w:rPr>
                <w:rFonts w:eastAsia="Times New Roman" w:cs="Times New Roman"/>
                <w:sz w:val="14"/>
                <w:szCs w:val="14"/>
                <w:lang w:val="en-US"/>
              </w:rPr>
              <w:t>(287,033)</w:t>
            </w:r>
          </w:p>
        </w:tc>
        <w:tc>
          <w:tcPr>
            <w:tcW w:w="107" w:type="dxa"/>
            <w:shd w:val="clear" w:color="auto" w:fill="auto"/>
            <w:vAlign w:val="bottom"/>
          </w:tcPr>
          <w:p w:rsidR="0062262F" w:rsidRPr="00F45E94" w:rsidRDefault="0062262F" w:rsidP="0062262F">
            <w:pPr>
              <w:spacing w:line="200" w:lineRule="exact"/>
              <w:jc w:val="right"/>
              <w:rPr>
                <w:rFonts w:eastAsia="Times New Roman" w:cs="Times New Roman"/>
                <w:sz w:val="14"/>
                <w:szCs w:val="14"/>
                <w:cs/>
                <w:lang w:val="en-US"/>
              </w:rPr>
            </w:pPr>
          </w:p>
        </w:tc>
        <w:tc>
          <w:tcPr>
            <w:tcW w:w="944" w:type="dxa"/>
            <w:shd w:val="clear" w:color="auto" w:fill="auto"/>
            <w:vAlign w:val="bottom"/>
          </w:tcPr>
          <w:p w:rsidR="0062262F" w:rsidRPr="00F45E94" w:rsidRDefault="0062262F" w:rsidP="0062262F">
            <w:pPr>
              <w:tabs>
                <w:tab w:val="decimal" w:pos="810"/>
              </w:tabs>
              <w:spacing w:line="200" w:lineRule="exact"/>
              <w:rPr>
                <w:rFonts w:eastAsia="Times New Roman" w:cs="Times New Roman"/>
                <w:sz w:val="14"/>
                <w:szCs w:val="14"/>
                <w:cs/>
                <w:lang w:val="en-US"/>
              </w:rPr>
            </w:pPr>
            <w:r w:rsidRPr="00F45E94">
              <w:rPr>
                <w:rFonts w:eastAsia="Times New Roman" w:cs="Times New Roman"/>
                <w:sz w:val="14"/>
                <w:szCs w:val="14"/>
                <w:lang w:val="en-US"/>
              </w:rPr>
              <w:t>1,148,131</w:t>
            </w:r>
          </w:p>
        </w:tc>
      </w:tr>
      <w:tr w:rsidR="0062262F" w:rsidRPr="00F45E94" w:rsidTr="0062262F">
        <w:trPr>
          <w:trHeight w:val="144"/>
        </w:trPr>
        <w:tc>
          <w:tcPr>
            <w:tcW w:w="2601" w:type="dxa"/>
            <w:shd w:val="clear" w:color="auto" w:fill="auto"/>
          </w:tcPr>
          <w:p w:rsidR="0062262F" w:rsidRPr="00F45E94" w:rsidRDefault="0062262F" w:rsidP="0062262F">
            <w:pPr>
              <w:spacing w:line="200" w:lineRule="exact"/>
              <w:ind w:left="131"/>
              <w:rPr>
                <w:rFonts w:eastAsia="Times New Roman" w:cs="Times New Roman"/>
                <w:sz w:val="14"/>
                <w:szCs w:val="14"/>
                <w:cs/>
                <w:lang w:val="en-US"/>
              </w:rPr>
            </w:pPr>
            <w:proofErr w:type="spellStart"/>
            <w:r w:rsidRPr="00F45E94">
              <w:rPr>
                <w:rFonts w:eastAsia="Times New Roman" w:cs="Times New Roman"/>
                <w:sz w:val="14"/>
                <w:szCs w:val="14"/>
                <w:cs/>
                <w:lang w:val="en-US"/>
              </w:rPr>
              <w:t>Total</w:t>
            </w:r>
            <w:proofErr w:type="spellEnd"/>
          </w:p>
        </w:tc>
        <w:tc>
          <w:tcPr>
            <w:tcW w:w="900" w:type="dxa"/>
            <w:tcBorders>
              <w:top w:val="single" w:sz="4" w:space="0" w:color="auto"/>
              <w:bottom w:val="double" w:sz="4" w:space="0" w:color="auto"/>
            </w:tcBorders>
            <w:shd w:val="clear" w:color="auto" w:fill="auto"/>
            <w:vAlign w:val="bottom"/>
          </w:tcPr>
          <w:p w:rsidR="0062262F" w:rsidRPr="00F45E94" w:rsidRDefault="0062262F" w:rsidP="0062262F">
            <w:pPr>
              <w:tabs>
                <w:tab w:val="decimal" w:pos="834"/>
              </w:tabs>
              <w:spacing w:line="200" w:lineRule="exact"/>
              <w:rPr>
                <w:rFonts w:eastAsia="Times New Roman" w:cs="Times New Roman"/>
                <w:sz w:val="14"/>
                <w:szCs w:val="14"/>
                <w:cs/>
                <w:lang w:val="en-US"/>
              </w:rPr>
            </w:pPr>
            <w:r w:rsidRPr="00F45E94">
              <w:rPr>
                <w:rFonts w:eastAsia="Times New Roman" w:cs="Times New Roman"/>
                <w:sz w:val="14"/>
                <w:szCs w:val="14"/>
                <w:lang w:val="en-US"/>
              </w:rPr>
              <w:t>7,951,170</w:t>
            </w:r>
          </w:p>
        </w:tc>
        <w:tc>
          <w:tcPr>
            <w:tcW w:w="100" w:type="dxa"/>
            <w:shd w:val="clear" w:color="auto" w:fill="auto"/>
            <w:vAlign w:val="bottom"/>
          </w:tcPr>
          <w:p w:rsidR="0062262F" w:rsidRPr="00F45E94" w:rsidRDefault="0062262F" w:rsidP="0062262F">
            <w:pPr>
              <w:spacing w:line="200" w:lineRule="exact"/>
              <w:jc w:val="right"/>
              <w:rPr>
                <w:rFonts w:eastAsia="Times New Roman" w:cs="Times New Roman"/>
                <w:b/>
                <w:bCs/>
                <w:sz w:val="14"/>
                <w:szCs w:val="14"/>
                <w:cs/>
                <w:lang w:val="en-US"/>
              </w:rPr>
            </w:pPr>
          </w:p>
        </w:tc>
        <w:tc>
          <w:tcPr>
            <w:tcW w:w="1160" w:type="dxa"/>
            <w:tcBorders>
              <w:top w:val="single" w:sz="4" w:space="0" w:color="auto"/>
              <w:bottom w:val="double" w:sz="4" w:space="0" w:color="auto"/>
            </w:tcBorders>
            <w:shd w:val="clear" w:color="auto" w:fill="auto"/>
            <w:vAlign w:val="bottom"/>
          </w:tcPr>
          <w:p w:rsidR="0062262F" w:rsidRPr="00F45E94" w:rsidRDefault="0062262F" w:rsidP="0062262F">
            <w:pPr>
              <w:tabs>
                <w:tab w:val="decimal" w:pos="980"/>
              </w:tabs>
              <w:spacing w:line="200" w:lineRule="exact"/>
              <w:rPr>
                <w:rFonts w:eastAsia="Times New Roman" w:cs="Times New Roman"/>
                <w:sz w:val="14"/>
                <w:szCs w:val="14"/>
                <w:cs/>
                <w:lang w:val="en-US"/>
              </w:rPr>
            </w:pPr>
            <w:r w:rsidRPr="00F45E94">
              <w:rPr>
                <w:rFonts w:eastAsia="Times New Roman" w:cs="Times New Roman"/>
                <w:sz w:val="14"/>
                <w:szCs w:val="14"/>
                <w:lang w:val="en-US"/>
              </w:rPr>
              <w:t>(5,371,347)</w:t>
            </w:r>
          </w:p>
        </w:tc>
        <w:tc>
          <w:tcPr>
            <w:tcW w:w="98" w:type="dxa"/>
            <w:shd w:val="clear" w:color="auto" w:fill="auto"/>
            <w:vAlign w:val="bottom"/>
          </w:tcPr>
          <w:p w:rsidR="0062262F" w:rsidRPr="00F45E94" w:rsidRDefault="0062262F" w:rsidP="0062262F">
            <w:pPr>
              <w:spacing w:line="200" w:lineRule="exact"/>
              <w:jc w:val="right"/>
              <w:rPr>
                <w:rFonts w:eastAsia="Times New Roman" w:cs="Times New Roman"/>
                <w:sz w:val="14"/>
                <w:szCs w:val="14"/>
                <w:cs/>
                <w:lang w:val="en-US"/>
              </w:rPr>
            </w:pPr>
          </w:p>
        </w:tc>
        <w:tc>
          <w:tcPr>
            <w:tcW w:w="884" w:type="dxa"/>
            <w:tcBorders>
              <w:top w:val="single" w:sz="4" w:space="0" w:color="auto"/>
              <w:bottom w:val="double" w:sz="4" w:space="0" w:color="auto"/>
            </w:tcBorders>
            <w:shd w:val="clear" w:color="auto" w:fill="auto"/>
            <w:vAlign w:val="bottom"/>
          </w:tcPr>
          <w:p w:rsidR="0062262F" w:rsidRPr="00F45E94" w:rsidRDefault="0062262F" w:rsidP="0062262F">
            <w:pPr>
              <w:tabs>
                <w:tab w:val="decimal" w:pos="810"/>
              </w:tabs>
              <w:spacing w:line="200" w:lineRule="exact"/>
              <w:rPr>
                <w:rFonts w:eastAsia="Times New Roman" w:cs="Times New Roman"/>
                <w:sz w:val="14"/>
                <w:szCs w:val="14"/>
                <w:cs/>
                <w:lang w:val="en-US"/>
              </w:rPr>
            </w:pPr>
            <w:r w:rsidRPr="00F45E94">
              <w:rPr>
                <w:rFonts w:eastAsia="Times New Roman" w:cs="Times New Roman"/>
                <w:sz w:val="14"/>
                <w:szCs w:val="14"/>
                <w:lang w:val="en-US"/>
              </w:rPr>
              <w:t>2,579,823</w:t>
            </w:r>
          </w:p>
        </w:tc>
        <w:tc>
          <w:tcPr>
            <w:tcW w:w="102" w:type="dxa"/>
            <w:shd w:val="clear" w:color="auto" w:fill="auto"/>
            <w:vAlign w:val="bottom"/>
          </w:tcPr>
          <w:p w:rsidR="0062262F" w:rsidRPr="00F45E94" w:rsidRDefault="0062262F" w:rsidP="0062262F">
            <w:pPr>
              <w:spacing w:line="200" w:lineRule="exact"/>
              <w:jc w:val="right"/>
              <w:rPr>
                <w:rFonts w:eastAsia="Times New Roman" w:cs="Times New Roman"/>
                <w:b/>
                <w:bCs/>
                <w:sz w:val="14"/>
                <w:szCs w:val="14"/>
                <w:cs/>
                <w:lang w:val="en-US"/>
              </w:rPr>
            </w:pPr>
          </w:p>
        </w:tc>
        <w:tc>
          <w:tcPr>
            <w:tcW w:w="986" w:type="dxa"/>
            <w:tcBorders>
              <w:top w:val="single" w:sz="4" w:space="0" w:color="auto"/>
              <w:bottom w:val="double" w:sz="4" w:space="0" w:color="auto"/>
            </w:tcBorders>
            <w:shd w:val="clear" w:color="auto" w:fill="auto"/>
            <w:vAlign w:val="bottom"/>
          </w:tcPr>
          <w:p w:rsidR="0062262F" w:rsidRPr="00F45E94" w:rsidRDefault="0062262F" w:rsidP="0062262F">
            <w:pPr>
              <w:tabs>
                <w:tab w:val="decimal" w:pos="834"/>
              </w:tabs>
              <w:spacing w:line="200" w:lineRule="exact"/>
              <w:rPr>
                <w:rFonts w:eastAsia="Times New Roman" w:cs="Times New Roman"/>
                <w:sz w:val="14"/>
                <w:szCs w:val="14"/>
                <w:cs/>
                <w:lang w:val="en-US"/>
              </w:rPr>
            </w:pPr>
            <w:r w:rsidRPr="00F45E94">
              <w:rPr>
                <w:rFonts w:eastAsia="Times New Roman" w:cs="Times New Roman"/>
                <w:sz w:val="14"/>
                <w:szCs w:val="14"/>
                <w:lang w:val="en-US"/>
              </w:rPr>
              <w:t>(22,151,741)</w:t>
            </w:r>
          </w:p>
        </w:tc>
        <w:tc>
          <w:tcPr>
            <w:tcW w:w="113" w:type="dxa"/>
            <w:shd w:val="clear" w:color="auto" w:fill="auto"/>
            <w:vAlign w:val="bottom"/>
          </w:tcPr>
          <w:p w:rsidR="0062262F" w:rsidRPr="00F45E94" w:rsidRDefault="0062262F" w:rsidP="0062262F">
            <w:pPr>
              <w:spacing w:line="200" w:lineRule="exact"/>
              <w:jc w:val="right"/>
              <w:rPr>
                <w:rFonts w:eastAsia="Times New Roman" w:cs="Times New Roman"/>
                <w:b/>
                <w:bCs/>
                <w:sz w:val="14"/>
                <w:szCs w:val="14"/>
                <w:cs/>
                <w:lang w:val="en-US"/>
              </w:rPr>
            </w:pPr>
          </w:p>
        </w:tc>
        <w:tc>
          <w:tcPr>
            <w:tcW w:w="1129" w:type="dxa"/>
            <w:tcBorders>
              <w:top w:val="single" w:sz="4" w:space="0" w:color="auto"/>
              <w:bottom w:val="double" w:sz="4" w:space="0" w:color="auto"/>
            </w:tcBorders>
            <w:shd w:val="clear" w:color="auto" w:fill="auto"/>
            <w:vAlign w:val="bottom"/>
          </w:tcPr>
          <w:p w:rsidR="0062262F" w:rsidRPr="00F45E94" w:rsidRDefault="0062262F" w:rsidP="0062262F">
            <w:pPr>
              <w:tabs>
                <w:tab w:val="decimal" w:pos="970"/>
              </w:tabs>
              <w:spacing w:line="200" w:lineRule="exact"/>
              <w:rPr>
                <w:rFonts w:eastAsia="Times New Roman" w:cs="Times New Roman"/>
                <w:sz w:val="14"/>
                <w:szCs w:val="14"/>
                <w:cs/>
                <w:lang w:val="en-US"/>
              </w:rPr>
            </w:pPr>
            <w:r w:rsidRPr="00F45E94">
              <w:rPr>
                <w:rFonts w:eastAsia="Times New Roman" w:cs="Times New Roman"/>
                <w:sz w:val="14"/>
                <w:szCs w:val="14"/>
                <w:lang w:val="en-US"/>
              </w:rPr>
              <w:t>4,430,348</w:t>
            </w:r>
          </w:p>
        </w:tc>
        <w:tc>
          <w:tcPr>
            <w:tcW w:w="107" w:type="dxa"/>
            <w:shd w:val="clear" w:color="auto" w:fill="auto"/>
            <w:vAlign w:val="bottom"/>
          </w:tcPr>
          <w:p w:rsidR="0062262F" w:rsidRPr="00F45E94" w:rsidRDefault="0062262F" w:rsidP="0062262F">
            <w:pPr>
              <w:spacing w:line="200" w:lineRule="exact"/>
              <w:jc w:val="right"/>
              <w:rPr>
                <w:rFonts w:eastAsia="Times New Roman" w:cs="Times New Roman"/>
                <w:sz w:val="14"/>
                <w:szCs w:val="14"/>
                <w:cs/>
                <w:lang w:val="en-US"/>
              </w:rPr>
            </w:pPr>
          </w:p>
        </w:tc>
        <w:tc>
          <w:tcPr>
            <w:tcW w:w="944" w:type="dxa"/>
            <w:tcBorders>
              <w:top w:val="single" w:sz="4" w:space="0" w:color="auto"/>
              <w:bottom w:val="double" w:sz="4" w:space="0" w:color="auto"/>
            </w:tcBorders>
            <w:shd w:val="clear" w:color="auto" w:fill="auto"/>
            <w:vAlign w:val="bottom"/>
          </w:tcPr>
          <w:p w:rsidR="0062262F" w:rsidRPr="00F45E94" w:rsidRDefault="0062262F" w:rsidP="0062262F">
            <w:pPr>
              <w:tabs>
                <w:tab w:val="decimal" w:pos="810"/>
              </w:tabs>
              <w:spacing w:line="200" w:lineRule="exact"/>
              <w:rPr>
                <w:rFonts w:eastAsia="Times New Roman" w:cs="Times New Roman"/>
                <w:sz w:val="14"/>
                <w:szCs w:val="14"/>
                <w:cs/>
                <w:lang w:val="en-US"/>
              </w:rPr>
            </w:pPr>
            <w:r w:rsidRPr="00F45E94">
              <w:rPr>
                <w:rFonts w:eastAsia="Times New Roman" w:cs="Times New Roman"/>
                <w:sz w:val="14"/>
                <w:szCs w:val="14"/>
                <w:lang w:val="en-US"/>
              </w:rPr>
              <w:t>(17,721,393)</w:t>
            </w:r>
          </w:p>
        </w:tc>
      </w:tr>
    </w:tbl>
    <w:p w:rsidR="0062262F" w:rsidRPr="00F45E94" w:rsidRDefault="0062262F" w:rsidP="0062262F">
      <w:pPr>
        <w:spacing w:line="240" w:lineRule="auto"/>
        <w:rPr>
          <w:rFonts w:eastAsia="Times New Roman"/>
          <w:sz w:val="14"/>
          <w:szCs w:val="14"/>
          <w:lang w:val="en-US"/>
        </w:rPr>
      </w:pPr>
    </w:p>
    <w:tbl>
      <w:tblPr>
        <w:tblW w:w="9052" w:type="dxa"/>
        <w:tblInd w:w="549" w:type="dxa"/>
        <w:tblLayout w:type="fixed"/>
        <w:tblCellMar>
          <w:left w:w="0" w:type="dxa"/>
          <w:right w:w="0" w:type="dxa"/>
        </w:tblCellMar>
        <w:tblLook w:val="04A0" w:firstRow="1" w:lastRow="0" w:firstColumn="1" w:lastColumn="0" w:noHBand="0" w:noVBand="1"/>
      </w:tblPr>
      <w:tblGrid>
        <w:gridCol w:w="2601"/>
        <w:gridCol w:w="900"/>
        <w:gridCol w:w="100"/>
        <w:gridCol w:w="1160"/>
        <w:gridCol w:w="98"/>
        <w:gridCol w:w="884"/>
        <w:gridCol w:w="102"/>
        <w:gridCol w:w="914"/>
        <w:gridCol w:w="113"/>
        <w:gridCol w:w="1129"/>
        <w:gridCol w:w="107"/>
        <w:gridCol w:w="944"/>
      </w:tblGrid>
      <w:tr w:rsidR="0062262F" w:rsidRPr="00F45E94" w:rsidTr="00F45E94">
        <w:trPr>
          <w:trHeight w:val="144"/>
        </w:trPr>
        <w:tc>
          <w:tcPr>
            <w:tcW w:w="2601" w:type="dxa"/>
            <w:shd w:val="clear" w:color="auto" w:fill="auto"/>
          </w:tcPr>
          <w:p w:rsidR="0062262F" w:rsidRPr="00F45E94" w:rsidRDefault="0062262F" w:rsidP="00D23E90">
            <w:pPr>
              <w:spacing w:line="200" w:lineRule="exact"/>
              <w:ind w:left="342" w:hanging="126"/>
              <w:rPr>
                <w:rFonts w:eastAsia="Times New Roman" w:cs="Times New Roman"/>
                <w:b/>
                <w:bCs/>
                <w:sz w:val="14"/>
                <w:szCs w:val="14"/>
                <w:lang w:val="en-US"/>
              </w:rPr>
            </w:pPr>
          </w:p>
        </w:tc>
        <w:tc>
          <w:tcPr>
            <w:tcW w:w="6451" w:type="dxa"/>
            <w:gridSpan w:val="11"/>
            <w:shd w:val="clear" w:color="auto" w:fill="auto"/>
            <w:vAlign w:val="center"/>
          </w:tcPr>
          <w:p w:rsidR="0062262F" w:rsidRPr="00F45E94" w:rsidRDefault="0062262F" w:rsidP="00D23E90">
            <w:pPr>
              <w:spacing w:line="200" w:lineRule="exact"/>
              <w:jc w:val="center"/>
              <w:rPr>
                <w:rFonts w:eastAsia="Times New Roman" w:cs="Times New Roman"/>
                <w:b/>
                <w:bCs/>
                <w:sz w:val="14"/>
                <w:szCs w:val="14"/>
                <w:lang w:val="en-US"/>
              </w:rPr>
            </w:pPr>
            <w:r w:rsidRPr="00F45E94">
              <w:rPr>
                <w:rFonts w:eastAsia="Times New Roman" w:cs="Times New Roman"/>
                <w:b/>
                <w:bCs/>
                <w:sz w:val="14"/>
                <w:szCs w:val="14"/>
                <w:lang w:val="en-US"/>
              </w:rPr>
              <w:t xml:space="preserve">Separate financial statements </w:t>
            </w:r>
          </w:p>
        </w:tc>
      </w:tr>
      <w:tr w:rsidR="0062262F" w:rsidRPr="00F45E94" w:rsidTr="00F45E94">
        <w:trPr>
          <w:trHeight w:val="144"/>
        </w:trPr>
        <w:tc>
          <w:tcPr>
            <w:tcW w:w="2601" w:type="dxa"/>
            <w:shd w:val="clear" w:color="auto" w:fill="auto"/>
          </w:tcPr>
          <w:p w:rsidR="0062262F" w:rsidRPr="00F45E94" w:rsidRDefault="0062262F" w:rsidP="00D23E90">
            <w:pPr>
              <w:spacing w:line="200" w:lineRule="exact"/>
              <w:ind w:left="342" w:hanging="126"/>
              <w:rPr>
                <w:rFonts w:eastAsia="Times New Roman" w:cs="Times New Roman"/>
                <w:b/>
                <w:bCs/>
                <w:sz w:val="14"/>
                <w:szCs w:val="14"/>
                <w:lang w:val="en-US"/>
              </w:rPr>
            </w:pPr>
          </w:p>
        </w:tc>
        <w:tc>
          <w:tcPr>
            <w:tcW w:w="3142" w:type="dxa"/>
            <w:gridSpan w:val="5"/>
            <w:shd w:val="clear" w:color="auto" w:fill="auto"/>
          </w:tcPr>
          <w:p w:rsidR="0062262F" w:rsidRPr="00F45E94" w:rsidRDefault="0062262F" w:rsidP="00D23E90">
            <w:pPr>
              <w:spacing w:line="200" w:lineRule="exact"/>
              <w:ind w:left="39" w:hanging="39"/>
              <w:jc w:val="center"/>
              <w:rPr>
                <w:rFonts w:eastAsia="Times New Roman" w:cs="Times New Roman"/>
                <w:b/>
                <w:bCs/>
                <w:sz w:val="14"/>
                <w:szCs w:val="14"/>
                <w:cs/>
                <w:lang w:val="en-US"/>
              </w:rPr>
            </w:pPr>
            <w:r w:rsidRPr="00F45E94">
              <w:rPr>
                <w:rFonts w:eastAsia="Times New Roman" w:cs="Times New Roman"/>
                <w:b/>
                <w:bCs/>
                <w:sz w:val="14"/>
                <w:szCs w:val="14"/>
                <w:lang w:val="en-US"/>
              </w:rPr>
              <w:t>2018</w:t>
            </w:r>
          </w:p>
        </w:tc>
        <w:tc>
          <w:tcPr>
            <w:tcW w:w="102"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3207" w:type="dxa"/>
            <w:gridSpan w:val="5"/>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r w:rsidRPr="00F45E94">
              <w:rPr>
                <w:rFonts w:eastAsia="Times New Roman" w:cs="Times New Roman"/>
                <w:b/>
                <w:bCs/>
                <w:sz w:val="14"/>
                <w:szCs w:val="14"/>
                <w:lang w:val="en-US"/>
              </w:rPr>
              <w:t>2017</w:t>
            </w:r>
          </w:p>
        </w:tc>
      </w:tr>
      <w:tr w:rsidR="0062262F" w:rsidRPr="00F45E94" w:rsidTr="00F45E94">
        <w:trPr>
          <w:trHeight w:val="144"/>
        </w:trPr>
        <w:tc>
          <w:tcPr>
            <w:tcW w:w="2601" w:type="dxa"/>
            <w:shd w:val="clear" w:color="auto" w:fill="auto"/>
          </w:tcPr>
          <w:p w:rsidR="0062262F" w:rsidRPr="00F45E94" w:rsidRDefault="0062262F" w:rsidP="00D23E90">
            <w:pPr>
              <w:spacing w:line="200" w:lineRule="exact"/>
              <w:ind w:left="342" w:hanging="126"/>
              <w:rPr>
                <w:rFonts w:eastAsia="Times New Roman" w:cs="Times New Roman"/>
                <w:b/>
                <w:bCs/>
                <w:sz w:val="14"/>
                <w:szCs w:val="14"/>
                <w:cs/>
                <w:lang w:val="en-US"/>
              </w:rPr>
            </w:pPr>
          </w:p>
        </w:tc>
        <w:tc>
          <w:tcPr>
            <w:tcW w:w="900"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Before</w:t>
            </w:r>
            <w:proofErr w:type="spellEnd"/>
            <w:r w:rsidRPr="00F45E94">
              <w:rPr>
                <w:rFonts w:eastAsia="Times New Roman" w:cs="Times New Roman"/>
                <w:b/>
                <w:bCs/>
                <w:sz w:val="14"/>
                <w:szCs w:val="14"/>
                <w:cs/>
                <w:lang w:val="en-US"/>
              </w:rPr>
              <w:t xml:space="preserve"> </w:t>
            </w:r>
            <w:proofErr w:type="spellStart"/>
            <w:r w:rsidRPr="00F45E94">
              <w:rPr>
                <w:rFonts w:eastAsia="Times New Roman" w:cs="Times New Roman"/>
                <w:b/>
                <w:bCs/>
                <w:sz w:val="14"/>
                <w:szCs w:val="14"/>
                <w:cs/>
                <w:lang w:val="en-US"/>
              </w:rPr>
              <w:t>tax</w:t>
            </w:r>
            <w:proofErr w:type="spellEnd"/>
          </w:p>
        </w:tc>
        <w:tc>
          <w:tcPr>
            <w:tcW w:w="100"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1160"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Income</w:t>
            </w:r>
            <w:proofErr w:type="spellEnd"/>
            <w:r w:rsidRPr="00F45E94">
              <w:rPr>
                <w:rFonts w:eastAsia="Times New Roman" w:cs="Times New Roman"/>
                <w:b/>
                <w:bCs/>
                <w:sz w:val="14"/>
                <w:szCs w:val="14"/>
                <w:cs/>
                <w:lang w:val="en-US"/>
              </w:rPr>
              <w:t xml:space="preserve"> </w:t>
            </w:r>
            <w:proofErr w:type="spellStart"/>
            <w:r w:rsidRPr="00F45E94">
              <w:rPr>
                <w:rFonts w:eastAsia="Times New Roman" w:cs="Times New Roman"/>
                <w:b/>
                <w:bCs/>
                <w:sz w:val="14"/>
                <w:szCs w:val="14"/>
                <w:cs/>
                <w:lang w:val="en-US"/>
              </w:rPr>
              <w:t>tax</w:t>
            </w:r>
            <w:proofErr w:type="spellEnd"/>
            <w:r w:rsidRPr="00F45E94">
              <w:rPr>
                <w:rFonts w:eastAsia="Times New Roman" w:cs="Times New Roman"/>
                <w:b/>
                <w:bCs/>
                <w:sz w:val="14"/>
                <w:szCs w:val="14"/>
                <w:cs/>
                <w:lang w:val="en-US"/>
              </w:rPr>
              <w:t xml:space="preserve"> </w:t>
            </w:r>
          </w:p>
          <w:p w:rsidR="0062262F" w:rsidRPr="00F45E94" w:rsidRDefault="0062262F" w:rsidP="00D23E90">
            <w:pPr>
              <w:spacing w:line="200" w:lineRule="exact"/>
              <w:jc w:val="center"/>
              <w:rPr>
                <w:rFonts w:eastAsia="Times New Roman" w:cs="Times New Roman"/>
                <w:b/>
                <w:bCs/>
                <w:sz w:val="14"/>
                <w:szCs w:val="14"/>
                <w:cs/>
                <w:lang w:val="en-US"/>
              </w:rPr>
            </w:pPr>
            <w:r w:rsidRPr="00F45E94">
              <w:rPr>
                <w:rFonts w:eastAsia="Times New Roman" w:cs="Times New Roman"/>
                <w:b/>
                <w:bCs/>
                <w:sz w:val="14"/>
                <w:szCs w:val="14"/>
                <w:lang w:val="en-US"/>
              </w:rPr>
              <w:t>relating to components of other comprehensive income</w:t>
            </w:r>
          </w:p>
        </w:tc>
        <w:tc>
          <w:tcPr>
            <w:tcW w:w="98"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884" w:type="dxa"/>
            <w:shd w:val="clear" w:color="auto" w:fill="auto"/>
          </w:tcPr>
          <w:p w:rsidR="0062262F" w:rsidRPr="00F45E94" w:rsidRDefault="0062262F" w:rsidP="00D23E90">
            <w:pPr>
              <w:spacing w:line="200" w:lineRule="exact"/>
              <w:ind w:left="39" w:hanging="39"/>
              <w:jc w:val="center"/>
              <w:rPr>
                <w:rFonts w:eastAsia="Times New Roman" w:cs="Times New Roman"/>
                <w:b/>
                <w:bCs/>
                <w:sz w:val="14"/>
                <w:szCs w:val="14"/>
                <w:cs/>
                <w:lang w:val="en-US"/>
              </w:rPr>
            </w:pPr>
            <w:r w:rsidRPr="00F45E94">
              <w:rPr>
                <w:rFonts w:eastAsia="Times New Roman" w:cs="Times New Roman"/>
                <w:b/>
                <w:bCs/>
                <w:sz w:val="14"/>
                <w:szCs w:val="14"/>
                <w:cs/>
                <w:lang w:val="en-US"/>
              </w:rPr>
              <w:t xml:space="preserve">Net of </w:t>
            </w:r>
            <w:proofErr w:type="spellStart"/>
            <w:r w:rsidRPr="00F45E94">
              <w:rPr>
                <w:rFonts w:eastAsia="Times New Roman" w:cs="Times New Roman"/>
                <w:b/>
                <w:bCs/>
                <w:sz w:val="14"/>
                <w:szCs w:val="14"/>
                <w:cs/>
                <w:lang w:val="en-US"/>
              </w:rPr>
              <w:t>tax</w:t>
            </w:r>
            <w:proofErr w:type="spellEnd"/>
          </w:p>
        </w:tc>
        <w:tc>
          <w:tcPr>
            <w:tcW w:w="102"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914" w:type="dxa"/>
            <w:shd w:val="clear" w:color="auto" w:fill="auto"/>
          </w:tcPr>
          <w:p w:rsidR="0062262F" w:rsidRPr="00F45E94" w:rsidRDefault="0062262F" w:rsidP="00D23E90">
            <w:pPr>
              <w:spacing w:line="200" w:lineRule="exact"/>
              <w:ind w:left="39" w:hanging="39"/>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Before</w:t>
            </w:r>
            <w:proofErr w:type="spellEnd"/>
            <w:r w:rsidRPr="00F45E94">
              <w:rPr>
                <w:rFonts w:eastAsia="Times New Roman" w:cs="Times New Roman"/>
                <w:b/>
                <w:bCs/>
                <w:sz w:val="14"/>
                <w:szCs w:val="14"/>
                <w:cs/>
                <w:lang w:val="en-US"/>
              </w:rPr>
              <w:t xml:space="preserve"> </w:t>
            </w:r>
            <w:proofErr w:type="spellStart"/>
            <w:r w:rsidRPr="00F45E94">
              <w:rPr>
                <w:rFonts w:eastAsia="Times New Roman" w:cs="Times New Roman"/>
                <w:b/>
                <w:bCs/>
                <w:sz w:val="14"/>
                <w:szCs w:val="14"/>
                <w:cs/>
                <w:lang w:val="en-US"/>
              </w:rPr>
              <w:t>tax</w:t>
            </w:r>
            <w:proofErr w:type="spellEnd"/>
          </w:p>
        </w:tc>
        <w:tc>
          <w:tcPr>
            <w:tcW w:w="113"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1129"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Income</w:t>
            </w:r>
            <w:proofErr w:type="spellEnd"/>
            <w:r w:rsidRPr="00F45E94">
              <w:rPr>
                <w:rFonts w:eastAsia="Times New Roman" w:cs="Times New Roman"/>
                <w:b/>
                <w:bCs/>
                <w:sz w:val="14"/>
                <w:szCs w:val="14"/>
                <w:cs/>
                <w:lang w:val="en-US"/>
              </w:rPr>
              <w:t xml:space="preserve"> </w:t>
            </w:r>
            <w:proofErr w:type="spellStart"/>
            <w:r w:rsidRPr="00F45E94">
              <w:rPr>
                <w:rFonts w:eastAsia="Times New Roman" w:cs="Times New Roman"/>
                <w:b/>
                <w:bCs/>
                <w:sz w:val="14"/>
                <w:szCs w:val="14"/>
                <w:cs/>
                <w:lang w:val="en-US"/>
              </w:rPr>
              <w:t>tax</w:t>
            </w:r>
            <w:proofErr w:type="spellEnd"/>
            <w:r w:rsidRPr="00F45E94">
              <w:rPr>
                <w:rFonts w:eastAsia="Times New Roman" w:cs="Times New Roman"/>
                <w:b/>
                <w:bCs/>
                <w:sz w:val="14"/>
                <w:szCs w:val="14"/>
                <w:cs/>
                <w:lang w:val="en-US"/>
              </w:rPr>
              <w:t xml:space="preserve"> </w:t>
            </w:r>
          </w:p>
          <w:p w:rsidR="0062262F" w:rsidRPr="00F45E94" w:rsidRDefault="0062262F" w:rsidP="00D23E90">
            <w:pPr>
              <w:spacing w:line="200" w:lineRule="exact"/>
              <w:jc w:val="center"/>
              <w:rPr>
                <w:rFonts w:eastAsia="Times New Roman" w:cs="Times New Roman"/>
                <w:b/>
                <w:bCs/>
                <w:sz w:val="14"/>
                <w:szCs w:val="14"/>
                <w:cs/>
                <w:lang w:val="en-US"/>
              </w:rPr>
            </w:pPr>
            <w:r w:rsidRPr="00F45E94">
              <w:rPr>
                <w:rFonts w:eastAsia="Times New Roman" w:cs="Times New Roman"/>
                <w:b/>
                <w:bCs/>
                <w:sz w:val="14"/>
                <w:szCs w:val="14"/>
                <w:lang w:val="en-US"/>
              </w:rPr>
              <w:t>relating to components of other comprehensive income</w:t>
            </w:r>
          </w:p>
        </w:tc>
        <w:tc>
          <w:tcPr>
            <w:tcW w:w="107"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944"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r w:rsidRPr="00F45E94">
              <w:rPr>
                <w:rFonts w:eastAsia="Times New Roman" w:cs="Times New Roman"/>
                <w:b/>
                <w:bCs/>
                <w:sz w:val="14"/>
                <w:szCs w:val="14"/>
                <w:cs/>
                <w:lang w:val="en-US"/>
              </w:rPr>
              <w:t xml:space="preserve">Net of </w:t>
            </w:r>
            <w:proofErr w:type="spellStart"/>
            <w:r w:rsidRPr="00F45E94">
              <w:rPr>
                <w:rFonts w:eastAsia="Times New Roman" w:cs="Times New Roman"/>
                <w:b/>
                <w:bCs/>
                <w:sz w:val="14"/>
                <w:szCs w:val="14"/>
                <w:cs/>
                <w:lang w:val="en-US"/>
              </w:rPr>
              <w:t>tax</w:t>
            </w:r>
            <w:proofErr w:type="spellEnd"/>
          </w:p>
        </w:tc>
      </w:tr>
      <w:tr w:rsidR="0062262F" w:rsidRPr="00F45E94" w:rsidTr="00F80D03">
        <w:trPr>
          <w:trHeight w:val="144"/>
        </w:trPr>
        <w:tc>
          <w:tcPr>
            <w:tcW w:w="2601" w:type="dxa"/>
            <w:shd w:val="clear" w:color="auto" w:fill="auto"/>
          </w:tcPr>
          <w:p w:rsidR="0062262F" w:rsidRPr="00F45E94" w:rsidRDefault="0062262F" w:rsidP="00D23E90">
            <w:pPr>
              <w:spacing w:line="200" w:lineRule="exact"/>
              <w:ind w:left="342" w:hanging="126"/>
              <w:rPr>
                <w:rFonts w:eastAsia="Times New Roman" w:cs="Times New Roman"/>
                <w:b/>
                <w:bCs/>
                <w:sz w:val="14"/>
                <w:szCs w:val="14"/>
                <w:cs/>
                <w:lang w:val="en-US"/>
              </w:rPr>
            </w:pPr>
          </w:p>
        </w:tc>
        <w:tc>
          <w:tcPr>
            <w:tcW w:w="900"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Baht</w:t>
            </w:r>
            <w:proofErr w:type="spellEnd"/>
          </w:p>
        </w:tc>
        <w:tc>
          <w:tcPr>
            <w:tcW w:w="100"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1160"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Baht</w:t>
            </w:r>
            <w:proofErr w:type="spellEnd"/>
          </w:p>
        </w:tc>
        <w:tc>
          <w:tcPr>
            <w:tcW w:w="98"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884"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Baht</w:t>
            </w:r>
            <w:proofErr w:type="spellEnd"/>
          </w:p>
        </w:tc>
        <w:tc>
          <w:tcPr>
            <w:tcW w:w="102"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914"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Baht</w:t>
            </w:r>
            <w:proofErr w:type="spellEnd"/>
          </w:p>
        </w:tc>
        <w:tc>
          <w:tcPr>
            <w:tcW w:w="113"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1129"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Baht</w:t>
            </w:r>
            <w:proofErr w:type="spellEnd"/>
          </w:p>
        </w:tc>
        <w:tc>
          <w:tcPr>
            <w:tcW w:w="107"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941"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roofErr w:type="spellStart"/>
            <w:r w:rsidRPr="00F45E94">
              <w:rPr>
                <w:rFonts w:eastAsia="Times New Roman" w:cs="Times New Roman"/>
                <w:b/>
                <w:bCs/>
                <w:sz w:val="14"/>
                <w:szCs w:val="14"/>
                <w:cs/>
                <w:lang w:val="en-US"/>
              </w:rPr>
              <w:t>Baht</w:t>
            </w:r>
            <w:proofErr w:type="spellEnd"/>
          </w:p>
        </w:tc>
      </w:tr>
      <w:tr w:rsidR="0062262F" w:rsidRPr="00F45E94" w:rsidTr="00F80D03">
        <w:trPr>
          <w:trHeight w:val="144"/>
        </w:trPr>
        <w:tc>
          <w:tcPr>
            <w:tcW w:w="2601" w:type="dxa"/>
            <w:shd w:val="clear" w:color="auto" w:fill="auto"/>
          </w:tcPr>
          <w:p w:rsidR="0062262F" w:rsidRPr="00F45E94" w:rsidRDefault="0062262F" w:rsidP="00D23E90">
            <w:pPr>
              <w:spacing w:line="200" w:lineRule="exact"/>
              <w:ind w:left="131" w:hanging="90"/>
              <w:rPr>
                <w:rFonts w:eastAsia="Times New Roman" w:cs="Times New Roman"/>
                <w:b/>
                <w:bCs/>
                <w:sz w:val="14"/>
                <w:szCs w:val="14"/>
                <w:lang w:val="en-US"/>
              </w:rPr>
            </w:pPr>
            <w:r w:rsidRPr="00F45E94">
              <w:rPr>
                <w:rFonts w:eastAsia="Times New Roman" w:cs="Times New Roman"/>
                <w:b/>
                <w:bCs/>
                <w:sz w:val="14"/>
                <w:szCs w:val="14"/>
                <w:lang w:val="en-US"/>
              </w:rPr>
              <w:t>Components of other comprehensive income that will be subsequently reclassified to profit or loss</w:t>
            </w:r>
          </w:p>
        </w:tc>
        <w:tc>
          <w:tcPr>
            <w:tcW w:w="900" w:type="dxa"/>
            <w:shd w:val="clear" w:color="auto" w:fill="auto"/>
          </w:tcPr>
          <w:p w:rsidR="0062262F" w:rsidRPr="00F45E94" w:rsidRDefault="0062262F" w:rsidP="00D23E90">
            <w:pPr>
              <w:tabs>
                <w:tab w:val="decimal" w:pos="810"/>
              </w:tabs>
              <w:spacing w:line="200" w:lineRule="exact"/>
              <w:rPr>
                <w:rFonts w:eastAsia="Times New Roman" w:cs="Times New Roman"/>
                <w:sz w:val="14"/>
                <w:szCs w:val="14"/>
                <w:cs/>
                <w:lang w:val="en-US"/>
              </w:rPr>
            </w:pPr>
          </w:p>
        </w:tc>
        <w:tc>
          <w:tcPr>
            <w:tcW w:w="100"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1160" w:type="dxa"/>
            <w:shd w:val="clear" w:color="auto" w:fill="auto"/>
          </w:tcPr>
          <w:p w:rsidR="0062262F" w:rsidRPr="00F45E94" w:rsidRDefault="0062262F" w:rsidP="00D23E90">
            <w:pPr>
              <w:tabs>
                <w:tab w:val="decimal" w:pos="870"/>
              </w:tabs>
              <w:spacing w:line="200" w:lineRule="exact"/>
              <w:rPr>
                <w:rFonts w:eastAsia="Times New Roman" w:cs="Times New Roman"/>
                <w:sz w:val="14"/>
                <w:szCs w:val="14"/>
                <w:cs/>
                <w:lang w:val="en-US"/>
              </w:rPr>
            </w:pPr>
          </w:p>
        </w:tc>
        <w:tc>
          <w:tcPr>
            <w:tcW w:w="98"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884" w:type="dxa"/>
            <w:shd w:val="clear" w:color="auto" w:fill="auto"/>
          </w:tcPr>
          <w:p w:rsidR="0062262F" w:rsidRPr="00F45E94" w:rsidRDefault="0062262F" w:rsidP="00D23E90">
            <w:pPr>
              <w:tabs>
                <w:tab w:val="decimal" w:pos="810"/>
              </w:tabs>
              <w:spacing w:line="200" w:lineRule="exact"/>
              <w:rPr>
                <w:rFonts w:eastAsia="Times New Roman" w:cs="Times New Roman"/>
                <w:sz w:val="14"/>
                <w:szCs w:val="14"/>
                <w:cs/>
                <w:lang w:val="en-US"/>
              </w:rPr>
            </w:pPr>
          </w:p>
        </w:tc>
        <w:tc>
          <w:tcPr>
            <w:tcW w:w="102"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914"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113"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1129"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107"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941"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r>
      <w:tr w:rsidR="0062262F" w:rsidRPr="00F45E94" w:rsidTr="00F80D03">
        <w:trPr>
          <w:trHeight w:val="144"/>
        </w:trPr>
        <w:tc>
          <w:tcPr>
            <w:tcW w:w="2601" w:type="dxa"/>
            <w:shd w:val="clear" w:color="auto" w:fill="auto"/>
          </w:tcPr>
          <w:p w:rsidR="0062262F" w:rsidRPr="00F45E94" w:rsidRDefault="0062262F" w:rsidP="00D23E90">
            <w:pPr>
              <w:spacing w:line="200" w:lineRule="exact"/>
              <w:ind w:left="221" w:hanging="90"/>
              <w:rPr>
                <w:rFonts w:eastAsia="Times New Roman" w:cs="Times New Roman"/>
                <w:sz w:val="14"/>
                <w:szCs w:val="14"/>
                <w:lang w:val="en-US"/>
              </w:rPr>
            </w:pPr>
            <w:r w:rsidRPr="00F45E94">
              <w:rPr>
                <w:rFonts w:eastAsia="Times New Roman" w:cs="Times New Roman"/>
                <w:sz w:val="14"/>
                <w:szCs w:val="14"/>
                <w:lang w:val="en-US"/>
              </w:rPr>
              <w:t xml:space="preserve">Losses on </w:t>
            </w:r>
            <w:proofErr w:type="spellStart"/>
            <w:r w:rsidRPr="00F45E94">
              <w:rPr>
                <w:rFonts w:eastAsia="Times New Roman" w:cs="Times New Roman"/>
                <w:sz w:val="14"/>
                <w:szCs w:val="14"/>
                <w:lang w:val="en-US"/>
              </w:rPr>
              <w:t>remeasuring</w:t>
            </w:r>
            <w:proofErr w:type="spellEnd"/>
            <w:r w:rsidRPr="00F45E94">
              <w:rPr>
                <w:rFonts w:eastAsia="Times New Roman" w:cs="Times New Roman"/>
                <w:sz w:val="14"/>
                <w:szCs w:val="14"/>
                <w:lang w:val="en-US"/>
              </w:rPr>
              <w:t xml:space="preserve"> investments held as available for sale</w:t>
            </w:r>
          </w:p>
        </w:tc>
        <w:tc>
          <w:tcPr>
            <w:tcW w:w="900" w:type="dxa"/>
            <w:shd w:val="clear" w:color="auto" w:fill="auto"/>
          </w:tcPr>
          <w:p w:rsidR="0062262F" w:rsidRPr="00F45E94" w:rsidRDefault="0062262F" w:rsidP="00D23E90">
            <w:pPr>
              <w:tabs>
                <w:tab w:val="decimal" w:pos="834"/>
              </w:tabs>
              <w:spacing w:line="200" w:lineRule="exact"/>
              <w:rPr>
                <w:rFonts w:eastAsia="Times New Roman" w:cs="Times New Roman"/>
                <w:sz w:val="14"/>
                <w:szCs w:val="14"/>
                <w:cs/>
                <w:lang w:val="en-US"/>
              </w:rPr>
            </w:pPr>
            <w:r w:rsidRPr="00F45E94">
              <w:rPr>
                <w:rFonts w:eastAsia="Times New Roman" w:cs="Times New Roman"/>
                <w:sz w:val="14"/>
                <w:szCs w:val="14"/>
                <w:lang w:val="en-US"/>
              </w:rPr>
              <w:t>(215,334)</w:t>
            </w:r>
          </w:p>
        </w:tc>
        <w:tc>
          <w:tcPr>
            <w:tcW w:w="100"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1160" w:type="dxa"/>
            <w:shd w:val="clear" w:color="auto" w:fill="auto"/>
          </w:tcPr>
          <w:p w:rsidR="0062262F" w:rsidRPr="00F45E94" w:rsidRDefault="0062262F" w:rsidP="00D23E90">
            <w:pPr>
              <w:tabs>
                <w:tab w:val="decimal" w:pos="980"/>
              </w:tabs>
              <w:spacing w:line="200" w:lineRule="exact"/>
              <w:rPr>
                <w:rFonts w:eastAsia="Times New Roman" w:cs="Times New Roman"/>
                <w:sz w:val="14"/>
                <w:szCs w:val="14"/>
                <w:cs/>
                <w:lang w:val="en-US"/>
              </w:rPr>
            </w:pPr>
            <w:r w:rsidRPr="00F45E94">
              <w:rPr>
                <w:rFonts w:eastAsia="Times New Roman" w:cs="Times New Roman"/>
                <w:sz w:val="14"/>
                <w:szCs w:val="14"/>
                <w:lang w:val="en-US"/>
              </w:rPr>
              <w:t>43,067</w:t>
            </w:r>
          </w:p>
        </w:tc>
        <w:tc>
          <w:tcPr>
            <w:tcW w:w="98"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884" w:type="dxa"/>
            <w:shd w:val="clear" w:color="auto" w:fill="auto"/>
          </w:tcPr>
          <w:p w:rsidR="0062262F" w:rsidRPr="00F45E94" w:rsidRDefault="0062262F" w:rsidP="00D23E90">
            <w:pPr>
              <w:tabs>
                <w:tab w:val="decimal" w:pos="810"/>
              </w:tabs>
              <w:spacing w:line="200" w:lineRule="exact"/>
              <w:rPr>
                <w:rFonts w:eastAsia="Times New Roman" w:cs="Times New Roman"/>
                <w:sz w:val="14"/>
                <w:szCs w:val="14"/>
                <w:cs/>
                <w:lang w:val="en-US"/>
              </w:rPr>
            </w:pPr>
            <w:r w:rsidRPr="00F45E94">
              <w:rPr>
                <w:rFonts w:eastAsia="Times New Roman" w:cs="Times New Roman"/>
                <w:sz w:val="14"/>
                <w:szCs w:val="14"/>
                <w:lang w:val="en-US"/>
              </w:rPr>
              <w:t>(172,267)</w:t>
            </w:r>
          </w:p>
        </w:tc>
        <w:tc>
          <w:tcPr>
            <w:tcW w:w="102"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914" w:type="dxa"/>
            <w:shd w:val="clear" w:color="auto" w:fill="auto"/>
          </w:tcPr>
          <w:p w:rsidR="0062262F" w:rsidRPr="00F45E94" w:rsidRDefault="0062262F" w:rsidP="00D23E90">
            <w:pPr>
              <w:tabs>
                <w:tab w:val="decimal" w:pos="834"/>
              </w:tabs>
              <w:spacing w:line="200" w:lineRule="exact"/>
              <w:rPr>
                <w:rFonts w:eastAsia="Times New Roman" w:cs="Times New Roman"/>
                <w:sz w:val="14"/>
                <w:szCs w:val="14"/>
                <w:cs/>
                <w:lang w:val="en-US"/>
              </w:rPr>
            </w:pPr>
            <w:r w:rsidRPr="00F45E94">
              <w:rPr>
                <w:rFonts w:eastAsia="Times New Roman" w:cs="Times New Roman"/>
                <w:sz w:val="14"/>
                <w:szCs w:val="14"/>
                <w:lang w:val="en-US"/>
              </w:rPr>
              <w:t>(23,586,905)</w:t>
            </w:r>
          </w:p>
        </w:tc>
        <w:tc>
          <w:tcPr>
            <w:tcW w:w="113"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1129" w:type="dxa"/>
            <w:shd w:val="clear" w:color="auto" w:fill="auto"/>
          </w:tcPr>
          <w:p w:rsidR="0062262F" w:rsidRPr="00F45E94" w:rsidRDefault="0062262F" w:rsidP="00D23E90">
            <w:pPr>
              <w:tabs>
                <w:tab w:val="decimal" w:pos="970"/>
              </w:tabs>
              <w:spacing w:line="200" w:lineRule="exact"/>
              <w:rPr>
                <w:rFonts w:eastAsia="Times New Roman" w:cs="Times New Roman"/>
                <w:sz w:val="14"/>
                <w:szCs w:val="14"/>
                <w:cs/>
                <w:lang w:val="en-US"/>
              </w:rPr>
            </w:pPr>
            <w:r w:rsidRPr="00F45E94">
              <w:rPr>
                <w:rFonts w:eastAsia="Times New Roman" w:cs="Times New Roman"/>
                <w:sz w:val="14"/>
                <w:szCs w:val="14"/>
                <w:lang w:val="en-US"/>
              </w:rPr>
              <w:t>4,717,381</w:t>
            </w:r>
          </w:p>
        </w:tc>
        <w:tc>
          <w:tcPr>
            <w:tcW w:w="107" w:type="dxa"/>
            <w:shd w:val="clear" w:color="auto" w:fill="auto"/>
          </w:tcPr>
          <w:p w:rsidR="0062262F" w:rsidRPr="00F45E94" w:rsidRDefault="0062262F" w:rsidP="00D23E90">
            <w:pPr>
              <w:spacing w:line="200" w:lineRule="exact"/>
              <w:jc w:val="center"/>
              <w:rPr>
                <w:rFonts w:eastAsia="Times New Roman" w:cs="Times New Roman"/>
                <w:b/>
                <w:bCs/>
                <w:sz w:val="14"/>
                <w:szCs w:val="14"/>
                <w:cs/>
                <w:lang w:val="en-US"/>
              </w:rPr>
            </w:pPr>
          </w:p>
        </w:tc>
        <w:tc>
          <w:tcPr>
            <w:tcW w:w="941" w:type="dxa"/>
            <w:shd w:val="clear" w:color="auto" w:fill="auto"/>
          </w:tcPr>
          <w:p w:rsidR="0062262F" w:rsidRPr="00F45E94" w:rsidRDefault="0062262F" w:rsidP="00D23E90">
            <w:pPr>
              <w:tabs>
                <w:tab w:val="decimal" w:pos="810"/>
              </w:tabs>
              <w:spacing w:line="200" w:lineRule="exact"/>
              <w:rPr>
                <w:rFonts w:eastAsia="Times New Roman" w:cs="Times New Roman"/>
                <w:sz w:val="14"/>
                <w:szCs w:val="14"/>
                <w:cs/>
                <w:lang w:val="en-US"/>
              </w:rPr>
            </w:pPr>
            <w:r w:rsidRPr="00F45E94">
              <w:rPr>
                <w:rFonts w:eastAsia="Times New Roman" w:cs="Times New Roman"/>
                <w:sz w:val="14"/>
                <w:szCs w:val="14"/>
                <w:lang w:val="en-US"/>
              </w:rPr>
              <w:t>(18,869,524)</w:t>
            </w:r>
          </w:p>
        </w:tc>
      </w:tr>
      <w:tr w:rsidR="0062262F" w:rsidRPr="00F45E94" w:rsidTr="00F80D03">
        <w:trPr>
          <w:trHeight w:val="144"/>
        </w:trPr>
        <w:tc>
          <w:tcPr>
            <w:tcW w:w="2601" w:type="dxa"/>
            <w:shd w:val="clear" w:color="auto" w:fill="auto"/>
          </w:tcPr>
          <w:p w:rsidR="0062262F" w:rsidRPr="00F45E94" w:rsidRDefault="0062262F" w:rsidP="00D23E90">
            <w:pPr>
              <w:spacing w:line="200" w:lineRule="exact"/>
              <w:ind w:left="221" w:hanging="90"/>
              <w:rPr>
                <w:rFonts w:eastAsia="Times New Roman" w:cs="Times New Roman"/>
                <w:sz w:val="14"/>
                <w:szCs w:val="14"/>
                <w:cs/>
                <w:lang w:val="en-US"/>
              </w:rPr>
            </w:pPr>
            <w:r w:rsidRPr="00F45E94">
              <w:rPr>
                <w:rFonts w:eastAsia="Times New Roman" w:cs="Times New Roman"/>
                <w:sz w:val="14"/>
                <w:szCs w:val="14"/>
                <w:lang w:val="en-US"/>
              </w:rPr>
              <w:t>Reversal of losses from sale of investments held as available for sale</w:t>
            </w:r>
          </w:p>
        </w:tc>
        <w:tc>
          <w:tcPr>
            <w:tcW w:w="900" w:type="dxa"/>
            <w:shd w:val="clear" w:color="auto" w:fill="auto"/>
            <w:vAlign w:val="bottom"/>
          </w:tcPr>
          <w:p w:rsidR="0062262F" w:rsidRPr="00F45E94" w:rsidRDefault="0062262F" w:rsidP="00D23E90">
            <w:pPr>
              <w:tabs>
                <w:tab w:val="decimal" w:pos="834"/>
              </w:tabs>
              <w:spacing w:line="200" w:lineRule="exact"/>
              <w:rPr>
                <w:rFonts w:eastAsia="Times New Roman" w:cs="Times New Roman"/>
                <w:sz w:val="14"/>
                <w:szCs w:val="14"/>
                <w:cs/>
                <w:lang w:val="en-US"/>
              </w:rPr>
            </w:pPr>
            <w:r w:rsidRPr="00F45E94">
              <w:rPr>
                <w:rFonts w:eastAsia="Times New Roman" w:cs="Times New Roman"/>
                <w:sz w:val="14"/>
                <w:szCs w:val="14"/>
                <w:lang w:val="en-US"/>
              </w:rPr>
              <w:t>8,166,504</w:t>
            </w:r>
          </w:p>
        </w:tc>
        <w:tc>
          <w:tcPr>
            <w:tcW w:w="100" w:type="dxa"/>
            <w:shd w:val="clear" w:color="auto" w:fill="auto"/>
            <w:vAlign w:val="bottom"/>
          </w:tcPr>
          <w:p w:rsidR="0062262F" w:rsidRPr="00F45E94" w:rsidRDefault="0062262F" w:rsidP="00D23E90">
            <w:pPr>
              <w:spacing w:line="200" w:lineRule="exact"/>
              <w:jc w:val="right"/>
              <w:rPr>
                <w:rFonts w:eastAsia="Times New Roman" w:cs="Times New Roman"/>
                <w:b/>
                <w:bCs/>
                <w:sz w:val="14"/>
                <w:szCs w:val="14"/>
                <w:cs/>
                <w:lang w:val="en-US"/>
              </w:rPr>
            </w:pPr>
          </w:p>
        </w:tc>
        <w:tc>
          <w:tcPr>
            <w:tcW w:w="1160" w:type="dxa"/>
            <w:shd w:val="clear" w:color="auto" w:fill="auto"/>
            <w:vAlign w:val="bottom"/>
          </w:tcPr>
          <w:p w:rsidR="0062262F" w:rsidRPr="00F45E94" w:rsidRDefault="0062262F" w:rsidP="00D23E90">
            <w:pPr>
              <w:tabs>
                <w:tab w:val="decimal" w:pos="980"/>
              </w:tabs>
              <w:spacing w:line="200" w:lineRule="exact"/>
              <w:rPr>
                <w:rFonts w:eastAsia="Times New Roman" w:cs="Times New Roman"/>
                <w:sz w:val="14"/>
                <w:szCs w:val="14"/>
                <w:lang w:val="en-US"/>
              </w:rPr>
            </w:pPr>
            <w:r w:rsidRPr="00F45E94">
              <w:rPr>
                <w:rFonts w:eastAsia="Times New Roman" w:cs="Times New Roman"/>
                <w:sz w:val="14"/>
                <w:szCs w:val="14"/>
                <w:lang w:val="en-US"/>
              </w:rPr>
              <w:t>(1,633,301)</w:t>
            </w:r>
          </w:p>
        </w:tc>
        <w:tc>
          <w:tcPr>
            <w:tcW w:w="98" w:type="dxa"/>
            <w:shd w:val="clear" w:color="auto" w:fill="auto"/>
            <w:vAlign w:val="bottom"/>
          </w:tcPr>
          <w:p w:rsidR="0062262F" w:rsidRPr="00F45E94" w:rsidRDefault="0062262F" w:rsidP="00D23E90">
            <w:pPr>
              <w:spacing w:line="200" w:lineRule="exact"/>
              <w:jc w:val="right"/>
              <w:rPr>
                <w:rFonts w:eastAsia="Times New Roman" w:cs="Times New Roman"/>
                <w:sz w:val="14"/>
                <w:szCs w:val="14"/>
                <w:cs/>
                <w:lang w:val="en-US"/>
              </w:rPr>
            </w:pPr>
          </w:p>
        </w:tc>
        <w:tc>
          <w:tcPr>
            <w:tcW w:w="884" w:type="dxa"/>
            <w:shd w:val="clear" w:color="auto" w:fill="auto"/>
            <w:vAlign w:val="bottom"/>
          </w:tcPr>
          <w:p w:rsidR="0062262F" w:rsidRPr="00F45E94" w:rsidRDefault="0062262F" w:rsidP="00D23E90">
            <w:pPr>
              <w:tabs>
                <w:tab w:val="decimal" w:pos="810"/>
              </w:tabs>
              <w:spacing w:line="200" w:lineRule="exact"/>
              <w:rPr>
                <w:rFonts w:eastAsia="Times New Roman" w:cs="Times New Roman"/>
                <w:sz w:val="14"/>
                <w:szCs w:val="14"/>
                <w:cs/>
                <w:lang w:val="en-US"/>
              </w:rPr>
            </w:pPr>
            <w:r w:rsidRPr="00F45E94">
              <w:rPr>
                <w:rFonts w:eastAsia="Times New Roman" w:cs="Times New Roman"/>
                <w:sz w:val="14"/>
                <w:szCs w:val="14"/>
                <w:lang w:val="en-US"/>
              </w:rPr>
              <w:t>6,533,203</w:t>
            </w:r>
          </w:p>
        </w:tc>
        <w:tc>
          <w:tcPr>
            <w:tcW w:w="102" w:type="dxa"/>
            <w:shd w:val="clear" w:color="auto" w:fill="auto"/>
            <w:vAlign w:val="bottom"/>
          </w:tcPr>
          <w:p w:rsidR="0062262F" w:rsidRPr="00F45E94" w:rsidRDefault="0062262F" w:rsidP="00D23E90">
            <w:pPr>
              <w:spacing w:line="200" w:lineRule="exact"/>
              <w:jc w:val="right"/>
              <w:rPr>
                <w:rFonts w:eastAsia="Times New Roman" w:cs="Times New Roman"/>
                <w:b/>
                <w:bCs/>
                <w:sz w:val="14"/>
                <w:szCs w:val="14"/>
                <w:cs/>
                <w:lang w:val="en-US"/>
              </w:rPr>
            </w:pPr>
          </w:p>
        </w:tc>
        <w:tc>
          <w:tcPr>
            <w:tcW w:w="914" w:type="dxa"/>
            <w:shd w:val="clear" w:color="auto" w:fill="auto"/>
            <w:vAlign w:val="bottom"/>
          </w:tcPr>
          <w:p w:rsidR="0062262F" w:rsidRPr="00F45E94" w:rsidRDefault="0062262F" w:rsidP="00D23E90">
            <w:pPr>
              <w:tabs>
                <w:tab w:val="decimal" w:pos="447"/>
              </w:tabs>
              <w:spacing w:line="200" w:lineRule="exact"/>
              <w:rPr>
                <w:rFonts w:eastAsia="Times New Roman" w:cs="Times New Roman"/>
                <w:sz w:val="14"/>
                <w:szCs w:val="14"/>
                <w:cs/>
                <w:lang w:val="en-US"/>
              </w:rPr>
            </w:pPr>
            <w:r w:rsidRPr="00F45E94">
              <w:rPr>
                <w:rFonts w:eastAsia="Times New Roman" w:cs="Times New Roman"/>
                <w:sz w:val="14"/>
                <w:szCs w:val="14"/>
                <w:lang w:val="en-US"/>
              </w:rPr>
              <w:t>-</w:t>
            </w:r>
          </w:p>
        </w:tc>
        <w:tc>
          <w:tcPr>
            <w:tcW w:w="113" w:type="dxa"/>
            <w:shd w:val="clear" w:color="auto" w:fill="auto"/>
            <w:vAlign w:val="bottom"/>
          </w:tcPr>
          <w:p w:rsidR="0062262F" w:rsidRPr="00F45E94" w:rsidRDefault="0062262F" w:rsidP="00D23E90">
            <w:pPr>
              <w:tabs>
                <w:tab w:val="decimal" w:pos="447"/>
              </w:tabs>
              <w:spacing w:line="200" w:lineRule="exact"/>
              <w:rPr>
                <w:rFonts w:eastAsia="Times New Roman" w:cs="Times New Roman"/>
                <w:b/>
                <w:bCs/>
                <w:sz w:val="14"/>
                <w:szCs w:val="14"/>
                <w:cs/>
                <w:lang w:val="en-US"/>
              </w:rPr>
            </w:pPr>
          </w:p>
        </w:tc>
        <w:tc>
          <w:tcPr>
            <w:tcW w:w="1129" w:type="dxa"/>
            <w:shd w:val="clear" w:color="auto" w:fill="auto"/>
            <w:vAlign w:val="bottom"/>
          </w:tcPr>
          <w:p w:rsidR="0062262F" w:rsidRPr="00F45E94" w:rsidRDefault="0062262F" w:rsidP="00D23E90">
            <w:pPr>
              <w:tabs>
                <w:tab w:val="decimal" w:pos="447"/>
              </w:tabs>
              <w:spacing w:line="200" w:lineRule="exact"/>
              <w:rPr>
                <w:rFonts w:eastAsia="Times New Roman" w:cs="Times New Roman"/>
                <w:sz w:val="14"/>
                <w:szCs w:val="14"/>
                <w:lang w:val="en-US"/>
              </w:rPr>
            </w:pPr>
            <w:r w:rsidRPr="00F45E94">
              <w:rPr>
                <w:rFonts w:eastAsia="Times New Roman" w:cs="Times New Roman"/>
                <w:sz w:val="14"/>
                <w:szCs w:val="14"/>
                <w:lang w:val="en-US"/>
              </w:rPr>
              <w:t>-</w:t>
            </w:r>
          </w:p>
        </w:tc>
        <w:tc>
          <w:tcPr>
            <w:tcW w:w="107" w:type="dxa"/>
            <w:shd w:val="clear" w:color="auto" w:fill="auto"/>
            <w:vAlign w:val="bottom"/>
          </w:tcPr>
          <w:p w:rsidR="0062262F" w:rsidRPr="00F45E94" w:rsidRDefault="0062262F" w:rsidP="00D23E90">
            <w:pPr>
              <w:tabs>
                <w:tab w:val="decimal" w:pos="447"/>
              </w:tabs>
              <w:spacing w:line="200" w:lineRule="exact"/>
              <w:rPr>
                <w:rFonts w:eastAsia="Times New Roman" w:cs="Times New Roman"/>
                <w:sz w:val="14"/>
                <w:szCs w:val="14"/>
                <w:cs/>
                <w:lang w:val="en-US"/>
              </w:rPr>
            </w:pPr>
          </w:p>
        </w:tc>
        <w:tc>
          <w:tcPr>
            <w:tcW w:w="944" w:type="dxa"/>
            <w:shd w:val="clear" w:color="auto" w:fill="auto"/>
            <w:vAlign w:val="bottom"/>
          </w:tcPr>
          <w:p w:rsidR="0062262F" w:rsidRPr="00F45E94" w:rsidRDefault="0062262F" w:rsidP="00D23E90">
            <w:pPr>
              <w:tabs>
                <w:tab w:val="decimal" w:pos="447"/>
              </w:tabs>
              <w:spacing w:line="200" w:lineRule="exact"/>
              <w:rPr>
                <w:rFonts w:eastAsia="Times New Roman" w:cs="Times New Roman"/>
                <w:sz w:val="14"/>
                <w:szCs w:val="14"/>
                <w:cs/>
                <w:lang w:val="en-US"/>
              </w:rPr>
            </w:pPr>
            <w:r w:rsidRPr="00F45E94">
              <w:rPr>
                <w:rFonts w:eastAsia="Times New Roman" w:cs="Times New Roman"/>
                <w:sz w:val="14"/>
                <w:szCs w:val="14"/>
                <w:lang w:val="en-US"/>
              </w:rPr>
              <w:t>-</w:t>
            </w:r>
          </w:p>
        </w:tc>
      </w:tr>
      <w:tr w:rsidR="0062262F" w:rsidRPr="00F45E94" w:rsidTr="00F80D03">
        <w:trPr>
          <w:trHeight w:val="144"/>
        </w:trPr>
        <w:tc>
          <w:tcPr>
            <w:tcW w:w="2601" w:type="dxa"/>
            <w:shd w:val="clear" w:color="auto" w:fill="auto"/>
          </w:tcPr>
          <w:p w:rsidR="0062262F" w:rsidRPr="00F45E94" w:rsidRDefault="0062262F" w:rsidP="00D23E90">
            <w:pPr>
              <w:spacing w:line="200" w:lineRule="exact"/>
              <w:ind w:left="221" w:hanging="90"/>
              <w:rPr>
                <w:rFonts w:eastAsia="Times New Roman" w:cs="Times New Roman"/>
                <w:sz w:val="14"/>
                <w:szCs w:val="14"/>
                <w:lang w:val="en-US"/>
              </w:rPr>
            </w:pPr>
            <w:r w:rsidRPr="00F45E94">
              <w:rPr>
                <w:rFonts w:eastAsia="Times New Roman" w:cs="Times New Roman"/>
                <w:sz w:val="14"/>
                <w:szCs w:val="14"/>
                <w:lang w:val="en-US"/>
              </w:rPr>
              <w:t xml:space="preserve">Reversal of deferred tax asset from losses on </w:t>
            </w:r>
            <w:proofErr w:type="spellStart"/>
            <w:r w:rsidRPr="00F45E94">
              <w:rPr>
                <w:rFonts w:eastAsia="Times New Roman" w:cs="Times New Roman"/>
                <w:sz w:val="14"/>
                <w:szCs w:val="14"/>
                <w:lang w:val="en-US"/>
              </w:rPr>
              <w:t>remeasuring</w:t>
            </w:r>
            <w:proofErr w:type="spellEnd"/>
            <w:r w:rsidRPr="00F45E94">
              <w:rPr>
                <w:rFonts w:eastAsia="Times New Roman" w:cs="Times New Roman"/>
                <w:sz w:val="14"/>
                <w:szCs w:val="14"/>
                <w:lang w:val="en-US"/>
              </w:rPr>
              <w:t xml:space="preserve"> investments held as available for sale </w:t>
            </w:r>
          </w:p>
        </w:tc>
        <w:tc>
          <w:tcPr>
            <w:tcW w:w="900" w:type="dxa"/>
            <w:shd w:val="clear" w:color="auto" w:fill="auto"/>
            <w:vAlign w:val="bottom"/>
          </w:tcPr>
          <w:p w:rsidR="0062262F" w:rsidRPr="00F45E94" w:rsidRDefault="0062262F" w:rsidP="00D23E90">
            <w:pPr>
              <w:tabs>
                <w:tab w:val="decimal" w:pos="454"/>
              </w:tabs>
              <w:spacing w:line="200" w:lineRule="exact"/>
              <w:rPr>
                <w:rFonts w:eastAsia="Times New Roman" w:cs="Times New Roman"/>
                <w:sz w:val="14"/>
                <w:szCs w:val="14"/>
                <w:cs/>
                <w:lang w:val="en-US"/>
              </w:rPr>
            </w:pPr>
            <w:r w:rsidRPr="00F45E94">
              <w:rPr>
                <w:rFonts w:eastAsia="Times New Roman" w:cs="Times New Roman"/>
                <w:sz w:val="14"/>
                <w:szCs w:val="14"/>
                <w:lang w:val="en-US"/>
              </w:rPr>
              <w:t>-</w:t>
            </w:r>
          </w:p>
        </w:tc>
        <w:tc>
          <w:tcPr>
            <w:tcW w:w="100" w:type="dxa"/>
            <w:shd w:val="clear" w:color="auto" w:fill="auto"/>
            <w:vAlign w:val="bottom"/>
          </w:tcPr>
          <w:p w:rsidR="0062262F" w:rsidRPr="00F45E94" w:rsidRDefault="0062262F" w:rsidP="00D23E90">
            <w:pPr>
              <w:spacing w:line="200" w:lineRule="exact"/>
              <w:jc w:val="right"/>
              <w:rPr>
                <w:rFonts w:eastAsia="Times New Roman" w:cs="Times New Roman"/>
                <w:b/>
                <w:bCs/>
                <w:sz w:val="14"/>
                <w:szCs w:val="14"/>
                <w:cs/>
                <w:lang w:val="en-US"/>
              </w:rPr>
            </w:pPr>
          </w:p>
        </w:tc>
        <w:tc>
          <w:tcPr>
            <w:tcW w:w="1160" w:type="dxa"/>
            <w:shd w:val="clear" w:color="auto" w:fill="auto"/>
            <w:vAlign w:val="bottom"/>
          </w:tcPr>
          <w:p w:rsidR="0062262F" w:rsidRPr="00F45E94" w:rsidRDefault="0062262F" w:rsidP="00D23E90">
            <w:pPr>
              <w:tabs>
                <w:tab w:val="decimal" w:pos="980"/>
              </w:tabs>
              <w:spacing w:line="200" w:lineRule="exact"/>
              <w:rPr>
                <w:rFonts w:eastAsia="Times New Roman" w:cs="Times New Roman"/>
                <w:sz w:val="14"/>
                <w:szCs w:val="14"/>
                <w:lang w:val="en-US"/>
              </w:rPr>
            </w:pPr>
            <w:r w:rsidRPr="00F45E94">
              <w:rPr>
                <w:rFonts w:eastAsia="Times New Roman" w:cs="Times New Roman"/>
                <w:sz w:val="14"/>
                <w:szCs w:val="14"/>
                <w:lang w:val="en-US"/>
              </w:rPr>
              <w:t>(3,781,113)</w:t>
            </w:r>
          </w:p>
        </w:tc>
        <w:tc>
          <w:tcPr>
            <w:tcW w:w="98" w:type="dxa"/>
            <w:shd w:val="clear" w:color="auto" w:fill="auto"/>
            <w:vAlign w:val="bottom"/>
          </w:tcPr>
          <w:p w:rsidR="0062262F" w:rsidRPr="00F45E94" w:rsidRDefault="0062262F" w:rsidP="00D23E90">
            <w:pPr>
              <w:spacing w:line="200" w:lineRule="exact"/>
              <w:jc w:val="right"/>
              <w:rPr>
                <w:rFonts w:eastAsia="Times New Roman" w:cs="Times New Roman"/>
                <w:sz w:val="14"/>
                <w:szCs w:val="14"/>
                <w:cs/>
                <w:lang w:val="en-US"/>
              </w:rPr>
            </w:pPr>
          </w:p>
        </w:tc>
        <w:tc>
          <w:tcPr>
            <w:tcW w:w="884" w:type="dxa"/>
            <w:shd w:val="clear" w:color="auto" w:fill="auto"/>
            <w:vAlign w:val="bottom"/>
          </w:tcPr>
          <w:p w:rsidR="0062262F" w:rsidRPr="00F45E94" w:rsidRDefault="0062262F" w:rsidP="00D23E90">
            <w:pPr>
              <w:tabs>
                <w:tab w:val="decimal" w:pos="810"/>
              </w:tabs>
              <w:spacing w:line="200" w:lineRule="exact"/>
              <w:rPr>
                <w:rFonts w:eastAsia="Times New Roman" w:cs="Times New Roman"/>
                <w:sz w:val="14"/>
                <w:szCs w:val="14"/>
                <w:cs/>
                <w:lang w:val="en-US"/>
              </w:rPr>
            </w:pPr>
            <w:r w:rsidRPr="00F45E94">
              <w:rPr>
                <w:rFonts w:eastAsia="Times New Roman" w:cs="Times New Roman"/>
                <w:sz w:val="14"/>
                <w:szCs w:val="14"/>
                <w:lang w:val="en-US"/>
              </w:rPr>
              <w:t>(3,781,113)</w:t>
            </w:r>
          </w:p>
        </w:tc>
        <w:tc>
          <w:tcPr>
            <w:tcW w:w="102" w:type="dxa"/>
            <w:shd w:val="clear" w:color="auto" w:fill="auto"/>
            <w:vAlign w:val="bottom"/>
          </w:tcPr>
          <w:p w:rsidR="0062262F" w:rsidRPr="00F45E94" w:rsidRDefault="0062262F" w:rsidP="00D23E90">
            <w:pPr>
              <w:spacing w:line="200" w:lineRule="exact"/>
              <w:jc w:val="right"/>
              <w:rPr>
                <w:rFonts w:eastAsia="Times New Roman" w:cs="Times New Roman"/>
                <w:b/>
                <w:bCs/>
                <w:sz w:val="14"/>
                <w:szCs w:val="14"/>
                <w:cs/>
                <w:lang w:val="en-US"/>
              </w:rPr>
            </w:pPr>
          </w:p>
        </w:tc>
        <w:tc>
          <w:tcPr>
            <w:tcW w:w="914" w:type="dxa"/>
            <w:shd w:val="clear" w:color="auto" w:fill="auto"/>
            <w:vAlign w:val="bottom"/>
          </w:tcPr>
          <w:p w:rsidR="0062262F" w:rsidRPr="00F45E94" w:rsidRDefault="0062262F" w:rsidP="00D23E90">
            <w:pPr>
              <w:tabs>
                <w:tab w:val="decimal" w:pos="447"/>
              </w:tabs>
              <w:spacing w:line="200" w:lineRule="exact"/>
              <w:rPr>
                <w:rFonts w:eastAsia="Times New Roman" w:cs="Times New Roman"/>
                <w:sz w:val="14"/>
                <w:szCs w:val="14"/>
                <w:cs/>
                <w:lang w:val="en-US"/>
              </w:rPr>
            </w:pPr>
            <w:r w:rsidRPr="00F45E94">
              <w:rPr>
                <w:rFonts w:eastAsia="Times New Roman" w:cs="Times New Roman"/>
                <w:sz w:val="14"/>
                <w:szCs w:val="14"/>
                <w:lang w:val="en-US"/>
              </w:rPr>
              <w:t>-</w:t>
            </w:r>
          </w:p>
        </w:tc>
        <w:tc>
          <w:tcPr>
            <w:tcW w:w="113" w:type="dxa"/>
            <w:shd w:val="clear" w:color="auto" w:fill="auto"/>
            <w:vAlign w:val="bottom"/>
          </w:tcPr>
          <w:p w:rsidR="0062262F" w:rsidRPr="00F45E94" w:rsidRDefault="0062262F" w:rsidP="00D23E90">
            <w:pPr>
              <w:tabs>
                <w:tab w:val="decimal" w:pos="447"/>
              </w:tabs>
              <w:spacing w:line="200" w:lineRule="exact"/>
              <w:rPr>
                <w:rFonts w:eastAsia="Times New Roman" w:cs="Times New Roman"/>
                <w:b/>
                <w:bCs/>
                <w:sz w:val="14"/>
                <w:szCs w:val="14"/>
                <w:cs/>
                <w:lang w:val="en-US"/>
              </w:rPr>
            </w:pPr>
          </w:p>
        </w:tc>
        <w:tc>
          <w:tcPr>
            <w:tcW w:w="1129" w:type="dxa"/>
            <w:shd w:val="clear" w:color="auto" w:fill="auto"/>
            <w:vAlign w:val="bottom"/>
          </w:tcPr>
          <w:p w:rsidR="0062262F" w:rsidRPr="00F45E94" w:rsidRDefault="0062262F" w:rsidP="00D23E90">
            <w:pPr>
              <w:tabs>
                <w:tab w:val="decimal" w:pos="447"/>
              </w:tabs>
              <w:spacing w:line="200" w:lineRule="exact"/>
              <w:rPr>
                <w:rFonts w:eastAsia="Times New Roman" w:cs="Times New Roman"/>
                <w:sz w:val="14"/>
                <w:szCs w:val="14"/>
                <w:lang w:val="en-US"/>
              </w:rPr>
            </w:pPr>
            <w:r w:rsidRPr="00F45E94">
              <w:rPr>
                <w:rFonts w:eastAsia="Times New Roman" w:cs="Times New Roman"/>
                <w:sz w:val="14"/>
                <w:szCs w:val="14"/>
                <w:lang w:val="en-US"/>
              </w:rPr>
              <w:t>-</w:t>
            </w:r>
          </w:p>
        </w:tc>
        <w:tc>
          <w:tcPr>
            <w:tcW w:w="107" w:type="dxa"/>
            <w:shd w:val="clear" w:color="auto" w:fill="auto"/>
            <w:vAlign w:val="bottom"/>
          </w:tcPr>
          <w:p w:rsidR="0062262F" w:rsidRPr="00F45E94" w:rsidRDefault="0062262F" w:rsidP="00D23E90">
            <w:pPr>
              <w:tabs>
                <w:tab w:val="decimal" w:pos="447"/>
              </w:tabs>
              <w:spacing w:line="200" w:lineRule="exact"/>
              <w:rPr>
                <w:rFonts w:eastAsia="Times New Roman" w:cs="Times New Roman"/>
                <w:sz w:val="14"/>
                <w:szCs w:val="14"/>
                <w:cs/>
                <w:lang w:val="en-US"/>
              </w:rPr>
            </w:pPr>
          </w:p>
        </w:tc>
        <w:tc>
          <w:tcPr>
            <w:tcW w:w="944" w:type="dxa"/>
            <w:shd w:val="clear" w:color="auto" w:fill="auto"/>
            <w:vAlign w:val="bottom"/>
          </w:tcPr>
          <w:p w:rsidR="0062262F" w:rsidRPr="00F45E94" w:rsidRDefault="0062262F" w:rsidP="00D23E90">
            <w:pPr>
              <w:tabs>
                <w:tab w:val="decimal" w:pos="447"/>
              </w:tabs>
              <w:spacing w:line="200" w:lineRule="exact"/>
              <w:rPr>
                <w:rFonts w:eastAsia="Times New Roman" w:cs="Times New Roman"/>
                <w:sz w:val="14"/>
                <w:szCs w:val="14"/>
                <w:cs/>
                <w:lang w:val="en-US"/>
              </w:rPr>
            </w:pPr>
            <w:r w:rsidRPr="00F45E94">
              <w:rPr>
                <w:rFonts w:eastAsia="Times New Roman" w:cs="Times New Roman"/>
                <w:sz w:val="14"/>
                <w:szCs w:val="14"/>
                <w:lang w:val="en-US"/>
              </w:rPr>
              <w:t>-</w:t>
            </w:r>
          </w:p>
        </w:tc>
      </w:tr>
      <w:tr w:rsidR="00D23E90" w:rsidRPr="00F45E94" w:rsidTr="00D23E90">
        <w:trPr>
          <w:trHeight w:hRule="exact" w:val="144"/>
        </w:trPr>
        <w:tc>
          <w:tcPr>
            <w:tcW w:w="2601" w:type="dxa"/>
            <w:shd w:val="clear" w:color="auto" w:fill="auto"/>
          </w:tcPr>
          <w:p w:rsidR="00D23E90" w:rsidRPr="00F45E94" w:rsidRDefault="00D23E90" w:rsidP="00D23E90">
            <w:pPr>
              <w:spacing w:line="200" w:lineRule="exact"/>
              <w:ind w:left="221" w:hanging="90"/>
              <w:rPr>
                <w:rFonts w:eastAsia="Times New Roman" w:cs="Times New Roman"/>
                <w:sz w:val="14"/>
                <w:szCs w:val="14"/>
                <w:lang w:val="en-US"/>
              </w:rPr>
            </w:pPr>
          </w:p>
        </w:tc>
        <w:tc>
          <w:tcPr>
            <w:tcW w:w="900" w:type="dxa"/>
            <w:shd w:val="clear" w:color="auto" w:fill="auto"/>
            <w:vAlign w:val="bottom"/>
          </w:tcPr>
          <w:p w:rsidR="00D23E90" w:rsidRPr="00F45E94" w:rsidRDefault="00D23E90" w:rsidP="00D23E90">
            <w:pPr>
              <w:tabs>
                <w:tab w:val="decimal" w:pos="454"/>
              </w:tabs>
              <w:spacing w:line="200" w:lineRule="exact"/>
              <w:rPr>
                <w:rFonts w:eastAsia="Times New Roman" w:cs="Times New Roman"/>
                <w:sz w:val="14"/>
                <w:szCs w:val="14"/>
                <w:lang w:val="en-US"/>
              </w:rPr>
            </w:pPr>
          </w:p>
        </w:tc>
        <w:tc>
          <w:tcPr>
            <w:tcW w:w="100" w:type="dxa"/>
            <w:shd w:val="clear" w:color="auto" w:fill="auto"/>
            <w:vAlign w:val="bottom"/>
          </w:tcPr>
          <w:p w:rsidR="00D23E90" w:rsidRPr="00F45E94" w:rsidRDefault="00D23E90" w:rsidP="00D23E90">
            <w:pPr>
              <w:spacing w:line="200" w:lineRule="exact"/>
              <w:jc w:val="right"/>
              <w:rPr>
                <w:rFonts w:eastAsia="Times New Roman" w:cs="Times New Roman"/>
                <w:b/>
                <w:bCs/>
                <w:sz w:val="14"/>
                <w:szCs w:val="14"/>
                <w:cs/>
                <w:lang w:val="en-US"/>
              </w:rPr>
            </w:pPr>
          </w:p>
        </w:tc>
        <w:tc>
          <w:tcPr>
            <w:tcW w:w="1160" w:type="dxa"/>
            <w:shd w:val="clear" w:color="auto" w:fill="auto"/>
            <w:vAlign w:val="bottom"/>
          </w:tcPr>
          <w:p w:rsidR="00D23E90" w:rsidRPr="00F45E94" w:rsidRDefault="00D23E90" w:rsidP="00D23E90">
            <w:pPr>
              <w:tabs>
                <w:tab w:val="decimal" w:pos="980"/>
              </w:tabs>
              <w:spacing w:line="200" w:lineRule="exact"/>
              <w:rPr>
                <w:rFonts w:eastAsia="Times New Roman" w:cs="Times New Roman"/>
                <w:sz w:val="14"/>
                <w:szCs w:val="14"/>
                <w:lang w:val="en-US"/>
              </w:rPr>
            </w:pPr>
          </w:p>
        </w:tc>
        <w:tc>
          <w:tcPr>
            <w:tcW w:w="98" w:type="dxa"/>
            <w:shd w:val="clear" w:color="auto" w:fill="auto"/>
            <w:vAlign w:val="bottom"/>
          </w:tcPr>
          <w:p w:rsidR="00D23E90" w:rsidRPr="00F45E94" w:rsidRDefault="00D23E90" w:rsidP="00D23E90">
            <w:pPr>
              <w:spacing w:line="200" w:lineRule="exact"/>
              <w:jc w:val="right"/>
              <w:rPr>
                <w:rFonts w:eastAsia="Times New Roman" w:cs="Times New Roman"/>
                <w:sz w:val="14"/>
                <w:szCs w:val="14"/>
                <w:cs/>
                <w:lang w:val="en-US"/>
              </w:rPr>
            </w:pPr>
          </w:p>
        </w:tc>
        <w:tc>
          <w:tcPr>
            <w:tcW w:w="884" w:type="dxa"/>
            <w:shd w:val="clear" w:color="auto" w:fill="auto"/>
            <w:vAlign w:val="bottom"/>
          </w:tcPr>
          <w:p w:rsidR="00D23E90" w:rsidRPr="00F45E94" w:rsidRDefault="00D23E90" w:rsidP="00D23E90">
            <w:pPr>
              <w:tabs>
                <w:tab w:val="decimal" w:pos="810"/>
              </w:tabs>
              <w:spacing w:line="200" w:lineRule="exact"/>
              <w:rPr>
                <w:rFonts w:eastAsia="Times New Roman" w:cs="Times New Roman"/>
                <w:sz w:val="14"/>
                <w:szCs w:val="14"/>
                <w:lang w:val="en-US"/>
              </w:rPr>
            </w:pPr>
          </w:p>
        </w:tc>
        <w:tc>
          <w:tcPr>
            <w:tcW w:w="102" w:type="dxa"/>
            <w:shd w:val="clear" w:color="auto" w:fill="auto"/>
            <w:vAlign w:val="bottom"/>
          </w:tcPr>
          <w:p w:rsidR="00D23E90" w:rsidRPr="00F45E94" w:rsidRDefault="00D23E90" w:rsidP="00D23E90">
            <w:pPr>
              <w:spacing w:line="200" w:lineRule="exact"/>
              <w:jc w:val="right"/>
              <w:rPr>
                <w:rFonts w:eastAsia="Times New Roman" w:cs="Times New Roman"/>
                <w:b/>
                <w:bCs/>
                <w:sz w:val="14"/>
                <w:szCs w:val="14"/>
                <w:cs/>
                <w:lang w:val="en-US"/>
              </w:rPr>
            </w:pPr>
          </w:p>
        </w:tc>
        <w:tc>
          <w:tcPr>
            <w:tcW w:w="914" w:type="dxa"/>
            <w:shd w:val="clear" w:color="auto" w:fill="auto"/>
            <w:vAlign w:val="bottom"/>
          </w:tcPr>
          <w:p w:rsidR="00D23E90" w:rsidRPr="00F45E94" w:rsidRDefault="00D23E90" w:rsidP="00D23E90">
            <w:pPr>
              <w:tabs>
                <w:tab w:val="decimal" w:pos="447"/>
              </w:tabs>
              <w:spacing w:line="200" w:lineRule="exact"/>
              <w:rPr>
                <w:rFonts w:eastAsia="Times New Roman" w:cs="Times New Roman"/>
                <w:sz w:val="14"/>
                <w:szCs w:val="14"/>
                <w:lang w:val="en-US"/>
              </w:rPr>
            </w:pPr>
          </w:p>
        </w:tc>
        <w:tc>
          <w:tcPr>
            <w:tcW w:w="113" w:type="dxa"/>
            <w:shd w:val="clear" w:color="auto" w:fill="auto"/>
            <w:vAlign w:val="bottom"/>
          </w:tcPr>
          <w:p w:rsidR="00D23E90" w:rsidRPr="00F45E94" w:rsidRDefault="00D23E90" w:rsidP="00D23E90">
            <w:pPr>
              <w:tabs>
                <w:tab w:val="decimal" w:pos="447"/>
              </w:tabs>
              <w:spacing w:line="200" w:lineRule="exact"/>
              <w:rPr>
                <w:rFonts w:eastAsia="Times New Roman" w:cs="Times New Roman"/>
                <w:b/>
                <w:bCs/>
                <w:sz w:val="14"/>
                <w:szCs w:val="14"/>
                <w:cs/>
                <w:lang w:val="en-US"/>
              </w:rPr>
            </w:pPr>
          </w:p>
        </w:tc>
        <w:tc>
          <w:tcPr>
            <w:tcW w:w="1129" w:type="dxa"/>
            <w:shd w:val="clear" w:color="auto" w:fill="auto"/>
            <w:vAlign w:val="bottom"/>
          </w:tcPr>
          <w:p w:rsidR="00D23E90" w:rsidRPr="00F45E94" w:rsidRDefault="00D23E90" w:rsidP="00D23E90">
            <w:pPr>
              <w:tabs>
                <w:tab w:val="decimal" w:pos="447"/>
              </w:tabs>
              <w:spacing w:line="200" w:lineRule="exact"/>
              <w:rPr>
                <w:rFonts w:eastAsia="Times New Roman" w:cs="Times New Roman"/>
                <w:sz w:val="14"/>
                <w:szCs w:val="14"/>
                <w:lang w:val="en-US"/>
              </w:rPr>
            </w:pPr>
          </w:p>
        </w:tc>
        <w:tc>
          <w:tcPr>
            <w:tcW w:w="107" w:type="dxa"/>
            <w:shd w:val="clear" w:color="auto" w:fill="auto"/>
            <w:vAlign w:val="bottom"/>
          </w:tcPr>
          <w:p w:rsidR="00D23E90" w:rsidRPr="00F45E94" w:rsidRDefault="00D23E90" w:rsidP="00D23E90">
            <w:pPr>
              <w:tabs>
                <w:tab w:val="decimal" w:pos="447"/>
              </w:tabs>
              <w:spacing w:line="200" w:lineRule="exact"/>
              <w:rPr>
                <w:rFonts w:eastAsia="Times New Roman" w:cs="Times New Roman"/>
                <w:sz w:val="14"/>
                <w:szCs w:val="14"/>
                <w:cs/>
                <w:lang w:val="en-US"/>
              </w:rPr>
            </w:pPr>
          </w:p>
        </w:tc>
        <w:tc>
          <w:tcPr>
            <w:tcW w:w="944" w:type="dxa"/>
            <w:shd w:val="clear" w:color="auto" w:fill="auto"/>
            <w:vAlign w:val="bottom"/>
          </w:tcPr>
          <w:p w:rsidR="00D23E90" w:rsidRPr="00F45E94" w:rsidRDefault="00D23E90" w:rsidP="00D23E90">
            <w:pPr>
              <w:tabs>
                <w:tab w:val="decimal" w:pos="447"/>
              </w:tabs>
              <w:spacing w:line="200" w:lineRule="exact"/>
              <w:rPr>
                <w:rFonts w:eastAsia="Times New Roman" w:cs="Times New Roman"/>
                <w:sz w:val="14"/>
                <w:szCs w:val="14"/>
                <w:lang w:val="en-US"/>
              </w:rPr>
            </w:pPr>
          </w:p>
        </w:tc>
      </w:tr>
      <w:tr w:rsidR="0062262F" w:rsidRPr="00F45E94" w:rsidTr="00F80D03">
        <w:trPr>
          <w:trHeight w:val="144"/>
        </w:trPr>
        <w:tc>
          <w:tcPr>
            <w:tcW w:w="2601" w:type="dxa"/>
            <w:shd w:val="clear" w:color="auto" w:fill="auto"/>
          </w:tcPr>
          <w:p w:rsidR="0062262F" w:rsidRPr="00F45E94" w:rsidRDefault="0062262F" w:rsidP="00D23E90">
            <w:pPr>
              <w:spacing w:line="200" w:lineRule="exact"/>
              <w:ind w:left="129" w:hanging="86"/>
              <w:rPr>
                <w:rFonts w:eastAsia="Times New Roman" w:cs="Times New Roman"/>
                <w:sz w:val="14"/>
                <w:szCs w:val="14"/>
                <w:cs/>
                <w:lang w:val="en-US"/>
              </w:rPr>
            </w:pPr>
            <w:r w:rsidRPr="00F45E94">
              <w:rPr>
                <w:rFonts w:eastAsia="Times New Roman" w:cs="Times New Roman"/>
                <w:b/>
                <w:bCs/>
                <w:sz w:val="14"/>
                <w:szCs w:val="14"/>
                <w:lang w:val="en-US"/>
              </w:rPr>
              <w:t>Components of other comprehensive income that will not be subsequently reclassified to profit or loss</w:t>
            </w:r>
          </w:p>
        </w:tc>
        <w:tc>
          <w:tcPr>
            <w:tcW w:w="900" w:type="dxa"/>
            <w:shd w:val="clear" w:color="auto" w:fill="auto"/>
            <w:vAlign w:val="bottom"/>
          </w:tcPr>
          <w:p w:rsidR="0062262F" w:rsidRPr="00F45E94" w:rsidRDefault="0062262F" w:rsidP="00D23E90">
            <w:pPr>
              <w:tabs>
                <w:tab w:val="decimal" w:pos="834"/>
              </w:tabs>
              <w:spacing w:line="200" w:lineRule="exact"/>
              <w:rPr>
                <w:rFonts w:eastAsia="Times New Roman" w:cs="Times New Roman"/>
                <w:sz w:val="14"/>
                <w:szCs w:val="14"/>
                <w:cs/>
                <w:lang w:val="en-US"/>
              </w:rPr>
            </w:pPr>
          </w:p>
        </w:tc>
        <w:tc>
          <w:tcPr>
            <w:tcW w:w="100" w:type="dxa"/>
            <w:shd w:val="clear" w:color="auto" w:fill="auto"/>
            <w:vAlign w:val="bottom"/>
          </w:tcPr>
          <w:p w:rsidR="0062262F" w:rsidRPr="00F45E94" w:rsidRDefault="0062262F" w:rsidP="00D23E90">
            <w:pPr>
              <w:spacing w:line="200" w:lineRule="exact"/>
              <w:jc w:val="right"/>
              <w:rPr>
                <w:rFonts w:eastAsia="Times New Roman" w:cs="Times New Roman"/>
                <w:b/>
                <w:bCs/>
                <w:sz w:val="14"/>
                <w:szCs w:val="14"/>
                <w:cs/>
                <w:lang w:val="en-US"/>
              </w:rPr>
            </w:pPr>
          </w:p>
        </w:tc>
        <w:tc>
          <w:tcPr>
            <w:tcW w:w="1160" w:type="dxa"/>
            <w:shd w:val="clear" w:color="auto" w:fill="auto"/>
            <w:vAlign w:val="bottom"/>
          </w:tcPr>
          <w:p w:rsidR="0062262F" w:rsidRPr="00F45E94" w:rsidRDefault="0062262F" w:rsidP="00D23E90">
            <w:pPr>
              <w:tabs>
                <w:tab w:val="decimal" w:pos="834"/>
              </w:tabs>
              <w:spacing w:line="200" w:lineRule="exact"/>
              <w:rPr>
                <w:rFonts w:eastAsia="Times New Roman" w:cs="Times New Roman"/>
                <w:sz w:val="14"/>
                <w:szCs w:val="14"/>
                <w:lang w:val="en-US"/>
              </w:rPr>
            </w:pPr>
          </w:p>
        </w:tc>
        <w:tc>
          <w:tcPr>
            <w:tcW w:w="98" w:type="dxa"/>
            <w:shd w:val="clear" w:color="auto" w:fill="auto"/>
            <w:vAlign w:val="bottom"/>
          </w:tcPr>
          <w:p w:rsidR="0062262F" w:rsidRPr="00F45E94" w:rsidRDefault="0062262F" w:rsidP="00D23E90">
            <w:pPr>
              <w:spacing w:line="200" w:lineRule="exact"/>
              <w:jc w:val="right"/>
              <w:rPr>
                <w:rFonts w:eastAsia="Times New Roman" w:cs="Times New Roman"/>
                <w:sz w:val="14"/>
                <w:szCs w:val="14"/>
                <w:cs/>
                <w:lang w:val="en-US"/>
              </w:rPr>
            </w:pPr>
          </w:p>
        </w:tc>
        <w:tc>
          <w:tcPr>
            <w:tcW w:w="884" w:type="dxa"/>
            <w:shd w:val="clear" w:color="auto" w:fill="auto"/>
            <w:vAlign w:val="bottom"/>
          </w:tcPr>
          <w:p w:rsidR="0062262F" w:rsidRPr="00F45E94" w:rsidRDefault="0062262F" w:rsidP="00D23E90">
            <w:pPr>
              <w:tabs>
                <w:tab w:val="decimal" w:pos="810"/>
              </w:tabs>
              <w:spacing w:line="200" w:lineRule="exact"/>
              <w:rPr>
                <w:rFonts w:eastAsia="Times New Roman" w:cs="Times New Roman"/>
                <w:sz w:val="14"/>
                <w:szCs w:val="14"/>
                <w:cs/>
                <w:lang w:val="en-US"/>
              </w:rPr>
            </w:pPr>
          </w:p>
        </w:tc>
        <w:tc>
          <w:tcPr>
            <w:tcW w:w="102" w:type="dxa"/>
            <w:shd w:val="clear" w:color="auto" w:fill="auto"/>
            <w:vAlign w:val="bottom"/>
          </w:tcPr>
          <w:p w:rsidR="0062262F" w:rsidRPr="00F45E94" w:rsidRDefault="0062262F" w:rsidP="00D23E90">
            <w:pPr>
              <w:spacing w:line="200" w:lineRule="exact"/>
              <w:jc w:val="right"/>
              <w:rPr>
                <w:rFonts w:eastAsia="Times New Roman" w:cs="Times New Roman"/>
                <w:b/>
                <w:bCs/>
                <w:sz w:val="14"/>
                <w:szCs w:val="14"/>
                <w:cs/>
                <w:lang w:val="en-US"/>
              </w:rPr>
            </w:pPr>
          </w:p>
        </w:tc>
        <w:tc>
          <w:tcPr>
            <w:tcW w:w="914" w:type="dxa"/>
            <w:shd w:val="clear" w:color="auto" w:fill="auto"/>
            <w:vAlign w:val="bottom"/>
          </w:tcPr>
          <w:p w:rsidR="0062262F" w:rsidRPr="00F45E94" w:rsidRDefault="0062262F" w:rsidP="00D23E90">
            <w:pPr>
              <w:tabs>
                <w:tab w:val="decimal" w:pos="447"/>
              </w:tabs>
              <w:spacing w:line="200" w:lineRule="exact"/>
              <w:rPr>
                <w:rFonts w:eastAsia="Times New Roman" w:cs="Times New Roman"/>
                <w:sz w:val="14"/>
                <w:szCs w:val="14"/>
                <w:cs/>
                <w:lang w:val="en-US"/>
              </w:rPr>
            </w:pPr>
          </w:p>
        </w:tc>
        <w:tc>
          <w:tcPr>
            <w:tcW w:w="113" w:type="dxa"/>
            <w:shd w:val="clear" w:color="auto" w:fill="auto"/>
            <w:vAlign w:val="bottom"/>
          </w:tcPr>
          <w:p w:rsidR="0062262F" w:rsidRPr="00F45E94" w:rsidRDefault="0062262F" w:rsidP="00D23E90">
            <w:pPr>
              <w:tabs>
                <w:tab w:val="decimal" w:pos="447"/>
              </w:tabs>
              <w:spacing w:line="200" w:lineRule="exact"/>
              <w:rPr>
                <w:rFonts w:eastAsia="Times New Roman" w:cs="Times New Roman"/>
                <w:b/>
                <w:bCs/>
                <w:sz w:val="14"/>
                <w:szCs w:val="14"/>
                <w:cs/>
                <w:lang w:val="en-US"/>
              </w:rPr>
            </w:pPr>
          </w:p>
        </w:tc>
        <w:tc>
          <w:tcPr>
            <w:tcW w:w="1129" w:type="dxa"/>
            <w:shd w:val="clear" w:color="auto" w:fill="auto"/>
            <w:vAlign w:val="bottom"/>
          </w:tcPr>
          <w:p w:rsidR="0062262F" w:rsidRPr="00F45E94" w:rsidRDefault="0062262F" w:rsidP="00D23E90">
            <w:pPr>
              <w:tabs>
                <w:tab w:val="decimal" w:pos="447"/>
              </w:tabs>
              <w:spacing w:line="200" w:lineRule="exact"/>
              <w:rPr>
                <w:rFonts w:eastAsia="Times New Roman" w:cs="Times New Roman"/>
                <w:sz w:val="14"/>
                <w:szCs w:val="14"/>
                <w:lang w:val="en-US"/>
              </w:rPr>
            </w:pPr>
          </w:p>
        </w:tc>
        <w:tc>
          <w:tcPr>
            <w:tcW w:w="107" w:type="dxa"/>
            <w:shd w:val="clear" w:color="auto" w:fill="auto"/>
            <w:vAlign w:val="bottom"/>
          </w:tcPr>
          <w:p w:rsidR="0062262F" w:rsidRPr="00F45E94" w:rsidRDefault="0062262F" w:rsidP="00D23E90">
            <w:pPr>
              <w:tabs>
                <w:tab w:val="decimal" w:pos="447"/>
              </w:tabs>
              <w:spacing w:line="200" w:lineRule="exact"/>
              <w:rPr>
                <w:rFonts w:eastAsia="Times New Roman" w:cs="Times New Roman"/>
                <w:sz w:val="14"/>
                <w:szCs w:val="14"/>
                <w:cs/>
                <w:lang w:val="en-US"/>
              </w:rPr>
            </w:pPr>
          </w:p>
        </w:tc>
        <w:tc>
          <w:tcPr>
            <w:tcW w:w="944" w:type="dxa"/>
            <w:shd w:val="clear" w:color="auto" w:fill="auto"/>
            <w:vAlign w:val="bottom"/>
          </w:tcPr>
          <w:p w:rsidR="0062262F" w:rsidRPr="00F45E94" w:rsidRDefault="0062262F" w:rsidP="00D23E90">
            <w:pPr>
              <w:tabs>
                <w:tab w:val="decimal" w:pos="447"/>
              </w:tabs>
              <w:spacing w:line="200" w:lineRule="exact"/>
              <w:rPr>
                <w:rFonts w:eastAsia="Times New Roman" w:cs="Times New Roman"/>
                <w:sz w:val="14"/>
                <w:szCs w:val="14"/>
                <w:cs/>
                <w:lang w:val="en-US"/>
              </w:rPr>
            </w:pPr>
          </w:p>
        </w:tc>
      </w:tr>
      <w:tr w:rsidR="0062262F" w:rsidRPr="00F45E94" w:rsidTr="00F80D03">
        <w:trPr>
          <w:trHeight w:val="144"/>
        </w:trPr>
        <w:tc>
          <w:tcPr>
            <w:tcW w:w="2601" w:type="dxa"/>
            <w:shd w:val="clear" w:color="auto" w:fill="auto"/>
          </w:tcPr>
          <w:p w:rsidR="0062262F" w:rsidRPr="00F45E94" w:rsidRDefault="0062262F" w:rsidP="00D23E90">
            <w:pPr>
              <w:spacing w:line="200" w:lineRule="exact"/>
              <w:ind w:left="221" w:hanging="90"/>
              <w:rPr>
                <w:rFonts w:eastAsia="Times New Roman" w:cs="Times New Roman"/>
                <w:sz w:val="14"/>
                <w:szCs w:val="14"/>
                <w:cs/>
                <w:lang w:val="en-US"/>
              </w:rPr>
            </w:pPr>
            <w:r w:rsidRPr="00F45E94">
              <w:rPr>
                <w:rFonts w:eastAsia="Times New Roman" w:cs="Times New Roman"/>
                <w:sz w:val="14"/>
                <w:szCs w:val="14"/>
                <w:lang w:val="en-US"/>
              </w:rPr>
              <w:t xml:space="preserve">Gains on </w:t>
            </w:r>
            <w:proofErr w:type="spellStart"/>
            <w:r w:rsidRPr="00F45E94">
              <w:rPr>
                <w:rFonts w:eastAsia="Times New Roman" w:cs="Times New Roman"/>
                <w:sz w:val="14"/>
                <w:szCs w:val="14"/>
                <w:lang w:val="en-US"/>
              </w:rPr>
              <w:t>remeasurements</w:t>
            </w:r>
            <w:proofErr w:type="spellEnd"/>
            <w:r w:rsidRPr="00F45E94">
              <w:rPr>
                <w:rFonts w:eastAsia="Times New Roman" w:cs="Times New Roman"/>
                <w:sz w:val="14"/>
                <w:szCs w:val="14"/>
                <w:lang w:val="en-US"/>
              </w:rPr>
              <w:t xml:space="preserve"> of defined benefit plans</w:t>
            </w:r>
          </w:p>
        </w:tc>
        <w:tc>
          <w:tcPr>
            <w:tcW w:w="900" w:type="dxa"/>
            <w:shd w:val="clear" w:color="auto" w:fill="auto"/>
            <w:vAlign w:val="bottom"/>
          </w:tcPr>
          <w:p w:rsidR="0062262F" w:rsidRPr="00F45E94" w:rsidRDefault="0062262F" w:rsidP="00D23E90">
            <w:pPr>
              <w:tabs>
                <w:tab w:val="decimal" w:pos="454"/>
              </w:tabs>
              <w:spacing w:line="200" w:lineRule="exact"/>
              <w:rPr>
                <w:rFonts w:eastAsia="Times New Roman" w:cs="Times New Roman"/>
                <w:sz w:val="14"/>
                <w:szCs w:val="14"/>
                <w:lang w:val="en-US"/>
              </w:rPr>
            </w:pPr>
            <w:r w:rsidRPr="00F45E94">
              <w:rPr>
                <w:rFonts w:eastAsia="Times New Roman" w:cs="Times New Roman"/>
                <w:sz w:val="14"/>
                <w:szCs w:val="14"/>
                <w:lang w:val="en-US"/>
              </w:rPr>
              <w:t>-</w:t>
            </w:r>
          </w:p>
        </w:tc>
        <w:tc>
          <w:tcPr>
            <w:tcW w:w="100" w:type="dxa"/>
            <w:shd w:val="clear" w:color="auto" w:fill="auto"/>
            <w:vAlign w:val="bottom"/>
          </w:tcPr>
          <w:p w:rsidR="0062262F" w:rsidRPr="00F45E94" w:rsidRDefault="0062262F" w:rsidP="00D23E90">
            <w:pPr>
              <w:spacing w:line="200" w:lineRule="exact"/>
              <w:jc w:val="right"/>
              <w:rPr>
                <w:rFonts w:eastAsia="Times New Roman" w:cs="Times New Roman"/>
                <w:b/>
                <w:bCs/>
                <w:sz w:val="14"/>
                <w:szCs w:val="14"/>
                <w:cs/>
                <w:lang w:val="en-US"/>
              </w:rPr>
            </w:pPr>
          </w:p>
        </w:tc>
        <w:tc>
          <w:tcPr>
            <w:tcW w:w="1160" w:type="dxa"/>
            <w:shd w:val="clear" w:color="auto" w:fill="auto"/>
            <w:vAlign w:val="bottom"/>
          </w:tcPr>
          <w:p w:rsidR="0062262F" w:rsidRPr="00F45E94" w:rsidRDefault="0062262F" w:rsidP="00D23E90">
            <w:pPr>
              <w:tabs>
                <w:tab w:val="decimal" w:pos="526"/>
              </w:tabs>
              <w:spacing w:line="200" w:lineRule="exact"/>
              <w:rPr>
                <w:rFonts w:eastAsia="Times New Roman" w:cs="Times New Roman"/>
                <w:sz w:val="14"/>
                <w:szCs w:val="14"/>
                <w:lang w:val="en-US"/>
              </w:rPr>
            </w:pPr>
            <w:r w:rsidRPr="00F45E94">
              <w:rPr>
                <w:rFonts w:eastAsia="Times New Roman" w:cs="Times New Roman"/>
                <w:sz w:val="14"/>
                <w:szCs w:val="14"/>
                <w:lang w:val="en-US"/>
              </w:rPr>
              <w:t>-</w:t>
            </w:r>
          </w:p>
        </w:tc>
        <w:tc>
          <w:tcPr>
            <w:tcW w:w="98" w:type="dxa"/>
            <w:shd w:val="clear" w:color="auto" w:fill="auto"/>
            <w:vAlign w:val="bottom"/>
          </w:tcPr>
          <w:p w:rsidR="0062262F" w:rsidRPr="00F45E94" w:rsidRDefault="0062262F" w:rsidP="00D23E90">
            <w:pPr>
              <w:spacing w:line="200" w:lineRule="exact"/>
              <w:jc w:val="right"/>
              <w:rPr>
                <w:rFonts w:eastAsia="Times New Roman" w:cs="Times New Roman"/>
                <w:sz w:val="14"/>
                <w:szCs w:val="14"/>
                <w:cs/>
                <w:lang w:val="en-US"/>
              </w:rPr>
            </w:pPr>
          </w:p>
        </w:tc>
        <w:tc>
          <w:tcPr>
            <w:tcW w:w="884" w:type="dxa"/>
            <w:shd w:val="clear" w:color="auto" w:fill="auto"/>
            <w:vAlign w:val="bottom"/>
          </w:tcPr>
          <w:p w:rsidR="0062262F" w:rsidRPr="00F45E94" w:rsidRDefault="0062262F" w:rsidP="00D23E90">
            <w:pPr>
              <w:tabs>
                <w:tab w:val="decimal" w:pos="440"/>
              </w:tabs>
              <w:spacing w:line="200" w:lineRule="exact"/>
              <w:rPr>
                <w:rFonts w:eastAsia="Times New Roman" w:cs="Times New Roman"/>
                <w:sz w:val="14"/>
                <w:szCs w:val="14"/>
                <w:cs/>
                <w:lang w:val="en-US"/>
              </w:rPr>
            </w:pPr>
            <w:r w:rsidRPr="00F45E94">
              <w:rPr>
                <w:rFonts w:eastAsia="Times New Roman" w:cs="Times New Roman"/>
                <w:sz w:val="14"/>
                <w:szCs w:val="14"/>
                <w:lang w:val="en-US"/>
              </w:rPr>
              <w:t>-</w:t>
            </w:r>
          </w:p>
        </w:tc>
        <w:tc>
          <w:tcPr>
            <w:tcW w:w="102" w:type="dxa"/>
            <w:shd w:val="clear" w:color="auto" w:fill="auto"/>
            <w:vAlign w:val="bottom"/>
          </w:tcPr>
          <w:p w:rsidR="0062262F" w:rsidRPr="00F45E94" w:rsidRDefault="0062262F" w:rsidP="00D23E90">
            <w:pPr>
              <w:spacing w:line="200" w:lineRule="exact"/>
              <w:jc w:val="right"/>
              <w:rPr>
                <w:rFonts w:eastAsia="Times New Roman" w:cs="Times New Roman"/>
                <w:b/>
                <w:bCs/>
                <w:sz w:val="14"/>
                <w:szCs w:val="14"/>
                <w:cs/>
                <w:lang w:val="en-US"/>
              </w:rPr>
            </w:pPr>
          </w:p>
        </w:tc>
        <w:tc>
          <w:tcPr>
            <w:tcW w:w="914" w:type="dxa"/>
            <w:shd w:val="clear" w:color="auto" w:fill="auto"/>
            <w:vAlign w:val="bottom"/>
          </w:tcPr>
          <w:p w:rsidR="0062262F" w:rsidRPr="00F45E94" w:rsidRDefault="0062262F" w:rsidP="00D23E90">
            <w:pPr>
              <w:tabs>
                <w:tab w:val="decimal" w:pos="834"/>
              </w:tabs>
              <w:spacing w:line="200" w:lineRule="exact"/>
              <w:rPr>
                <w:rFonts w:eastAsia="Times New Roman" w:cs="Times New Roman"/>
                <w:sz w:val="14"/>
                <w:szCs w:val="14"/>
                <w:lang w:val="en-US"/>
              </w:rPr>
            </w:pPr>
            <w:r w:rsidRPr="00F45E94">
              <w:rPr>
                <w:rFonts w:eastAsia="Times New Roman" w:cs="Times New Roman"/>
                <w:sz w:val="14"/>
                <w:szCs w:val="14"/>
                <w:lang w:val="en-US"/>
              </w:rPr>
              <w:t>1,435,164</w:t>
            </w:r>
          </w:p>
        </w:tc>
        <w:tc>
          <w:tcPr>
            <w:tcW w:w="113" w:type="dxa"/>
            <w:shd w:val="clear" w:color="auto" w:fill="auto"/>
            <w:vAlign w:val="bottom"/>
          </w:tcPr>
          <w:p w:rsidR="0062262F" w:rsidRPr="00F45E94" w:rsidRDefault="0062262F" w:rsidP="00D23E90">
            <w:pPr>
              <w:spacing w:line="200" w:lineRule="exact"/>
              <w:jc w:val="right"/>
              <w:rPr>
                <w:rFonts w:eastAsia="Times New Roman" w:cs="Times New Roman"/>
                <w:b/>
                <w:bCs/>
                <w:sz w:val="14"/>
                <w:szCs w:val="14"/>
                <w:cs/>
                <w:lang w:val="en-US"/>
              </w:rPr>
            </w:pPr>
          </w:p>
        </w:tc>
        <w:tc>
          <w:tcPr>
            <w:tcW w:w="1129" w:type="dxa"/>
            <w:shd w:val="clear" w:color="auto" w:fill="auto"/>
            <w:vAlign w:val="bottom"/>
          </w:tcPr>
          <w:p w:rsidR="0062262F" w:rsidRPr="00F45E94" w:rsidRDefault="0062262F" w:rsidP="00D23E90">
            <w:pPr>
              <w:tabs>
                <w:tab w:val="decimal" w:pos="970"/>
              </w:tabs>
              <w:spacing w:line="200" w:lineRule="exact"/>
              <w:rPr>
                <w:rFonts w:eastAsia="Times New Roman" w:cs="Times New Roman"/>
                <w:sz w:val="14"/>
                <w:szCs w:val="14"/>
                <w:lang w:val="en-US"/>
              </w:rPr>
            </w:pPr>
            <w:r w:rsidRPr="00F45E94">
              <w:rPr>
                <w:rFonts w:eastAsia="Times New Roman" w:cs="Times New Roman"/>
                <w:sz w:val="14"/>
                <w:szCs w:val="14"/>
                <w:lang w:val="en-US"/>
              </w:rPr>
              <w:t>(287,033)</w:t>
            </w:r>
          </w:p>
        </w:tc>
        <w:tc>
          <w:tcPr>
            <w:tcW w:w="107" w:type="dxa"/>
            <w:shd w:val="clear" w:color="auto" w:fill="auto"/>
            <w:vAlign w:val="bottom"/>
          </w:tcPr>
          <w:p w:rsidR="0062262F" w:rsidRPr="00F45E94" w:rsidRDefault="0062262F" w:rsidP="00D23E90">
            <w:pPr>
              <w:spacing w:line="200" w:lineRule="exact"/>
              <w:jc w:val="right"/>
              <w:rPr>
                <w:rFonts w:eastAsia="Times New Roman" w:cs="Times New Roman"/>
                <w:sz w:val="14"/>
                <w:szCs w:val="14"/>
                <w:cs/>
                <w:lang w:val="en-US"/>
              </w:rPr>
            </w:pPr>
          </w:p>
        </w:tc>
        <w:tc>
          <w:tcPr>
            <w:tcW w:w="944" w:type="dxa"/>
            <w:shd w:val="clear" w:color="auto" w:fill="auto"/>
            <w:vAlign w:val="bottom"/>
          </w:tcPr>
          <w:p w:rsidR="0062262F" w:rsidRPr="00F45E94" w:rsidRDefault="0062262F" w:rsidP="00D23E90">
            <w:pPr>
              <w:tabs>
                <w:tab w:val="decimal" w:pos="810"/>
              </w:tabs>
              <w:spacing w:line="200" w:lineRule="exact"/>
              <w:rPr>
                <w:rFonts w:eastAsia="Times New Roman" w:cs="Times New Roman"/>
                <w:sz w:val="14"/>
                <w:szCs w:val="14"/>
                <w:cs/>
                <w:lang w:val="en-US"/>
              </w:rPr>
            </w:pPr>
            <w:r w:rsidRPr="00F45E94">
              <w:rPr>
                <w:rFonts w:eastAsia="Times New Roman" w:cs="Times New Roman"/>
                <w:sz w:val="14"/>
                <w:szCs w:val="14"/>
                <w:lang w:val="en-US"/>
              </w:rPr>
              <w:t>1,148,131</w:t>
            </w:r>
          </w:p>
        </w:tc>
      </w:tr>
      <w:tr w:rsidR="0062262F" w:rsidRPr="00F45E94" w:rsidTr="00F80D03">
        <w:trPr>
          <w:trHeight w:val="144"/>
        </w:trPr>
        <w:tc>
          <w:tcPr>
            <w:tcW w:w="2601" w:type="dxa"/>
            <w:shd w:val="clear" w:color="auto" w:fill="auto"/>
          </w:tcPr>
          <w:p w:rsidR="0062262F" w:rsidRPr="00F45E94" w:rsidRDefault="0062262F" w:rsidP="00D23E90">
            <w:pPr>
              <w:spacing w:line="200" w:lineRule="exact"/>
              <w:ind w:left="131"/>
              <w:rPr>
                <w:rFonts w:eastAsia="Times New Roman" w:cs="Times New Roman"/>
                <w:sz w:val="14"/>
                <w:szCs w:val="14"/>
                <w:cs/>
                <w:lang w:val="en-US"/>
              </w:rPr>
            </w:pPr>
            <w:proofErr w:type="spellStart"/>
            <w:r w:rsidRPr="00F45E94">
              <w:rPr>
                <w:rFonts w:eastAsia="Times New Roman" w:cs="Times New Roman"/>
                <w:sz w:val="14"/>
                <w:szCs w:val="14"/>
                <w:cs/>
                <w:lang w:val="en-US"/>
              </w:rPr>
              <w:t>Total</w:t>
            </w:r>
            <w:proofErr w:type="spellEnd"/>
          </w:p>
        </w:tc>
        <w:tc>
          <w:tcPr>
            <w:tcW w:w="900" w:type="dxa"/>
            <w:tcBorders>
              <w:top w:val="single" w:sz="4" w:space="0" w:color="auto"/>
              <w:bottom w:val="double" w:sz="4" w:space="0" w:color="auto"/>
            </w:tcBorders>
            <w:shd w:val="clear" w:color="auto" w:fill="auto"/>
            <w:vAlign w:val="bottom"/>
          </w:tcPr>
          <w:p w:rsidR="0062262F" w:rsidRPr="00F45E94" w:rsidRDefault="0062262F" w:rsidP="00D23E90">
            <w:pPr>
              <w:tabs>
                <w:tab w:val="decimal" w:pos="834"/>
              </w:tabs>
              <w:spacing w:line="200" w:lineRule="exact"/>
              <w:rPr>
                <w:rFonts w:eastAsia="Times New Roman" w:cs="Times New Roman"/>
                <w:sz w:val="14"/>
                <w:szCs w:val="14"/>
                <w:cs/>
                <w:lang w:val="en-US"/>
              </w:rPr>
            </w:pPr>
            <w:r w:rsidRPr="00F45E94">
              <w:rPr>
                <w:rFonts w:eastAsia="Times New Roman" w:cs="Times New Roman"/>
                <w:sz w:val="14"/>
                <w:szCs w:val="14"/>
                <w:lang w:val="en-US"/>
              </w:rPr>
              <w:t>7,951,170</w:t>
            </w:r>
          </w:p>
        </w:tc>
        <w:tc>
          <w:tcPr>
            <w:tcW w:w="100" w:type="dxa"/>
            <w:shd w:val="clear" w:color="auto" w:fill="auto"/>
            <w:vAlign w:val="bottom"/>
          </w:tcPr>
          <w:p w:rsidR="0062262F" w:rsidRPr="00F45E94" w:rsidRDefault="0062262F" w:rsidP="00D23E90">
            <w:pPr>
              <w:spacing w:line="200" w:lineRule="exact"/>
              <w:jc w:val="right"/>
              <w:rPr>
                <w:rFonts w:eastAsia="Times New Roman" w:cs="Times New Roman"/>
                <w:b/>
                <w:bCs/>
                <w:sz w:val="14"/>
                <w:szCs w:val="14"/>
                <w:cs/>
                <w:lang w:val="en-US"/>
              </w:rPr>
            </w:pPr>
          </w:p>
        </w:tc>
        <w:tc>
          <w:tcPr>
            <w:tcW w:w="1160" w:type="dxa"/>
            <w:tcBorders>
              <w:top w:val="single" w:sz="4" w:space="0" w:color="auto"/>
              <w:bottom w:val="double" w:sz="4" w:space="0" w:color="auto"/>
            </w:tcBorders>
            <w:shd w:val="clear" w:color="auto" w:fill="auto"/>
            <w:vAlign w:val="bottom"/>
          </w:tcPr>
          <w:p w:rsidR="0062262F" w:rsidRPr="00F45E94" w:rsidRDefault="0062262F" w:rsidP="00D23E90">
            <w:pPr>
              <w:tabs>
                <w:tab w:val="decimal" w:pos="980"/>
              </w:tabs>
              <w:spacing w:line="200" w:lineRule="exact"/>
              <w:rPr>
                <w:rFonts w:eastAsia="Times New Roman" w:cs="Times New Roman"/>
                <w:sz w:val="14"/>
                <w:szCs w:val="14"/>
                <w:cs/>
                <w:lang w:val="en-US"/>
              </w:rPr>
            </w:pPr>
            <w:r w:rsidRPr="00F45E94">
              <w:rPr>
                <w:rFonts w:eastAsia="Times New Roman" w:cs="Times New Roman"/>
                <w:sz w:val="14"/>
                <w:szCs w:val="14"/>
                <w:lang w:val="en-US"/>
              </w:rPr>
              <w:t>(5,371,347)</w:t>
            </w:r>
          </w:p>
        </w:tc>
        <w:tc>
          <w:tcPr>
            <w:tcW w:w="98" w:type="dxa"/>
            <w:shd w:val="clear" w:color="auto" w:fill="auto"/>
            <w:vAlign w:val="bottom"/>
          </w:tcPr>
          <w:p w:rsidR="0062262F" w:rsidRPr="00F45E94" w:rsidRDefault="0062262F" w:rsidP="00D23E90">
            <w:pPr>
              <w:spacing w:line="200" w:lineRule="exact"/>
              <w:jc w:val="right"/>
              <w:rPr>
                <w:rFonts w:eastAsia="Times New Roman" w:cs="Times New Roman"/>
                <w:sz w:val="14"/>
                <w:szCs w:val="14"/>
                <w:cs/>
                <w:lang w:val="en-US"/>
              </w:rPr>
            </w:pPr>
          </w:p>
        </w:tc>
        <w:tc>
          <w:tcPr>
            <w:tcW w:w="884" w:type="dxa"/>
            <w:tcBorders>
              <w:top w:val="single" w:sz="4" w:space="0" w:color="auto"/>
              <w:bottom w:val="double" w:sz="4" w:space="0" w:color="auto"/>
            </w:tcBorders>
            <w:shd w:val="clear" w:color="auto" w:fill="auto"/>
            <w:vAlign w:val="bottom"/>
          </w:tcPr>
          <w:p w:rsidR="0062262F" w:rsidRPr="00F45E94" w:rsidRDefault="0062262F" w:rsidP="00D23E90">
            <w:pPr>
              <w:tabs>
                <w:tab w:val="decimal" w:pos="810"/>
              </w:tabs>
              <w:spacing w:line="200" w:lineRule="exact"/>
              <w:rPr>
                <w:rFonts w:eastAsia="Times New Roman" w:cs="Times New Roman"/>
                <w:sz w:val="14"/>
                <w:szCs w:val="14"/>
                <w:cs/>
                <w:lang w:val="en-US"/>
              </w:rPr>
            </w:pPr>
            <w:r w:rsidRPr="00F45E94">
              <w:rPr>
                <w:rFonts w:eastAsia="Times New Roman" w:cs="Times New Roman"/>
                <w:sz w:val="14"/>
                <w:szCs w:val="14"/>
                <w:lang w:val="en-US"/>
              </w:rPr>
              <w:t>2,579,823</w:t>
            </w:r>
          </w:p>
        </w:tc>
        <w:tc>
          <w:tcPr>
            <w:tcW w:w="102" w:type="dxa"/>
            <w:shd w:val="clear" w:color="auto" w:fill="auto"/>
            <w:vAlign w:val="bottom"/>
          </w:tcPr>
          <w:p w:rsidR="0062262F" w:rsidRPr="00F45E94" w:rsidRDefault="0062262F" w:rsidP="00D23E90">
            <w:pPr>
              <w:spacing w:line="200" w:lineRule="exact"/>
              <w:jc w:val="right"/>
              <w:rPr>
                <w:rFonts w:eastAsia="Times New Roman" w:cs="Times New Roman"/>
                <w:b/>
                <w:bCs/>
                <w:sz w:val="14"/>
                <w:szCs w:val="14"/>
                <w:cs/>
                <w:lang w:val="en-US"/>
              </w:rPr>
            </w:pPr>
          </w:p>
        </w:tc>
        <w:tc>
          <w:tcPr>
            <w:tcW w:w="914" w:type="dxa"/>
            <w:tcBorders>
              <w:top w:val="single" w:sz="4" w:space="0" w:color="auto"/>
              <w:bottom w:val="double" w:sz="4" w:space="0" w:color="auto"/>
            </w:tcBorders>
            <w:shd w:val="clear" w:color="auto" w:fill="auto"/>
            <w:vAlign w:val="bottom"/>
          </w:tcPr>
          <w:p w:rsidR="0062262F" w:rsidRPr="00F45E94" w:rsidRDefault="0062262F" w:rsidP="00D23E90">
            <w:pPr>
              <w:tabs>
                <w:tab w:val="decimal" w:pos="834"/>
              </w:tabs>
              <w:spacing w:line="200" w:lineRule="exact"/>
              <w:rPr>
                <w:rFonts w:eastAsia="Times New Roman" w:cs="Times New Roman"/>
                <w:sz w:val="14"/>
                <w:szCs w:val="14"/>
                <w:cs/>
                <w:lang w:val="en-US"/>
              </w:rPr>
            </w:pPr>
            <w:r w:rsidRPr="00F45E94">
              <w:rPr>
                <w:rFonts w:eastAsia="Times New Roman" w:cs="Times New Roman"/>
                <w:sz w:val="14"/>
                <w:szCs w:val="14"/>
                <w:lang w:val="en-US"/>
              </w:rPr>
              <w:t>(22,151,741)</w:t>
            </w:r>
          </w:p>
        </w:tc>
        <w:tc>
          <w:tcPr>
            <w:tcW w:w="113" w:type="dxa"/>
            <w:shd w:val="clear" w:color="auto" w:fill="auto"/>
            <w:vAlign w:val="bottom"/>
          </w:tcPr>
          <w:p w:rsidR="0062262F" w:rsidRPr="00F45E94" w:rsidRDefault="0062262F" w:rsidP="00D23E90">
            <w:pPr>
              <w:spacing w:line="200" w:lineRule="exact"/>
              <w:jc w:val="right"/>
              <w:rPr>
                <w:rFonts w:eastAsia="Times New Roman" w:cs="Times New Roman"/>
                <w:b/>
                <w:bCs/>
                <w:sz w:val="14"/>
                <w:szCs w:val="14"/>
                <w:cs/>
                <w:lang w:val="en-US"/>
              </w:rPr>
            </w:pPr>
          </w:p>
        </w:tc>
        <w:tc>
          <w:tcPr>
            <w:tcW w:w="1129" w:type="dxa"/>
            <w:tcBorders>
              <w:top w:val="single" w:sz="4" w:space="0" w:color="auto"/>
              <w:bottom w:val="double" w:sz="4" w:space="0" w:color="auto"/>
            </w:tcBorders>
            <w:shd w:val="clear" w:color="auto" w:fill="auto"/>
            <w:vAlign w:val="bottom"/>
          </w:tcPr>
          <w:p w:rsidR="0062262F" w:rsidRPr="00F45E94" w:rsidRDefault="0062262F" w:rsidP="00D23E90">
            <w:pPr>
              <w:tabs>
                <w:tab w:val="decimal" w:pos="970"/>
              </w:tabs>
              <w:spacing w:line="200" w:lineRule="exact"/>
              <w:rPr>
                <w:rFonts w:eastAsia="Times New Roman" w:cs="Times New Roman"/>
                <w:sz w:val="14"/>
                <w:szCs w:val="14"/>
                <w:cs/>
                <w:lang w:val="en-US"/>
              </w:rPr>
            </w:pPr>
            <w:r w:rsidRPr="00F45E94">
              <w:rPr>
                <w:rFonts w:eastAsia="Times New Roman" w:cs="Times New Roman"/>
                <w:sz w:val="14"/>
                <w:szCs w:val="14"/>
                <w:lang w:val="en-US"/>
              </w:rPr>
              <w:t>4,430,348</w:t>
            </w:r>
          </w:p>
        </w:tc>
        <w:tc>
          <w:tcPr>
            <w:tcW w:w="107" w:type="dxa"/>
            <w:shd w:val="clear" w:color="auto" w:fill="auto"/>
            <w:vAlign w:val="bottom"/>
          </w:tcPr>
          <w:p w:rsidR="0062262F" w:rsidRPr="00F45E94" w:rsidRDefault="0062262F" w:rsidP="00D23E90">
            <w:pPr>
              <w:spacing w:line="200" w:lineRule="exact"/>
              <w:jc w:val="right"/>
              <w:rPr>
                <w:rFonts w:eastAsia="Times New Roman" w:cs="Times New Roman"/>
                <w:sz w:val="14"/>
                <w:szCs w:val="14"/>
                <w:cs/>
                <w:lang w:val="en-US"/>
              </w:rPr>
            </w:pPr>
          </w:p>
        </w:tc>
        <w:tc>
          <w:tcPr>
            <w:tcW w:w="944" w:type="dxa"/>
            <w:tcBorders>
              <w:top w:val="single" w:sz="4" w:space="0" w:color="auto"/>
              <w:bottom w:val="double" w:sz="4" w:space="0" w:color="auto"/>
            </w:tcBorders>
            <w:shd w:val="clear" w:color="auto" w:fill="auto"/>
            <w:vAlign w:val="bottom"/>
          </w:tcPr>
          <w:p w:rsidR="0062262F" w:rsidRPr="00F45E94" w:rsidRDefault="0062262F" w:rsidP="00D23E90">
            <w:pPr>
              <w:tabs>
                <w:tab w:val="decimal" w:pos="810"/>
              </w:tabs>
              <w:spacing w:line="200" w:lineRule="exact"/>
              <w:rPr>
                <w:rFonts w:eastAsia="Times New Roman" w:cs="Times New Roman"/>
                <w:sz w:val="14"/>
                <w:szCs w:val="14"/>
                <w:cs/>
                <w:lang w:val="en-US"/>
              </w:rPr>
            </w:pPr>
            <w:r w:rsidRPr="00F45E94">
              <w:rPr>
                <w:rFonts w:eastAsia="Times New Roman" w:cs="Times New Roman"/>
                <w:sz w:val="14"/>
                <w:szCs w:val="14"/>
                <w:lang w:val="en-US"/>
              </w:rPr>
              <w:t>(17,721,393)</w:t>
            </w:r>
          </w:p>
        </w:tc>
      </w:tr>
    </w:tbl>
    <w:p w:rsidR="00D24AA6" w:rsidRPr="0055134D" w:rsidRDefault="00447EB1" w:rsidP="0062262F">
      <w:pPr>
        <w:pStyle w:val="MacroText"/>
        <w:tabs>
          <w:tab w:val="clear" w:pos="480"/>
          <w:tab w:val="left" w:pos="540"/>
        </w:tabs>
        <w:spacing w:before="240"/>
        <w:ind w:left="547" w:right="-29"/>
        <w:jc w:val="thaiDistribute"/>
        <w:rPr>
          <w:rFonts w:cstheme="minorBidi"/>
          <w:sz w:val="24"/>
          <w:szCs w:val="24"/>
        </w:rPr>
      </w:pPr>
      <w:r w:rsidRPr="00447EB1">
        <w:rPr>
          <w:rFonts w:eastAsia="MS Mincho" w:cs="Times New Roman"/>
          <w:sz w:val="24"/>
          <w:szCs w:val="24"/>
          <w:lang w:val="en-GB"/>
        </w:rPr>
        <w:t>The Group and the Company have not recognized deferred tax assets for unused tax losses</w:t>
      </w:r>
      <w:r w:rsidRPr="00447EB1">
        <w:rPr>
          <w:rFonts w:eastAsia="MS Mincho" w:cs="Times New Roman"/>
          <w:sz w:val="24"/>
          <w:szCs w:val="24"/>
          <w:cs/>
          <w:lang w:val="en-GB"/>
        </w:rPr>
        <w:t xml:space="preserve"> </w:t>
      </w:r>
      <w:r w:rsidRPr="00447EB1">
        <w:rPr>
          <w:rFonts w:eastAsia="MS Mincho" w:cs="Times New Roman"/>
          <w:sz w:val="24"/>
          <w:szCs w:val="24"/>
          <w:lang w:val="en-GB"/>
        </w:rPr>
        <w:t xml:space="preserve">because they expects no certain future taxable profit to </w:t>
      </w:r>
      <w:proofErr w:type="gramStart"/>
      <w:r w:rsidRPr="00447EB1">
        <w:rPr>
          <w:rFonts w:eastAsia="MS Mincho" w:cs="Times New Roman"/>
          <w:sz w:val="24"/>
          <w:szCs w:val="24"/>
          <w:lang w:val="en-GB"/>
        </w:rPr>
        <w:t>be utilized</w:t>
      </w:r>
      <w:proofErr w:type="gramEnd"/>
      <w:r w:rsidRPr="00447EB1">
        <w:rPr>
          <w:rFonts w:eastAsia="MS Mincho" w:cs="Times New Roman"/>
          <w:sz w:val="24"/>
          <w:szCs w:val="24"/>
          <w:lang w:val="en-GB"/>
        </w:rPr>
        <w:t xml:space="preserve">. As at December </w:t>
      </w:r>
      <w:r w:rsidRPr="00447EB1">
        <w:rPr>
          <w:rFonts w:eastAsia="MS Mincho"/>
          <w:sz w:val="24"/>
          <w:szCs w:val="24"/>
          <w:lang w:val="en-GB"/>
        </w:rPr>
        <w:t>31</w:t>
      </w:r>
      <w:r w:rsidRPr="00447EB1">
        <w:rPr>
          <w:rFonts w:eastAsia="MS Mincho" w:cs="Times New Roman"/>
          <w:sz w:val="24"/>
          <w:szCs w:val="24"/>
          <w:lang w:val="en-GB"/>
        </w:rPr>
        <w:t xml:space="preserve">, </w:t>
      </w:r>
      <w:r w:rsidRPr="00447EB1">
        <w:rPr>
          <w:rFonts w:eastAsia="MS Mincho"/>
          <w:sz w:val="24"/>
          <w:szCs w:val="24"/>
          <w:lang w:val="en-GB"/>
        </w:rPr>
        <w:t>2018</w:t>
      </w:r>
      <w:r w:rsidRPr="00447EB1">
        <w:rPr>
          <w:rFonts w:eastAsia="MS Mincho" w:cs="Times New Roman"/>
          <w:sz w:val="24"/>
          <w:szCs w:val="24"/>
          <w:lang w:val="en-GB"/>
        </w:rPr>
        <w:t xml:space="preserve">, the Group and the Company have unused tax losses carried forward amounting to Baht 434.54 </w:t>
      </w:r>
      <w:proofErr w:type="gramStart"/>
      <w:r w:rsidRPr="00447EB1">
        <w:rPr>
          <w:rFonts w:eastAsia="MS Mincho" w:cs="Times New Roman"/>
          <w:sz w:val="24"/>
          <w:szCs w:val="24"/>
          <w:lang w:val="en-GB"/>
        </w:rPr>
        <w:t>million</w:t>
      </w:r>
      <w:proofErr w:type="gramEnd"/>
      <w:r w:rsidRPr="00447EB1">
        <w:rPr>
          <w:rFonts w:eastAsia="MS Mincho" w:cs="Times New Roman"/>
          <w:sz w:val="24"/>
          <w:szCs w:val="24"/>
          <w:lang w:val="en-GB"/>
        </w:rPr>
        <w:t xml:space="preserve"> and Baht 434.48 million, respectively. Such tax losses will expire in </w:t>
      </w:r>
      <w:r w:rsidRPr="00447EB1">
        <w:rPr>
          <w:rFonts w:eastAsia="MS Mincho"/>
          <w:sz w:val="24"/>
          <w:szCs w:val="24"/>
          <w:lang w:val="en-GB"/>
        </w:rPr>
        <w:t>2019</w:t>
      </w:r>
      <w:r w:rsidRPr="00447EB1">
        <w:rPr>
          <w:rFonts w:eastAsia="MS Mincho" w:cs="Times New Roman"/>
          <w:sz w:val="24"/>
          <w:szCs w:val="24"/>
          <w:lang w:val="en-GB"/>
        </w:rPr>
        <w:t xml:space="preserve">. </w:t>
      </w:r>
      <w:r w:rsidRPr="00447EB1">
        <w:rPr>
          <w:rFonts w:eastAsia="MS Mincho"/>
          <w:sz w:val="24"/>
          <w:szCs w:val="24"/>
          <w:lang w:val="en-GB"/>
        </w:rPr>
        <w:t xml:space="preserve">As at December 31, 2017, </w:t>
      </w:r>
      <w:r w:rsidRPr="00447EB1">
        <w:rPr>
          <w:rFonts w:eastAsia="MS Mincho" w:cs="Times New Roman"/>
          <w:sz w:val="24"/>
          <w:szCs w:val="24"/>
          <w:lang w:val="en-GB"/>
        </w:rPr>
        <w:t xml:space="preserve">the Company has unused tax losses carried forward amounting to Baht 734.58 million. Such tax losses will expire in </w:t>
      </w:r>
      <w:r w:rsidRPr="00447EB1">
        <w:rPr>
          <w:rFonts w:eastAsia="MS Mincho"/>
          <w:sz w:val="24"/>
          <w:szCs w:val="24"/>
          <w:lang w:val="en-GB"/>
        </w:rPr>
        <w:t>2019</w:t>
      </w:r>
      <w:r w:rsidRPr="00447EB1">
        <w:rPr>
          <w:rFonts w:eastAsia="MS Mincho" w:cs="Times New Roman"/>
          <w:sz w:val="24"/>
          <w:szCs w:val="24"/>
          <w:lang w:val="en-GB"/>
        </w:rPr>
        <w:t>.</w:t>
      </w:r>
    </w:p>
    <w:p w:rsidR="0062262F" w:rsidRDefault="0062262F">
      <w:pPr>
        <w:spacing w:line="240" w:lineRule="auto"/>
        <w:rPr>
          <w:b/>
          <w:bCs/>
          <w:sz w:val="24"/>
          <w:szCs w:val="24"/>
          <w:lang w:val="en-US"/>
        </w:rPr>
      </w:pPr>
      <w:r>
        <w:rPr>
          <w:b/>
          <w:bCs/>
          <w:sz w:val="24"/>
          <w:szCs w:val="24"/>
          <w:lang w:val="en-US"/>
        </w:rPr>
        <w:br w:type="page"/>
      </w:r>
    </w:p>
    <w:p w:rsidR="007D39BB" w:rsidRPr="000F36CF" w:rsidRDefault="007B1292" w:rsidP="00447EB1">
      <w:pPr>
        <w:tabs>
          <w:tab w:val="left" w:pos="540"/>
        </w:tabs>
        <w:spacing w:after="240" w:line="240" w:lineRule="auto"/>
        <w:rPr>
          <w:rFonts w:cs="Times New Roman"/>
          <w:b/>
          <w:bCs/>
          <w:sz w:val="20"/>
          <w:szCs w:val="20"/>
        </w:rPr>
      </w:pPr>
      <w:r w:rsidRPr="000F36CF">
        <w:rPr>
          <w:b/>
          <w:bCs/>
          <w:sz w:val="24"/>
          <w:szCs w:val="24"/>
          <w:lang w:val="en-US"/>
        </w:rPr>
        <w:t>2</w:t>
      </w:r>
      <w:r w:rsidR="0033249D">
        <w:rPr>
          <w:rFonts w:cs="Times New Roman"/>
          <w:b/>
          <w:bCs/>
          <w:sz w:val="24"/>
          <w:szCs w:val="24"/>
        </w:rPr>
        <w:t>8</w:t>
      </w:r>
      <w:r w:rsidR="00B01484" w:rsidRPr="000F36CF">
        <w:rPr>
          <w:rFonts w:cs="Times New Roman"/>
          <w:b/>
          <w:bCs/>
          <w:sz w:val="24"/>
          <w:szCs w:val="24"/>
        </w:rPr>
        <w:t>.</w:t>
      </w:r>
      <w:r w:rsidR="00B01484" w:rsidRPr="000F36CF">
        <w:rPr>
          <w:rFonts w:cs="Times New Roman"/>
          <w:b/>
          <w:bCs/>
        </w:rPr>
        <w:tab/>
      </w:r>
      <w:proofErr w:type="gramStart"/>
      <w:r w:rsidR="00EB12E8">
        <w:rPr>
          <w:rFonts w:cs="Times New Roman"/>
          <w:b/>
          <w:bCs/>
          <w:sz w:val="20"/>
          <w:szCs w:val="20"/>
        </w:rPr>
        <w:t>PROVISIONS  FOR</w:t>
      </w:r>
      <w:proofErr w:type="gramEnd"/>
      <w:r w:rsidR="00EB12E8">
        <w:rPr>
          <w:rFonts w:cs="Times New Roman"/>
          <w:b/>
          <w:bCs/>
          <w:sz w:val="20"/>
          <w:szCs w:val="20"/>
        </w:rPr>
        <w:t xml:space="preserve">  EMPLOYEE  BENEFITS</w:t>
      </w:r>
    </w:p>
    <w:p w:rsidR="00CA66F4" w:rsidRDefault="000E1545" w:rsidP="00447EB1">
      <w:pPr>
        <w:spacing w:after="240" w:line="240" w:lineRule="auto"/>
        <w:ind w:left="547" w:right="29"/>
        <w:jc w:val="both"/>
        <w:rPr>
          <w:rFonts w:cstheme="minorBidi"/>
          <w:sz w:val="24"/>
          <w:szCs w:val="24"/>
        </w:rPr>
      </w:pPr>
      <w:r>
        <w:rPr>
          <w:rFonts w:cs="Times New Roman"/>
          <w:sz w:val="24"/>
          <w:szCs w:val="24"/>
        </w:rPr>
        <w:t>T</w:t>
      </w:r>
      <w:r w:rsidR="00EB12E8">
        <w:rPr>
          <w:rFonts w:cs="Times New Roman"/>
          <w:sz w:val="24"/>
          <w:szCs w:val="24"/>
        </w:rPr>
        <w:t xml:space="preserve">he </w:t>
      </w:r>
      <w:r w:rsidR="00CA66F4" w:rsidRPr="000F36CF">
        <w:rPr>
          <w:rFonts w:cs="Times New Roman"/>
          <w:sz w:val="24"/>
          <w:szCs w:val="24"/>
        </w:rPr>
        <w:t xml:space="preserve">Company </w:t>
      </w:r>
      <w:r w:rsidR="00A16006" w:rsidRPr="000F36CF">
        <w:rPr>
          <w:rFonts w:cs="Times New Roman"/>
          <w:sz w:val="24"/>
          <w:szCs w:val="24"/>
        </w:rPr>
        <w:t>established the retirement benefit plan</w:t>
      </w:r>
      <w:r w:rsidR="00CA66F4" w:rsidRPr="000F36CF">
        <w:rPr>
          <w:rFonts w:cs="Times New Roman"/>
          <w:sz w:val="24"/>
          <w:szCs w:val="24"/>
        </w:rPr>
        <w:t xml:space="preserve"> based on the requirement of Thai Labour Protection Act </w:t>
      </w:r>
      <w:r w:rsidR="00A16006" w:rsidRPr="000F36CF">
        <w:rPr>
          <w:rFonts w:cs="Times New Roman"/>
          <w:sz w:val="24"/>
          <w:szCs w:val="24"/>
        </w:rPr>
        <w:t xml:space="preserve">and </w:t>
      </w:r>
      <w:r w:rsidR="005F0DF3" w:rsidRPr="000F36CF">
        <w:rPr>
          <w:rFonts w:cs="Times New Roman"/>
          <w:sz w:val="24"/>
          <w:szCs w:val="24"/>
        </w:rPr>
        <w:t xml:space="preserve">the </w:t>
      </w:r>
      <w:r w:rsidR="00A16006" w:rsidRPr="000F36CF">
        <w:rPr>
          <w:rFonts w:cs="Times New Roman"/>
          <w:sz w:val="24"/>
          <w:szCs w:val="24"/>
        </w:rPr>
        <w:t xml:space="preserve">employees’ retirement policy to the </w:t>
      </w:r>
      <w:r w:rsidR="005A6A89">
        <w:rPr>
          <w:rFonts w:cs="Times New Roman"/>
          <w:sz w:val="24"/>
          <w:szCs w:val="24"/>
        </w:rPr>
        <w:t xml:space="preserve">Group and the </w:t>
      </w:r>
      <w:proofErr w:type="gramStart"/>
      <w:r w:rsidR="00A16006" w:rsidRPr="000F36CF">
        <w:rPr>
          <w:rFonts w:cs="Times New Roman"/>
          <w:sz w:val="24"/>
          <w:szCs w:val="24"/>
        </w:rPr>
        <w:t xml:space="preserve">Company </w:t>
      </w:r>
      <w:r w:rsidR="00CA66F4" w:rsidRPr="000F36CF">
        <w:rPr>
          <w:rFonts w:cs="Times New Roman"/>
          <w:sz w:val="24"/>
          <w:szCs w:val="24"/>
        </w:rPr>
        <w:t>which</w:t>
      </w:r>
      <w:proofErr w:type="gramEnd"/>
      <w:r w:rsidR="00CA66F4" w:rsidRPr="000F36CF">
        <w:rPr>
          <w:rFonts w:cs="Times New Roman"/>
          <w:sz w:val="24"/>
          <w:szCs w:val="24"/>
        </w:rPr>
        <w:t xml:space="preserve"> </w:t>
      </w:r>
      <w:r w:rsidR="00A16006" w:rsidRPr="000F36CF">
        <w:rPr>
          <w:rFonts w:cs="Times New Roman"/>
          <w:sz w:val="24"/>
          <w:szCs w:val="24"/>
        </w:rPr>
        <w:t xml:space="preserve">is </w:t>
      </w:r>
      <w:r w:rsidR="00CA66F4" w:rsidRPr="000F36CF">
        <w:rPr>
          <w:rFonts w:cs="Times New Roman"/>
          <w:sz w:val="24"/>
          <w:szCs w:val="24"/>
        </w:rPr>
        <w:t>classified as employee benefit plan without funds</w:t>
      </w:r>
      <w:r w:rsidR="00182231" w:rsidRPr="000F36CF">
        <w:rPr>
          <w:rFonts w:cs="Times New Roman"/>
          <w:sz w:val="24"/>
          <w:szCs w:val="24"/>
        </w:rPr>
        <w:t>.</w:t>
      </w:r>
    </w:p>
    <w:p w:rsidR="00932EDE" w:rsidRDefault="00C55437" w:rsidP="00447EB1">
      <w:pPr>
        <w:spacing w:after="240" w:line="240" w:lineRule="auto"/>
        <w:ind w:left="547"/>
        <w:jc w:val="thaiDistribute"/>
        <w:rPr>
          <w:rFonts w:cs="Times New Roman"/>
          <w:sz w:val="24"/>
          <w:szCs w:val="24"/>
        </w:rPr>
      </w:pPr>
      <w:r w:rsidRPr="00E46287">
        <w:rPr>
          <w:rFonts w:cs="Times New Roman"/>
          <w:spacing w:val="-6"/>
          <w:sz w:val="24"/>
          <w:szCs w:val="24"/>
        </w:rPr>
        <w:t>M</w:t>
      </w:r>
      <w:r w:rsidR="007D39BB" w:rsidRPr="00E46287">
        <w:rPr>
          <w:rFonts w:cs="Times New Roman"/>
          <w:spacing w:val="-6"/>
          <w:sz w:val="24"/>
          <w:szCs w:val="24"/>
        </w:rPr>
        <w:t xml:space="preserve">ovements in the </w:t>
      </w:r>
      <w:r w:rsidR="007402FE" w:rsidRPr="00E46287">
        <w:rPr>
          <w:rFonts w:cs="Times New Roman"/>
          <w:spacing w:val="-6"/>
          <w:sz w:val="24"/>
          <w:szCs w:val="24"/>
        </w:rPr>
        <w:t xml:space="preserve">provisions for employee </w:t>
      </w:r>
      <w:r w:rsidR="00A16006" w:rsidRPr="00E46287">
        <w:rPr>
          <w:rFonts w:cs="Times New Roman"/>
          <w:spacing w:val="-6"/>
          <w:sz w:val="24"/>
          <w:szCs w:val="24"/>
        </w:rPr>
        <w:t xml:space="preserve">for retirement for the years ended December </w:t>
      </w:r>
      <w:r w:rsidR="007B1292" w:rsidRPr="00E46287">
        <w:rPr>
          <w:rFonts w:cs="Times New Roman"/>
          <w:spacing w:val="-6"/>
          <w:sz w:val="24"/>
          <w:szCs w:val="24"/>
          <w:lang w:val="en-US"/>
        </w:rPr>
        <w:t>31</w:t>
      </w:r>
      <w:r w:rsidR="00A16006" w:rsidRPr="00E46287">
        <w:rPr>
          <w:rFonts w:cs="Times New Roman"/>
          <w:spacing w:val="-6"/>
          <w:sz w:val="24"/>
          <w:szCs w:val="24"/>
        </w:rPr>
        <w:t>,</w:t>
      </w:r>
      <w:r w:rsidR="007D39BB" w:rsidRPr="000F36CF">
        <w:rPr>
          <w:rFonts w:cs="Times New Roman"/>
          <w:sz w:val="24"/>
          <w:szCs w:val="24"/>
        </w:rPr>
        <w:t xml:space="preserve"> </w:t>
      </w:r>
      <w:r w:rsidR="006C6519" w:rsidRPr="000F36CF">
        <w:rPr>
          <w:rFonts w:cs="Times New Roman"/>
          <w:sz w:val="24"/>
          <w:szCs w:val="24"/>
        </w:rPr>
        <w:t>consisted of the following</w:t>
      </w:r>
      <w:r w:rsidR="007D39BB" w:rsidRPr="000F36CF">
        <w:rPr>
          <w:rFonts w:cs="Times New Roman"/>
          <w:sz w:val="24"/>
          <w:szCs w:val="24"/>
        </w:rPr>
        <w:t>:</w:t>
      </w:r>
    </w:p>
    <w:tbl>
      <w:tblPr>
        <w:tblW w:w="918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90"/>
        <w:gridCol w:w="1710"/>
        <w:gridCol w:w="90"/>
        <w:gridCol w:w="1800"/>
        <w:gridCol w:w="90"/>
        <w:gridCol w:w="1800"/>
      </w:tblGrid>
      <w:tr w:rsidR="00932EDE" w:rsidRPr="0008010E" w:rsidTr="005B3B59">
        <w:trPr>
          <w:trHeight w:val="194"/>
        </w:trPr>
        <w:tc>
          <w:tcPr>
            <w:tcW w:w="3690" w:type="dxa"/>
            <w:tcBorders>
              <w:top w:val="nil"/>
              <w:left w:val="nil"/>
              <w:bottom w:val="nil"/>
              <w:right w:val="nil"/>
            </w:tcBorders>
            <w:shd w:val="clear" w:color="auto" w:fill="auto"/>
          </w:tcPr>
          <w:p w:rsidR="00932EDE" w:rsidRPr="0008010E" w:rsidRDefault="00932EDE" w:rsidP="00932EDE">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932EDE" w:rsidRPr="0008010E" w:rsidRDefault="00932EDE" w:rsidP="00932EDE">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932EDE" w:rsidRPr="0008010E" w:rsidRDefault="00932EDE" w:rsidP="00932EDE">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932EDE" w:rsidRPr="0008010E" w:rsidTr="005B3B59">
        <w:trPr>
          <w:trHeight w:val="139"/>
        </w:trPr>
        <w:tc>
          <w:tcPr>
            <w:tcW w:w="3690" w:type="dxa"/>
            <w:tcBorders>
              <w:top w:val="nil"/>
              <w:left w:val="nil"/>
              <w:bottom w:val="nil"/>
              <w:right w:val="nil"/>
            </w:tcBorders>
            <w:shd w:val="clear" w:color="auto" w:fill="auto"/>
          </w:tcPr>
          <w:p w:rsidR="00932EDE" w:rsidRPr="0008010E" w:rsidRDefault="00932EDE" w:rsidP="00932EDE">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932EDE" w:rsidRPr="0008010E" w:rsidRDefault="00932EDE" w:rsidP="00932ED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932EDE" w:rsidRPr="0008010E" w:rsidRDefault="00932EDE" w:rsidP="00932EDE">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932EDE" w:rsidRPr="0008010E" w:rsidTr="005B3B59">
        <w:trPr>
          <w:trHeight w:val="139"/>
        </w:trPr>
        <w:tc>
          <w:tcPr>
            <w:tcW w:w="3690" w:type="dxa"/>
            <w:tcBorders>
              <w:top w:val="nil"/>
              <w:left w:val="nil"/>
              <w:bottom w:val="nil"/>
              <w:right w:val="nil"/>
            </w:tcBorders>
            <w:shd w:val="clear" w:color="auto" w:fill="auto"/>
          </w:tcPr>
          <w:p w:rsidR="00932EDE" w:rsidRPr="0008010E" w:rsidRDefault="00932EDE" w:rsidP="00932EDE">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932EDE" w:rsidRPr="0008010E" w:rsidRDefault="00932EDE" w:rsidP="00932EDE">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932EDE" w:rsidRPr="0008010E" w:rsidRDefault="00932EDE" w:rsidP="00932EDE">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r w:rsidRPr="0008010E">
              <w:rPr>
                <w:b/>
                <w:bCs/>
                <w:sz w:val="20"/>
                <w:szCs w:val="20"/>
                <w:lang w:val="en-US"/>
              </w:rPr>
              <w:t>2017</w:t>
            </w:r>
          </w:p>
        </w:tc>
      </w:tr>
      <w:tr w:rsidR="00932EDE" w:rsidRPr="0008010E" w:rsidTr="005B3B59">
        <w:trPr>
          <w:trHeight w:val="139"/>
        </w:trPr>
        <w:tc>
          <w:tcPr>
            <w:tcW w:w="3690" w:type="dxa"/>
            <w:tcBorders>
              <w:top w:val="nil"/>
              <w:left w:val="nil"/>
              <w:bottom w:val="nil"/>
              <w:right w:val="nil"/>
            </w:tcBorders>
            <w:shd w:val="clear" w:color="auto" w:fill="auto"/>
          </w:tcPr>
          <w:p w:rsidR="00932EDE" w:rsidRPr="0008010E" w:rsidRDefault="00932EDE" w:rsidP="00932EDE">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932EDE" w:rsidRPr="0008010E" w:rsidRDefault="00932EDE" w:rsidP="00932EDE">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932EDE" w:rsidRPr="0008010E" w:rsidRDefault="00932EDE" w:rsidP="00932EDE">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932EDE" w:rsidRPr="0008010E" w:rsidTr="005B3B59">
        <w:trPr>
          <w:trHeight w:val="139"/>
        </w:trPr>
        <w:tc>
          <w:tcPr>
            <w:tcW w:w="3690" w:type="dxa"/>
            <w:tcBorders>
              <w:top w:val="nil"/>
              <w:left w:val="nil"/>
              <w:bottom w:val="nil"/>
              <w:right w:val="nil"/>
            </w:tcBorders>
            <w:shd w:val="clear" w:color="auto" w:fill="auto"/>
          </w:tcPr>
          <w:p w:rsidR="00932EDE" w:rsidRPr="0008010E" w:rsidRDefault="00932EDE" w:rsidP="00932EDE">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932EDE" w:rsidRPr="0008010E" w:rsidRDefault="00932EDE" w:rsidP="00932EDE">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932EDE" w:rsidRPr="0008010E" w:rsidRDefault="00932EDE" w:rsidP="00932EDE">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p>
        </w:tc>
      </w:tr>
      <w:tr w:rsidR="00932EDE" w:rsidRPr="0008010E" w:rsidTr="005B3B59">
        <w:trPr>
          <w:trHeight w:val="139"/>
        </w:trPr>
        <w:tc>
          <w:tcPr>
            <w:tcW w:w="3690" w:type="dxa"/>
            <w:tcBorders>
              <w:top w:val="nil"/>
              <w:left w:val="nil"/>
              <w:bottom w:val="nil"/>
              <w:right w:val="nil"/>
            </w:tcBorders>
            <w:shd w:val="clear" w:color="auto" w:fill="auto"/>
          </w:tcPr>
          <w:p w:rsidR="00932EDE" w:rsidRPr="00932EDE" w:rsidRDefault="00932EDE" w:rsidP="00932EDE">
            <w:pPr>
              <w:ind w:left="448" w:hanging="173"/>
              <w:rPr>
                <w:sz w:val="20"/>
                <w:szCs w:val="20"/>
              </w:rPr>
            </w:pPr>
            <w:r w:rsidRPr="00932EDE">
              <w:rPr>
                <w:sz w:val="20"/>
                <w:szCs w:val="20"/>
              </w:rPr>
              <w:t xml:space="preserve">Beginning balances of provisions for </w:t>
            </w:r>
          </w:p>
        </w:tc>
        <w:tc>
          <w:tcPr>
            <w:tcW w:w="1710" w:type="dxa"/>
            <w:tcBorders>
              <w:top w:val="nil"/>
              <w:left w:val="nil"/>
              <w:bottom w:val="nil"/>
              <w:right w:val="nil"/>
            </w:tcBorders>
          </w:tcPr>
          <w:p w:rsidR="00932EDE" w:rsidRPr="0008010E" w:rsidRDefault="00932EDE" w:rsidP="00932EDE">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932EDE" w:rsidRPr="0008010E" w:rsidRDefault="00932EDE" w:rsidP="00932EDE">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p>
        </w:tc>
      </w:tr>
      <w:tr w:rsidR="005B3B59" w:rsidRPr="0008010E" w:rsidTr="005B3B59">
        <w:trPr>
          <w:trHeight w:val="139"/>
        </w:trPr>
        <w:tc>
          <w:tcPr>
            <w:tcW w:w="3690" w:type="dxa"/>
            <w:tcBorders>
              <w:top w:val="nil"/>
              <w:left w:val="nil"/>
              <w:bottom w:val="nil"/>
              <w:right w:val="nil"/>
            </w:tcBorders>
            <w:shd w:val="clear" w:color="auto" w:fill="auto"/>
          </w:tcPr>
          <w:p w:rsidR="005B3B59" w:rsidRPr="00932EDE" w:rsidRDefault="005B3B59" w:rsidP="005B3B59">
            <w:pPr>
              <w:ind w:left="448" w:hanging="4"/>
              <w:rPr>
                <w:sz w:val="20"/>
                <w:szCs w:val="20"/>
              </w:rPr>
            </w:pPr>
            <w:r w:rsidRPr="00932EDE">
              <w:rPr>
                <w:sz w:val="20"/>
                <w:szCs w:val="20"/>
              </w:rPr>
              <w:t>employee benefits for retirement</w:t>
            </w:r>
          </w:p>
        </w:tc>
        <w:tc>
          <w:tcPr>
            <w:tcW w:w="171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5,048,656</w:t>
            </w:r>
          </w:p>
        </w:tc>
        <w:tc>
          <w:tcPr>
            <w:tcW w:w="9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 xml:space="preserve"> 5,552,735 </w:t>
            </w:r>
          </w:p>
        </w:tc>
        <w:tc>
          <w:tcPr>
            <w:tcW w:w="9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5,048,656</w:t>
            </w:r>
          </w:p>
        </w:tc>
      </w:tr>
      <w:tr w:rsidR="005B3B59" w:rsidRPr="0008010E" w:rsidTr="005B3B59">
        <w:trPr>
          <w:trHeight w:val="139"/>
        </w:trPr>
        <w:tc>
          <w:tcPr>
            <w:tcW w:w="3690" w:type="dxa"/>
            <w:tcBorders>
              <w:top w:val="nil"/>
              <w:left w:val="nil"/>
              <w:bottom w:val="nil"/>
              <w:right w:val="nil"/>
            </w:tcBorders>
            <w:shd w:val="clear" w:color="auto" w:fill="auto"/>
          </w:tcPr>
          <w:p w:rsidR="005B3B59" w:rsidRPr="00932EDE" w:rsidRDefault="005B3B59" w:rsidP="005B3B59">
            <w:pPr>
              <w:ind w:left="448" w:hanging="173"/>
              <w:rPr>
                <w:sz w:val="20"/>
                <w:szCs w:val="20"/>
              </w:rPr>
            </w:pPr>
            <w:r w:rsidRPr="00932EDE">
              <w:rPr>
                <w:sz w:val="20"/>
                <w:szCs w:val="20"/>
              </w:rPr>
              <w:t>Current service cost</w:t>
            </w:r>
          </w:p>
        </w:tc>
        <w:tc>
          <w:tcPr>
            <w:tcW w:w="171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1,832,263</w:t>
            </w:r>
          </w:p>
        </w:tc>
        <w:tc>
          <w:tcPr>
            <w:tcW w:w="9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 xml:space="preserve"> 1,613,634 </w:t>
            </w:r>
          </w:p>
        </w:tc>
        <w:tc>
          <w:tcPr>
            <w:tcW w:w="9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1,832,263</w:t>
            </w:r>
          </w:p>
        </w:tc>
      </w:tr>
      <w:tr w:rsidR="005B3B59" w:rsidRPr="0008010E" w:rsidTr="005B3B59">
        <w:trPr>
          <w:trHeight w:val="139"/>
        </w:trPr>
        <w:tc>
          <w:tcPr>
            <w:tcW w:w="3690" w:type="dxa"/>
            <w:tcBorders>
              <w:top w:val="nil"/>
              <w:left w:val="nil"/>
              <w:bottom w:val="nil"/>
              <w:right w:val="nil"/>
            </w:tcBorders>
            <w:shd w:val="clear" w:color="auto" w:fill="auto"/>
          </w:tcPr>
          <w:p w:rsidR="005B3B59" w:rsidRPr="00932EDE" w:rsidRDefault="005B3B59" w:rsidP="005B3B59">
            <w:pPr>
              <w:ind w:left="448" w:hanging="173"/>
              <w:rPr>
                <w:sz w:val="20"/>
                <w:szCs w:val="20"/>
              </w:rPr>
            </w:pPr>
            <w:r w:rsidRPr="005B3B59">
              <w:rPr>
                <w:sz w:val="20"/>
                <w:szCs w:val="20"/>
              </w:rPr>
              <w:t>Interest cost</w:t>
            </w:r>
          </w:p>
        </w:tc>
        <w:tc>
          <w:tcPr>
            <w:tcW w:w="171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 xml:space="preserve">      106,980</w:t>
            </w:r>
          </w:p>
        </w:tc>
        <w:tc>
          <w:tcPr>
            <w:tcW w:w="9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 xml:space="preserve"> 104,37</w:t>
            </w:r>
            <w:r w:rsidR="00400300">
              <w:rPr>
                <w:sz w:val="20"/>
                <w:szCs w:val="20"/>
              </w:rPr>
              <w:t>5</w:t>
            </w:r>
          </w:p>
        </w:tc>
        <w:tc>
          <w:tcPr>
            <w:tcW w:w="9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 xml:space="preserve">      106,980</w:t>
            </w:r>
          </w:p>
        </w:tc>
      </w:tr>
      <w:tr w:rsidR="005B3B59" w:rsidRPr="0008010E" w:rsidTr="005B3B59">
        <w:trPr>
          <w:trHeight w:val="139"/>
        </w:trPr>
        <w:tc>
          <w:tcPr>
            <w:tcW w:w="3690" w:type="dxa"/>
            <w:tcBorders>
              <w:top w:val="nil"/>
              <w:left w:val="nil"/>
              <w:bottom w:val="nil"/>
              <w:right w:val="nil"/>
            </w:tcBorders>
            <w:shd w:val="clear" w:color="auto" w:fill="auto"/>
          </w:tcPr>
          <w:p w:rsidR="005B3B59" w:rsidRPr="005B3B59" w:rsidRDefault="005B3B59" w:rsidP="005B3B59">
            <w:pPr>
              <w:ind w:left="448" w:hanging="173"/>
              <w:rPr>
                <w:sz w:val="20"/>
                <w:szCs w:val="20"/>
                <w:cs/>
              </w:rPr>
            </w:pPr>
            <w:r>
              <w:rPr>
                <w:sz w:val="20"/>
                <w:szCs w:val="20"/>
              </w:rPr>
              <w:t>Benefit paid in the year</w:t>
            </w:r>
          </w:p>
        </w:tc>
        <w:tc>
          <w:tcPr>
            <w:tcW w:w="1710" w:type="dxa"/>
            <w:tcBorders>
              <w:top w:val="nil"/>
              <w:left w:val="nil"/>
              <w:bottom w:val="nil"/>
              <w:right w:val="nil"/>
            </w:tcBorders>
          </w:tcPr>
          <w:p w:rsidR="005B3B59" w:rsidRPr="005B3B59" w:rsidRDefault="005B3B59" w:rsidP="005B3B59">
            <w:pPr>
              <w:tabs>
                <w:tab w:val="decimal" w:pos="900"/>
              </w:tabs>
              <w:snapToGrid w:val="0"/>
              <w:spacing w:line="240" w:lineRule="exact"/>
              <w:ind w:right="-270"/>
              <w:rPr>
                <w:sz w:val="20"/>
                <w:szCs w:val="20"/>
              </w:rPr>
            </w:pPr>
            <w:r w:rsidRPr="005B3B59">
              <w:rPr>
                <w:sz w:val="20"/>
                <w:szCs w:val="20"/>
              </w:rPr>
              <w:t>-</w:t>
            </w:r>
          </w:p>
        </w:tc>
        <w:tc>
          <w:tcPr>
            <w:tcW w:w="9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(607,000)</w:t>
            </w:r>
          </w:p>
        </w:tc>
        <w:tc>
          <w:tcPr>
            <w:tcW w:w="9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5B3B59" w:rsidRPr="005B3B59" w:rsidRDefault="005B3B59" w:rsidP="005B3B59">
            <w:pPr>
              <w:tabs>
                <w:tab w:val="decimal" w:pos="900"/>
              </w:tabs>
              <w:snapToGrid w:val="0"/>
              <w:spacing w:line="240" w:lineRule="exact"/>
              <w:ind w:right="-270"/>
              <w:rPr>
                <w:sz w:val="20"/>
                <w:szCs w:val="20"/>
              </w:rPr>
            </w:pPr>
            <w:r w:rsidRPr="005B3B59">
              <w:rPr>
                <w:sz w:val="20"/>
                <w:szCs w:val="20"/>
              </w:rPr>
              <w:t>-</w:t>
            </w:r>
          </w:p>
        </w:tc>
      </w:tr>
      <w:tr w:rsidR="00932EDE" w:rsidRPr="0008010E" w:rsidTr="005B3B59">
        <w:trPr>
          <w:trHeight w:val="139"/>
        </w:trPr>
        <w:tc>
          <w:tcPr>
            <w:tcW w:w="3690" w:type="dxa"/>
            <w:tcBorders>
              <w:top w:val="nil"/>
              <w:left w:val="nil"/>
              <w:bottom w:val="nil"/>
              <w:right w:val="nil"/>
            </w:tcBorders>
            <w:shd w:val="clear" w:color="auto" w:fill="auto"/>
          </w:tcPr>
          <w:p w:rsidR="00932EDE" w:rsidRPr="005B3B59" w:rsidRDefault="00932EDE" w:rsidP="005B3B59">
            <w:pPr>
              <w:ind w:left="448" w:hanging="173"/>
              <w:rPr>
                <w:sz w:val="20"/>
                <w:szCs w:val="20"/>
                <w:cs/>
              </w:rPr>
            </w:pPr>
          </w:p>
        </w:tc>
        <w:tc>
          <w:tcPr>
            <w:tcW w:w="1710" w:type="dxa"/>
            <w:tcBorders>
              <w:top w:val="nil"/>
              <w:left w:val="nil"/>
              <w:bottom w:val="nil"/>
              <w:right w:val="nil"/>
            </w:tcBorders>
          </w:tcPr>
          <w:p w:rsidR="00932EDE" w:rsidRPr="0008010E" w:rsidRDefault="00932EDE" w:rsidP="00932EDE">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932EDE" w:rsidRPr="0008010E" w:rsidRDefault="00932EDE" w:rsidP="00932EDE">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932EDE" w:rsidRPr="0008010E" w:rsidRDefault="00932EDE" w:rsidP="00932EDE">
            <w:pPr>
              <w:snapToGrid w:val="0"/>
              <w:spacing w:line="240" w:lineRule="exact"/>
              <w:jc w:val="center"/>
              <w:rPr>
                <w:rFonts w:cs="Times New Roman"/>
                <w:b/>
                <w:bCs/>
                <w:sz w:val="20"/>
                <w:szCs w:val="20"/>
                <w:lang w:val="en-US"/>
              </w:rPr>
            </w:pPr>
          </w:p>
        </w:tc>
      </w:tr>
      <w:tr w:rsidR="005B3B59" w:rsidRPr="0008010E" w:rsidTr="005B3B59">
        <w:trPr>
          <w:trHeight w:val="139"/>
        </w:trPr>
        <w:tc>
          <w:tcPr>
            <w:tcW w:w="3690" w:type="dxa"/>
            <w:tcBorders>
              <w:top w:val="nil"/>
              <w:left w:val="nil"/>
              <w:bottom w:val="nil"/>
              <w:right w:val="nil"/>
            </w:tcBorders>
            <w:shd w:val="clear" w:color="auto" w:fill="auto"/>
          </w:tcPr>
          <w:p w:rsidR="005B3B59" w:rsidRPr="005B3B59" w:rsidRDefault="005B3B59" w:rsidP="005B3B59">
            <w:pPr>
              <w:ind w:left="448" w:hanging="173"/>
              <w:rPr>
                <w:sz w:val="20"/>
                <w:szCs w:val="20"/>
              </w:rPr>
            </w:pPr>
            <w:r w:rsidRPr="005B3B59">
              <w:rPr>
                <w:sz w:val="20"/>
                <w:szCs w:val="20"/>
              </w:rPr>
              <w:t>(Gains)</w:t>
            </w:r>
            <w:r w:rsidR="00B97E46">
              <w:rPr>
                <w:sz w:val="20"/>
                <w:szCs w:val="20"/>
              </w:rPr>
              <w:t xml:space="preserve"> </w:t>
            </w:r>
            <w:r w:rsidRPr="005B3B59">
              <w:rPr>
                <w:sz w:val="20"/>
                <w:szCs w:val="20"/>
              </w:rPr>
              <w:t xml:space="preserve">losses on </w:t>
            </w:r>
            <w:proofErr w:type="spellStart"/>
            <w:r w:rsidRPr="005B3B59">
              <w:rPr>
                <w:sz w:val="20"/>
                <w:szCs w:val="20"/>
              </w:rPr>
              <w:t>remeasurements</w:t>
            </w:r>
            <w:proofErr w:type="spellEnd"/>
            <w:r w:rsidRPr="005B3B59">
              <w:rPr>
                <w:sz w:val="20"/>
                <w:szCs w:val="20"/>
              </w:rPr>
              <w:t xml:space="preserve"> </w:t>
            </w:r>
          </w:p>
        </w:tc>
        <w:tc>
          <w:tcPr>
            <w:tcW w:w="1710" w:type="dxa"/>
            <w:tcBorders>
              <w:top w:val="nil"/>
              <w:left w:val="nil"/>
              <w:bottom w:val="nil"/>
              <w:right w:val="nil"/>
            </w:tcBorders>
          </w:tcPr>
          <w:p w:rsidR="005B3B59" w:rsidRPr="0008010E" w:rsidRDefault="005B3B59" w:rsidP="005B3B59">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5B3B59" w:rsidRPr="0008010E" w:rsidRDefault="005B3B59" w:rsidP="005B3B59">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5B3B59" w:rsidRPr="0008010E" w:rsidRDefault="005B3B59" w:rsidP="005B3B59">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5B3B59" w:rsidRPr="0008010E" w:rsidRDefault="005B3B59" w:rsidP="005B3B59">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5B3B59" w:rsidRPr="0008010E" w:rsidRDefault="005B3B59" w:rsidP="005B3B59">
            <w:pPr>
              <w:snapToGrid w:val="0"/>
              <w:spacing w:line="240" w:lineRule="exact"/>
              <w:jc w:val="center"/>
              <w:rPr>
                <w:rFonts w:cs="Times New Roman"/>
                <w:b/>
                <w:bCs/>
                <w:sz w:val="20"/>
                <w:szCs w:val="20"/>
                <w:lang w:val="en-US"/>
              </w:rPr>
            </w:pPr>
          </w:p>
        </w:tc>
      </w:tr>
      <w:tr w:rsidR="005B3B59" w:rsidRPr="0008010E" w:rsidTr="005B3B59">
        <w:trPr>
          <w:trHeight w:val="139"/>
        </w:trPr>
        <w:tc>
          <w:tcPr>
            <w:tcW w:w="3690" w:type="dxa"/>
            <w:tcBorders>
              <w:top w:val="nil"/>
              <w:left w:val="nil"/>
              <w:bottom w:val="nil"/>
              <w:right w:val="nil"/>
            </w:tcBorders>
            <w:shd w:val="clear" w:color="auto" w:fill="auto"/>
          </w:tcPr>
          <w:p w:rsidR="005B3B59" w:rsidRPr="005B3B59" w:rsidRDefault="005B3B59" w:rsidP="005B3B59">
            <w:pPr>
              <w:ind w:left="448" w:hanging="4"/>
              <w:rPr>
                <w:sz w:val="20"/>
                <w:szCs w:val="20"/>
              </w:rPr>
            </w:pPr>
            <w:r w:rsidRPr="005B3B59">
              <w:rPr>
                <w:sz w:val="20"/>
                <w:szCs w:val="20"/>
              </w:rPr>
              <w:t>of defined</w:t>
            </w:r>
            <w:r>
              <w:rPr>
                <w:sz w:val="20"/>
                <w:szCs w:val="20"/>
              </w:rPr>
              <w:t xml:space="preserve"> </w:t>
            </w:r>
            <w:r w:rsidRPr="005B3B59">
              <w:rPr>
                <w:sz w:val="20"/>
                <w:szCs w:val="20"/>
              </w:rPr>
              <w:t>benefit plans</w:t>
            </w:r>
          </w:p>
        </w:tc>
        <w:tc>
          <w:tcPr>
            <w:tcW w:w="1710" w:type="dxa"/>
            <w:tcBorders>
              <w:top w:val="nil"/>
              <w:left w:val="nil"/>
              <w:bottom w:val="nil"/>
              <w:right w:val="nil"/>
            </w:tcBorders>
          </w:tcPr>
          <w:p w:rsidR="005B3B59" w:rsidRPr="0008010E" w:rsidRDefault="005B3B59" w:rsidP="005B3B59">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5B3B59" w:rsidRPr="0008010E" w:rsidRDefault="005B3B59" w:rsidP="005B3B59">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5B3B59" w:rsidRPr="0008010E" w:rsidRDefault="005B3B59" w:rsidP="005B3B59">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5B3B59" w:rsidRPr="0008010E" w:rsidRDefault="005B3B59" w:rsidP="005B3B59">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5B3B59" w:rsidRPr="0008010E" w:rsidRDefault="005B3B59" w:rsidP="005B3B59">
            <w:pPr>
              <w:snapToGrid w:val="0"/>
              <w:spacing w:line="240" w:lineRule="exact"/>
              <w:jc w:val="center"/>
              <w:rPr>
                <w:rFonts w:cs="Times New Roman"/>
                <w:b/>
                <w:bCs/>
                <w:sz w:val="20"/>
                <w:szCs w:val="20"/>
                <w:lang w:val="en-US"/>
              </w:rPr>
            </w:pPr>
          </w:p>
        </w:tc>
      </w:tr>
      <w:tr w:rsidR="005B3B59" w:rsidRPr="0008010E" w:rsidTr="005B3B59">
        <w:trPr>
          <w:trHeight w:val="139"/>
        </w:trPr>
        <w:tc>
          <w:tcPr>
            <w:tcW w:w="3690" w:type="dxa"/>
            <w:tcBorders>
              <w:top w:val="nil"/>
              <w:left w:val="nil"/>
              <w:bottom w:val="nil"/>
              <w:right w:val="nil"/>
            </w:tcBorders>
            <w:shd w:val="clear" w:color="auto" w:fill="auto"/>
          </w:tcPr>
          <w:p w:rsidR="005B3B59" w:rsidRPr="005B3B59" w:rsidRDefault="005B3B59" w:rsidP="005B3B59">
            <w:pPr>
              <w:ind w:left="448" w:hanging="4"/>
              <w:rPr>
                <w:sz w:val="20"/>
                <w:szCs w:val="20"/>
              </w:rPr>
            </w:pPr>
            <w:r w:rsidRPr="005B3B59">
              <w:rPr>
                <w:sz w:val="20"/>
                <w:szCs w:val="20"/>
              </w:rPr>
              <w:t>Arising from experience adjustments</w:t>
            </w:r>
          </w:p>
        </w:tc>
        <w:tc>
          <w:tcPr>
            <w:tcW w:w="171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(1,835,961)</w:t>
            </w:r>
          </w:p>
        </w:tc>
        <w:tc>
          <w:tcPr>
            <w:tcW w:w="9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5B3B59" w:rsidRPr="005B3B59" w:rsidRDefault="005B3B59" w:rsidP="005B3B59">
            <w:pPr>
              <w:tabs>
                <w:tab w:val="decimal" w:pos="900"/>
              </w:tabs>
              <w:snapToGrid w:val="0"/>
              <w:spacing w:line="240" w:lineRule="exact"/>
              <w:ind w:right="-270"/>
              <w:rPr>
                <w:sz w:val="20"/>
                <w:szCs w:val="20"/>
              </w:rPr>
            </w:pPr>
            <w:r w:rsidRPr="005B3B59">
              <w:rPr>
                <w:sz w:val="20"/>
                <w:szCs w:val="20"/>
              </w:rPr>
              <w:t>-</w:t>
            </w:r>
          </w:p>
        </w:tc>
        <w:tc>
          <w:tcPr>
            <w:tcW w:w="9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(1,835,961)</w:t>
            </w:r>
          </w:p>
        </w:tc>
      </w:tr>
      <w:tr w:rsidR="005B3B59" w:rsidRPr="0008010E" w:rsidTr="005B3B59">
        <w:trPr>
          <w:trHeight w:val="139"/>
        </w:trPr>
        <w:tc>
          <w:tcPr>
            <w:tcW w:w="3690" w:type="dxa"/>
            <w:tcBorders>
              <w:top w:val="nil"/>
              <w:left w:val="nil"/>
              <w:bottom w:val="nil"/>
              <w:right w:val="nil"/>
            </w:tcBorders>
            <w:shd w:val="clear" w:color="auto" w:fill="auto"/>
          </w:tcPr>
          <w:p w:rsidR="005B3B59" w:rsidRPr="005B3B59" w:rsidRDefault="005B3B59" w:rsidP="005B3B59">
            <w:pPr>
              <w:ind w:left="448" w:hanging="4"/>
              <w:rPr>
                <w:sz w:val="20"/>
                <w:szCs w:val="20"/>
              </w:rPr>
            </w:pPr>
            <w:r w:rsidRPr="005B3B59">
              <w:rPr>
                <w:sz w:val="20"/>
                <w:szCs w:val="20"/>
              </w:rPr>
              <w:t>Arising from demographic assumptions</w:t>
            </w:r>
          </w:p>
        </w:tc>
        <w:tc>
          <w:tcPr>
            <w:tcW w:w="171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299,019</w:t>
            </w:r>
          </w:p>
        </w:tc>
        <w:tc>
          <w:tcPr>
            <w:tcW w:w="9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5B3B59" w:rsidRPr="005B3B59" w:rsidRDefault="005B3B59" w:rsidP="005B3B59">
            <w:pPr>
              <w:tabs>
                <w:tab w:val="decimal" w:pos="900"/>
              </w:tabs>
              <w:snapToGrid w:val="0"/>
              <w:spacing w:line="240" w:lineRule="exact"/>
              <w:ind w:right="-270"/>
              <w:rPr>
                <w:sz w:val="20"/>
                <w:szCs w:val="20"/>
              </w:rPr>
            </w:pPr>
            <w:r w:rsidRPr="005B3B59">
              <w:rPr>
                <w:sz w:val="20"/>
                <w:szCs w:val="20"/>
              </w:rPr>
              <w:t>-</w:t>
            </w:r>
          </w:p>
        </w:tc>
        <w:tc>
          <w:tcPr>
            <w:tcW w:w="9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299,019</w:t>
            </w:r>
          </w:p>
        </w:tc>
      </w:tr>
      <w:tr w:rsidR="005B3B59" w:rsidRPr="0008010E" w:rsidTr="005B3B59">
        <w:trPr>
          <w:trHeight w:val="139"/>
        </w:trPr>
        <w:tc>
          <w:tcPr>
            <w:tcW w:w="3690" w:type="dxa"/>
            <w:tcBorders>
              <w:top w:val="nil"/>
              <w:left w:val="nil"/>
              <w:bottom w:val="nil"/>
              <w:right w:val="nil"/>
            </w:tcBorders>
            <w:shd w:val="clear" w:color="auto" w:fill="auto"/>
          </w:tcPr>
          <w:p w:rsidR="005B3B59" w:rsidRPr="005B3B59" w:rsidRDefault="005B3B59" w:rsidP="005B3B59">
            <w:pPr>
              <w:ind w:left="448" w:hanging="4"/>
              <w:rPr>
                <w:sz w:val="20"/>
                <w:szCs w:val="20"/>
              </w:rPr>
            </w:pPr>
            <w:r w:rsidRPr="005B3B59">
              <w:rPr>
                <w:sz w:val="20"/>
                <w:szCs w:val="20"/>
              </w:rPr>
              <w:t>Arising from financial assumptions</w:t>
            </w:r>
          </w:p>
        </w:tc>
        <w:tc>
          <w:tcPr>
            <w:tcW w:w="1710" w:type="dxa"/>
            <w:tcBorders>
              <w:top w:val="nil"/>
              <w:left w:val="nil"/>
              <w:bottom w:val="single" w:sz="4" w:space="0" w:color="auto"/>
              <w:right w:val="nil"/>
            </w:tcBorders>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101,778</w:t>
            </w:r>
          </w:p>
        </w:tc>
        <w:tc>
          <w:tcPr>
            <w:tcW w:w="9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5B3B59" w:rsidRPr="005B3B59" w:rsidRDefault="005B3B59" w:rsidP="005B3B59">
            <w:pPr>
              <w:tabs>
                <w:tab w:val="decimal" w:pos="900"/>
              </w:tabs>
              <w:snapToGrid w:val="0"/>
              <w:spacing w:line="240" w:lineRule="exact"/>
              <w:ind w:right="-270"/>
              <w:rPr>
                <w:sz w:val="20"/>
                <w:szCs w:val="20"/>
              </w:rPr>
            </w:pPr>
            <w:r w:rsidRPr="005B3B59">
              <w:rPr>
                <w:sz w:val="20"/>
                <w:szCs w:val="20"/>
              </w:rPr>
              <w:t>-</w:t>
            </w:r>
          </w:p>
        </w:tc>
        <w:tc>
          <w:tcPr>
            <w:tcW w:w="9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101,778</w:t>
            </w:r>
          </w:p>
        </w:tc>
      </w:tr>
      <w:tr w:rsidR="005B3B59" w:rsidRPr="0008010E" w:rsidTr="005B3B59">
        <w:trPr>
          <w:trHeight w:val="139"/>
        </w:trPr>
        <w:tc>
          <w:tcPr>
            <w:tcW w:w="3690" w:type="dxa"/>
            <w:tcBorders>
              <w:top w:val="nil"/>
              <w:left w:val="nil"/>
              <w:bottom w:val="nil"/>
              <w:right w:val="nil"/>
            </w:tcBorders>
            <w:shd w:val="clear" w:color="auto" w:fill="auto"/>
          </w:tcPr>
          <w:p w:rsidR="005B3B59" w:rsidRPr="005B3B59" w:rsidRDefault="005B3B59" w:rsidP="005B3B59">
            <w:pPr>
              <w:ind w:left="448" w:hanging="173"/>
              <w:rPr>
                <w:sz w:val="20"/>
                <w:szCs w:val="20"/>
                <w:cs/>
              </w:rPr>
            </w:pPr>
          </w:p>
        </w:tc>
        <w:tc>
          <w:tcPr>
            <w:tcW w:w="1710" w:type="dxa"/>
            <w:tcBorders>
              <w:top w:val="single" w:sz="4" w:space="0" w:color="auto"/>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5,552,735</w:t>
            </w:r>
          </w:p>
        </w:tc>
        <w:tc>
          <w:tcPr>
            <w:tcW w:w="9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single" w:sz="4" w:space="0" w:color="auto"/>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6,663,74</w:t>
            </w:r>
            <w:r w:rsidR="00400300">
              <w:rPr>
                <w:sz w:val="20"/>
                <w:szCs w:val="20"/>
              </w:rPr>
              <w:t>4</w:t>
            </w:r>
          </w:p>
        </w:tc>
        <w:tc>
          <w:tcPr>
            <w:tcW w:w="9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single" w:sz="4" w:space="0" w:color="auto"/>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5,552,735</w:t>
            </w:r>
          </w:p>
        </w:tc>
      </w:tr>
      <w:tr w:rsidR="005B3B59" w:rsidRPr="0008010E" w:rsidTr="005B3B59">
        <w:trPr>
          <w:trHeight w:val="139"/>
        </w:trPr>
        <w:tc>
          <w:tcPr>
            <w:tcW w:w="3690" w:type="dxa"/>
            <w:tcBorders>
              <w:top w:val="nil"/>
              <w:left w:val="nil"/>
              <w:bottom w:val="nil"/>
              <w:right w:val="nil"/>
            </w:tcBorders>
            <w:shd w:val="clear" w:color="auto" w:fill="auto"/>
          </w:tcPr>
          <w:p w:rsidR="005B3B59" w:rsidRPr="005B3B59" w:rsidRDefault="005B3B59" w:rsidP="005B3B59">
            <w:pPr>
              <w:ind w:left="448" w:hanging="173"/>
              <w:rPr>
                <w:sz w:val="20"/>
                <w:szCs w:val="20"/>
              </w:rPr>
            </w:pPr>
            <w:r w:rsidRPr="005B3B59">
              <w:rPr>
                <w:sz w:val="20"/>
                <w:szCs w:val="20"/>
                <w:u w:val="single"/>
              </w:rPr>
              <w:t>Less</w:t>
            </w:r>
            <w:r w:rsidRPr="005B3B59">
              <w:rPr>
                <w:sz w:val="20"/>
                <w:szCs w:val="20"/>
              </w:rPr>
              <w:t xml:space="preserve"> Current provisions for employee</w:t>
            </w:r>
          </w:p>
        </w:tc>
        <w:tc>
          <w:tcPr>
            <w:tcW w:w="171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p>
        </w:tc>
        <w:tc>
          <w:tcPr>
            <w:tcW w:w="9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p>
        </w:tc>
      </w:tr>
      <w:tr w:rsidR="005B3B59" w:rsidRPr="002D2578" w:rsidTr="005B3B59">
        <w:trPr>
          <w:trHeight w:val="139"/>
        </w:trPr>
        <w:tc>
          <w:tcPr>
            <w:tcW w:w="3690" w:type="dxa"/>
            <w:tcBorders>
              <w:top w:val="nil"/>
              <w:left w:val="nil"/>
              <w:bottom w:val="nil"/>
              <w:right w:val="nil"/>
            </w:tcBorders>
            <w:shd w:val="clear" w:color="auto" w:fill="auto"/>
          </w:tcPr>
          <w:p w:rsidR="005B3B59" w:rsidRPr="005B3B59" w:rsidRDefault="005B3B59" w:rsidP="00B77C01">
            <w:pPr>
              <w:ind w:left="448" w:firstLine="359"/>
              <w:rPr>
                <w:sz w:val="20"/>
                <w:szCs w:val="20"/>
              </w:rPr>
            </w:pPr>
            <w:r w:rsidRPr="005B3B59">
              <w:rPr>
                <w:sz w:val="20"/>
                <w:szCs w:val="20"/>
              </w:rPr>
              <w:t>benefit for retirement</w:t>
            </w:r>
          </w:p>
        </w:tc>
        <w:tc>
          <w:tcPr>
            <w:tcW w:w="1710" w:type="dxa"/>
            <w:tcBorders>
              <w:top w:val="nil"/>
              <w:left w:val="nil"/>
              <w:bottom w:val="single" w:sz="4" w:space="0" w:color="auto"/>
              <w:right w:val="nil"/>
            </w:tcBorders>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(851,267)</w:t>
            </w:r>
          </w:p>
        </w:tc>
        <w:tc>
          <w:tcPr>
            <w:tcW w:w="9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5B3B59" w:rsidRPr="005B3B59" w:rsidRDefault="005B3B59" w:rsidP="005B3B59">
            <w:pPr>
              <w:tabs>
                <w:tab w:val="decimal" w:pos="900"/>
              </w:tabs>
              <w:snapToGrid w:val="0"/>
              <w:spacing w:line="240" w:lineRule="exact"/>
              <w:ind w:right="-270"/>
              <w:rPr>
                <w:sz w:val="20"/>
                <w:szCs w:val="20"/>
              </w:rPr>
            </w:pPr>
            <w:r w:rsidRPr="005B3B59">
              <w:rPr>
                <w:sz w:val="20"/>
                <w:szCs w:val="20"/>
              </w:rPr>
              <w:t>-</w:t>
            </w:r>
          </w:p>
        </w:tc>
        <w:tc>
          <w:tcPr>
            <w:tcW w:w="9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(851,267)</w:t>
            </w:r>
          </w:p>
        </w:tc>
      </w:tr>
      <w:tr w:rsidR="005B3B59" w:rsidRPr="002D2578" w:rsidTr="005B3B59">
        <w:trPr>
          <w:trHeight w:val="139"/>
        </w:trPr>
        <w:tc>
          <w:tcPr>
            <w:tcW w:w="3690" w:type="dxa"/>
            <w:tcBorders>
              <w:top w:val="nil"/>
              <w:left w:val="nil"/>
              <w:bottom w:val="nil"/>
              <w:right w:val="nil"/>
            </w:tcBorders>
            <w:shd w:val="clear" w:color="auto" w:fill="auto"/>
          </w:tcPr>
          <w:p w:rsidR="005B3B59" w:rsidRPr="005B3B59" w:rsidRDefault="005B3B59" w:rsidP="005B3B59">
            <w:pPr>
              <w:ind w:left="448" w:hanging="173"/>
              <w:rPr>
                <w:sz w:val="20"/>
                <w:szCs w:val="20"/>
              </w:rPr>
            </w:pPr>
            <w:r w:rsidRPr="005B3B59">
              <w:rPr>
                <w:sz w:val="20"/>
                <w:szCs w:val="20"/>
              </w:rPr>
              <w:t xml:space="preserve">Ending balances of provisions for </w:t>
            </w:r>
          </w:p>
        </w:tc>
        <w:tc>
          <w:tcPr>
            <w:tcW w:w="1710" w:type="dxa"/>
            <w:tcBorders>
              <w:top w:val="single" w:sz="4" w:space="0" w:color="auto"/>
              <w:left w:val="nil"/>
              <w:bottom w:val="nil"/>
              <w:right w:val="nil"/>
            </w:tcBorders>
          </w:tcPr>
          <w:p w:rsidR="005B3B59" w:rsidRPr="000273D6" w:rsidRDefault="005B3B59" w:rsidP="005B3B59">
            <w:pPr>
              <w:tabs>
                <w:tab w:val="decimal" w:pos="1347"/>
              </w:tabs>
              <w:snapToGrid w:val="0"/>
              <w:spacing w:line="240" w:lineRule="exact"/>
              <w:ind w:right="-270"/>
              <w:rPr>
                <w:sz w:val="20"/>
                <w:szCs w:val="20"/>
              </w:rPr>
            </w:pPr>
          </w:p>
        </w:tc>
        <w:tc>
          <w:tcPr>
            <w:tcW w:w="90" w:type="dxa"/>
            <w:tcBorders>
              <w:top w:val="nil"/>
              <w:left w:val="nil"/>
              <w:bottom w:val="nil"/>
              <w:right w:val="nil"/>
            </w:tcBorders>
          </w:tcPr>
          <w:p w:rsidR="005B3B59" w:rsidRPr="000273D6" w:rsidRDefault="005B3B59" w:rsidP="005B3B59">
            <w:pPr>
              <w:tabs>
                <w:tab w:val="decimal" w:pos="1347"/>
              </w:tabs>
              <w:snapToGrid w:val="0"/>
              <w:spacing w:line="240" w:lineRule="exact"/>
              <w:ind w:right="-270"/>
              <w:rPr>
                <w:sz w:val="20"/>
                <w:szCs w:val="20"/>
              </w:rPr>
            </w:pPr>
          </w:p>
        </w:tc>
        <w:tc>
          <w:tcPr>
            <w:tcW w:w="1800" w:type="dxa"/>
            <w:tcBorders>
              <w:top w:val="single" w:sz="4" w:space="0" w:color="auto"/>
              <w:left w:val="nil"/>
              <w:bottom w:val="nil"/>
              <w:right w:val="nil"/>
            </w:tcBorders>
            <w:shd w:val="clear" w:color="auto" w:fill="auto"/>
          </w:tcPr>
          <w:p w:rsidR="005B3B59" w:rsidRPr="000273D6" w:rsidRDefault="005B3B59" w:rsidP="005B3B59">
            <w:pPr>
              <w:tabs>
                <w:tab w:val="decimal" w:pos="1347"/>
              </w:tabs>
              <w:snapToGrid w:val="0"/>
              <w:spacing w:line="240" w:lineRule="exact"/>
              <w:ind w:right="-270"/>
              <w:rPr>
                <w:sz w:val="20"/>
                <w:szCs w:val="20"/>
              </w:rPr>
            </w:pPr>
          </w:p>
        </w:tc>
        <w:tc>
          <w:tcPr>
            <w:tcW w:w="90" w:type="dxa"/>
            <w:tcBorders>
              <w:top w:val="nil"/>
              <w:left w:val="nil"/>
              <w:bottom w:val="nil"/>
              <w:right w:val="nil"/>
            </w:tcBorders>
            <w:shd w:val="clear" w:color="auto" w:fill="auto"/>
          </w:tcPr>
          <w:p w:rsidR="005B3B59" w:rsidRPr="000273D6" w:rsidRDefault="005B3B59" w:rsidP="005B3B59">
            <w:pPr>
              <w:tabs>
                <w:tab w:val="decimal" w:pos="1347"/>
              </w:tabs>
              <w:snapToGrid w:val="0"/>
              <w:spacing w:line="240" w:lineRule="exact"/>
              <w:ind w:right="-270"/>
              <w:rPr>
                <w:sz w:val="20"/>
                <w:szCs w:val="20"/>
              </w:rPr>
            </w:pPr>
          </w:p>
        </w:tc>
        <w:tc>
          <w:tcPr>
            <w:tcW w:w="1800" w:type="dxa"/>
            <w:tcBorders>
              <w:top w:val="single" w:sz="4" w:space="0" w:color="auto"/>
              <w:left w:val="nil"/>
              <w:bottom w:val="nil"/>
              <w:right w:val="nil"/>
            </w:tcBorders>
            <w:shd w:val="clear" w:color="auto" w:fill="auto"/>
          </w:tcPr>
          <w:p w:rsidR="005B3B59" w:rsidRPr="000273D6" w:rsidRDefault="005B3B59" w:rsidP="005B3B59">
            <w:pPr>
              <w:tabs>
                <w:tab w:val="decimal" w:pos="1347"/>
              </w:tabs>
              <w:snapToGrid w:val="0"/>
              <w:spacing w:line="240" w:lineRule="exact"/>
              <w:ind w:right="-270"/>
              <w:rPr>
                <w:sz w:val="20"/>
                <w:szCs w:val="20"/>
              </w:rPr>
            </w:pPr>
          </w:p>
        </w:tc>
      </w:tr>
      <w:tr w:rsidR="005B3B59" w:rsidRPr="00D56163" w:rsidTr="005B3B59">
        <w:trPr>
          <w:trHeight w:val="139"/>
        </w:trPr>
        <w:tc>
          <w:tcPr>
            <w:tcW w:w="3690" w:type="dxa"/>
            <w:tcBorders>
              <w:top w:val="nil"/>
              <w:left w:val="nil"/>
              <w:bottom w:val="nil"/>
              <w:right w:val="nil"/>
            </w:tcBorders>
            <w:shd w:val="clear" w:color="auto" w:fill="auto"/>
          </w:tcPr>
          <w:p w:rsidR="005B3B59" w:rsidRPr="005B3B59" w:rsidRDefault="005B3B59" w:rsidP="005B3B59">
            <w:pPr>
              <w:ind w:left="448" w:hanging="4"/>
              <w:rPr>
                <w:sz w:val="20"/>
                <w:szCs w:val="20"/>
              </w:rPr>
            </w:pPr>
            <w:r w:rsidRPr="005B3B59">
              <w:rPr>
                <w:sz w:val="20"/>
                <w:szCs w:val="20"/>
              </w:rPr>
              <w:t>employee benefit for retirement</w:t>
            </w:r>
          </w:p>
        </w:tc>
        <w:tc>
          <w:tcPr>
            <w:tcW w:w="1710" w:type="dxa"/>
            <w:tcBorders>
              <w:top w:val="nil"/>
              <w:left w:val="nil"/>
              <w:bottom w:val="double" w:sz="4" w:space="0" w:color="auto"/>
              <w:right w:val="nil"/>
            </w:tcBorders>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 xml:space="preserve">   4,701,468</w:t>
            </w:r>
          </w:p>
        </w:tc>
        <w:tc>
          <w:tcPr>
            <w:tcW w:w="90" w:type="dxa"/>
            <w:tcBorders>
              <w:top w:val="nil"/>
              <w:left w:val="nil"/>
              <w:bottom w:val="nil"/>
              <w:right w:val="nil"/>
            </w:tcBorders>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double" w:sz="4" w:space="0" w:color="auto"/>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6,663,74</w:t>
            </w:r>
            <w:r w:rsidR="00400300">
              <w:rPr>
                <w:sz w:val="20"/>
                <w:szCs w:val="20"/>
              </w:rPr>
              <w:t>4</w:t>
            </w:r>
          </w:p>
        </w:tc>
        <w:tc>
          <w:tcPr>
            <w:tcW w:w="90" w:type="dxa"/>
            <w:tcBorders>
              <w:top w:val="nil"/>
              <w:left w:val="nil"/>
              <w:bottom w:val="nil"/>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p>
        </w:tc>
        <w:tc>
          <w:tcPr>
            <w:tcW w:w="1800" w:type="dxa"/>
            <w:tcBorders>
              <w:top w:val="nil"/>
              <w:left w:val="nil"/>
              <w:bottom w:val="double" w:sz="4" w:space="0" w:color="auto"/>
              <w:right w:val="nil"/>
            </w:tcBorders>
            <w:shd w:val="clear" w:color="auto" w:fill="auto"/>
          </w:tcPr>
          <w:p w:rsidR="005B3B59" w:rsidRPr="005B3B59" w:rsidRDefault="005B3B59" w:rsidP="005B3B59">
            <w:pPr>
              <w:tabs>
                <w:tab w:val="decimal" w:pos="1347"/>
              </w:tabs>
              <w:snapToGrid w:val="0"/>
              <w:spacing w:line="240" w:lineRule="exact"/>
              <w:ind w:right="-270"/>
              <w:rPr>
                <w:sz w:val="20"/>
                <w:szCs w:val="20"/>
              </w:rPr>
            </w:pPr>
            <w:r w:rsidRPr="005B3B59">
              <w:rPr>
                <w:sz w:val="20"/>
                <w:szCs w:val="20"/>
              </w:rPr>
              <w:t xml:space="preserve">   4,701,468</w:t>
            </w:r>
          </w:p>
        </w:tc>
      </w:tr>
    </w:tbl>
    <w:p w:rsidR="007D39BB" w:rsidRDefault="007D39BB" w:rsidP="005A6A89">
      <w:pPr>
        <w:adjustRightInd w:val="0"/>
        <w:snapToGrid w:val="0"/>
        <w:spacing w:before="240" w:after="240" w:line="240" w:lineRule="auto"/>
        <w:ind w:left="562"/>
        <w:jc w:val="thaiDistribute"/>
        <w:rPr>
          <w:rFonts w:cs="Times New Roman"/>
          <w:sz w:val="24"/>
          <w:szCs w:val="24"/>
        </w:rPr>
      </w:pPr>
      <w:r w:rsidRPr="000F36CF">
        <w:rPr>
          <w:rFonts w:cs="Times New Roman"/>
          <w:spacing w:val="-4"/>
          <w:sz w:val="24"/>
          <w:szCs w:val="24"/>
        </w:rPr>
        <w:t xml:space="preserve">Employee benefit expenses </w:t>
      </w:r>
      <w:r w:rsidR="00D84673" w:rsidRPr="000F36CF">
        <w:rPr>
          <w:rFonts w:cs="Times New Roman"/>
          <w:spacing w:val="-4"/>
          <w:sz w:val="24"/>
          <w:szCs w:val="24"/>
        </w:rPr>
        <w:t>for</w:t>
      </w:r>
      <w:r w:rsidRPr="000F36CF">
        <w:rPr>
          <w:rFonts w:cs="Times New Roman"/>
          <w:spacing w:val="-4"/>
          <w:sz w:val="24"/>
          <w:szCs w:val="24"/>
        </w:rPr>
        <w:t xml:space="preserve"> retirement recognized </w:t>
      </w:r>
      <w:r w:rsidR="00F917BE" w:rsidRPr="000F36CF">
        <w:rPr>
          <w:rFonts w:cs="Times New Roman"/>
          <w:spacing w:val="-4"/>
          <w:sz w:val="24"/>
          <w:szCs w:val="24"/>
        </w:rPr>
        <w:t xml:space="preserve">as expense </w:t>
      </w:r>
      <w:r w:rsidRPr="000F36CF">
        <w:rPr>
          <w:rFonts w:cs="Times New Roman"/>
          <w:spacing w:val="-4"/>
          <w:sz w:val="24"/>
          <w:szCs w:val="24"/>
        </w:rPr>
        <w:t xml:space="preserve">in the </w:t>
      </w:r>
      <w:r w:rsidR="00304DD2" w:rsidRPr="000F36CF">
        <w:rPr>
          <w:rFonts w:cs="Times New Roman"/>
          <w:spacing w:val="-2"/>
          <w:sz w:val="24"/>
          <w:szCs w:val="24"/>
          <w:lang w:val="en-US"/>
        </w:rPr>
        <w:t>statement</w:t>
      </w:r>
      <w:r w:rsidR="00CD7A3D">
        <w:rPr>
          <w:rFonts w:cs="Times New Roman"/>
          <w:spacing w:val="-2"/>
          <w:sz w:val="24"/>
          <w:szCs w:val="24"/>
          <w:lang w:val="en-US"/>
        </w:rPr>
        <w:t>s</w:t>
      </w:r>
      <w:r w:rsidR="00304DD2" w:rsidRPr="000F36CF">
        <w:rPr>
          <w:rFonts w:cs="Times New Roman"/>
          <w:spacing w:val="-2"/>
          <w:sz w:val="24"/>
          <w:szCs w:val="24"/>
          <w:lang w:val="en-US"/>
        </w:rPr>
        <w:t xml:space="preserve"> of profit or loss and other comprehensive income</w:t>
      </w:r>
      <w:r w:rsidRPr="000F36CF">
        <w:rPr>
          <w:rFonts w:cs="Times New Roman"/>
          <w:sz w:val="24"/>
          <w:szCs w:val="24"/>
        </w:rPr>
        <w:t xml:space="preserve"> for the years ended December </w:t>
      </w:r>
      <w:r w:rsidR="007B1292" w:rsidRPr="000F36CF">
        <w:rPr>
          <w:sz w:val="24"/>
          <w:szCs w:val="24"/>
          <w:lang w:val="en-US"/>
        </w:rPr>
        <w:t>31</w:t>
      </w:r>
      <w:r w:rsidRPr="000F36CF">
        <w:rPr>
          <w:rFonts w:cs="Times New Roman"/>
          <w:sz w:val="24"/>
          <w:szCs w:val="24"/>
        </w:rPr>
        <w:t>, are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70"/>
        <w:gridCol w:w="1350"/>
        <w:gridCol w:w="90"/>
        <w:gridCol w:w="1260"/>
        <w:gridCol w:w="90"/>
        <w:gridCol w:w="1260"/>
        <w:gridCol w:w="90"/>
        <w:gridCol w:w="1260"/>
      </w:tblGrid>
      <w:tr w:rsidR="004254A9" w:rsidRPr="00AD2708" w:rsidTr="003027D9">
        <w:trPr>
          <w:trHeight w:val="222"/>
        </w:trPr>
        <w:tc>
          <w:tcPr>
            <w:tcW w:w="3870" w:type="dxa"/>
            <w:tcBorders>
              <w:top w:val="nil"/>
              <w:left w:val="nil"/>
              <w:bottom w:val="nil"/>
              <w:right w:val="nil"/>
            </w:tcBorders>
            <w:shd w:val="clear" w:color="auto" w:fill="auto"/>
          </w:tcPr>
          <w:p w:rsidR="004254A9" w:rsidRPr="00AD2708" w:rsidRDefault="004254A9" w:rsidP="003027D9">
            <w:pPr>
              <w:snapToGrid w:val="0"/>
              <w:spacing w:line="240" w:lineRule="exact"/>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4254A9" w:rsidRPr="00D27D51" w:rsidRDefault="004254A9" w:rsidP="003027D9">
            <w:pPr>
              <w:spacing w:line="240" w:lineRule="exact"/>
              <w:ind w:left="810"/>
              <w:rPr>
                <w:b/>
                <w:bCs/>
                <w:sz w:val="20"/>
                <w:szCs w:val="20"/>
              </w:rPr>
            </w:pPr>
            <w:r w:rsidRPr="00D27D51">
              <w:rPr>
                <w:b/>
                <w:bCs/>
                <w:sz w:val="20"/>
                <w:szCs w:val="20"/>
              </w:rPr>
              <w:t>Consolidated</w:t>
            </w:r>
          </w:p>
        </w:tc>
        <w:tc>
          <w:tcPr>
            <w:tcW w:w="90" w:type="dxa"/>
            <w:tcBorders>
              <w:top w:val="nil"/>
              <w:left w:val="nil"/>
              <w:bottom w:val="nil"/>
              <w:right w:val="nil"/>
            </w:tcBorders>
          </w:tcPr>
          <w:p w:rsidR="004254A9" w:rsidRPr="00D27D51" w:rsidRDefault="004254A9" w:rsidP="003027D9">
            <w:pPr>
              <w:spacing w:line="240" w:lineRule="exact"/>
              <w:rPr>
                <w:b/>
                <w:bCs/>
                <w:sz w:val="20"/>
                <w:szCs w:val="20"/>
              </w:rPr>
            </w:pPr>
          </w:p>
        </w:tc>
        <w:tc>
          <w:tcPr>
            <w:tcW w:w="2610" w:type="dxa"/>
            <w:gridSpan w:val="3"/>
            <w:tcBorders>
              <w:top w:val="nil"/>
              <w:left w:val="nil"/>
              <w:bottom w:val="nil"/>
              <w:right w:val="nil"/>
            </w:tcBorders>
            <w:shd w:val="clear" w:color="auto" w:fill="auto"/>
          </w:tcPr>
          <w:p w:rsidR="004254A9" w:rsidRPr="00D27D51" w:rsidRDefault="004254A9" w:rsidP="00B77C01">
            <w:pPr>
              <w:spacing w:line="240" w:lineRule="exact"/>
              <w:ind w:left="810" w:firstLine="86"/>
              <w:rPr>
                <w:b/>
                <w:bCs/>
                <w:sz w:val="20"/>
                <w:szCs w:val="20"/>
              </w:rPr>
            </w:pPr>
            <w:r w:rsidRPr="00D27D51">
              <w:rPr>
                <w:b/>
                <w:bCs/>
                <w:sz w:val="20"/>
                <w:szCs w:val="20"/>
              </w:rPr>
              <w:t>Separate</w:t>
            </w:r>
          </w:p>
        </w:tc>
      </w:tr>
      <w:tr w:rsidR="004254A9" w:rsidRPr="00AD2708" w:rsidTr="003027D9">
        <w:trPr>
          <w:trHeight w:val="214"/>
        </w:trPr>
        <w:tc>
          <w:tcPr>
            <w:tcW w:w="3870" w:type="dxa"/>
            <w:tcBorders>
              <w:top w:val="nil"/>
              <w:left w:val="nil"/>
              <w:bottom w:val="nil"/>
              <w:right w:val="nil"/>
            </w:tcBorders>
            <w:shd w:val="clear" w:color="auto" w:fill="auto"/>
          </w:tcPr>
          <w:p w:rsidR="004254A9" w:rsidRPr="00AD2708" w:rsidRDefault="004254A9" w:rsidP="003027D9">
            <w:pPr>
              <w:snapToGrid w:val="0"/>
              <w:spacing w:line="240" w:lineRule="exact"/>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4254A9" w:rsidRPr="00D27D51" w:rsidRDefault="004254A9" w:rsidP="00400300">
            <w:pPr>
              <w:spacing w:line="240" w:lineRule="exact"/>
              <w:ind w:left="-2"/>
              <w:jc w:val="center"/>
              <w:rPr>
                <w:b/>
                <w:bCs/>
                <w:sz w:val="20"/>
                <w:szCs w:val="20"/>
              </w:rPr>
            </w:pPr>
            <w:r>
              <w:rPr>
                <w:b/>
                <w:bCs/>
                <w:sz w:val="20"/>
                <w:szCs w:val="20"/>
              </w:rPr>
              <w:t>f</w:t>
            </w:r>
            <w:r w:rsidRPr="00D27D51">
              <w:rPr>
                <w:b/>
                <w:bCs/>
                <w:sz w:val="20"/>
                <w:szCs w:val="20"/>
              </w:rPr>
              <w:t>inancial statement</w:t>
            </w:r>
            <w:r>
              <w:rPr>
                <w:b/>
                <w:bCs/>
                <w:sz w:val="20"/>
                <w:szCs w:val="20"/>
              </w:rPr>
              <w:t>s</w:t>
            </w:r>
          </w:p>
        </w:tc>
        <w:tc>
          <w:tcPr>
            <w:tcW w:w="90" w:type="dxa"/>
            <w:tcBorders>
              <w:top w:val="nil"/>
              <w:left w:val="nil"/>
              <w:bottom w:val="nil"/>
              <w:right w:val="nil"/>
            </w:tcBorders>
          </w:tcPr>
          <w:p w:rsidR="004254A9" w:rsidRPr="00D27D51" w:rsidRDefault="004254A9" w:rsidP="003027D9">
            <w:pPr>
              <w:spacing w:line="240" w:lineRule="exact"/>
              <w:rPr>
                <w:b/>
                <w:bCs/>
                <w:sz w:val="20"/>
                <w:szCs w:val="20"/>
              </w:rPr>
            </w:pPr>
          </w:p>
        </w:tc>
        <w:tc>
          <w:tcPr>
            <w:tcW w:w="2610" w:type="dxa"/>
            <w:gridSpan w:val="3"/>
            <w:tcBorders>
              <w:top w:val="nil"/>
              <w:left w:val="nil"/>
              <w:bottom w:val="nil"/>
              <w:right w:val="nil"/>
            </w:tcBorders>
            <w:shd w:val="clear" w:color="auto" w:fill="auto"/>
          </w:tcPr>
          <w:p w:rsidR="004254A9" w:rsidRPr="00D27D51" w:rsidRDefault="004254A9" w:rsidP="00B77C01">
            <w:pPr>
              <w:spacing w:line="240" w:lineRule="exact"/>
              <w:ind w:left="810" w:hanging="364"/>
              <w:rPr>
                <w:b/>
                <w:bCs/>
                <w:sz w:val="20"/>
                <w:szCs w:val="20"/>
              </w:rPr>
            </w:pPr>
            <w:r>
              <w:rPr>
                <w:b/>
                <w:bCs/>
                <w:sz w:val="20"/>
                <w:szCs w:val="20"/>
              </w:rPr>
              <w:t>f</w:t>
            </w:r>
            <w:r w:rsidRPr="00D27D51">
              <w:rPr>
                <w:b/>
                <w:bCs/>
                <w:sz w:val="20"/>
                <w:szCs w:val="20"/>
              </w:rPr>
              <w:t>inancial statement</w:t>
            </w:r>
            <w:r>
              <w:rPr>
                <w:b/>
                <w:bCs/>
                <w:sz w:val="20"/>
                <w:szCs w:val="20"/>
              </w:rPr>
              <w:t>s</w:t>
            </w:r>
          </w:p>
        </w:tc>
      </w:tr>
      <w:tr w:rsidR="004254A9" w:rsidRPr="00AD2708" w:rsidTr="003027D9">
        <w:trPr>
          <w:trHeight w:val="214"/>
        </w:trPr>
        <w:tc>
          <w:tcPr>
            <w:tcW w:w="3870" w:type="dxa"/>
            <w:tcBorders>
              <w:top w:val="nil"/>
              <w:left w:val="nil"/>
              <w:bottom w:val="nil"/>
              <w:right w:val="nil"/>
            </w:tcBorders>
            <w:shd w:val="clear" w:color="auto" w:fill="auto"/>
          </w:tcPr>
          <w:p w:rsidR="004254A9" w:rsidRPr="00AD2708" w:rsidRDefault="004254A9" w:rsidP="003027D9">
            <w:pPr>
              <w:snapToGrid w:val="0"/>
              <w:spacing w:line="240" w:lineRule="exact"/>
              <w:ind w:left="720"/>
              <w:rPr>
                <w:rFonts w:cs="Times New Roman"/>
                <w:b/>
                <w:bCs/>
                <w:sz w:val="24"/>
                <w:szCs w:val="24"/>
                <w:cs/>
                <w:lang w:val="en-US"/>
              </w:rPr>
            </w:pPr>
          </w:p>
        </w:tc>
        <w:tc>
          <w:tcPr>
            <w:tcW w:w="1350" w:type="dxa"/>
            <w:tcBorders>
              <w:top w:val="nil"/>
              <w:left w:val="nil"/>
              <w:bottom w:val="nil"/>
              <w:right w:val="nil"/>
            </w:tcBorders>
            <w:shd w:val="clear" w:color="auto" w:fill="auto"/>
          </w:tcPr>
          <w:p w:rsidR="004254A9" w:rsidRPr="00595832" w:rsidRDefault="004254A9" w:rsidP="003027D9">
            <w:pPr>
              <w:snapToGrid w:val="0"/>
              <w:spacing w:line="240" w:lineRule="exact"/>
              <w:jc w:val="center"/>
              <w:rPr>
                <w:rFonts w:cs="Times New Roman"/>
                <w:b/>
                <w:bCs/>
                <w:sz w:val="20"/>
                <w:szCs w:val="20"/>
                <w:lang w:val="en-US"/>
              </w:rPr>
            </w:pPr>
            <w:r w:rsidRPr="00EA4E51">
              <w:rPr>
                <w:rFonts w:cs="Times New Roman"/>
                <w:b/>
                <w:bCs/>
                <w:sz w:val="20"/>
                <w:szCs w:val="20"/>
                <w:lang w:val="en-US"/>
              </w:rPr>
              <w:t>2018</w:t>
            </w:r>
          </w:p>
        </w:tc>
        <w:tc>
          <w:tcPr>
            <w:tcW w:w="90" w:type="dxa"/>
            <w:tcBorders>
              <w:top w:val="nil"/>
              <w:left w:val="nil"/>
              <w:bottom w:val="nil"/>
              <w:right w:val="nil"/>
            </w:tcBorders>
          </w:tcPr>
          <w:p w:rsidR="004254A9" w:rsidRPr="00595832" w:rsidRDefault="004254A9" w:rsidP="003027D9">
            <w:pPr>
              <w:spacing w:line="240" w:lineRule="exact"/>
              <w:ind w:left="270"/>
              <w:rPr>
                <w:b/>
                <w:bCs/>
                <w:sz w:val="20"/>
                <w:szCs w:val="20"/>
              </w:rPr>
            </w:pPr>
          </w:p>
        </w:tc>
        <w:tc>
          <w:tcPr>
            <w:tcW w:w="1260" w:type="dxa"/>
            <w:tcBorders>
              <w:top w:val="nil"/>
              <w:left w:val="nil"/>
              <w:bottom w:val="nil"/>
              <w:right w:val="nil"/>
            </w:tcBorders>
          </w:tcPr>
          <w:p w:rsidR="004254A9" w:rsidRPr="00595832" w:rsidRDefault="004254A9" w:rsidP="003027D9">
            <w:pPr>
              <w:snapToGrid w:val="0"/>
              <w:spacing w:line="240" w:lineRule="exact"/>
              <w:jc w:val="center"/>
              <w:rPr>
                <w:rFonts w:cs="Times New Roman"/>
                <w:b/>
                <w:bCs/>
                <w:sz w:val="20"/>
                <w:szCs w:val="20"/>
                <w:lang w:val="en-US"/>
              </w:rPr>
            </w:pPr>
            <w:r w:rsidRPr="00EA4E51">
              <w:rPr>
                <w:rFonts w:cs="Times New Roman"/>
                <w:b/>
                <w:bCs/>
                <w:sz w:val="20"/>
                <w:szCs w:val="20"/>
                <w:lang w:val="en-US"/>
              </w:rPr>
              <w:t>2017</w:t>
            </w:r>
          </w:p>
        </w:tc>
        <w:tc>
          <w:tcPr>
            <w:tcW w:w="90" w:type="dxa"/>
            <w:tcBorders>
              <w:top w:val="nil"/>
              <w:left w:val="nil"/>
              <w:bottom w:val="nil"/>
              <w:right w:val="nil"/>
            </w:tcBorders>
          </w:tcPr>
          <w:p w:rsidR="004254A9" w:rsidRPr="00595832" w:rsidRDefault="004254A9" w:rsidP="003027D9">
            <w:pPr>
              <w:spacing w:line="240" w:lineRule="exact"/>
              <w:ind w:left="270"/>
              <w:rPr>
                <w:b/>
                <w:bCs/>
                <w:sz w:val="20"/>
                <w:szCs w:val="20"/>
              </w:rPr>
            </w:pPr>
          </w:p>
        </w:tc>
        <w:tc>
          <w:tcPr>
            <w:tcW w:w="1260" w:type="dxa"/>
            <w:tcBorders>
              <w:top w:val="nil"/>
              <w:left w:val="nil"/>
              <w:bottom w:val="nil"/>
              <w:right w:val="nil"/>
            </w:tcBorders>
            <w:shd w:val="clear" w:color="auto" w:fill="auto"/>
          </w:tcPr>
          <w:p w:rsidR="004254A9" w:rsidRPr="00595832" w:rsidRDefault="004254A9" w:rsidP="003027D9">
            <w:pPr>
              <w:snapToGrid w:val="0"/>
              <w:spacing w:line="240" w:lineRule="exact"/>
              <w:jc w:val="center"/>
              <w:rPr>
                <w:rFonts w:cs="Times New Roman"/>
                <w:b/>
                <w:bCs/>
                <w:sz w:val="20"/>
                <w:szCs w:val="20"/>
                <w:lang w:val="en-US"/>
              </w:rPr>
            </w:pPr>
            <w:r w:rsidRPr="00EA4E51">
              <w:rPr>
                <w:rFonts w:cs="Times New Roman"/>
                <w:b/>
                <w:bCs/>
                <w:sz w:val="20"/>
                <w:szCs w:val="20"/>
                <w:lang w:val="en-US"/>
              </w:rPr>
              <w:t>2018</w:t>
            </w:r>
          </w:p>
        </w:tc>
        <w:tc>
          <w:tcPr>
            <w:tcW w:w="90" w:type="dxa"/>
            <w:tcBorders>
              <w:top w:val="nil"/>
              <w:left w:val="nil"/>
              <w:bottom w:val="nil"/>
              <w:right w:val="nil"/>
            </w:tcBorders>
          </w:tcPr>
          <w:p w:rsidR="004254A9" w:rsidRPr="00595832" w:rsidRDefault="004254A9" w:rsidP="003027D9">
            <w:pPr>
              <w:spacing w:line="240" w:lineRule="exact"/>
              <w:ind w:left="270"/>
              <w:rPr>
                <w:b/>
                <w:bCs/>
                <w:sz w:val="20"/>
                <w:szCs w:val="20"/>
              </w:rPr>
            </w:pPr>
          </w:p>
        </w:tc>
        <w:tc>
          <w:tcPr>
            <w:tcW w:w="1260" w:type="dxa"/>
            <w:tcBorders>
              <w:top w:val="nil"/>
              <w:left w:val="nil"/>
              <w:bottom w:val="nil"/>
              <w:right w:val="nil"/>
            </w:tcBorders>
            <w:shd w:val="clear" w:color="auto" w:fill="auto"/>
          </w:tcPr>
          <w:p w:rsidR="004254A9" w:rsidRPr="00595832" w:rsidRDefault="004254A9" w:rsidP="003027D9">
            <w:pPr>
              <w:snapToGrid w:val="0"/>
              <w:spacing w:line="240" w:lineRule="exact"/>
              <w:jc w:val="center"/>
              <w:rPr>
                <w:rFonts w:cs="Times New Roman"/>
                <w:b/>
                <w:bCs/>
                <w:sz w:val="20"/>
                <w:szCs w:val="20"/>
                <w:lang w:val="en-US"/>
              </w:rPr>
            </w:pPr>
            <w:r w:rsidRPr="00EA4E51">
              <w:rPr>
                <w:rFonts w:cs="Times New Roman"/>
                <w:b/>
                <w:bCs/>
                <w:sz w:val="20"/>
                <w:szCs w:val="20"/>
                <w:lang w:val="en-US"/>
              </w:rPr>
              <w:t>2017</w:t>
            </w:r>
          </w:p>
        </w:tc>
      </w:tr>
      <w:tr w:rsidR="004254A9" w:rsidRPr="00AD2708" w:rsidTr="003027D9">
        <w:trPr>
          <w:trHeight w:val="222"/>
        </w:trPr>
        <w:tc>
          <w:tcPr>
            <w:tcW w:w="3870" w:type="dxa"/>
            <w:tcBorders>
              <w:top w:val="nil"/>
              <w:left w:val="nil"/>
              <w:bottom w:val="nil"/>
              <w:right w:val="nil"/>
            </w:tcBorders>
            <w:shd w:val="clear" w:color="auto" w:fill="auto"/>
          </w:tcPr>
          <w:p w:rsidR="004254A9" w:rsidRPr="00AD2708" w:rsidRDefault="004254A9" w:rsidP="003027D9">
            <w:pPr>
              <w:snapToGrid w:val="0"/>
              <w:spacing w:line="240" w:lineRule="exact"/>
              <w:ind w:left="720"/>
              <w:rPr>
                <w:rFonts w:cs="Times New Roman"/>
                <w:b/>
                <w:bCs/>
                <w:sz w:val="24"/>
                <w:szCs w:val="24"/>
                <w:cs/>
                <w:lang w:val="en-US"/>
              </w:rPr>
            </w:pPr>
          </w:p>
        </w:tc>
        <w:tc>
          <w:tcPr>
            <w:tcW w:w="1350" w:type="dxa"/>
            <w:tcBorders>
              <w:top w:val="nil"/>
              <w:left w:val="nil"/>
              <w:bottom w:val="nil"/>
              <w:right w:val="nil"/>
            </w:tcBorders>
            <w:shd w:val="clear" w:color="auto" w:fill="auto"/>
          </w:tcPr>
          <w:p w:rsidR="004254A9" w:rsidRPr="00690E49" w:rsidRDefault="004254A9" w:rsidP="003027D9">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4254A9" w:rsidRPr="00690E49" w:rsidRDefault="004254A9" w:rsidP="003027D9">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tcPr>
          <w:p w:rsidR="004254A9" w:rsidRPr="00690E49" w:rsidRDefault="004254A9" w:rsidP="003027D9">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4254A9" w:rsidRPr="00690E49" w:rsidRDefault="004254A9" w:rsidP="003027D9">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4254A9" w:rsidRPr="00690E49" w:rsidRDefault="004254A9" w:rsidP="003027D9">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4254A9" w:rsidRPr="00690E49" w:rsidRDefault="004254A9" w:rsidP="003027D9">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4254A9" w:rsidRPr="00690E49" w:rsidRDefault="004254A9" w:rsidP="003027D9">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4254A9" w:rsidRPr="00AD2708" w:rsidTr="003027D9">
        <w:trPr>
          <w:trHeight w:val="222"/>
        </w:trPr>
        <w:tc>
          <w:tcPr>
            <w:tcW w:w="3870" w:type="dxa"/>
            <w:tcBorders>
              <w:top w:val="nil"/>
              <w:left w:val="nil"/>
              <w:bottom w:val="nil"/>
              <w:right w:val="nil"/>
            </w:tcBorders>
            <w:shd w:val="clear" w:color="auto" w:fill="auto"/>
          </w:tcPr>
          <w:p w:rsidR="004254A9" w:rsidRPr="00AD2708" w:rsidRDefault="004254A9" w:rsidP="003027D9">
            <w:pPr>
              <w:snapToGrid w:val="0"/>
              <w:spacing w:line="240" w:lineRule="exact"/>
              <w:ind w:left="972" w:hanging="432"/>
              <w:rPr>
                <w:rFonts w:cs="Times New Roman"/>
                <w:b/>
                <w:bCs/>
                <w:sz w:val="24"/>
                <w:szCs w:val="24"/>
                <w:cs/>
                <w:lang w:val="en-US"/>
              </w:rPr>
            </w:pPr>
          </w:p>
        </w:tc>
        <w:tc>
          <w:tcPr>
            <w:tcW w:w="1350" w:type="dxa"/>
            <w:tcBorders>
              <w:top w:val="nil"/>
              <w:left w:val="nil"/>
              <w:bottom w:val="nil"/>
              <w:right w:val="nil"/>
            </w:tcBorders>
            <w:shd w:val="clear" w:color="auto" w:fill="auto"/>
          </w:tcPr>
          <w:p w:rsidR="004254A9" w:rsidRDefault="004254A9" w:rsidP="003027D9">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4254A9" w:rsidRPr="00690E49" w:rsidRDefault="004254A9" w:rsidP="003027D9">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tcPr>
          <w:p w:rsidR="004254A9" w:rsidRDefault="004254A9" w:rsidP="003027D9">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4254A9" w:rsidRPr="00690E49" w:rsidRDefault="004254A9" w:rsidP="003027D9">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4254A9" w:rsidRDefault="004254A9" w:rsidP="003027D9">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4254A9" w:rsidRPr="00690E49" w:rsidRDefault="004254A9" w:rsidP="003027D9">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4254A9" w:rsidRDefault="004254A9" w:rsidP="003027D9">
            <w:pPr>
              <w:snapToGrid w:val="0"/>
              <w:spacing w:line="240" w:lineRule="exact"/>
              <w:jc w:val="center"/>
              <w:rPr>
                <w:rFonts w:cs="Times New Roman"/>
                <w:b/>
                <w:bCs/>
                <w:sz w:val="20"/>
                <w:szCs w:val="20"/>
                <w:lang w:val="en-US"/>
              </w:rPr>
            </w:pPr>
          </w:p>
        </w:tc>
      </w:tr>
      <w:tr w:rsidR="001C7DE5" w:rsidRPr="00D44856" w:rsidTr="003027D9">
        <w:trPr>
          <w:trHeight w:val="214"/>
        </w:trPr>
        <w:tc>
          <w:tcPr>
            <w:tcW w:w="3870" w:type="dxa"/>
            <w:tcBorders>
              <w:top w:val="nil"/>
              <w:left w:val="nil"/>
              <w:bottom w:val="nil"/>
              <w:right w:val="nil"/>
            </w:tcBorders>
            <w:shd w:val="clear" w:color="auto" w:fill="auto"/>
          </w:tcPr>
          <w:p w:rsidR="001C7DE5" w:rsidRPr="004254A9" w:rsidRDefault="001C7DE5" w:rsidP="001C7DE5">
            <w:pPr>
              <w:snapToGrid w:val="0"/>
              <w:spacing w:line="240" w:lineRule="exact"/>
              <w:ind w:left="972" w:hanging="432"/>
              <w:rPr>
                <w:rFonts w:cs="Times New Roman"/>
                <w:sz w:val="20"/>
                <w:szCs w:val="20"/>
                <w:lang w:val="en-US"/>
              </w:rPr>
            </w:pPr>
            <w:r w:rsidRPr="004254A9">
              <w:rPr>
                <w:rFonts w:cs="Times New Roman"/>
                <w:sz w:val="20"/>
                <w:szCs w:val="20"/>
                <w:lang w:val="en-US"/>
              </w:rPr>
              <w:t>Current service costs</w:t>
            </w:r>
          </w:p>
        </w:tc>
        <w:tc>
          <w:tcPr>
            <w:tcW w:w="1350" w:type="dxa"/>
            <w:tcBorders>
              <w:top w:val="nil"/>
              <w:left w:val="nil"/>
              <w:bottom w:val="nil"/>
              <w:right w:val="nil"/>
            </w:tcBorders>
            <w:shd w:val="clear" w:color="auto" w:fill="auto"/>
          </w:tcPr>
          <w:p w:rsidR="001C7DE5" w:rsidRPr="001C7DE5" w:rsidRDefault="001C7DE5" w:rsidP="001C7DE5">
            <w:pPr>
              <w:tabs>
                <w:tab w:val="decimal" w:pos="1080"/>
              </w:tabs>
              <w:snapToGrid w:val="0"/>
              <w:spacing w:line="240" w:lineRule="auto"/>
              <w:ind w:leftChars="-64" w:left="-141" w:right="-79"/>
              <w:rPr>
                <w:sz w:val="20"/>
                <w:szCs w:val="20"/>
              </w:rPr>
            </w:pPr>
            <w:r w:rsidRPr="001C7DE5">
              <w:rPr>
                <w:sz w:val="20"/>
                <w:szCs w:val="20"/>
              </w:rPr>
              <w:t xml:space="preserve"> 1,613,634 </w:t>
            </w:r>
          </w:p>
        </w:tc>
        <w:tc>
          <w:tcPr>
            <w:tcW w:w="90" w:type="dxa"/>
            <w:tcBorders>
              <w:top w:val="nil"/>
              <w:left w:val="nil"/>
              <w:bottom w:val="nil"/>
              <w:right w:val="nil"/>
            </w:tcBorders>
          </w:tcPr>
          <w:p w:rsidR="001C7DE5" w:rsidRPr="00D44856" w:rsidRDefault="001C7DE5" w:rsidP="001C7DE5">
            <w:pPr>
              <w:tabs>
                <w:tab w:val="decimal" w:pos="1458"/>
              </w:tabs>
              <w:snapToGrid w:val="0"/>
              <w:spacing w:line="240" w:lineRule="exact"/>
              <w:ind w:right="-270"/>
              <w:rPr>
                <w:rFonts w:cs="Times New Roman"/>
                <w:sz w:val="20"/>
                <w:szCs w:val="20"/>
                <w:lang w:val="en-US"/>
              </w:rPr>
            </w:pPr>
          </w:p>
        </w:tc>
        <w:tc>
          <w:tcPr>
            <w:tcW w:w="1260" w:type="dxa"/>
            <w:tcBorders>
              <w:top w:val="nil"/>
              <w:left w:val="nil"/>
              <w:bottom w:val="nil"/>
              <w:right w:val="nil"/>
            </w:tcBorders>
          </w:tcPr>
          <w:p w:rsidR="001C7DE5" w:rsidRPr="004254A9" w:rsidRDefault="001C7DE5" w:rsidP="001C7DE5">
            <w:pPr>
              <w:tabs>
                <w:tab w:val="decimal" w:pos="1080"/>
              </w:tabs>
              <w:snapToGrid w:val="0"/>
              <w:spacing w:line="240" w:lineRule="auto"/>
              <w:ind w:leftChars="-64" w:left="-141" w:right="-79"/>
              <w:rPr>
                <w:sz w:val="20"/>
                <w:szCs w:val="20"/>
              </w:rPr>
            </w:pPr>
            <w:r w:rsidRPr="004254A9">
              <w:rPr>
                <w:sz w:val="20"/>
                <w:szCs w:val="20"/>
              </w:rPr>
              <w:t>1,832,263</w:t>
            </w:r>
          </w:p>
        </w:tc>
        <w:tc>
          <w:tcPr>
            <w:tcW w:w="90" w:type="dxa"/>
            <w:tcBorders>
              <w:top w:val="nil"/>
              <w:left w:val="nil"/>
              <w:bottom w:val="nil"/>
              <w:right w:val="nil"/>
            </w:tcBorders>
          </w:tcPr>
          <w:p w:rsidR="001C7DE5" w:rsidRPr="00D44856" w:rsidRDefault="001C7DE5" w:rsidP="001C7DE5">
            <w:pPr>
              <w:tabs>
                <w:tab w:val="decimal" w:pos="1458"/>
              </w:tabs>
              <w:snapToGrid w:val="0"/>
              <w:spacing w:line="240" w:lineRule="exact"/>
              <w:ind w:right="-270"/>
              <w:rPr>
                <w:rFonts w:cs="Times New Roman"/>
                <w:sz w:val="20"/>
                <w:szCs w:val="20"/>
                <w:lang w:val="en-US"/>
              </w:rPr>
            </w:pPr>
          </w:p>
        </w:tc>
        <w:tc>
          <w:tcPr>
            <w:tcW w:w="1260" w:type="dxa"/>
            <w:tcBorders>
              <w:top w:val="nil"/>
              <w:left w:val="nil"/>
              <w:bottom w:val="nil"/>
              <w:right w:val="nil"/>
            </w:tcBorders>
            <w:shd w:val="clear" w:color="auto" w:fill="auto"/>
          </w:tcPr>
          <w:p w:rsidR="001C7DE5" w:rsidRPr="001C7DE5" w:rsidRDefault="001C7DE5" w:rsidP="001C7DE5">
            <w:pPr>
              <w:tabs>
                <w:tab w:val="decimal" w:pos="1080"/>
              </w:tabs>
              <w:snapToGrid w:val="0"/>
              <w:spacing w:line="240" w:lineRule="auto"/>
              <w:ind w:leftChars="-64" w:left="-141" w:right="-79"/>
              <w:rPr>
                <w:sz w:val="20"/>
                <w:szCs w:val="20"/>
              </w:rPr>
            </w:pPr>
            <w:r w:rsidRPr="001C7DE5">
              <w:rPr>
                <w:sz w:val="20"/>
                <w:szCs w:val="20"/>
              </w:rPr>
              <w:t xml:space="preserve"> 1,613,634 </w:t>
            </w:r>
          </w:p>
        </w:tc>
        <w:tc>
          <w:tcPr>
            <w:tcW w:w="90" w:type="dxa"/>
            <w:tcBorders>
              <w:top w:val="nil"/>
              <w:left w:val="nil"/>
              <w:bottom w:val="nil"/>
              <w:right w:val="nil"/>
            </w:tcBorders>
          </w:tcPr>
          <w:p w:rsidR="001C7DE5" w:rsidRPr="00D44856" w:rsidRDefault="001C7DE5" w:rsidP="001C7DE5">
            <w:pPr>
              <w:tabs>
                <w:tab w:val="decimal" w:pos="1440"/>
              </w:tabs>
              <w:snapToGrid w:val="0"/>
              <w:spacing w:line="240" w:lineRule="exact"/>
              <w:ind w:right="-270"/>
              <w:rPr>
                <w:rFonts w:cs="Times New Roman"/>
                <w:sz w:val="20"/>
                <w:szCs w:val="20"/>
                <w:lang w:val="en-US"/>
              </w:rPr>
            </w:pPr>
          </w:p>
        </w:tc>
        <w:tc>
          <w:tcPr>
            <w:tcW w:w="1260" w:type="dxa"/>
            <w:tcBorders>
              <w:top w:val="nil"/>
              <w:left w:val="nil"/>
              <w:bottom w:val="nil"/>
              <w:right w:val="nil"/>
            </w:tcBorders>
            <w:shd w:val="clear" w:color="auto" w:fill="auto"/>
          </w:tcPr>
          <w:p w:rsidR="001C7DE5" w:rsidRPr="004254A9" w:rsidRDefault="001C7DE5" w:rsidP="001C7DE5">
            <w:pPr>
              <w:tabs>
                <w:tab w:val="decimal" w:pos="1080"/>
              </w:tabs>
              <w:snapToGrid w:val="0"/>
              <w:spacing w:line="240" w:lineRule="auto"/>
              <w:ind w:leftChars="-64" w:left="-141" w:right="-79"/>
              <w:rPr>
                <w:sz w:val="20"/>
                <w:szCs w:val="20"/>
              </w:rPr>
            </w:pPr>
            <w:r w:rsidRPr="004254A9">
              <w:rPr>
                <w:sz w:val="20"/>
                <w:szCs w:val="20"/>
              </w:rPr>
              <w:t>1,832,263</w:t>
            </w:r>
          </w:p>
        </w:tc>
      </w:tr>
      <w:tr w:rsidR="001C7DE5" w:rsidRPr="00D44856" w:rsidTr="003027D9">
        <w:trPr>
          <w:trHeight w:val="222"/>
        </w:trPr>
        <w:tc>
          <w:tcPr>
            <w:tcW w:w="3870" w:type="dxa"/>
            <w:tcBorders>
              <w:top w:val="nil"/>
              <w:left w:val="nil"/>
              <w:bottom w:val="nil"/>
              <w:right w:val="nil"/>
            </w:tcBorders>
            <w:shd w:val="clear" w:color="auto" w:fill="auto"/>
          </w:tcPr>
          <w:p w:rsidR="001C7DE5" w:rsidRPr="004254A9" w:rsidRDefault="001C7DE5" w:rsidP="001C7DE5">
            <w:pPr>
              <w:snapToGrid w:val="0"/>
              <w:spacing w:line="240" w:lineRule="exact"/>
              <w:ind w:left="972" w:hanging="432"/>
              <w:rPr>
                <w:rFonts w:cs="Times New Roman"/>
                <w:sz w:val="20"/>
                <w:szCs w:val="20"/>
                <w:lang w:val="en-US"/>
              </w:rPr>
            </w:pPr>
            <w:r w:rsidRPr="004254A9">
              <w:rPr>
                <w:rFonts w:cs="Times New Roman"/>
                <w:sz w:val="20"/>
                <w:szCs w:val="20"/>
                <w:lang w:val="en-US"/>
              </w:rPr>
              <w:t>Finance costs</w:t>
            </w:r>
          </w:p>
        </w:tc>
        <w:tc>
          <w:tcPr>
            <w:tcW w:w="1350" w:type="dxa"/>
            <w:tcBorders>
              <w:top w:val="nil"/>
              <w:left w:val="nil"/>
              <w:bottom w:val="nil"/>
              <w:right w:val="nil"/>
            </w:tcBorders>
            <w:shd w:val="clear" w:color="auto" w:fill="auto"/>
          </w:tcPr>
          <w:p w:rsidR="001C7DE5" w:rsidRPr="001C7DE5" w:rsidRDefault="008E0E08" w:rsidP="001C7DE5">
            <w:pPr>
              <w:tabs>
                <w:tab w:val="decimal" w:pos="1080"/>
              </w:tabs>
              <w:snapToGrid w:val="0"/>
              <w:spacing w:line="240" w:lineRule="auto"/>
              <w:ind w:leftChars="-64" w:left="-141" w:right="-79"/>
              <w:rPr>
                <w:sz w:val="20"/>
                <w:szCs w:val="20"/>
              </w:rPr>
            </w:pPr>
            <w:r>
              <w:rPr>
                <w:sz w:val="20"/>
                <w:szCs w:val="20"/>
              </w:rPr>
              <w:t xml:space="preserve"> 104,375</w:t>
            </w:r>
            <w:r w:rsidR="001C7DE5" w:rsidRPr="001C7DE5">
              <w:rPr>
                <w:sz w:val="20"/>
                <w:szCs w:val="20"/>
              </w:rPr>
              <w:t xml:space="preserve"> </w:t>
            </w:r>
          </w:p>
        </w:tc>
        <w:tc>
          <w:tcPr>
            <w:tcW w:w="90" w:type="dxa"/>
            <w:tcBorders>
              <w:top w:val="nil"/>
              <w:left w:val="nil"/>
              <w:bottom w:val="nil"/>
              <w:right w:val="nil"/>
            </w:tcBorders>
          </w:tcPr>
          <w:p w:rsidR="001C7DE5" w:rsidRPr="00D44856" w:rsidRDefault="001C7DE5" w:rsidP="001C7DE5">
            <w:pPr>
              <w:tabs>
                <w:tab w:val="decimal" w:pos="1458"/>
              </w:tabs>
              <w:snapToGrid w:val="0"/>
              <w:spacing w:line="240" w:lineRule="exact"/>
              <w:ind w:right="-270"/>
              <w:rPr>
                <w:rFonts w:cs="Times New Roman"/>
                <w:sz w:val="20"/>
                <w:szCs w:val="20"/>
                <w:lang w:val="en-US"/>
              </w:rPr>
            </w:pPr>
          </w:p>
        </w:tc>
        <w:tc>
          <w:tcPr>
            <w:tcW w:w="1260" w:type="dxa"/>
            <w:tcBorders>
              <w:top w:val="nil"/>
              <w:left w:val="nil"/>
              <w:bottom w:val="single" w:sz="4" w:space="0" w:color="auto"/>
              <w:right w:val="nil"/>
            </w:tcBorders>
          </w:tcPr>
          <w:p w:rsidR="001C7DE5" w:rsidRPr="004254A9" w:rsidRDefault="001C7DE5" w:rsidP="001C7DE5">
            <w:pPr>
              <w:tabs>
                <w:tab w:val="decimal" w:pos="1080"/>
              </w:tabs>
              <w:snapToGrid w:val="0"/>
              <w:spacing w:line="240" w:lineRule="auto"/>
              <w:ind w:leftChars="-64" w:left="-141" w:right="-79"/>
              <w:rPr>
                <w:sz w:val="20"/>
                <w:szCs w:val="20"/>
              </w:rPr>
            </w:pPr>
            <w:r w:rsidRPr="004254A9">
              <w:rPr>
                <w:sz w:val="20"/>
                <w:szCs w:val="20"/>
              </w:rPr>
              <w:t>106,980</w:t>
            </w:r>
          </w:p>
        </w:tc>
        <w:tc>
          <w:tcPr>
            <w:tcW w:w="90" w:type="dxa"/>
            <w:tcBorders>
              <w:top w:val="nil"/>
              <w:left w:val="nil"/>
              <w:bottom w:val="nil"/>
              <w:right w:val="nil"/>
            </w:tcBorders>
          </w:tcPr>
          <w:p w:rsidR="001C7DE5" w:rsidRPr="00D44856" w:rsidRDefault="001C7DE5" w:rsidP="001C7DE5">
            <w:pPr>
              <w:tabs>
                <w:tab w:val="decimal" w:pos="1458"/>
              </w:tabs>
              <w:snapToGrid w:val="0"/>
              <w:spacing w:line="240" w:lineRule="exact"/>
              <w:ind w:right="-270"/>
              <w:rPr>
                <w:rFonts w:cs="Times New Roman"/>
                <w:sz w:val="20"/>
                <w:szCs w:val="20"/>
                <w:lang w:val="en-US"/>
              </w:rPr>
            </w:pPr>
          </w:p>
        </w:tc>
        <w:tc>
          <w:tcPr>
            <w:tcW w:w="1260" w:type="dxa"/>
            <w:tcBorders>
              <w:top w:val="nil"/>
              <w:left w:val="nil"/>
              <w:bottom w:val="single" w:sz="4" w:space="0" w:color="auto"/>
              <w:right w:val="nil"/>
            </w:tcBorders>
            <w:shd w:val="clear" w:color="auto" w:fill="auto"/>
          </w:tcPr>
          <w:p w:rsidR="001C7DE5" w:rsidRPr="001C7DE5" w:rsidRDefault="008E0E08" w:rsidP="001C7DE5">
            <w:pPr>
              <w:tabs>
                <w:tab w:val="decimal" w:pos="1080"/>
              </w:tabs>
              <w:snapToGrid w:val="0"/>
              <w:spacing w:line="240" w:lineRule="auto"/>
              <w:ind w:leftChars="-64" w:left="-141" w:right="-79"/>
              <w:rPr>
                <w:sz w:val="20"/>
                <w:szCs w:val="20"/>
              </w:rPr>
            </w:pPr>
            <w:r>
              <w:rPr>
                <w:sz w:val="20"/>
                <w:szCs w:val="20"/>
              </w:rPr>
              <w:t xml:space="preserve"> 104,375</w:t>
            </w:r>
            <w:r w:rsidR="001C7DE5" w:rsidRPr="001C7DE5">
              <w:rPr>
                <w:sz w:val="20"/>
                <w:szCs w:val="20"/>
              </w:rPr>
              <w:t xml:space="preserve"> </w:t>
            </w:r>
          </w:p>
        </w:tc>
        <w:tc>
          <w:tcPr>
            <w:tcW w:w="90" w:type="dxa"/>
            <w:tcBorders>
              <w:top w:val="nil"/>
              <w:left w:val="nil"/>
              <w:bottom w:val="nil"/>
              <w:right w:val="nil"/>
            </w:tcBorders>
          </w:tcPr>
          <w:p w:rsidR="001C7DE5" w:rsidRPr="00D44856" w:rsidRDefault="001C7DE5" w:rsidP="001C7DE5">
            <w:pPr>
              <w:tabs>
                <w:tab w:val="decimal" w:pos="1440"/>
              </w:tabs>
              <w:snapToGrid w:val="0"/>
              <w:spacing w:line="240" w:lineRule="exact"/>
              <w:ind w:right="-270"/>
              <w:rPr>
                <w:rFonts w:cs="Times New Roman"/>
                <w:sz w:val="20"/>
                <w:szCs w:val="20"/>
                <w:lang w:val="en-US"/>
              </w:rPr>
            </w:pPr>
          </w:p>
        </w:tc>
        <w:tc>
          <w:tcPr>
            <w:tcW w:w="1260" w:type="dxa"/>
            <w:tcBorders>
              <w:top w:val="nil"/>
              <w:left w:val="nil"/>
              <w:bottom w:val="nil"/>
              <w:right w:val="nil"/>
            </w:tcBorders>
            <w:shd w:val="clear" w:color="auto" w:fill="auto"/>
          </w:tcPr>
          <w:p w:rsidR="001C7DE5" w:rsidRPr="004254A9" w:rsidRDefault="001C7DE5" w:rsidP="001C7DE5">
            <w:pPr>
              <w:tabs>
                <w:tab w:val="decimal" w:pos="1080"/>
              </w:tabs>
              <w:snapToGrid w:val="0"/>
              <w:spacing w:line="240" w:lineRule="auto"/>
              <w:ind w:leftChars="-64" w:left="-141" w:right="-79"/>
              <w:rPr>
                <w:sz w:val="20"/>
                <w:szCs w:val="20"/>
              </w:rPr>
            </w:pPr>
            <w:r w:rsidRPr="004254A9">
              <w:rPr>
                <w:sz w:val="20"/>
                <w:szCs w:val="20"/>
              </w:rPr>
              <w:t>106,980</w:t>
            </w:r>
          </w:p>
        </w:tc>
      </w:tr>
      <w:tr w:rsidR="001C7DE5" w:rsidRPr="00D44856" w:rsidTr="003027D9">
        <w:trPr>
          <w:trHeight w:val="222"/>
        </w:trPr>
        <w:tc>
          <w:tcPr>
            <w:tcW w:w="3870" w:type="dxa"/>
            <w:tcBorders>
              <w:top w:val="nil"/>
              <w:left w:val="nil"/>
              <w:bottom w:val="nil"/>
              <w:right w:val="nil"/>
            </w:tcBorders>
            <w:shd w:val="clear" w:color="auto" w:fill="auto"/>
            <w:vAlign w:val="center"/>
          </w:tcPr>
          <w:p w:rsidR="001C7DE5" w:rsidRPr="00D44856" w:rsidRDefault="001C7DE5" w:rsidP="001C7DE5">
            <w:pPr>
              <w:snapToGrid w:val="0"/>
              <w:spacing w:line="240" w:lineRule="exact"/>
              <w:ind w:left="972" w:hanging="432"/>
              <w:rPr>
                <w:rFonts w:cs="Times New Roman"/>
                <w:sz w:val="20"/>
                <w:szCs w:val="20"/>
                <w:rtl/>
                <w:cs/>
                <w:lang w:val="en-US"/>
              </w:rPr>
            </w:pPr>
            <w:r w:rsidRPr="00D44856">
              <w:rPr>
                <w:rFonts w:cs="Times New Roman"/>
                <w:sz w:val="20"/>
                <w:szCs w:val="20"/>
                <w:lang w:val="en-US"/>
              </w:rPr>
              <w:t>Total</w:t>
            </w:r>
          </w:p>
        </w:tc>
        <w:tc>
          <w:tcPr>
            <w:tcW w:w="1350" w:type="dxa"/>
            <w:tcBorders>
              <w:top w:val="single" w:sz="4" w:space="0" w:color="auto"/>
              <w:left w:val="nil"/>
              <w:bottom w:val="double" w:sz="4" w:space="0" w:color="auto"/>
              <w:right w:val="nil"/>
            </w:tcBorders>
            <w:shd w:val="clear" w:color="auto" w:fill="auto"/>
          </w:tcPr>
          <w:p w:rsidR="001C7DE5" w:rsidRPr="001C7DE5" w:rsidRDefault="008E0E08" w:rsidP="001C7DE5">
            <w:pPr>
              <w:tabs>
                <w:tab w:val="decimal" w:pos="1080"/>
              </w:tabs>
              <w:snapToGrid w:val="0"/>
              <w:spacing w:line="240" w:lineRule="auto"/>
              <w:ind w:leftChars="-64" w:left="-141" w:right="-79"/>
              <w:rPr>
                <w:sz w:val="20"/>
                <w:szCs w:val="20"/>
              </w:rPr>
            </w:pPr>
            <w:r>
              <w:rPr>
                <w:sz w:val="20"/>
                <w:szCs w:val="20"/>
              </w:rPr>
              <w:t>1,718,009</w:t>
            </w:r>
          </w:p>
        </w:tc>
        <w:tc>
          <w:tcPr>
            <w:tcW w:w="90" w:type="dxa"/>
            <w:tcBorders>
              <w:top w:val="nil"/>
              <w:left w:val="nil"/>
              <w:bottom w:val="nil"/>
              <w:right w:val="nil"/>
            </w:tcBorders>
          </w:tcPr>
          <w:p w:rsidR="001C7DE5" w:rsidRPr="00D44856" w:rsidRDefault="001C7DE5" w:rsidP="001C7DE5">
            <w:pPr>
              <w:tabs>
                <w:tab w:val="decimal" w:pos="1458"/>
              </w:tabs>
              <w:snapToGrid w:val="0"/>
              <w:spacing w:line="240" w:lineRule="exact"/>
              <w:ind w:right="-270"/>
              <w:rPr>
                <w:rFonts w:cs="Times New Roman"/>
                <w:sz w:val="20"/>
                <w:szCs w:val="20"/>
                <w:lang w:val="en-US"/>
              </w:rPr>
            </w:pPr>
          </w:p>
        </w:tc>
        <w:tc>
          <w:tcPr>
            <w:tcW w:w="1260" w:type="dxa"/>
            <w:tcBorders>
              <w:top w:val="single" w:sz="4" w:space="0" w:color="auto"/>
              <w:left w:val="nil"/>
              <w:bottom w:val="double" w:sz="4" w:space="0" w:color="auto"/>
              <w:right w:val="nil"/>
            </w:tcBorders>
          </w:tcPr>
          <w:p w:rsidR="001C7DE5" w:rsidRPr="004254A9" w:rsidRDefault="001C7DE5" w:rsidP="001C7DE5">
            <w:pPr>
              <w:tabs>
                <w:tab w:val="decimal" w:pos="1080"/>
              </w:tabs>
              <w:snapToGrid w:val="0"/>
              <w:spacing w:line="240" w:lineRule="auto"/>
              <w:ind w:leftChars="-64" w:left="-141" w:right="-79"/>
              <w:rPr>
                <w:sz w:val="20"/>
                <w:szCs w:val="20"/>
              </w:rPr>
            </w:pPr>
            <w:r w:rsidRPr="004254A9">
              <w:rPr>
                <w:sz w:val="20"/>
                <w:szCs w:val="20"/>
              </w:rPr>
              <w:t>1,939,243</w:t>
            </w:r>
          </w:p>
        </w:tc>
        <w:tc>
          <w:tcPr>
            <w:tcW w:w="90" w:type="dxa"/>
            <w:tcBorders>
              <w:top w:val="nil"/>
              <w:left w:val="nil"/>
              <w:bottom w:val="nil"/>
              <w:right w:val="nil"/>
            </w:tcBorders>
          </w:tcPr>
          <w:p w:rsidR="001C7DE5" w:rsidRPr="00D44856" w:rsidRDefault="001C7DE5" w:rsidP="001C7DE5">
            <w:pPr>
              <w:tabs>
                <w:tab w:val="decimal" w:pos="1458"/>
              </w:tabs>
              <w:snapToGrid w:val="0"/>
              <w:spacing w:line="240" w:lineRule="exact"/>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rsidR="001C7DE5" w:rsidRPr="001C7DE5" w:rsidRDefault="008E0E08" w:rsidP="001C7DE5">
            <w:pPr>
              <w:tabs>
                <w:tab w:val="decimal" w:pos="1080"/>
              </w:tabs>
              <w:snapToGrid w:val="0"/>
              <w:spacing w:line="240" w:lineRule="auto"/>
              <w:ind w:leftChars="-64" w:left="-141" w:right="-79"/>
              <w:rPr>
                <w:sz w:val="20"/>
                <w:szCs w:val="20"/>
              </w:rPr>
            </w:pPr>
            <w:r>
              <w:rPr>
                <w:sz w:val="20"/>
                <w:szCs w:val="20"/>
              </w:rPr>
              <w:t>1,718,009</w:t>
            </w:r>
          </w:p>
        </w:tc>
        <w:tc>
          <w:tcPr>
            <w:tcW w:w="90" w:type="dxa"/>
            <w:tcBorders>
              <w:top w:val="nil"/>
              <w:left w:val="nil"/>
              <w:bottom w:val="nil"/>
              <w:right w:val="nil"/>
            </w:tcBorders>
          </w:tcPr>
          <w:p w:rsidR="001C7DE5" w:rsidRPr="00D44856" w:rsidRDefault="001C7DE5" w:rsidP="001C7DE5">
            <w:pPr>
              <w:tabs>
                <w:tab w:val="decimal" w:pos="1440"/>
              </w:tabs>
              <w:snapToGrid w:val="0"/>
              <w:spacing w:line="240" w:lineRule="exact"/>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rsidR="001C7DE5" w:rsidRPr="004254A9" w:rsidRDefault="001C7DE5" w:rsidP="001C7DE5">
            <w:pPr>
              <w:tabs>
                <w:tab w:val="decimal" w:pos="1080"/>
              </w:tabs>
              <w:snapToGrid w:val="0"/>
              <w:spacing w:line="240" w:lineRule="auto"/>
              <w:ind w:leftChars="-64" w:left="-141" w:right="-79"/>
              <w:rPr>
                <w:sz w:val="20"/>
                <w:szCs w:val="20"/>
              </w:rPr>
            </w:pPr>
            <w:r w:rsidRPr="004254A9">
              <w:rPr>
                <w:sz w:val="20"/>
                <w:szCs w:val="20"/>
              </w:rPr>
              <w:t>1,939,243</w:t>
            </w:r>
          </w:p>
        </w:tc>
      </w:tr>
    </w:tbl>
    <w:p w:rsidR="00504651" w:rsidRDefault="00504651">
      <w:pPr>
        <w:spacing w:line="240" w:lineRule="auto"/>
        <w:rPr>
          <w:rFonts w:cs="Times New Roman"/>
          <w:spacing w:val="-4"/>
          <w:sz w:val="24"/>
          <w:szCs w:val="24"/>
        </w:rPr>
      </w:pPr>
      <w:r>
        <w:rPr>
          <w:rFonts w:cs="Times New Roman"/>
          <w:spacing w:val="-4"/>
          <w:sz w:val="24"/>
          <w:szCs w:val="24"/>
        </w:rPr>
        <w:br w:type="page"/>
      </w:r>
    </w:p>
    <w:p w:rsidR="007D39BB" w:rsidRPr="000F36CF" w:rsidRDefault="007D39BB" w:rsidP="00A8095F">
      <w:pPr>
        <w:spacing w:before="240" w:line="240" w:lineRule="auto"/>
        <w:ind w:firstLine="562"/>
        <w:rPr>
          <w:rFonts w:cs="Times New Roman"/>
          <w:spacing w:val="-4"/>
          <w:sz w:val="24"/>
          <w:szCs w:val="24"/>
        </w:rPr>
      </w:pPr>
      <w:r w:rsidRPr="000F36CF">
        <w:rPr>
          <w:rFonts w:cs="Times New Roman"/>
          <w:spacing w:val="-4"/>
          <w:sz w:val="24"/>
          <w:szCs w:val="24"/>
        </w:rPr>
        <w:t>Principal actuarial assumptions are as follows:</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48"/>
        <w:gridCol w:w="1503"/>
        <w:gridCol w:w="216"/>
        <w:gridCol w:w="1494"/>
      </w:tblGrid>
      <w:tr w:rsidR="002B600E" w:rsidRPr="000F36CF" w:rsidTr="00E139B8">
        <w:tc>
          <w:tcPr>
            <w:tcW w:w="6048" w:type="dxa"/>
            <w:tcBorders>
              <w:top w:val="nil"/>
              <w:left w:val="nil"/>
              <w:bottom w:val="nil"/>
              <w:right w:val="nil"/>
            </w:tcBorders>
            <w:shd w:val="clear" w:color="auto" w:fill="auto"/>
          </w:tcPr>
          <w:p w:rsidR="002B600E" w:rsidRPr="004F2FB5" w:rsidRDefault="002B600E" w:rsidP="009061EB">
            <w:pPr>
              <w:pStyle w:val="List2"/>
              <w:spacing w:line="240" w:lineRule="exact"/>
              <w:ind w:right="27" w:firstLine="0"/>
              <w:rPr>
                <w:rFonts w:cs="Times New Roman"/>
                <w:sz w:val="20"/>
                <w:szCs w:val="20"/>
                <w:cs/>
              </w:rPr>
            </w:pPr>
          </w:p>
        </w:tc>
        <w:tc>
          <w:tcPr>
            <w:tcW w:w="3213" w:type="dxa"/>
            <w:gridSpan w:val="3"/>
            <w:tcBorders>
              <w:top w:val="nil"/>
              <w:left w:val="nil"/>
              <w:bottom w:val="nil"/>
              <w:right w:val="nil"/>
            </w:tcBorders>
            <w:shd w:val="clear" w:color="auto" w:fill="auto"/>
          </w:tcPr>
          <w:p w:rsidR="004254A9" w:rsidRDefault="002B600E" w:rsidP="009061EB">
            <w:pPr>
              <w:snapToGrid w:val="0"/>
              <w:spacing w:line="240" w:lineRule="exact"/>
              <w:jc w:val="center"/>
              <w:rPr>
                <w:rFonts w:cs="Times New Roman"/>
                <w:b/>
                <w:bCs/>
                <w:sz w:val="20"/>
                <w:szCs w:val="20"/>
                <w:lang w:val="en-US"/>
              </w:rPr>
            </w:pPr>
            <w:r w:rsidRPr="004F2FB5">
              <w:rPr>
                <w:rFonts w:cs="Times New Roman"/>
                <w:b/>
                <w:bCs/>
                <w:sz w:val="20"/>
                <w:szCs w:val="20"/>
                <w:lang w:val="en-US"/>
              </w:rPr>
              <w:t xml:space="preserve">Consolidated </w:t>
            </w:r>
            <w:r>
              <w:rPr>
                <w:rFonts w:cs="Times New Roman"/>
                <w:b/>
                <w:bCs/>
                <w:sz w:val="20"/>
                <w:szCs w:val="20"/>
                <w:lang w:val="en-US"/>
              </w:rPr>
              <w:t>and S</w:t>
            </w:r>
            <w:r w:rsidRPr="004F2FB5">
              <w:rPr>
                <w:rFonts w:cs="Times New Roman"/>
                <w:b/>
                <w:bCs/>
                <w:sz w:val="20"/>
                <w:szCs w:val="20"/>
                <w:lang w:val="en-US"/>
              </w:rPr>
              <w:t>eparate</w:t>
            </w:r>
            <w:r>
              <w:rPr>
                <w:rFonts w:cs="Times New Roman"/>
                <w:b/>
                <w:bCs/>
                <w:sz w:val="20"/>
                <w:szCs w:val="20"/>
                <w:lang w:val="en-US"/>
              </w:rPr>
              <w:t xml:space="preserve"> </w:t>
            </w:r>
          </w:p>
          <w:p w:rsidR="002B600E" w:rsidRPr="004F2FB5" w:rsidRDefault="002B600E" w:rsidP="009061EB">
            <w:pPr>
              <w:snapToGrid w:val="0"/>
              <w:spacing w:line="240" w:lineRule="exact"/>
              <w:jc w:val="center"/>
              <w:rPr>
                <w:b/>
                <w:bCs/>
                <w:sz w:val="20"/>
                <w:szCs w:val="20"/>
                <w:lang w:val="en-US"/>
              </w:rPr>
            </w:pPr>
            <w:r w:rsidRPr="004F2FB5">
              <w:rPr>
                <w:rFonts w:cs="Times New Roman"/>
                <w:b/>
                <w:bCs/>
                <w:sz w:val="20"/>
                <w:szCs w:val="20"/>
                <w:lang w:val="en-US"/>
              </w:rPr>
              <w:t>financial statements</w:t>
            </w:r>
          </w:p>
        </w:tc>
      </w:tr>
      <w:tr w:rsidR="009C573B" w:rsidRPr="000F36CF" w:rsidTr="00182231">
        <w:tc>
          <w:tcPr>
            <w:tcW w:w="6048" w:type="dxa"/>
            <w:tcBorders>
              <w:top w:val="nil"/>
              <w:left w:val="nil"/>
              <w:bottom w:val="nil"/>
              <w:right w:val="nil"/>
            </w:tcBorders>
            <w:shd w:val="clear" w:color="auto" w:fill="auto"/>
          </w:tcPr>
          <w:p w:rsidR="009C573B" w:rsidRPr="004F2FB5" w:rsidRDefault="009C573B" w:rsidP="009061EB">
            <w:pPr>
              <w:pStyle w:val="List2"/>
              <w:spacing w:line="240" w:lineRule="exact"/>
              <w:ind w:right="27" w:firstLine="0"/>
              <w:rPr>
                <w:rFonts w:cs="Times New Roman"/>
                <w:sz w:val="20"/>
                <w:szCs w:val="20"/>
                <w:cs/>
              </w:rPr>
            </w:pPr>
          </w:p>
        </w:tc>
        <w:tc>
          <w:tcPr>
            <w:tcW w:w="1503" w:type="dxa"/>
            <w:tcBorders>
              <w:top w:val="nil"/>
              <w:left w:val="nil"/>
              <w:bottom w:val="nil"/>
              <w:right w:val="nil"/>
            </w:tcBorders>
            <w:shd w:val="clear" w:color="auto" w:fill="auto"/>
          </w:tcPr>
          <w:p w:rsidR="009C573B" w:rsidRPr="004F2FB5" w:rsidRDefault="007B1292" w:rsidP="009061EB">
            <w:pPr>
              <w:snapToGrid w:val="0"/>
              <w:spacing w:line="240" w:lineRule="exact"/>
              <w:jc w:val="center"/>
              <w:rPr>
                <w:rFonts w:cs="Times New Roman"/>
                <w:b/>
                <w:bCs/>
                <w:sz w:val="20"/>
                <w:szCs w:val="20"/>
                <w:lang w:val="en-US"/>
              </w:rPr>
            </w:pPr>
            <w:r w:rsidRPr="004F2FB5">
              <w:rPr>
                <w:b/>
                <w:bCs/>
                <w:sz w:val="20"/>
                <w:szCs w:val="20"/>
                <w:lang w:val="en-US"/>
              </w:rPr>
              <w:t>201</w:t>
            </w:r>
            <w:r w:rsidR="009061EB">
              <w:rPr>
                <w:b/>
                <w:bCs/>
                <w:sz w:val="20"/>
                <w:szCs w:val="20"/>
                <w:lang w:val="en-US"/>
              </w:rPr>
              <w:t>8</w:t>
            </w:r>
          </w:p>
        </w:tc>
        <w:tc>
          <w:tcPr>
            <w:tcW w:w="216" w:type="dxa"/>
            <w:tcBorders>
              <w:top w:val="nil"/>
              <w:left w:val="nil"/>
              <w:bottom w:val="nil"/>
              <w:right w:val="nil"/>
            </w:tcBorders>
            <w:shd w:val="clear" w:color="auto" w:fill="auto"/>
          </w:tcPr>
          <w:p w:rsidR="009C573B" w:rsidRPr="004F2FB5" w:rsidRDefault="009C573B" w:rsidP="009061EB">
            <w:pPr>
              <w:snapToGrid w:val="0"/>
              <w:spacing w:line="240" w:lineRule="exact"/>
              <w:jc w:val="center"/>
              <w:rPr>
                <w:rFonts w:cs="Times New Roman"/>
                <w:b/>
                <w:bCs/>
                <w:sz w:val="20"/>
                <w:szCs w:val="20"/>
                <w:lang w:val="en-US"/>
              </w:rPr>
            </w:pPr>
          </w:p>
        </w:tc>
        <w:tc>
          <w:tcPr>
            <w:tcW w:w="1494" w:type="dxa"/>
            <w:tcBorders>
              <w:top w:val="nil"/>
              <w:left w:val="nil"/>
              <w:bottom w:val="nil"/>
              <w:right w:val="nil"/>
            </w:tcBorders>
            <w:shd w:val="clear" w:color="auto" w:fill="auto"/>
          </w:tcPr>
          <w:p w:rsidR="009C573B" w:rsidRPr="004F2FB5" w:rsidRDefault="007B1292" w:rsidP="009061EB">
            <w:pPr>
              <w:snapToGrid w:val="0"/>
              <w:spacing w:line="240" w:lineRule="exact"/>
              <w:jc w:val="center"/>
              <w:rPr>
                <w:rFonts w:cs="Times New Roman"/>
                <w:b/>
                <w:bCs/>
                <w:sz w:val="20"/>
                <w:szCs w:val="20"/>
                <w:lang w:val="en-US"/>
              </w:rPr>
            </w:pPr>
            <w:r w:rsidRPr="004F2FB5">
              <w:rPr>
                <w:b/>
                <w:bCs/>
                <w:sz w:val="20"/>
                <w:szCs w:val="20"/>
                <w:lang w:val="en-US"/>
              </w:rPr>
              <w:t>201</w:t>
            </w:r>
            <w:r w:rsidR="009061EB">
              <w:rPr>
                <w:b/>
                <w:bCs/>
                <w:sz w:val="20"/>
                <w:szCs w:val="20"/>
                <w:lang w:val="en-US"/>
              </w:rPr>
              <w:t>7</w:t>
            </w:r>
          </w:p>
        </w:tc>
      </w:tr>
      <w:tr w:rsidR="009C573B" w:rsidRPr="000F36CF" w:rsidTr="00182231">
        <w:tc>
          <w:tcPr>
            <w:tcW w:w="6048" w:type="dxa"/>
            <w:tcBorders>
              <w:top w:val="nil"/>
              <w:left w:val="nil"/>
              <w:bottom w:val="nil"/>
              <w:right w:val="nil"/>
            </w:tcBorders>
            <w:shd w:val="clear" w:color="auto" w:fill="auto"/>
          </w:tcPr>
          <w:p w:rsidR="009C573B" w:rsidRPr="004F2FB5" w:rsidRDefault="009C573B" w:rsidP="009061EB">
            <w:pPr>
              <w:pStyle w:val="List2"/>
              <w:spacing w:line="240" w:lineRule="exact"/>
              <w:ind w:right="27" w:firstLine="0"/>
              <w:rPr>
                <w:rFonts w:cs="Times New Roman"/>
                <w:sz w:val="20"/>
                <w:szCs w:val="20"/>
                <w:cs/>
              </w:rPr>
            </w:pPr>
          </w:p>
        </w:tc>
        <w:tc>
          <w:tcPr>
            <w:tcW w:w="1503" w:type="dxa"/>
            <w:tcBorders>
              <w:top w:val="nil"/>
              <w:left w:val="nil"/>
              <w:bottom w:val="nil"/>
              <w:right w:val="nil"/>
            </w:tcBorders>
            <w:shd w:val="clear" w:color="auto" w:fill="auto"/>
          </w:tcPr>
          <w:p w:rsidR="009C573B" w:rsidRPr="004F2FB5" w:rsidRDefault="009C573B" w:rsidP="009061EB">
            <w:pPr>
              <w:snapToGrid w:val="0"/>
              <w:spacing w:line="240" w:lineRule="exact"/>
              <w:ind w:right="2"/>
              <w:rPr>
                <w:rFonts w:cs="Times New Roman"/>
                <w:sz w:val="20"/>
                <w:szCs w:val="20"/>
                <w:lang w:val="en-US"/>
              </w:rPr>
            </w:pPr>
          </w:p>
        </w:tc>
        <w:tc>
          <w:tcPr>
            <w:tcW w:w="216" w:type="dxa"/>
            <w:tcBorders>
              <w:top w:val="nil"/>
              <w:left w:val="nil"/>
              <w:bottom w:val="nil"/>
              <w:right w:val="nil"/>
            </w:tcBorders>
            <w:shd w:val="clear" w:color="auto" w:fill="auto"/>
          </w:tcPr>
          <w:p w:rsidR="009C573B" w:rsidRPr="004F2FB5" w:rsidRDefault="009C573B" w:rsidP="009061EB">
            <w:pPr>
              <w:snapToGrid w:val="0"/>
              <w:spacing w:line="240" w:lineRule="exact"/>
              <w:jc w:val="center"/>
              <w:rPr>
                <w:rFonts w:cs="Times New Roman"/>
                <w:b/>
                <w:bCs/>
                <w:sz w:val="20"/>
                <w:szCs w:val="20"/>
                <w:lang w:val="en-US"/>
              </w:rPr>
            </w:pPr>
          </w:p>
        </w:tc>
        <w:tc>
          <w:tcPr>
            <w:tcW w:w="1494" w:type="dxa"/>
            <w:tcBorders>
              <w:top w:val="nil"/>
              <w:left w:val="nil"/>
              <w:bottom w:val="nil"/>
              <w:right w:val="nil"/>
            </w:tcBorders>
            <w:shd w:val="clear" w:color="auto" w:fill="auto"/>
          </w:tcPr>
          <w:p w:rsidR="009C573B" w:rsidRPr="004F2FB5" w:rsidRDefault="009C573B" w:rsidP="009061EB">
            <w:pPr>
              <w:snapToGrid w:val="0"/>
              <w:spacing w:line="240" w:lineRule="exact"/>
              <w:jc w:val="center"/>
              <w:rPr>
                <w:rFonts w:cs="Times New Roman"/>
                <w:b/>
                <w:bCs/>
                <w:sz w:val="20"/>
                <w:szCs w:val="20"/>
                <w:lang w:val="en-US"/>
              </w:rPr>
            </w:pPr>
          </w:p>
        </w:tc>
      </w:tr>
      <w:tr w:rsidR="0033249D" w:rsidRPr="000F36CF" w:rsidTr="00182231">
        <w:tc>
          <w:tcPr>
            <w:tcW w:w="6048" w:type="dxa"/>
            <w:tcBorders>
              <w:top w:val="nil"/>
              <w:left w:val="nil"/>
              <w:bottom w:val="nil"/>
              <w:right w:val="nil"/>
            </w:tcBorders>
            <w:shd w:val="clear" w:color="auto" w:fill="auto"/>
          </w:tcPr>
          <w:p w:rsidR="0033249D" w:rsidRPr="004F2FB5" w:rsidRDefault="0033249D" w:rsidP="009061EB">
            <w:pPr>
              <w:pStyle w:val="List2"/>
              <w:spacing w:line="240" w:lineRule="exact"/>
              <w:ind w:right="27" w:firstLine="0"/>
              <w:rPr>
                <w:rFonts w:cs="Times New Roman"/>
                <w:sz w:val="20"/>
                <w:szCs w:val="20"/>
                <w:cs/>
              </w:rPr>
            </w:pPr>
            <w:r w:rsidRPr="004F2FB5">
              <w:rPr>
                <w:rFonts w:cs="Times New Roman"/>
                <w:sz w:val="20"/>
                <w:szCs w:val="20"/>
              </w:rPr>
              <w:t>Discount rate (% per annum)</w:t>
            </w:r>
          </w:p>
        </w:tc>
        <w:tc>
          <w:tcPr>
            <w:tcW w:w="1503" w:type="dxa"/>
            <w:tcBorders>
              <w:top w:val="nil"/>
              <w:left w:val="nil"/>
              <w:bottom w:val="nil"/>
              <w:right w:val="nil"/>
            </w:tcBorders>
            <w:shd w:val="clear" w:color="auto" w:fill="auto"/>
          </w:tcPr>
          <w:p w:rsidR="0033249D" w:rsidRPr="004F2FB5" w:rsidRDefault="0033249D" w:rsidP="00FD6EAE">
            <w:pPr>
              <w:spacing w:line="240" w:lineRule="exact"/>
              <w:ind w:right="2"/>
              <w:jc w:val="center"/>
              <w:rPr>
                <w:rFonts w:cs="Times New Roman"/>
                <w:sz w:val="20"/>
                <w:szCs w:val="20"/>
              </w:rPr>
            </w:pPr>
            <w:r w:rsidRPr="004F2FB5">
              <w:rPr>
                <w:rFonts w:cs="Times New Roman"/>
                <w:sz w:val="20"/>
                <w:szCs w:val="20"/>
              </w:rPr>
              <w:t>1.88</w:t>
            </w:r>
          </w:p>
        </w:tc>
        <w:tc>
          <w:tcPr>
            <w:tcW w:w="216" w:type="dxa"/>
            <w:tcBorders>
              <w:top w:val="nil"/>
              <w:left w:val="nil"/>
              <w:bottom w:val="nil"/>
              <w:right w:val="nil"/>
            </w:tcBorders>
            <w:shd w:val="clear" w:color="auto" w:fill="auto"/>
          </w:tcPr>
          <w:p w:rsidR="0033249D" w:rsidRPr="004F2FB5" w:rsidRDefault="0033249D" w:rsidP="009061EB">
            <w:pPr>
              <w:spacing w:line="240" w:lineRule="exact"/>
              <w:ind w:right="29"/>
              <w:jc w:val="center"/>
              <w:rPr>
                <w:rFonts w:cs="Times New Roman"/>
                <w:sz w:val="20"/>
                <w:szCs w:val="20"/>
              </w:rPr>
            </w:pPr>
          </w:p>
        </w:tc>
        <w:tc>
          <w:tcPr>
            <w:tcW w:w="1494" w:type="dxa"/>
            <w:tcBorders>
              <w:top w:val="nil"/>
              <w:left w:val="nil"/>
              <w:bottom w:val="nil"/>
              <w:right w:val="nil"/>
            </w:tcBorders>
            <w:shd w:val="clear" w:color="auto" w:fill="auto"/>
          </w:tcPr>
          <w:p w:rsidR="0033249D" w:rsidRPr="004F2FB5" w:rsidRDefault="0033249D" w:rsidP="009061EB">
            <w:pPr>
              <w:spacing w:line="240" w:lineRule="exact"/>
              <w:ind w:right="2"/>
              <w:jc w:val="center"/>
              <w:rPr>
                <w:rFonts w:cs="Times New Roman"/>
                <w:sz w:val="20"/>
                <w:szCs w:val="20"/>
              </w:rPr>
            </w:pPr>
            <w:r w:rsidRPr="004F2FB5">
              <w:rPr>
                <w:rFonts w:cs="Times New Roman"/>
                <w:sz w:val="20"/>
                <w:szCs w:val="20"/>
              </w:rPr>
              <w:t>1.88</w:t>
            </w:r>
          </w:p>
        </w:tc>
      </w:tr>
      <w:tr w:rsidR="0033249D" w:rsidRPr="000F36CF" w:rsidTr="00182231">
        <w:tc>
          <w:tcPr>
            <w:tcW w:w="6048" w:type="dxa"/>
            <w:tcBorders>
              <w:top w:val="nil"/>
              <w:left w:val="nil"/>
              <w:bottom w:val="nil"/>
              <w:right w:val="nil"/>
            </w:tcBorders>
            <w:shd w:val="clear" w:color="auto" w:fill="auto"/>
          </w:tcPr>
          <w:p w:rsidR="0033249D" w:rsidRPr="004F2FB5" w:rsidRDefault="0033249D" w:rsidP="009061EB">
            <w:pPr>
              <w:pStyle w:val="List2"/>
              <w:spacing w:line="240" w:lineRule="exact"/>
              <w:ind w:right="27" w:firstLine="0"/>
              <w:rPr>
                <w:rFonts w:cs="Times New Roman"/>
                <w:sz w:val="20"/>
                <w:szCs w:val="20"/>
                <w:cs/>
              </w:rPr>
            </w:pPr>
            <w:r w:rsidRPr="004F2FB5">
              <w:rPr>
                <w:rFonts w:cs="Times New Roman"/>
                <w:sz w:val="20"/>
                <w:szCs w:val="20"/>
              </w:rPr>
              <w:t>Salary increase rate (% per annum)</w:t>
            </w:r>
          </w:p>
        </w:tc>
        <w:tc>
          <w:tcPr>
            <w:tcW w:w="1503" w:type="dxa"/>
            <w:tcBorders>
              <w:top w:val="nil"/>
              <w:left w:val="nil"/>
              <w:bottom w:val="nil"/>
              <w:right w:val="nil"/>
            </w:tcBorders>
            <w:shd w:val="clear" w:color="auto" w:fill="auto"/>
          </w:tcPr>
          <w:p w:rsidR="0033249D" w:rsidRPr="004F2FB5" w:rsidRDefault="0033249D" w:rsidP="00FD6EAE">
            <w:pPr>
              <w:spacing w:line="240" w:lineRule="exact"/>
              <w:ind w:right="2"/>
              <w:jc w:val="center"/>
              <w:rPr>
                <w:rFonts w:cs="Times New Roman"/>
                <w:sz w:val="20"/>
                <w:szCs w:val="20"/>
              </w:rPr>
            </w:pPr>
            <w:r w:rsidRPr="004F2FB5">
              <w:rPr>
                <w:rFonts w:cs="Times New Roman"/>
                <w:sz w:val="20"/>
                <w:szCs w:val="20"/>
              </w:rPr>
              <w:t>5</w:t>
            </w:r>
          </w:p>
        </w:tc>
        <w:tc>
          <w:tcPr>
            <w:tcW w:w="216" w:type="dxa"/>
            <w:tcBorders>
              <w:top w:val="nil"/>
              <w:left w:val="nil"/>
              <w:bottom w:val="nil"/>
              <w:right w:val="nil"/>
            </w:tcBorders>
            <w:shd w:val="clear" w:color="auto" w:fill="auto"/>
          </w:tcPr>
          <w:p w:rsidR="0033249D" w:rsidRPr="004F2FB5" w:rsidRDefault="0033249D" w:rsidP="009061EB">
            <w:pPr>
              <w:spacing w:line="240" w:lineRule="exact"/>
              <w:ind w:right="-27"/>
              <w:jc w:val="center"/>
              <w:rPr>
                <w:rFonts w:cs="Times New Roman"/>
                <w:sz w:val="20"/>
                <w:szCs w:val="20"/>
              </w:rPr>
            </w:pPr>
          </w:p>
        </w:tc>
        <w:tc>
          <w:tcPr>
            <w:tcW w:w="1494" w:type="dxa"/>
            <w:tcBorders>
              <w:top w:val="nil"/>
              <w:left w:val="nil"/>
              <w:bottom w:val="nil"/>
              <w:right w:val="nil"/>
            </w:tcBorders>
            <w:shd w:val="clear" w:color="auto" w:fill="auto"/>
          </w:tcPr>
          <w:p w:rsidR="0033249D" w:rsidRPr="004F2FB5" w:rsidRDefault="0033249D" w:rsidP="009061EB">
            <w:pPr>
              <w:spacing w:line="240" w:lineRule="exact"/>
              <w:ind w:right="2"/>
              <w:jc w:val="center"/>
              <w:rPr>
                <w:rFonts w:cs="Times New Roman"/>
                <w:sz w:val="20"/>
                <w:szCs w:val="20"/>
              </w:rPr>
            </w:pPr>
            <w:r w:rsidRPr="004F2FB5">
              <w:rPr>
                <w:rFonts w:cs="Times New Roman"/>
                <w:sz w:val="20"/>
                <w:szCs w:val="20"/>
              </w:rPr>
              <w:t>5</w:t>
            </w:r>
          </w:p>
        </w:tc>
      </w:tr>
      <w:tr w:rsidR="0033249D" w:rsidRPr="000F36CF" w:rsidTr="00182231">
        <w:tc>
          <w:tcPr>
            <w:tcW w:w="6048" w:type="dxa"/>
            <w:tcBorders>
              <w:top w:val="nil"/>
              <w:left w:val="nil"/>
              <w:bottom w:val="nil"/>
              <w:right w:val="nil"/>
            </w:tcBorders>
            <w:shd w:val="clear" w:color="auto" w:fill="auto"/>
          </w:tcPr>
          <w:p w:rsidR="0033249D" w:rsidRPr="004F2FB5" w:rsidRDefault="0033249D" w:rsidP="009061EB">
            <w:pPr>
              <w:pStyle w:val="List2"/>
              <w:spacing w:line="240" w:lineRule="exact"/>
              <w:ind w:right="27" w:firstLine="0"/>
              <w:rPr>
                <w:rFonts w:cs="Times New Roman"/>
                <w:sz w:val="20"/>
                <w:szCs w:val="20"/>
                <w:cs/>
              </w:rPr>
            </w:pPr>
            <w:r w:rsidRPr="004F2FB5">
              <w:rPr>
                <w:rFonts w:cs="Times New Roman"/>
                <w:sz w:val="20"/>
                <w:szCs w:val="20"/>
              </w:rPr>
              <w:t>Employee turnover rate</w:t>
            </w:r>
          </w:p>
        </w:tc>
        <w:tc>
          <w:tcPr>
            <w:tcW w:w="1503" w:type="dxa"/>
            <w:tcBorders>
              <w:top w:val="nil"/>
              <w:left w:val="nil"/>
              <w:bottom w:val="nil"/>
              <w:right w:val="nil"/>
            </w:tcBorders>
            <w:shd w:val="clear" w:color="auto" w:fill="auto"/>
          </w:tcPr>
          <w:p w:rsidR="0033249D" w:rsidRPr="004F2FB5" w:rsidRDefault="0033249D" w:rsidP="00FD6EAE">
            <w:pPr>
              <w:spacing w:line="240" w:lineRule="exact"/>
              <w:ind w:right="2"/>
              <w:jc w:val="center"/>
              <w:rPr>
                <w:rFonts w:cs="Times New Roman"/>
                <w:sz w:val="20"/>
                <w:szCs w:val="20"/>
                <w:cs/>
              </w:rPr>
            </w:pPr>
            <w:r w:rsidRPr="004F2FB5">
              <w:rPr>
                <w:rFonts w:cs="Times New Roman"/>
                <w:sz w:val="20"/>
                <w:szCs w:val="20"/>
              </w:rPr>
              <w:t>27-</w:t>
            </w:r>
            <w:r>
              <w:rPr>
                <w:rFonts w:cs="Times New Roman"/>
                <w:sz w:val="20"/>
                <w:szCs w:val="20"/>
              </w:rPr>
              <w:t xml:space="preserve"> </w:t>
            </w:r>
            <w:r w:rsidRPr="004F2FB5">
              <w:rPr>
                <w:rFonts w:cs="Times New Roman"/>
                <w:sz w:val="20"/>
                <w:szCs w:val="20"/>
              </w:rPr>
              <w:t>45*</w:t>
            </w:r>
          </w:p>
        </w:tc>
        <w:tc>
          <w:tcPr>
            <w:tcW w:w="216" w:type="dxa"/>
            <w:tcBorders>
              <w:top w:val="nil"/>
              <w:left w:val="nil"/>
              <w:bottom w:val="nil"/>
              <w:right w:val="nil"/>
            </w:tcBorders>
            <w:shd w:val="clear" w:color="auto" w:fill="auto"/>
          </w:tcPr>
          <w:p w:rsidR="0033249D" w:rsidRPr="004F2FB5" w:rsidRDefault="0033249D" w:rsidP="009061EB">
            <w:pPr>
              <w:spacing w:line="240" w:lineRule="exact"/>
              <w:ind w:right="29"/>
              <w:jc w:val="center"/>
              <w:rPr>
                <w:rFonts w:cs="Times New Roman"/>
                <w:sz w:val="20"/>
                <w:szCs w:val="20"/>
              </w:rPr>
            </w:pPr>
          </w:p>
        </w:tc>
        <w:tc>
          <w:tcPr>
            <w:tcW w:w="1494" w:type="dxa"/>
            <w:tcBorders>
              <w:top w:val="nil"/>
              <w:left w:val="nil"/>
              <w:bottom w:val="nil"/>
              <w:right w:val="nil"/>
            </w:tcBorders>
            <w:shd w:val="clear" w:color="auto" w:fill="auto"/>
          </w:tcPr>
          <w:p w:rsidR="0033249D" w:rsidRPr="004F2FB5" w:rsidRDefault="0033249D" w:rsidP="009061EB">
            <w:pPr>
              <w:spacing w:line="240" w:lineRule="exact"/>
              <w:ind w:right="2"/>
              <w:jc w:val="center"/>
              <w:rPr>
                <w:rFonts w:cs="Times New Roman"/>
                <w:sz w:val="20"/>
                <w:szCs w:val="20"/>
                <w:cs/>
              </w:rPr>
            </w:pPr>
            <w:r w:rsidRPr="004F2FB5">
              <w:rPr>
                <w:rFonts w:cs="Times New Roman"/>
                <w:sz w:val="20"/>
                <w:szCs w:val="20"/>
              </w:rPr>
              <w:t>27-</w:t>
            </w:r>
            <w:r>
              <w:rPr>
                <w:rFonts w:cs="Times New Roman"/>
                <w:sz w:val="20"/>
                <w:szCs w:val="20"/>
              </w:rPr>
              <w:t xml:space="preserve"> </w:t>
            </w:r>
            <w:r w:rsidRPr="004F2FB5">
              <w:rPr>
                <w:rFonts w:cs="Times New Roman"/>
                <w:sz w:val="20"/>
                <w:szCs w:val="20"/>
              </w:rPr>
              <w:t>45*</w:t>
            </w:r>
          </w:p>
        </w:tc>
      </w:tr>
      <w:tr w:rsidR="0033249D" w:rsidRPr="000F36CF" w:rsidTr="00182231">
        <w:trPr>
          <w:trHeight w:val="279"/>
        </w:trPr>
        <w:tc>
          <w:tcPr>
            <w:tcW w:w="6048" w:type="dxa"/>
            <w:tcBorders>
              <w:top w:val="nil"/>
              <w:left w:val="nil"/>
              <w:bottom w:val="nil"/>
              <w:right w:val="nil"/>
            </w:tcBorders>
            <w:shd w:val="clear" w:color="auto" w:fill="auto"/>
          </w:tcPr>
          <w:p w:rsidR="0033249D" w:rsidRPr="004F2FB5" w:rsidRDefault="0033249D" w:rsidP="009061EB">
            <w:pPr>
              <w:pStyle w:val="List2"/>
              <w:spacing w:line="240" w:lineRule="exact"/>
              <w:ind w:right="27" w:firstLine="0"/>
              <w:rPr>
                <w:rFonts w:cs="Times New Roman"/>
                <w:sz w:val="20"/>
                <w:szCs w:val="20"/>
                <w:cs/>
              </w:rPr>
            </w:pPr>
            <w:r w:rsidRPr="004F2FB5">
              <w:rPr>
                <w:rFonts w:cs="Times New Roman"/>
                <w:sz w:val="20"/>
                <w:szCs w:val="20"/>
              </w:rPr>
              <w:t>Mortality rate</w:t>
            </w:r>
          </w:p>
        </w:tc>
        <w:tc>
          <w:tcPr>
            <w:tcW w:w="1503" w:type="dxa"/>
            <w:tcBorders>
              <w:top w:val="nil"/>
              <w:left w:val="nil"/>
              <w:bottom w:val="nil"/>
              <w:right w:val="nil"/>
            </w:tcBorders>
            <w:shd w:val="clear" w:color="auto" w:fill="auto"/>
          </w:tcPr>
          <w:p w:rsidR="0033249D" w:rsidRPr="004F2FB5" w:rsidRDefault="0033249D" w:rsidP="00FD6EAE">
            <w:pPr>
              <w:spacing w:line="240" w:lineRule="exact"/>
              <w:ind w:right="2"/>
              <w:jc w:val="center"/>
              <w:rPr>
                <w:rFonts w:cs="Times New Roman"/>
                <w:sz w:val="20"/>
                <w:szCs w:val="20"/>
              </w:rPr>
            </w:pPr>
            <w:r w:rsidRPr="004F2FB5">
              <w:rPr>
                <w:rFonts w:cs="Times New Roman"/>
                <w:sz w:val="20"/>
                <w:szCs w:val="20"/>
              </w:rPr>
              <w:t>TMO2017**</w:t>
            </w:r>
          </w:p>
        </w:tc>
        <w:tc>
          <w:tcPr>
            <w:tcW w:w="216" w:type="dxa"/>
            <w:tcBorders>
              <w:top w:val="nil"/>
              <w:left w:val="nil"/>
              <w:bottom w:val="nil"/>
              <w:right w:val="nil"/>
            </w:tcBorders>
            <w:shd w:val="clear" w:color="auto" w:fill="auto"/>
          </w:tcPr>
          <w:p w:rsidR="0033249D" w:rsidRPr="004F2FB5" w:rsidRDefault="0033249D" w:rsidP="009061EB">
            <w:pPr>
              <w:spacing w:line="240" w:lineRule="exact"/>
              <w:ind w:right="29"/>
              <w:jc w:val="center"/>
              <w:rPr>
                <w:rFonts w:cs="Times New Roman"/>
                <w:sz w:val="20"/>
                <w:szCs w:val="20"/>
              </w:rPr>
            </w:pPr>
          </w:p>
        </w:tc>
        <w:tc>
          <w:tcPr>
            <w:tcW w:w="1494" w:type="dxa"/>
            <w:tcBorders>
              <w:top w:val="nil"/>
              <w:left w:val="nil"/>
              <w:bottom w:val="nil"/>
              <w:right w:val="nil"/>
            </w:tcBorders>
            <w:shd w:val="clear" w:color="auto" w:fill="auto"/>
          </w:tcPr>
          <w:p w:rsidR="0033249D" w:rsidRPr="004F2FB5" w:rsidRDefault="0033249D" w:rsidP="009061EB">
            <w:pPr>
              <w:spacing w:line="240" w:lineRule="exact"/>
              <w:ind w:right="2"/>
              <w:jc w:val="center"/>
              <w:rPr>
                <w:rFonts w:cs="Times New Roman"/>
                <w:sz w:val="20"/>
                <w:szCs w:val="20"/>
              </w:rPr>
            </w:pPr>
            <w:r w:rsidRPr="004F2FB5">
              <w:rPr>
                <w:rFonts w:cs="Times New Roman"/>
                <w:sz w:val="20"/>
                <w:szCs w:val="20"/>
              </w:rPr>
              <w:t>TMO2017**</w:t>
            </w:r>
          </w:p>
        </w:tc>
      </w:tr>
    </w:tbl>
    <w:p w:rsidR="007D39BB" w:rsidRPr="000F36CF" w:rsidRDefault="007D39BB" w:rsidP="00466D9B">
      <w:pPr>
        <w:adjustRightInd w:val="0"/>
        <w:snapToGrid w:val="0"/>
        <w:spacing w:before="240" w:line="240" w:lineRule="auto"/>
        <w:ind w:left="907" w:hanging="360"/>
        <w:jc w:val="thaiDistribute"/>
        <w:rPr>
          <w:rFonts w:cs="Times New Roman"/>
          <w:spacing w:val="-4"/>
          <w:sz w:val="20"/>
          <w:szCs w:val="20"/>
        </w:rPr>
      </w:pPr>
      <w:r w:rsidRPr="000F36CF">
        <w:rPr>
          <w:rFonts w:cs="Times New Roman"/>
          <w:spacing w:val="-4"/>
          <w:sz w:val="20"/>
          <w:szCs w:val="20"/>
          <w:cs/>
        </w:rPr>
        <w:t xml:space="preserve">* </w:t>
      </w:r>
      <w:r w:rsidRPr="000F36CF">
        <w:rPr>
          <w:rFonts w:cs="Times New Roman"/>
          <w:spacing w:val="-4"/>
          <w:sz w:val="20"/>
          <w:szCs w:val="20"/>
        </w:rPr>
        <w:tab/>
      </w:r>
      <w:r w:rsidR="008844E4">
        <w:rPr>
          <w:rFonts w:cs="Times New Roman"/>
          <w:spacing w:val="-4"/>
          <w:sz w:val="20"/>
          <w:szCs w:val="20"/>
        </w:rPr>
        <w:t>Depend</w:t>
      </w:r>
      <w:r w:rsidRPr="000F36CF">
        <w:rPr>
          <w:rFonts w:cs="Times New Roman"/>
          <w:spacing w:val="-4"/>
          <w:sz w:val="20"/>
          <w:szCs w:val="20"/>
        </w:rPr>
        <w:t xml:space="preserve"> on the average age of employees</w:t>
      </w:r>
    </w:p>
    <w:p w:rsidR="00AD2255" w:rsidRPr="000F36CF" w:rsidRDefault="00AD2255" w:rsidP="00AD2255">
      <w:pPr>
        <w:adjustRightInd w:val="0"/>
        <w:snapToGrid w:val="0"/>
        <w:spacing w:line="240" w:lineRule="auto"/>
        <w:ind w:left="907" w:hanging="360"/>
        <w:jc w:val="thaiDistribute"/>
        <w:rPr>
          <w:rFonts w:cs="Times New Roman"/>
          <w:spacing w:val="-4"/>
          <w:sz w:val="20"/>
          <w:szCs w:val="20"/>
          <w:cs/>
          <w:lang w:val="en-US"/>
        </w:rPr>
      </w:pPr>
      <w:r w:rsidRPr="000F36CF">
        <w:rPr>
          <w:rFonts w:cs="Times New Roman"/>
          <w:spacing w:val="-4"/>
          <w:sz w:val="20"/>
          <w:szCs w:val="20"/>
          <w:cs/>
        </w:rPr>
        <w:t>**</w:t>
      </w:r>
      <w:r w:rsidRPr="000F36CF">
        <w:rPr>
          <w:rFonts w:cs="Times New Roman"/>
          <w:spacing w:val="-4"/>
          <w:sz w:val="20"/>
          <w:szCs w:val="20"/>
        </w:rPr>
        <w:tab/>
        <w:t xml:space="preserve">Reference from TMO </w:t>
      </w:r>
      <w:r>
        <w:rPr>
          <w:spacing w:val="-4"/>
          <w:sz w:val="20"/>
          <w:szCs w:val="20"/>
          <w:lang w:val="en-US"/>
        </w:rPr>
        <w:t>2017</w:t>
      </w:r>
      <w:r w:rsidRPr="000F36CF">
        <w:rPr>
          <w:rFonts w:cs="Times New Roman"/>
          <w:spacing w:val="-4"/>
          <w:sz w:val="20"/>
          <w:szCs w:val="20"/>
        </w:rPr>
        <w:t xml:space="preserve"> : Thai Mortality Ordinary Table</w:t>
      </w:r>
      <w:r w:rsidR="00856EB1">
        <w:rPr>
          <w:rFonts w:cs="Times New Roman"/>
          <w:spacing w:val="-4"/>
          <w:sz w:val="20"/>
          <w:szCs w:val="20"/>
        </w:rPr>
        <w:t>s</w:t>
      </w:r>
      <w:r w:rsidRPr="000F36CF">
        <w:rPr>
          <w:rFonts w:cs="Times New Roman"/>
          <w:spacing w:val="-4"/>
          <w:sz w:val="20"/>
          <w:szCs w:val="20"/>
        </w:rPr>
        <w:t xml:space="preserve"> </w:t>
      </w:r>
      <w:r>
        <w:rPr>
          <w:spacing w:val="-4"/>
          <w:sz w:val="20"/>
          <w:szCs w:val="20"/>
          <w:lang w:val="en-US"/>
        </w:rPr>
        <w:t>2017</w:t>
      </w:r>
    </w:p>
    <w:p w:rsidR="00D14D23" w:rsidRDefault="00D14D23">
      <w:pPr>
        <w:spacing w:line="240" w:lineRule="auto"/>
        <w:rPr>
          <w:rFonts w:cs="Times New Roman"/>
          <w:spacing w:val="-4"/>
          <w:sz w:val="24"/>
          <w:szCs w:val="24"/>
          <w:lang w:bidi="ar-SA"/>
        </w:rPr>
      </w:pPr>
    </w:p>
    <w:p w:rsidR="00D1516B" w:rsidRDefault="00F45E97" w:rsidP="0002466B">
      <w:pPr>
        <w:pStyle w:val="block"/>
        <w:spacing w:after="240" w:line="240" w:lineRule="auto"/>
        <w:ind w:left="547" w:right="14"/>
        <w:jc w:val="both"/>
        <w:rPr>
          <w:rFonts w:cs="Times New Roman"/>
          <w:b/>
          <w:bCs/>
          <w:sz w:val="24"/>
          <w:szCs w:val="24"/>
        </w:rPr>
      </w:pPr>
      <w:r w:rsidRPr="000F36CF">
        <w:rPr>
          <w:rFonts w:cs="Times New Roman"/>
          <w:spacing w:val="-4"/>
          <w:sz w:val="24"/>
          <w:szCs w:val="24"/>
        </w:rPr>
        <w:t xml:space="preserve">Actuarial </w:t>
      </w:r>
      <w:r w:rsidRPr="000F36CF">
        <w:rPr>
          <w:rFonts w:cs="Times New Roman"/>
          <w:spacing w:val="-2"/>
          <w:sz w:val="24"/>
          <w:szCs w:val="24"/>
          <w:lang w:val="en-US" w:bidi="th-TH"/>
        </w:rPr>
        <w:t>assumptions</w:t>
      </w:r>
      <w:r w:rsidR="002C60A2">
        <w:rPr>
          <w:rFonts w:cs="Times New Roman"/>
          <w:spacing w:val="-4"/>
          <w:sz w:val="24"/>
          <w:szCs w:val="24"/>
        </w:rPr>
        <w:t xml:space="preserve"> sensitivity </w:t>
      </w:r>
      <w:proofErr w:type="gramStart"/>
      <w:r w:rsidR="002C60A2">
        <w:rPr>
          <w:rFonts w:cs="Times New Roman"/>
          <w:spacing w:val="-4"/>
          <w:sz w:val="24"/>
          <w:szCs w:val="24"/>
        </w:rPr>
        <w:t xml:space="preserve">analysis </w:t>
      </w:r>
      <w:r w:rsidR="005C3425" w:rsidRPr="000F36CF">
        <w:rPr>
          <w:rFonts w:cs="Times New Roman"/>
          <w:spacing w:val="-4"/>
          <w:sz w:val="24"/>
          <w:szCs w:val="24"/>
        </w:rPr>
        <w:t>which</w:t>
      </w:r>
      <w:proofErr w:type="gramEnd"/>
      <w:r w:rsidR="005C3425" w:rsidRPr="000F36CF">
        <w:rPr>
          <w:rFonts w:cs="Times New Roman"/>
          <w:spacing w:val="-4"/>
          <w:sz w:val="24"/>
          <w:szCs w:val="24"/>
        </w:rPr>
        <w:t xml:space="preserve"> had </w:t>
      </w:r>
      <w:r w:rsidR="00AD0A56">
        <w:rPr>
          <w:rFonts w:cs="Times New Roman"/>
          <w:spacing w:val="-4"/>
          <w:sz w:val="24"/>
          <w:szCs w:val="24"/>
        </w:rPr>
        <w:t>a positive (negative) impact on</w:t>
      </w:r>
      <w:r w:rsidR="007402FE">
        <w:rPr>
          <w:rFonts w:cs="Times New Roman"/>
          <w:spacing w:val="-4"/>
          <w:sz w:val="24"/>
          <w:szCs w:val="24"/>
        </w:rPr>
        <w:t xml:space="preserve"> </w:t>
      </w:r>
      <w:r w:rsidR="00BD51FA" w:rsidRPr="000F36CF">
        <w:rPr>
          <w:rFonts w:cs="Times New Roman"/>
          <w:spacing w:val="-4"/>
          <w:sz w:val="24"/>
          <w:szCs w:val="24"/>
        </w:rPr>
        <w:t>provisions for employee benefit</w:t>
      </w:r>
      <w:r w:rsidR="005C3425" w:rsidRPr="000F36CF">
        <w:rPr>
          <w:rFonts w:cs="Times New Roman"/>
          <w:spacing w:val="-4"/>
          <w:sz w:val="24"/>
          <w:szCs w:val="24"/>
        </w:rPr>
        <w:t xml:space="preserve"> as at December </w:t>
      </w:r>
      <w:r w:rsidR="007B1292" w:rsidRPr="000F36CF">
        <w:rPr>
          <w:spacing w:val="-4"/>
          <w:sz w:val="24"/>
          <w:szCs w:val="24"/>
          <w:lang w:val="en-US" w:bidi="th-TH"/>
        </w:rPr>
        <w:t>31</w:t>
      </w:r>
      <w:r w:rsidR="005C3425" w:rsidRPr="000F36CF">
        <w:rPr>
          <w:rFonts w:cs="Times New Roman"/>
          <w:spacing w:val="-4"/>
          <w:sz w:val="24"/>
          <w:szCs w:val="24"/>
        </w:rPr>
        <w:t xml:space="preserve">, </w:t>
      </w:r>
      <w:r w:rsidR="007B1292" w:rsidRPr="000F36CF">
        <w:rPr>
          <w:spacing w:val="-4"/>
          <w:sz w:val="24"/>
          <w:szCs w:val="24"/>
          <w:lang w:val="en-US" w:bidi="th-TH"/>
        </w:rPr>
        <w:t>201</w:t>
      </w:r>
      <w:r w:rsidR="004254A9">
        <w:rPr>
          <w:spacing w:val="-4"/>
          <w:sz w:val="24"/>
          <w:szCs w:val="24"/>
          <w:lang w:val="en-US" w:bidi="th-TH"/>
        </w:rPr>
        <w:t>8</w:t>
      </w:r>
      <w:r w:rsidR="005C3425" w:rsidRPr="000F36CF">
        <w:rPr>
          <w:rFonts w:cs="Times New Roman"/>
          <w:spacing w:val="-4"/>
          <w:sz w:val="24"/>
          <w:szCs w:val="24"/>
        </w:rPr>
        <w:t xml:space="preserve"> as follows:</w:t>
      </w:r>
      <w:r w:rsidR="00D1516B" w:rsidRPr="000F36CF">
        <w:rPr>
          <w:rFonts w:cs="Times New Roman"/>
          <w:b/>
          <w:bCs/>
          <w:sz w:val="24"/>
          <w:szCs w:val="24"/>
        </w:rPr>
        <w:t xml:space="preserve"> </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20"/>
        <w:gridCol w:w="540"/>
        <w:gridCol w:w="20"/>
        <w:gridCol w:w="4390"/>
      </w:tblGrid>
      <w:tr w:rsidR="002B600E" w:rsidRPr="000F36CF" w:rsidTr="0002466B">
        <w:trPr>
          <w:trHeight w:val="144"/>
        </w:trPr>
        <w:tc>
          <w:tcPr>
            <w:tcW w:w="4320" w:type="dxa"/>
            <w:tcBorders>
              <w:top w:val="nil"/>
              <w:left w:val="nil"/>
              <w:bottom w:val="nil"/>
              <w:right w:val="nil"/>
            </w:tcBorders>
            <w:shd w:val="clear" w:color="auto" w:fill="auto"/>
          </w:tcPr>
          <w:p w:rsidR="002B600E" w:rsidRPr="00857251" w:rsidRDefault="002B600E" w:rsidP="00FA068E">
            <w:pPr>
              <w:snapToGrid w:val="0"/>
              <w:spacing w:line="240" w:lineRule="auto"/>
              <w:ind w:left="720" w:right="5"/>
              <w:rPr>
                <w:rFonts w:cs="Times New Roman"/>
                <w:sz w:val="20"/>
                <w:szCs w:val="20"/>
                <w:cs/>
                <w:lang w:eastAsia="ja-JP"/>
              </w:rPr>
            </w:pPr>
          </w:p>
        </w:tc>
        <w:tc>
          <w:tcPr>
            <w:tcW w:w="540" w:type="dxa"/>
            <w:tcBorders>
              <w:top w:val="nil"/>
              <w:left w:val="nil"/>
              <w:bottom w:val="nil"/>
              <w:right w:val="nil"/>
            </w:tcBorders>
            <w:shd w:val="clear" w:color="auto" w:fill="auto"/>
          </w:tcPr>
          <w:p w:rsidR="002B600E" w:rsidRPr="004F2FB5" w:rsidRDefault="002B600E" w:rsidP="00FA068E">
            <w:pPr>
              <w:snapToGrid w:val="0"/>
              <w:spacing w:line="240" w:lineRule="auto"/>
              <w:jc w:val="center"/>
              <w:rPr>
                <w:rFonts w:cs="Times New Roman"/>
                <w:b/>
                <w:bCs/>
                <w:sz w:val="20"/>
                <w:szCs w:val="20"/>
                <w:lang w:val="en-US"/>
              </w:rPr>
            </w:pPr>
          </w:p>
        </w:tc>
        <w:tc>
          <w:tcPr>
            <w:tcW w:w="20" w:type="dxa"/>
            <w:tcBorders>
              <w:top w:val="nil"/>
              <w:left w:val="nil"/>
              <w:bottom w:val="nil"/>
              <w:right w:val="nil"/>
            </w:tcBorders>
            <w:shd w:val="clear" w:color="auto" w:fill="auto"/>
          </w:tcPr>
          <w:p w:rsidR="002B600E" w:rsidRPr="004F2FB5" w:rsidRDefault="002B600E" w:rsidP="00FA068E">
            <w:pPr>
              <w:snapToGrid w:val="0"/>
              <w:spacing w:line="240" w:lineRule="auto"/>
              <w:jc w:val="center"/>
              <w:rPr>
                <w:rFonts w:cs="Times New Roman"/>
                <w:b/>
                <w:bCs/>
                <w:sz w:val="20"/>
                <w:szCs w:val="20"/>
                <w:lang w:val="en-US"/>
              </w:rPr>
            </w:pPr>
          </w:p>
        </w:tc>
        <w:tc>
          <w:tcPr>
            <w:tcW w:w="4390" w:type="dxa"/>
            <w:tcBorders>
              <w:top w:val="nil"/>
              <w:left w:val="nil"/>
              <w:bottom w:val="nil"/>
              <w:right w:val="nil"/>
            </w:tcBorders>
            <w:shd w:val="clear" w:color="auto" w:fill="auto"/>
          </w:tcPr>
          <w:p w:rsidR="002B600E" w:rsidRPr="004F2FB5" w:rsidRDefault="002B600E" w:rsidP="00B13D63">
            <w:pPr>
              <w:snapToGrid w:val="0"/>
              <w:spacing w:line="240" w:lineRule="auto"/>
              <w:jc w:val="center"/>
              <w:rPr>
                <w:rFonts w:cs="Times New Roman"/>
                <w:b/>
                <w:bCs/>
                <w:sz w:val="20"/>
                <w:szCs w:val="20"/>
                <w:lang w:val="en-US"/>
              </w:rPr>
            </w:pPr>
            <w:r w:rsidRPr="004F2FB5">
              <w:rPr>
                <w:rFonts w:cs="Times New Roman"/>
                <w:b/>
                <w:bCs/>
                <w:sz w:val="20"/>
                <w:szCs w:val="20"/>
                <w:lang w:val="en-US"/>
              </w:rPr>
              <w:t xml:space="preserve">Consolidated </w:t>
            </w:r>
            <w:r w:rsidR="00B13D63">
              <w:rPr>
                <w:rFonts w:cs="Times New Roman"/>
                <w:b/>
                <w:bCs/>
                <w:sz w:val="20"/>
                <w:szCs w:val="20"/>
                <w:lang w:val="en-US"/>
              </w:rPr>
              <w:t xml:space="preserve">and </w:t>
            </w:r>
            <w:r w:rsidR="00B13D63" w:rsidRPr="004F2FB5">
              <w:rPr>
                <w:rFonts w:cs="Times New Roman"/>
                <w:b/>
                <w:bCs/>
                <w:sz w:val="20"/>
                <w:szCs w:val="20"/>
                <w:lang w:val="en-US"/>
              </w:rPr>
              <w:t>Separate</w:t>
            </w:r>
          </w:p>
        </w:tc>
      </w:tr>
      <w:tr w:rsidR="00D80684" w:rsidRPr="000F36CF" w:rsidTr="0002466B">
        <w:trPr>
          <w:trHeight w:val="144"/>
        </w:trPr>
        <w:tc>
          <w:tcPr>
            <w:tcW w:w="4320" w:type="dxa"/>
            <w:tcBorders>
              <w:top w:val="nil"/>
              <w:left w:val="nil"/>
              <w:bottom w:val="nil"/>
              <w:right w:val="nil"/>
            </w:tcBorders>
            <w:shd w:val="clear" w:color="auto" w:fill="auto"/>
          </w:tcPr>
          <w:p w:rsidR="00D80684" w:rsidRPr="004F2FB5" w:rsidRDefault="00D80684" w:rsidP="00FA068E">
            <w:pPr>
              <w:snapToGrid w:val="0"/>
              <w:spacing w:line="240" w:lineRule="auto"/>
              <w:ind w:left="720" w:right="5"/>
              <w:rPr>
                <w:rFonts w:cs="Times New Roman"/>
                <w:sz w:val="20"/>
                <w:szCs w:val="20"/>
                <w:cs/>
                <w:lang w:val="en-US" w:eastAsia="ja-JP"/>
              </w:rPr>
            </w:pPr>
          </w:p>
        </w:tc>
        <w:tc>
          <w:tcPr>
            <w:tcW w:w="540" w:type="dxa"/>
            <w:tcBorders>
              <w:top w:val="nil"/>
              <w:left w:val="nil"/>
              <w:bottom w:val="nil"/>
              <w:right w:val="nil"/>
            </w:tcBorders>
            <w:shd w:val="clear" w:color="auto" w:fill="auto"/>
          </w:tcPr>
          <w:p w:rsidR="00D80684" w:rsidRPr="004F2FB5" w:rsidRDefault="00D80684" w:rsidP="00FA068E">
            <w:pPr>
              <w:snapToGrid w:val="0"/>
              <w:spacing w:line="240" w:lineRule="auto"/>
              <w:jc w:val="center"/>
              <w:rPr>
                <w:rFonts w:cs="Times New Roman"/>
                <w:b/>
                <w:bCs/>
                <w:sz w:val="20"/>
                <w:szCs w:val="20"/>
                <w:lang w:val="en-US"/>
              </w:rPr>
            </w:pPr>
          </w:p>
        </w:tc>
        <w:tc>
          <w:tcPr>
            <w:tcW w:w="20" w:type="dxa"/>
            <w:tcBorders>
              <w:top w:val="nil"/>
              <w:left w:val="nil"/>
              <w:bottom w:val="nil"/>
              <w:right w:val="nil"/>
            </w:tcBorders>
            <w:shd w:val="clear" w:color="auto" w:fill="auto"/>
          </w:tcPr>
          <w:p w:rsidR="00D80684" w:rsidRPr="004F2FB5" w:rsidRDefault="00D80684" w:rsidP="00FA068E">
            <w:pPr>
              <w:snapToGrid w:val="0"/>
              <w:spacing w:line="240" w:lineRule="auto"/>
              <w:jc w:val="center"/>
              <w:rPr>
                <w:rFonts w:cs="Times New Roman"/>
                <w:b/>
                <w:bCs/>
                <w:sz w:val="20"/>
                <w:szCs w:val="20"/>
                <w:lang w:val="en-US"/>
              </w:rPr>
            </w:pPr>
          </w:p>
        </w:tc>
        <w:tc>
          <w:tcPr>
            <w:tcW w:w="4390" w:type="dxa"/>
            <w:tcBorders>
              <w:top w:val="nil"/>
              <w:left w:val="nil"/>
              <w:bottom w:val="nil"/>
              <w:right w:val="nil"/>
            </w:tcBorders>
            <w:shd w:val="clear" w:color="auto" w:fill="auto"/>
          </w:tcPr>
          <w:p w:rsidR="00D80684" w:rsidRPr="004F2FB5" w:rsidRDefault="0002466B" w:rsidP="00FA068E">
            <w:pPr>
              <w:snapToGrid w:val="0"/>
              <w:spacing w:line="240" w:lineRule="auto"/>
              <w:jc w:val="center"/>
              <w:rPr>
                <w:rFonts w:cs="Times New Roman"/>
                <w:b/>
                <w:bCs/>
                <w:sz w:val="20"/>
                <w:szCs w:val="20"/>
              </w:rPr>
            </w:pPr>
            <w:r w:rsidRPr="004F2FB5">
              <w:rPr>
                <w:rFonts w:cs="Times New Roman"/>
                <w:b/>
                <w:bCs/>
                <w:sz w:val="20"/>
                <w:szCs w:val="20"/>
                <w:lang w:val="en-US"/>
              </w:rPr>
              <w:t>financial statements</w:t>
            </w:r>
          </w:p>
        </w:tc>
      </w:tr>
      <w:tr w:rsidR="00466D9B" w:rsidRPr="000F36CF" w:rsidTr="0002466B">
        <w:trPr>
          <w:trHeight w:val="144"/>
        </w:trPr>
        <w:tc>
          <w:tcPr>
            <w:tcW w:w="4320" w:type="dxa"/>
            <w:tcBorders>
              <w:top w:val="nil"/>
              <w:left w:val="nil"/>
              <w:bottom w:val="nil"/>
              <w:right w:val="nil"/>
            </w:tcBorders>
            <w:shd w:val="clear" w:color="auto" w:fill="auto"/>
          </w:tcPr>
          <w:p w:rsidR="00466D9B" w:rsidRPr="004F2FB5" w:rsidRDefault="00466D9B" w:rsidP="00FA068E">
            <w:pPr>
              <w:snapToGrid w:val="0"/>
              <w:spacing w:line="240" w:lineRule="auto"/>
              <w:ind w:left="720" w:right="5"/>
              <w:rPr>
                <w:rFonts w:cs="Times New Roman"/>
                <w:sz w:val="20"/>
                <w:szCs w:val="20"/>
                <w:cs/>
                <w:lang w:val="en-US" w:eastAsia="ja-JP"/>
              </w:rPr>
            </w:pPr>
          </w:p>
        </w:tc>
        <w:tc>
          <w:tcPr>
            <w:tcW w:w="540" w:type="dxa"/>
            <w:tcBorders>
              <w:top w:val="nil"/>
              <w:left w:val="nil"/>
              <w:bottom w:val="nil"/>
              <w:right w:val="nil"/>
            </w:tcBorders>
            <w:shd w:val="clear" w:color="auto" w:fill="auto"/>
          </w:tcPr>
          <w:p w:rsidR="00466D9B" w:rsidRPr="004F2FB5" w:rsidRDefault="00466D9B" w:rsidP="00FA068E">
            <w:pPr>
              <w:snapToGrid w:val="0"/>
              <w:spacing w:line="240" w:lineRule="auto"/>
              <w:jc w:val="center"/>
              <w:rPr>
                <w:rFonts w:cs="Times New Roman"/>
                <w:b/>
                <w:bCs/>
                <w:sz w:val="20"/>
                <w:szCs w:val="20"/>
                <w:lang w:val="en-US"/>
              </w:rPr>
            </w:pPr>
          </w:p>
        </w:tc>
        <w:tc>
          <w:tcPr>
            <w:tcW w:w="20" w:type="dxa"/>
            <w:tcBorders>
              <w:top w:val="nil"/>
              <w:left w:val="nil"/>
              <w:bottom w:val="nil"/>
              <w:right w:val="nil"/>
            </w:tcBorders>
            <w:shd w:val="clear" w:color="auto" w:fill="auto"/>
          </w:tcPr>
          <w:p w:rsidR="00466D9B" w:rsidRPr="004F2FB5" w:rsidRDefault="00466D9B" w:rsidP="00FA068E">
            <w:pPr>
              <w:snapToGrid w:val="0"/>
              <w:spacing w:line="240" w:lineRule="auto"/>
              <w:jc w:val="center"/>
              <w:rPr>
                <w:rFonts w:cs="Times New Roman"/>
                <w:b/>
                <w:bCs/>
                <w:sz w:val="20"/>
                <w:szCs w:val="20"/>
                <w:lang w:val="en-US"/>
              </w:rPr>
            </w:pPr>
          </w:p>
        </w:tc>
        <w:tc>
          <w:tcPr>
            <w:tcW w:w="4390" w:type="dxa"/>
            <w:tcBorders>
              <w:top w:val="nil"/>
              <w:left w:val="nil"/>
              <w:bottom w:val="nil"/>
              <w:right w:val="nil"/>
            </w:tcBorders>
            <w:shd w:val="clear" w:color="auto" w:fill="auto"/>
          </w:tcPr>
          <w:p w:rsidR="00466D9B" w:rsidRPr="004F2FB5" w:rsidRDefault="00B907E3" w:rsidP="00FA068E">
            <w:pPr>
              <w:snapToGrid w:val="0"/>
              <w:spacing w:line="240" w:lineRule="auto"/>
              <w:jc w:val="center"/>
              <w:rPr>
                <w:rFonts w:cs="Times New Roman"/>
                <w:b/>
                <w:bCs/>
                <w:sz w:val="20"/>
                <w:szCs w:val="20"/>
                <w:lang w:val="en-US"/>
              </w:rPr>
            </w:pPr>
            <w:r>
              <w:rPr>
                <w:rFonts w:cs="Times New Roman"/>
                <w:b/>
                <w:bCs/>
                <w:sz w:val="20"/>
                <w:szCs w:val="20"/>
              </w:rPr>
              <w:t>P</w:t>
            </w:r>
            <w:r w:rsidR="0002466B" w:rsidRPr="004F2FB5">
              <w:rPr>
                <w:rFonts w:cs="Times New Roman"/>
                <w:b/>
                <w:bCs/>
                <w:sz w:val="20"/>
                <w:szCs w:val="20"/>
              </w:rPr>
              <w:t>rovisions for</w:t>
            </w:r>
            <w:r>
              <w:rPr>
                <w:rFonts w:cs="Times New Roman"/>
                <w:b/>
                <w:bCs/>
                <w:sz w:val="20"/>
                <w:szCs w:val="20"/>
              </w:rPr>
              <w:t xml:space="preserve"> </w:t>
            </w:r>
            <w:r w:rsidRPr="004F2FB5">
              <w:rPr>
                <w:rFonts w:cs="Times New Roman"/>
                <w:b/>
                <w:bCs/>
                <w:sz w:val="20"/>
                <w:szCs w:val="20"/>
              </w:rPr>
              <w:t>employee benefit</w:t>
            </w:r>
          </w:p>
        </w:tc>
      </w:tr>
      <w:tr w:rsidR="00D1516B" w:rsidRPr="000F36CF" w:rsidTr="0002466B">
        <w:trPr>
          <w:trHeight w:val="144"/>
        </w:trPr>
        <w:tc>
          <w:tcPr>
            <w:tcW w:w="4320" w:type="dxa"/>
            <w:tcBorders>
              <w:top w:val="nil"/>
              <w:left w:val="nil"/>
              <w:bottom w:val="nil"/>
              <w:right w:val="nil"/>
            </w:tcBorders>
            <w:shd w:val="clear" w:color="auto" w:fill="auto"/>
          </w:tcPr>
          <w:p w:rsidR="00D1516B" w:rsidRPr="004F2FB5" w:rsidRDefault="00D1516B" w:rsidP="00FA068E">
            <w:pPr>
              <w:snapToGrid w:val="0"/>
              <w:spacing w:line="240" w:lineRule="auto"/>
              <w:ind w:left="720" w:right="5"/>
              <w:rPr>
                <w:rFonts w:cs="Times New Roman"/>
                <w:sz w:val="20"/>
                <w:szCs w:val="20"/>
                <w:cs/>
                <w:lang w:val="en-US" w:eastAsia="ja-JP"/>
              </w:rPr>
            </w:pPr>
          </w:p>
        </w:tc>
        <w:tc>
          <w:tcPr>
            <w:tcW w:w="540" w:type="dxa"/>
            <w:tcBorders>
              <w:top w:val="nil"/>
              <w:left w:val="nil"/>
              <w:bottom w:val="nil"/>
              <w:right w:val="nil"/>
            </w:tcBorders>
            <w:shd w:val="clear" w:color="auto" w:fill="auto"/>
          </w:tcPr>
          <w:p w:rsidR="00D1516B" w:rsidRPr="004F2FB5" w:rsidRDefault="00D1516B" w:rsidP="00FA068E">
            <w:pPr>
              <w:snapToGrid w:val="0"/>
              <w:spacing w:line="240" w:lineRule="auto"/>
              <w:jc w:val="center"/>
              <w:rPr>
                <w:rFonts w:cs="Times New Roman"/>
                <w:b/>
                <w:bCs/>
                <w:sz w:val="20"/>
                <w:szCs w:val="20"/>
                <w:lang w:val="en-US"/>
              </w:rPr>
            </w:pPr>
          </w:p>
        </w:tc>
        <w:tc>
          <w:tcPr>
            <w:tcW w:w="20" w:type="dxa"/>
            <w:tcBorders>
              <w:top w:val="nil"/>
              <w:left w:val="nil"/>
              <w:bottom w:val="nil"/>
              <w:right w:val="nil"/>
            </w:tcBorders>
            <w:shd w:val="clear" w:color="auto" w:fill="auto"/>
          </w:tcPr>
          <w:p w:rsidR="00D1516B" w:rsidRPr="004F2FB5" w:rsidRDefault="00D1516B" w:rsidP="00FA068E">
            <w:pPr>
              <w:snapToGrid w:val="0"/>
              <w:spacing w:line="240" w:lineRule="auto"/>
              <w:jc w:val="center"/>
              <w:rPr>
                <w:rFonts w:cs="Times New Roman"/>
                <w:b/>
                <w:bCs/>
                <w:sz w:val="20"/>
                <w:szCs w:val="20"/>
                <w:lang w:val="en-US"/>
              </w:rPr>
            </w:pPr>
          </w:p>
        </w:tc>
        <w:tc>
          <w:tcPr>
            <w:tcW w:w="4390" w:type="dxa"/>
            <w:tcBorders>
              <w:top w:val="nil"/>
              <w:left w:val="nil"/>
              <w:bottom w:val="nil"/>
              <w:right w:val="nil"/>
            </w:tcBorders>
            <w:shd w:val="clear" w:color="auto" w:fill="auto"/>
          </w:tcPr>
          <w:p w:rsidR="00D1516B" w:rsidRPr="004F2FB5" w:rsidRDefault="0002466B" w:rsidP="00BD51FA">
            <w:pPr>
              <w:snapToGrid w:val="0"/>
              <w:spacing w:line="240" w:lineRule="auto"/>
              <w:jc w:val="center"/>
              <w:rPr>
                <w:rFonts w:cs="Times New Roman"/>
                <w:b/>
                <w:bCs/>
                <w:sz w:val="20"/>
                <w:szCs w:val="20"/>
              </w:rPr>
            </w:pPr>
            <w:r w:rsidRPr="004F2FB5">
              <w:rPr>
                <w:rFonts w:cs="Times New Roman"/>
                <w:b/>
                <w:bCs/>
                <w:sz w:val="20"/>
                <w:szCs w:val="20"/>
              </w:rPr>
              <w:t>increased /(decreased)</w:t>
            </w:r>
          </w:p>
        </w:tc>
      </w:tr>
      <w:tr w:rsidR="00466D9B" w:rsidRPr="000F36CF" w:rsidTr="0002466B">
        <w:trPr>
          <w:trHeight w:val="144"/>
        </w:trPr>
        <w:tc>
          <w:tcPr>
            <w:tcW w:w="4320" w:type="dxa"/>
            <w:tcBorders>
              <w:top w:val="nil"/>
              <w:left w:val="nil"/>
              <w:bottom w:val="nil"/>
              <w:right w:val="nil"/>
            </w:tcBorders>
            <w:shd w:val="clear" w:color="auto" w:fill="auto"/>
          </w:tcPr>
          <w:p w:rsidR="00466D9B" w:rsidRPr="004F2FB5" w:rsidRDefault="00466D9B" w:rsidP="00FA068E">
            <w:pPr>
              <w:snapToGrid w:val="0"/>
              <w:spacing w:line="240" w:lineRule="auto"/>
              <w:ind w:left="720" w:right="5"/>
              <w:rPr>
                <w:rFonts w:cs="Times New Roman"/>
                <w:sz w:val="20"/>
                <w:szCs w:val="20"/>
                <w:cs/>
                <w:lang w:val="en-US" w:eastAsia="ja-JP"/>
              </w:rPr>
            </w:pPr>
          </w:p>
        </w:tc>
        <w:tc>
          <w:tcPr>
            <w:tcW w:w="540" w:type="dxa"/>
            <w:tcBorders>
              <w:top w:val="nil"/>
              <w:left w:val="nil"/>
              <w:bottom w:val="nil"/>
              <w:right w:val="nil"/>
            </w:tcBorders>
            <w:shd w:val="clear" w:color="auto" w:fill="auto"/>
          </w:tcPr>
          <w:p w:rsidR="00466D9B" w:rsidRPr="004F2FB5" w:rsidRDefault="00466D9B" w:rsidP="00FA068E">
            <w:pPr>
              <w:tabs>
                <w:tab w:val="decimal" w:pos="1458"/>
              </w:tabs>
              <w:snapToGrid w:val="0"/>
              <w:spacing w:line="240" w:lineRule="auto"/>
              <w:ind w:right="-270"/>
              <w:rPr>
                <w:rFonts w:cs="Times New Roman"/>
                <w:sz w:val="20"/>
                <w:szCs w:val="20"/>
                <w:lang w:val="en-US"/>
              </w:rPr>
            </w:pPr>
          </w:p>
        </w:tc>
        <w:tc>
          <w:tcPr>
            <w:tcW w:w="20" w:type="dxa"/>
            <w:tcBorders>
              <w:top w:val="nil"/>
              <w:left w:val="nil"/>
              <w:bottom w:val="nil"/>
              <w:right w:val="nil"/>
            </w:tcBorders>
            <w:shd w:val="clear" w:color="auto" w:fill="auto"/>
          </w:tcPr>
          <w:p w:rsidR="00466D9B" w:rsidRPr="004F2FB5" w:rsidRDefault="00466D9B" w:rsidP="00FA068E">
            <w:pPr>
              <w:snapToGrid w:val="0"/>
              <w:spacing w:line="240" w:lineRule="auto"/>
              <w:jc w:val="center"/>
              <w:rPr>
                <w:rFonts w:cs="Times New Roman"/>
                <w:b/>
                <w:bCs/>
                <w:sz w:val="20"/>
                <w:szCs w:val="20"/>
                <w:lang w:val="en-US"/>
              </w:rPr>
            </w:pPr>
          </w:p>
        </w:tc>
        <w:tc>
          <w:tcPr>
            <w:tcW w:w="4390" w:type="dxa"/>
            <w:tcBorders>
              <w:top w:val="nil"/>
              <w:left w:val="nil"/>
              <w:bottom w:val="nil"/>
              <w:right w:val="nil"/>
            </w:tcBorders>
            <w:shd w:val="clear" w:color="auto" w:fill="auto"/>
          </w:tcPr>
          <w:p w:rsidR="00466D9B" w:rsidRPr="004F2FB5" w:rsidRDefault="00D84673" w:rsidP="00FA068E">
            <w:pPr>
              <w:snapToGrid w:val="0"/>
              <w:spacing w:line="240" w:lineRule="auto"/>
              <w:jc w:val="center"/>
              <w:rPr>
                <w:rFonts w:cs="Times New Roman"/>
                <w:b/>
                <w:bCs/>
                <w:sz w:val="20"/>
                <w:szCs w:val="20"/>
                <w:lang w:val="en-US"/>
              </w:rPr>
            </w:pPr>
            <w:r w:rsidRPr="004F2FB5">
              <w:rPr>
                <w:rFonts w:cs="Times New Roman"/>
                <w:b/>
                <w:bCs/>
                <w:sz w:val="20"/>
                <w:szCs w:val="20"/>
              </w:rPr>
              <w:t>Baht</w:t>
            </w:r>
          </w:p>
        </w:tc>
      </w:tr>
      <w:tr w:rsidR="00D1516B" w:rsidRPr="000F36CF" w:rsidTr="0002466B">
        <w:trPr>
          <w:trHeight w:val="144"/>
        </w:trPr>
        <w:tc>
          <w:tcPr>
            <w:tcW w:w="4320" w:type="dxa"/>
            <w:tcBorders>
              <w:top w:val="nil"/>
              <w:left w:val="nil"/>
              <w:bottom w:val="nil"/>
              <w:right w:val="nil"/>
            </w:tcBorders>
            <w:shd w:val="clear" w:color="auto" w:fill="auto"/>
            <w:vAlign w:val="center"/>
          </w:tcPr>
          <w:p w:rsidR="00D1516B" w:rsidRPr="004F2FB5" w:rsidRDefault="00D1516B" w:rsidP="00FA068E">
            <w:pPr>
              <w:spacing w:line="240" w:lineRule="auto"/>
              <w:ind w:left="720" w:right="2"/>
              <w:rPr>
                <w:rFonts w:cs="Times New Roman"/>
                <w:sz w:val="20"/>
                <w:szCs w:val="20"/>
              </w:rPr>
            </w:pPr>
            <w:r w:rsidRPr="004F2FB5">
              <w:rPr>
                <w:rFonts w:cs="Times New Roman"/>
                <w:b/>
                <w:bCs/>
                <w:sz w:val="20"/>
                <w:szCs w:val="20"/>
              </w:rPr>
              <w:t>Discount rate</w:t>
            </w:r>
          </w:p>
        </w:tc>
        <w:tc>
          <w:tcPr>
            <w:tcW w:w="540" w:type="dxa"/>
            <w:tcBorders>
              <w:top w:val="nil"/>
              <w:left w:val="nil"/>
              <w:bottom w:val="nil"/>
              <w:right w:val="nil"/>
            </w:tcBorders>
            <w:shd w:val="clear" w:color="auto" w:fill="auto"/>
          </w:tcPr>
          <w:p w:rsidR="00D1516B" w:rsidRPr="004F2FB5" w:rsidRDefault="00D1516B" w:rsidP="00FA068E">
            <w:pPr>
              <w:tabs>
                <w:tab w:val="decimal" w:pos="1458"/>
              </w:tabs>
              <w:snapToGrid w:val="0"/>
              <w:spacing w:line="240" w:lineRule="auto"/>
              <w:ind w:right="-270"/>
              <w:rPr>
                <w:rFonts w:cs="Times New Roman"/>
                <w:sz w:val="20"/>
                <w:szCs w:val="20"/>
                <w:lang w:val="en-US"/>
              </w:rPr>
            </w:pPr>
          </w:p>
        </w:tc>
        <w:tc>
          <w:tcPr>
            <w:tcW w:w="20" w:type="dxa"/>
            <w:tcBorders>
              <w:top w:val="nil"/>
              <w:left w:val="nil"/>
              <w:bottom w:val="nil"/>
              <w:right w:val="nil"/>
            </w:tcBorders>
            <w:shd w:val="clear" w:color="auto" w:fill="auto"/>
          </w:tcPr>
          <w:p w:rsidR="00D1516B" w:rsidRPr="004F2FB5" w:rsidRDefault="00D1516B" w:rsidP="00FA068E">
            <w:pPr>
              <w:snapToGrid w:val="0"/>
              <w:spacing w:line="240" w:lineRule="auto"/>
              <w:jc w:val="center"/>
              <w:rPr>
                <w:rFonts w:cs="Times New Roman"/>
                <w:b/>
                <w:bCs/>
                <w:sz w:val="20"/>
                <w:szCs w:val="20"/>
                <w:lang w:val="en-US"/>
              </w:rPr>
            </w:pPr>
          </w:p>
        </w:tc>
        <w:tc>
          <w:tcPr>
            <w:tcW w:w="4390" w:type="dxa"/>
            <w:tcBorders>
              <w:top w:val="nil"/>
              <w:left w:val="nil"/>
              <w:bottom w:val="nil"/>
              <w:right w:val="nil"/>
            </w:tcBorders>
            <w:shd w:val="clear" w:color="auto" w:fill="auto"/>
          </w:tcPr>
          <w:p w:rsidR="00D1516B" w:rsidRPr="004F2FB5" w:rsidRDefault="00D1516B" w:rsidP="00FA068E">
            <w:pPr>
              <w:tabs>
                <w:tab w:val="decimal" w:pos="1458"/>
              </w:tabs>
              <w:snapToGrid w:val="0"/>
              <w:spacing w:line="240" w:lineRule="auto"/>
              <w:ind w:right="-270"/>
              <w:rPr>
                <w:rFonts w:cs="Times New Roman"/>
                <w:sz w:val="20"/>
                <w:szCs w:val="20"/>
                <w:lang w:val="en-US"/>
              </w:rPr>
            </w:pPr>
          </w:p>
        </w:tc>
      </w:tr>
      <w:tr w:rsidR="0092132D" w:rsidRPr="000F36CF" w:rsidTr="00642436">
        <w:trPr>
          <w:trHeight w:val="144"/>
        </w:trPr>
        <w:tc>
          <w:tcPr>
            <w:tcW w:w="4320" w:type="dxa"/>
            <w:tcBorders>
              <w:top w:val="nil"/>
              <w:left w:val="nil"/>
              <w:bottom w:val="nil"/>
              <w:right w:val="nil"/>
            </w:tcBorders>
            <w:shd w:val="clear" w:color="auto" w:fill="auto"/>
            <w:vAlign w:val="center"/>
          </w:tcPr>
          <w:p w:rsidR="0092132D" w:rsidRPr="004F2FB5" w:rsidRDefault="0092132D" w:rsidP="0092132D">
            <w:pPr>
              <w:spacing w:line="240" w:lineRule="auto"/>
              <w:ind w:left="720" w:right="2"/>
              <w:rPr>
                <w:rFonts w:cs="Times New Roman"/>
                <w:sz w:val="20"/>
                <w:szCs w:val="20"/>
              </w:rPr>
            </w:pPr>
            <w:r w:rsidRPr="004F2FB5">
              <w:rPr>
                <w:rFonts w:cs="Times New Roman"/>
                <w:sz w:val="20"/>
                <w:szCs w:val="20"/>
              </w:rPr>
              <w:t>Discount rate</w:t>
            </w:r>
            <w:r w:rsidRPr="004F2FB5">
              <w:rPr>
                <w:rFonts w:cs="Times New Roman"/>
                <w:sz w:val="20"/>
                <w:szCs w:val="20"/>
                <w:cs/>
              </w:rPr>
              <w:t xml:space="preserve"> </w:t>
            </w:r>
            <w:r w:rsidRPr="004F2FB5">
              <w:rPr>
                <w:rFonts w:cs="Times New Roman"/>
                <w:sz w:val="20"/>
                <w:szCs w:val="20"/>
              </w:rPr>
              <w:t xml:space="preserve">- decrease by </w:t>
            </w:r>
            <w:r w:rsidRPr="004F2FB5">
              <w:rPr>
                <w:sz w:val="20"/>
                <w:szCs w:val="20"/>
                <w:lang w:val="en-US"/>
              </w:rPr>
              <w:t>1</w:t>
            </w:r>
            <w:r w:rsidRPr="004F2FB5">
              <w:rPr>
                <w:rFonts w:cs="Times New Roman"/>
                <w:sz w:val="20"/>
                <w:szCs w:val="20"/>
              </w:rPr>
              <w:t>%</w:t>
            </w:r>
          </w:p>
        </w:tc>
        <w:tc>
          <w:tcPr>
            <w:tcW w:w="540" w:type="dxa"/>
            <w:tcBorders>
              <w:top w:val="nil"/>
              <w:left w:val="nil"/>
              <w:bottom w:val="nil"/>
              <w:right w:val="nil"/>
            </w:tcBorders>
            <w:shd w:val="clear" w:color="auto" w:fill="auto"/>
          </w:tcPr>
          <w:p w:rsidR="0092132D" w:rsidRPr="004F2FB5" w:rsidRDefault="0092132D" w:rsidP="0092132D">
            <w:pPr>
              <w:tabs>
                <w:tab w:val="decimal" w:pos="1458"/>
              </w:tabs>
              <w:snapToGrid w:val="0"/>
              <w:spacing w:line="240" w:lineRule="auto"/>
              <w:ind w:right="-270"/>
              <w:rPr>
                <w:rFonts w:cs="Times New Roman"/>
                <w:sz w:val="20"/>
                <w:szCs w:val="20"/>
                <w:lang w:val="en-US"/>
              </w:rPr>
            </w:pPr>
          </w:p>
        </w:tc>
        <w:tc>
          <w:tcPr>
            <w:tcW w:w="20" w:type="dxa"/>
            <w:tcBorders>
              <w:top w:val="nil"/>
              <w:left w:val="nil"/>
              <w:bottom w:val="nil"/>
              <w:right w:val="nil"/>
            </w:tcBorders>
            <w:shd w:val="clear" w:color="auto" w:fill="auto"/>
          </w:tcPr>
          <w:p w:rsidR="0092132D" w:rsidRPr="004F2FB5" w:rsidRDefault="0092132D" w:rsidP="0092132D">
            <w:pPr>
              <w:snapToGrid w:val="0"/>
              <w:spacing w:line="240" w:lineRule="auto"/>
              <w:jc w:val="center"/>
              <w:rPr>
                <w:rFonts w:cs="Times New Roman"/>
                <w:b/>
                <w:bCs/>
                <w:sz w:val="20"/>
                <w:szCs w:val="20"/>
                <w:lang w:val="en-US"/>
              </w:rPr>
            </w:pPr>
          </w:p>
        </w:tc>
        <w:tc>
          <w:tcPr>
            <w:tcW w:w="4390" w:type="dxa"/>
            <w:tcBorders>
              <w:top w:val="nil"/>
              <w:left w:val="nil"/>
              <w:bottom w:val="nil"/>
              <w:right w:val="nil"/>
            </w:tcBorders>
            <w:shd w:val="clear" w:color="auto" w:fill="auto"/>
          </w:tcPr>
          <w:p w:rsidR="0092132D" w:rsidRPr="0092132D" w:rsidRDefault="0092132D" w:rsidP="00AA11D2">
            <w:pPr>
              <w:tabs>
                <w:tab w:val="decimal" w:pos="2496"/>
              </w:tabs>
              <w:snapToGrid w:val="0"/>
              <w:spacing w:line="240" w:lineRule="auto"/>
              <w:ind w:leftChars="-64" w:left="-141" w:right="-79"/>
              <w:rPr>
                <w:sz w:val="20"/>
                <w:szCs w:val="20"/>
              </w:rPr>
            </w:pPr>
            <w:r w:rsidRPr="0092132D">
              <w:rPr>
                <w:sz w:val="20"/>
                <w:szCs w:val="20"/>
              </w:rPr>
              <w:t xml:space="preserve"> 291,963 </w:t>
            </w:r>
          </w:p>
        </w:tc>
      </w:tr>
      <w:tr w:rsidR="0092132D" w:rsidRPr="000F36CF" w:rsidTr="00642436">
        <w:trPr>
          <w:trHeight w:val="144"/>
        </w:trPr>
        <w:tc>
          <w:tcPr>
            <w:tcW w:w="4320" w:type="dxa"/>
            <w:tcBorders>
              <w:top w:val="nil"/>
              <w:left w:val="nil"/>
              <w:bottom w:val="nil"/>
              <w:right w:val="nil"/>
            </w:tcBorders>
            <w:shd w:val="clear" w:color="auto" w:fill="auto"/>
            <w:vAlign w:val="center"/>
          </w:tcPr>
          <w:p w:rsidR="0092132D" w:rsidRPr="004F2FB5" w:rsidRDefault="0092132D" w:rsidP="0092132D">
            <w:pPr>
              <w:spacing w:line="240" w:lineRule="auto"/>
              <w:ind w:left="720" w:right="2"/>
              <w:rPr>
                <w:rFonts w:cs="Times New Roman"/>
                <w:sz w:val="20"/>
                <w:szCs w:val="20"/>
                <w:cs/>
              </w:rPr>
            </w:pPr>
            <w:r w:rsidRPr="004F2FB5">
              <w:rPr>
                <w:rFonts w:cs="Times New Roman"/>
                <w:sz w:val="20"/>
                <w:szCs w:val="20"/>
              </w:rPr>
              <w:t>Discount rate</w:t>
            </w:r>
            <w:r w:rsidRPr="004F2FB5">
              <w:rPr>
                <w:rFonts w:cs="Times New Roman"/>
                <w:sz w:val="20"/>
                <w:szCs w:val="20"/>
                <w:cs/>
              </w:rPr>
              <w:t xml:space="preserve"> </w:t>
            </w:r>
            <w:r w:rsidRPr="004F2FB5">
              <w:rPr>
                <w:rFonts w:cs="Times New Roman"/>
                <w:sz w:val="20"/>
                <w:szCs w:val="20"/>
              </w:rPr>
              <w:t xml:space="preserve">- increase by </w:t>
            </w:r>
            <w:r w:rsidRPr="004F2FB5">
              <w:rPr>
                <w:sz w:val="20"/>
                <w:szCs w:val="20"/>
                <w:lang w:val="en-US"/>
              </w:rPr>
              <w:t>1</w:t>
            </w:r>
            <w:r w:rsidRPr="004F2FB5">
              <w:rPr>
                <w:rFonts w:cs="Times New Roman"/>
                <w:sz w:val="20"/>
                <w:szCs w:val="20"/>
              </w:rPr>
              <w:t>%</w:t>
            </w:r>
          </w:p>
        </w:tc>
        <w:tc>
          <w:tcPr>
            <w:tcW w:w="540" w:type="dxa"/>
            <w:tcBorders>
              <w:top w:val="nil"/>
              <w:left w:val="nil"/>
              <w:bottom w:val="nil"/>
              <w:right w:val="nil"/>
            </w:tcBorders>
            <w:shd w:val="clear" w:color="auto" w:fill="auto"/>
          </w:tcPr>
          <w:p w:rsidR="0092132D" w:rsidRPr="004F2FB5" w:rsidRDefault="0092132D" w:rsidP="0092132D">
            <w:pPr>
              <w:tabs>
                <w:tab w:val="decimal" w:pos="1458"/>
              </w:tabs>
              <w:snapToGrid w:val="0"/>
              <w:spacing w:line="240" w:lineRule="auto"/>
              <w:ind w:right="-270"/>
              <w:rPr>
                <w:rFonts w:cs="Times New Roman"/>
                <w:sz w:val="20"/>
                <w:szCs w:val="20"/>
                <w:lang w:val="en-US"/>
              </w:rPr>
            </w:pPr>
          </w:p>
        </w:tc>
        <w:tc>
          <w:tcPr>
            <w:tcW w:w="20" w:type="dxa"/>
            <w:tcBorders>
              <w:top w:val="nil"/>
              <w:left w:val="nil"/>
              <w:bottom w:val="nil"/>
              <w:right w:val="nil"/>
            </w:tcBorders>
            <w:shd w:val="clear" w:color="auto" w:fill="auto"/>
          </w:tcPr>
          <w:p w:rsidR="0092132D" w:rsidRPr="004F2FB5" w:rsidRDefault="0092132D" w:rsidP="0092132D">
            <w:pPr>
              <w:snapToGrid w:val="0"/>
              <w:spacing w:line="240" w:lineRule="auto"/>
              <w:jc w:val="center"/>
              <w:rPr>
                <w:rFonts w:cs="Times New Roman"/>
                <w:b/>
                <w:bCs/>
                <w:sz w:val="20"/>
                <w:szCs w:val="20"/>
                <w:lang w:val="en-US"/>
              </w:rPr>
            </w:pPr>
          </w:p>
        </w:tc>
        <w:tc>
          <w:tcPr>
            <w:tcW w:w="4390" w:type="dxa"/>
            <w:tcBorders>
              <w:top w:val="nil"/>
              <w:left w:val="nil"/>
              <w:bottom w:val="nil"/>
              <w:right w:val="nil"/>
            </w:tcBorders>
            <w:shd w:val="clear" w:color="auto" w:fill="auto"/>
          </w:tcPr>
          <w:p w:rsidR="0092132D" w:rsidRPr="0092132D" w:rsidRDefault="0092132D" w:rsidP="00AA11D2">
            <w:pPr>
              <w:tabs>
                <w:tab w:val="decimal" w:pos="2496"/>
              </w:tabs>
              <w:snapToGrid w:val="0"/>
              <w:spacing w:line="240" w:lineRule="auto"/>
              <w:ind w:leftChars="-64" w:left="-141" w:right="-79"/>
              <w:rPr>
                <w:sz w:val="20"/>
                <w:szCs w:val="20"/>
              </w:rPr>
            </w:pPr>
            <w:r w:rsidRPr="0092132D">
              <w:rPr>
                <w:sz w:val="20"/>
                <w:szCs w:val="20"/>
              </w:rPr>
              <w:t xml:space="preserve"> (269,093)</w:t>
            </w:r>
          </w:p>
        </w:tc>
      </w:tr>
      <w:tr w:rsidR="00D1516B" w:rsidRPr="000F36CF" w:rsidTr="0002466B">
        <w:trPr>
          <w:trHeight w:val="144"/>
        </w:trPr>
        <w:tc>
          <w:tcPr>
            <w:tcW w:w="4320" w:type="dxa"/>
            <w:tcBorders>
              <w:top w:val="nil"/>
              <w:left w:val="nil"/>
              <w:bottom w:val="nil"/>
              <w:right w:val="nil"/>
            </w:tcBorders>
            <w:shd w:val="clear" w:color="auto" w:fill="auto"/>
            <w:vAlign w:val="center"/>
          </w:tcPr>
          <w:p w:rsidR="00D1516B" w:rsidRPr="004F2FB5" w:rsidRDefault="00D1516B" w:rsidP="00FA068E">
            <w:pPr>
              <w:spacing w:line="240" w:lineRule="auto"/>
              <w:ind w:left="720" w:right="2"/>
              <w:rPr>
                <w:rFonts w:cs="Times New Roman"/>
                <w:b/>
                <w:bCs/>
                <w:sz w:val="20"/>
                <w:szCs w:val="20"/>
                <w:cs/>
              </w:rPr>
            </w:pPr>
          </w:p>
        </w:tc>
        <w:tc>
          <w:tcPr>
            <w:tcW w:w="540" w:type="dxa"/>
            <w:tcBorders>
              <w:top w:val="nil"/>
              <w:left w:val="nil"/>
              <w:bottom w:val="nil"/>
              <w:right w:val="nil"/>
            </w:tcBorders>
            <w:shd w:val="clear" w:color="auto" w:fill="auto"/>
          </w:tcPr>
          <w:p w:rsidR="00D1516B" w:rsidRPr="004F2FB5" w:rsidRDefault="00D1516B" w:rsidP="00FA068E">
            <w:pPr>
              <w:tabs>
                <w:tab w:val="decimal" w:pos="1458"/>
              </w:tabs>
              <w:snapToGrid w:val="0"/>
              <w:spacing w:line="240" w:lineRule="auto"/>
              <w:ind w:right="-270"/>
              <w:rPr>
                <w:rFonts w:cs="Times New Roman"/>
                <w:sz w:val="20"/>
                <w:szCs w:val="20"/>
                <w:lang w:val="en-US"/>
              </w:rPr>
            </w:pPr>
          </w:p>
        </w:tc>
        <w:tc>
          <w:tcPr>
            <w:tcW w:w="20" w:type="dxa"/>
            <w:tcBorders>
              <w:top w:val="nil"/>
              <w:left w:val="nil"/>
              <w:bottom w:val="nil"/>
              <w:right w:val="nil"/>
            </w:tcBorders>
            <w:shd w:val="clear" w:color="auto" w:fill="auto"/>
          </w:tcPr>
          <w:p w:rsidR="00D1516B" w:rsidRPr="004F2FB5" w:rsidRDefault="00D1516B" w:rsidP="00FA068E">
            <w:pPr>
              <w:tabs>
                <w:tab w:val="decimal" w:pos="1458"/>
              </w:tabs>
              <w:snapToGrid w:val="0"/>
              <w:spacing w:line="240" w:lineRule="auto"/>
              <w:ind w:left="540" w:right="-270"/>
              <w:rPr>
                <w:rFonts w:cs="Times New Roman"/>
                <w:sz w:val="20"/>
                <w:szCs w:val="20"/>
                <w:lang w:val="en-US"/>
              </w:rPr>
            </w:pPr>
          </w:p>
        </w:tc>
        <w:tc>
          <w:tcPr>
            <w:tcW w:w="4390" w:type="dxa"/>
            <w:tcBorders>
              <w:top w:val="nil"/>
              <w:left w:val="nil"/>
              <w:bottom w:val="nil"/>
              <w:right w:val="nil"/>
            </w:tcBorders>
            <w:shd w:val="clear" w:color="auto" w:fill="auto"/>
            <w:vAlign w:val="center"/>
          </w:tcPr>
          <w:p w:rsidR="00D1516B" w:rsidRPr="0092132D" w:rsidRDefault="00D1516B" w:rsidP="00AA11D2">
            <w:pPr>
              <w:tabs>
                <w:tab w:val="decimal" w:pos="2496"/>
              </w:tabs>
              <w:snapToGrid w:val="0"/>
              <w:spacing w:line="240" w:lineRule="auto"/>
              <w:ind w:leftChars="-64" w:left="-141" w:right="-79"/>
              <w:rPr>
                <w:sz w:val="20"/>
                <w:szCs w:val="20"/>
              </w:rPr>
            </w:pPr>
          </w:p>
        </w:tc>
      </w:tr>
      <w:tr w:rsidR="00D1516B" w:rsidRPr="000F36CF" w:rsidTr="0002466B">
        <w:trPr>
          <w:trHeight w:val="144"/>
        </w:trPr>
        <w:tc>
          <w:tcPr>
            <w:tcW w:w="4320" w:type="dxa"/>
            <w:tcBorders>
              <w:top w:val="nil"/>
              <w:left w:val="nil"/>
              <w:bottom w:val="nil"/>
              <w:right w:val="nil"/>
            </w:tcBorders>
            <w:shd w:val="clear" w:color="auto" w:fill="auto"/>
            <w:vAlign w:val="center"/>
          </w:tcPr>
          <w:p w:rsidR="00D1516B" w:rsidRPr="004F2FB5" w:rsidRDefault="00D1516B" w:rsidP="00FA068E">
            <w:pPr>
              <w:spacing w:line="240" w:lineRule="auto"/>
              <w:ind w:left="720" w:right="990"/>
              <w:rPr>
                <w:rFonts w:cs="Times New Roman"/>
                <w:b/>
                <w:bCs/>
                <w:sz w:val="20"/>
                <w:szCs w:val="20"/>
              </w:rPr>
            </w:pPr>
            <w:r w:rsidRPr="004F2FB5">
              <w:rPr>
                <w:rFonts w:cs="Times New Roman"/>
                <w:b/>
                <w:bCs/>
                <w:sz w:val="20"/>
                <w:szCs w:val="20"/>
              </w:rPr>
              <w:t>Salary raise rate</w:t>
            </w:r>
          </w:p>
        </w:tc>
        <w:tc>
          <w:tcPr>
            <w:tcW w:w="540" w:type="dxa"/>
            <w:tcBorders>
              <w:top w:val="nil"/>
              <w:left w:val="nil"/>
              <w:bottom w:val="nil"/>
              <w:right w:val="nil"/>
            </w:tcBorders>
            <w:shd w:val="clear" w:color="auto" w:fill="auto"/>
          </w:tcPr>
          <w:p w:rsidR="00D1516B" w:rsidRPr="004F2FB5" w:rsidRDefault="00D1516B" w:rsidP="00FA068E">
            <w:pPr>
              <w:tabs>
                <w:tab w:val="decimal" w:pos="1458"/>
              </w:tabs>
              <w:snapToGrid w:val="0"/>
              <w:spacing w:line="240" w:lineRule="auto"/>
              <w:ind w:right="-270"/>
              <w:rPr>
                <w:rFonts w:cs="Times New Roman"/>
                <w:sz w:val="20"/>
                <w:szCs w:val="20"/>
                <w:lang w:val="en-US"/>
              </w:rPr>
            </w:pPr>
          </w:p>
        </w:tc>
        <w:tc>
          <w:tcPr>
            <w:tcW w:w="20" w:type="dxa"/>
            <w:tcBorders>
              <w:top w:val="nil"/>
              <w:left w:val="nil"/>
              <w:bottom w:val="nil"/>
              <w:right w:val="nil"/>
            </w:tcBorders>
            <w:shd w:val="clear" w:color="auto" w:fill="auto"/>
          </w:tcPr>
          <w:p w:rsidR="00D1516B" w:rsidRPr="004F2FB5" w:rsidRDefault="00D1516B" w:rsidP="00FA068E">
            <w:pPr>
              <w:pStyle w:val="Heading8"/>
              <w:tabs>
                <w:tab w:val="left" w:pos="-2340"/>
                <w:tab w:val="left" w:pos="1350"/>
                <w:tab w:val="decimal" w:pos="1458"/>
              </w:tabs>
              <w:snapToGrid w:val="0"/>
              <w:spacing w:line="240" w:lineRule="auto"/>
              <w:ind w:left="540" w:right="-270"/>
              <w:rPr>
                <w:rFonts w:cs="Times New Roman"/>
                <w:sz w:val="20"/>
                <w:szCs w:val="20"/>
                <w:lang w:val="en-US"/>
              </w:rPr>
            </w:pPr>
          </w:p>
        </w:tc>
        <w:tc>
          <w:tcPr>
            <w:tcW w:w="4390" w:type="dxa"/>
            <w:tcBorders>
              <w:top w:val="nil"/>
              <w:left w:val="nil"/>
              <w:bottom w:val="nil"/>
              <w:right w:val="nil"/>
            </w:tcBorders>
            <w:shd w:val="clear" w:color="auto" w:fill="auto"/>
            <w:vAlign w:val="center"/>
          </w:tcPr>
          <w:p w:rsidR="00D1516B" w:rsidRPr="0092132D" w:rsidRDefault="00D1516B" w:rsidP="00AA11D2">
            <w:pPr>
              <w:tabs>
                <w:tab w:val="decimal" w:pos="2496"/>
              </w:tabs>
              <w:snapToGrid w:val="0"/>
              <w:spacing w:line="240" w:lineRule="auto"/>
              <w:ind w:leftChars="-64" w:left="-141" w:right="-79"/>
              <w:rPr>
                <w:sz w:val="20"/>
                <w:szCs w:val="20"/>
              </w:rPr>
            </w:pPr>
          </w:p>
        </w:tc>
      </w:tr>
      <w:tr w:rsidR="0092132D" w:rsidRPr="000F36CF" w:rsidTr="00642436">
        <w:trPr>
          <w:trHeight w:val="144"/>
        </w:trPr>
        <w:tc>
          <w:tcPr>
            <w:tcW w:w="4320" w:type="dxa"/>
            <w:tcBorders>
              <w:top w:val="nil"/>
              <w:left w:val="nil"/>
              <w:bottom w:val="nil"/>
              <w:right w:val="nil"/>
            </w:tcBorders>
            <w:shd w:val="clear" w:color="auto" w:fill="auto"/>
            <w:vAlign w:val="center"/>
          </w:tcPr>
          <w:p w:rsidR="0092132D" w:rsidRPr="004F2FB5" w:rsidRDefault="0092132D" w:rsidP="0092132D">
            <w:pPr>
              <w:spacing w:line="240" w:lineRule="auto"/>
              <w:ind w:left="720" w:right="2"/>
              <w:rPr>
                <w:rFonts w:cs="Times New Roman"/>
                <w:sz w:val="20"/>
                <w:szCs w:val="20"/>
              </w:rPr>
            </w:pPr>
            <w:r w:rsidRPr="004F2FB5">
              <w:rPr>
                <w:rFonts w:cs="Times New Roman"/>
                <w:sz w:val="20"/>
                <w:szCs w:val="20"/>
              </w:rPr>
              <w:t>Salary raise rate</w:t>
            </w:r>
            <w:r w:rsidRPr="004F2FB5">
              <w:rPr>
                <w:rFonts w:cs="Times New Roman"/>
                <w:sz w:val="20"/>
                <w:szCs w:val="20"/>
                <w:cs/>
              </w:rPr>
              <w:t xml:space="preserve"> </w:t>
            </w:r>
            <w:r w:rsidRPr="004F2FB5">
              <w:rPr>
                <w:rFonts w:cs="Times New Roman"/>
                <w:sz w:val="20"/>
                <w:szCs w:val="20"/>
              </w:rPr>
              <w:t xml:space="preserve">- decrease by </w:t>
            </w:r>
            <w:r w:rsidRPr="004F2FB5">
              <w:rPr>
                <w:sz w:val="20"/>
                <w:szCs w:val="20"/>
                <w:lang w:val="en-US"/>
              </w:rPr>
              <w:t>1</w:t>
            </w:r>
            <w:r w:rsidRPr="004F2FB5">
              <w:rPr>
                <w:rFonts w:cs="Times New Roman"/>
                <w:sz w:val="20"/>
                <w:szCs w:val="20"/>
              </w:rPr>
              <w:t>%</w:t>
            </w:r>
          </w:p>
        </w:tc>
        <w:tc>
          <w:tcPr>
            <w:tcW w:w="540" w:type="dxa"/>
            <w:tcBorders>
              <w:top w:val="nil"/>
              <w:left w:val="nil"/>
              <w:bottom w:val="nil"/>
              <w:right w:val="nil"/>
            </w:tcBorders>
            <w:shd w:val="clear" w:color="auto" w:fill="auto"/>
          </w:tcPr>
          <w:p w:rsidR="0092132D" w:rsidRPr="004F2FB5" w:rsidRDefault="0092132D" w:rsidP="0092132D">
            <w:pPr>
              <w:tabs>
                <w:tab w:val="decimal" w:pos="1458"/>
              </w:tabs>
              <w:snapToGrid w:val="0"/>
              <w:spacing w:line="240" w:lineRule="auto"/>
              <w:ind w:right="-270"/>
              <w:rPr>
                <w:rFonts w:cs="Times New Roman"/>
                <w:sz w:val="20"/>
                <w:szCs w:val="20"/>
                <w:lang w:val="en-US"/>
              </w:rPr>
            </w:pPr>
          </w:p>
        </w:tc>
        <w:tc>
          <w:tcPr>
            <w:tcW w:w="20" w:type="dxa"/>
            <w:tcBorders>
              <w:top w:val="nil"/>
              <w:left w:val="nil"/>
              <w:bottom w:val="nil"/>
              <w:right w:val="nil"/>
            </w:tcBorders>
            <w:shd w:val="clear" w:color="auto" w:fill="auto"/>
          </w:tcPr>
          <w:p w:rsidR="0092132D" w:rsidRPr="004F2FB5" w:rsidRDefault="0092132D" w:rsidP="0092132D">
            <w:pPr>
              <w:pStyle w:val="Heading8"/>
              <w:tabs>
                <w:tab w:val="left" w:pos="-2340"/>
                <w:tab w:val="left" w:pos="1350"/>
                <w:tab w:val="decimal" w:pos="1458"/>
              </w:tabs>
              <w:snapToGrid w:val="0"/>
              <w:spacing w:line="240" w:lineRule="auto"/>
              <w:ind w:left="540" w:right="-270"/>
              <w:rPr>
                <w:rFonts w:cs="Times New Roman"/>
                <w:sz w:val="20"/>
                <w:szCs w:val="20"/>
                <w:lang w:val="en-US"/>
              </w:rPr>
            </w:pPr>
          </w:p>
        </w:tc>
        <w:tc>
          <w:tcPr>
            <w:tcW w:w="4390" w:type="dxa"/>
            <w:tcBorders>
              <w:top w:val="nil"/>
              <w:left w:val="nil"/>
              <w:bottom w:val="nil"/>
              <w:right w:val="nil"/>
            </w:tcBorders>
            <w:shd w:val="clear" w:color="auto" w:fill="auto"/>
          </w:tcPr>
          <w:p w:rsidR="0092132D" w:rsidRPr="0092132D" w:rsidRDefault="0092132D" w:rsidP="00AA11D2">
            <w:pPr>
              <w:tabs>
                <w:tab w:val="decimal" w:pos="2496"/>
              </w:tabs>
              <w:snapToGrid w:val="0"/>
              <w:spacing w:line="240" w:lineRule="auto"/>
              <w:ind w:leftChars="-64" w:left="-141" w:right="-79"/>
              <w:rPr>
                <w:sz w:val="20"/>
                <w:szCs w:val="20"/>
              </w:rPr>
            </w:pPr>
            <w:r w:rsidRPr="0092132D">
              <w:rPr>
                <w:sz w:val="20"/>
                <w:szCs w:val="20"/>
              </w:rPr>
              <w:t xml:space="preserve"> (315,980)</w:t>
            </w:r>
          </w:p>
        </w:tc>
      </w:tr>
      <w:tr w:rsidR="0092132D" w:rsidRPr="000F36CF" w:rsidTr="00642436">
        <w:trPr>
          <w:trHeight w:val="144"/>
        </w:trPr>
        <w:tc>
          <w:tcPr>
            <w:tcW w:w="4320" w:type="dxa"/>
            <w:tcBorders>
              <w:top w:val="nil"/>
              <w:left w:val="nil"/>
              <w:bottom w:val="nil"/>
              <w:right w:val="nil"/>
            </w:tcBorders>
            <w:shd w:val="clear" w:color="auto" w:fill="auto"/>
            <w:vAlign w:val="center"/>
          </w:tcPr>
          <w:p w:rsidR="0092132D" w:rsidRPr="004F2FB5" w:rsidRDefault="0092132D" w:rsidP="0092132D">
            <w:pPr>
              <w:spacing w:line="240" w:lineRule="auto"/>
              <w:ind w:left="720" w:right="2"/>
              <w:rPr>
                <w:rFonts w:cs="Times New Roman"/>
                <w:sz w:val="20"/>
                <w:szCs w:val="20"/>
                <w:cs/>
              </w:rPr>
            </w:pPr>
            <w:r w:rsidRPr="004F2FB5">
              <w:rPr>
                <w:rFonts w:cs="Times New Roman"/>
                <w:sz w:val="20"/>
                <w:szCs w:val="20"/>
              </w:rPr>
              <w:t>Salary raise rate</w:t>
            </w:r>
            <w:r w:rsidRPr="004F2FB5">
              <w:rPr>
                <w:rFonts w:cs="Times New Roman"/>
                <w:sz w:val="20"/>
                <w:szCs w:val="20"/>
                <w:cs/>
              </w:rPr>
              <w:t xml:space="preserve"> </w:t>
            </w:r>
            <w:r w:rsidRPr="004F2FB5">
              <w:rPr>
                <w:rFonts w:cs="Times New Roman"/>
                <w:sz w:val="20"/>
                <w:szCs w:val="20"/>
              </w:rPr>
              <w:t xml:space="preserve">- increase by </w:t>
            </w:r>
            <w:r w:rsidRPr="004F2FB5">
              <w:rPr>
                <w:sz w:val="20"/>
                <w:szCs w:val="20"/>
                <w:lang w:val="en-US"/>
              </w:rPr>
              <w:t>1</w:t>
            </w:r>
            <w:r w:rsidRPr="004F2FB5">
              <w:rPr>
                <w:rFonts w:cs="Times New Roman"/>
                <w:sz w:val="20"/>
                <w:szCs w:val="20"/>
              </w:rPr>
              <w:t>%</w:t>
            </w:r>
          </w:p>
        </w:tc>
        <w:tc>
          <w:tcPr>
            <w:tcW w:w="540" w:type="dxa"/>
            <w:tcBorders>
              <w:top w:val="nil"/>
              <w:left w:val="nil"/>
              <w:bottom w:val="nil"/>
              <w:right w:val="nil"/>
            </w:tcBorders>
            <w:shd w:val="clear" w:color="auto" w:fill="auto"/>
          </w:tcPr>
          <w:p w:rsidR="0092132D" w:rsidRPr="004F2FB5" w:rsidRDefault="0092132D" w:rsidP="0092132D">
            <w:pPr>
              <w:snapToGrid w:val="0"/>
              <w:spacing w:line="240" w:lineRule="auto"/>
              <w:jc w:val="center"/>
              <w:rPr>
                <w:rFonts w:cs="Times New Roman"/>
                <w:sz w:val="20"/>
                <w:szCs w:val="20"/>
                <w:lang w:val="en-US"/>
              </w:rPr>
            </w:pPr>
          </w:p>
        </w:tc>
        <w:tc>
          <w:tcPr>
            <w:tcW w:w="20" w:type="dxa"/>
            <w:tcBorders>
              <w:top w:val="nil"/>
              <w:left w:val="nil"/>
              <w:bottom w:val="nil"/>
              <w:right w:val="nil"/>
            </w:tcBorders>
            <w:shd w:val="clear" w:color="auto" w:fill="auto"/>
          </w:tcPr>
          <w:p w:rsidR="0092132D" w:rsidRPr="004F2FB5" w:rsidRDefault="0092132D" w:rsidP="0092132D">
            <w:pPr>
              <w:tabs>
                <w:tab w:val="decimal" w:pos="1458"/>
              </w:tabs>
              <w:snapToGrid w:val="0"/>
              <w:spacing w:line="240" w:lineRule="auto"/>
              <w:ind w:left="540" w:right="-270"/>
              <w:rPr>
                <w:rFonts w:cs="Times New Roman"/>
                <w:sz w:val="20"/>
                <w:szCs w:val="20"/>
                <w:lang w:val="en-US"/>
              </w:rPr>
            </w:pPr>
          </w:p>
        </w:tc>
        <w:tc>
          <w:tcPr>
            <w:tcW w:w="4390" w:type="dxa"/>
            <w:tcBorders>
              <w:top w:val="nil"/>
              <w:left w:val="nil"/>
              <w:bottom w:val="nil"/>
              <w:right w:val="nil"/>
            </w:tcBorders>
            <w:shd w:val="clear" w:color="auto" w:fill="auto"/>
          </w:tcPr>
          <w:p w:rsidR="0092132D" w:rsidRPr="00AA11D2" w:rsidRDefault="0092132D" w:rsidP="00AA11D2">
            <w:pPr>
              <w:tabs>
                <w:tab w:val="decimal" w:pos="2496"/>
              </w:tabs>
              <w:snapToGrid w:val="0"/>
              <w:spacing w:line="240" w:lineRule="auto"/>
              <w:ind w:leftChars="-64" w:left="-141" w:right="-79"/>
              <w:rPr>
                <w:sz w:val="20"/>
                <w:szCs w:val="20"/>
              </w:rPr>
            </w:pPr>
            <w:r w:rsidRPr="00AA11D2">
              <w:rPr>
                <w:sz w:val="20"/>
                <w:szCs w:val="20"/>
              </w:rPr>
              <w:t xml:space="preserve"> 336,942 </w:t>
            </w:r>
          </w:p>
        </w:tc>
      </w:tr>
      <w:tr w:rsidR="00D1516B" w:rsidRPr="000F36CF" w:rsidTr="0002466B">
        <w:trPr>
          <w:trHeight w:val="144"/>
        </w:trPr>
        <w:tc>
          <w:tcPr>
            <w:tcW w:w="4320" w:type="dxa"/>
            <w:tcBorders>
              <w:top w:val="nil"/>
              <w:left w:val="nil"/>
              <w:bottom w:val="nil"/>
              <w:right w:val="nil"/>
            </w:tcBorders>
            <w:shd w:val="clear" w:color="auto" w:fill="auto"/>
            <w:vAlign w:val="center"/>
          </w:tcPr>
          <w:p w:rsidR="00D1516B" w:rsidRPr="004F2FB5" w:rsidRDefault="00D1516B" w:rsidP="00FA068E">
            <w:pPr>
              <w:spacing w:line="240" w:lineRule="auto"/>
              <w:ind w:left="720" w:right="2"/>
              <w:rPr>
                <w:rFonts w:cs="Times New Roman"/>
                <w:sz w:val="20"/>
                <w:szCs w:val="20"/>
              </w:rPr>
            </w:pPr>
          </w:p>
        </w:tc>
        <w:tc>
          <w:tcPr>
            <w:tcW w:w="540" w:type="dxa"/>
            <w:tcBorders>
              <w:top w:val="nil"/>
              <w:left w:val="nil"/>
              <w:bottom w:val="nil"/>
              <w:right w:val="nil"/>
            </w:tcBorders>
            <w:shd w:val="clear" w:color="auto" w:fill="auto"/>
          </w:tcPr>
          <w:p w:rsidR="00D1516B" w:rsidRPr="004F2FB5" w:rsidRDefault="00D1516B" w:rsidP="00FA068E">
            <w:pPr>
              <w:snapToGrid w:val="0"/>
              <w:spacing w:line="240" w:lineRule="auto"/>
              <w:jc w:val="center"/>
              <w:rPr>
                <w:rFonts w:cs="Times New Roman"/>
                <w:sz w:val="20"/>
                <w:szCs w:val="20"/>
                <w:lang w:val="en-US"/>
              </w:rPr>
            </w:pPr>
          </w:p>
        </w:tc>
        <w:tc>
          <w:tcPr>
            <w:tcW w:w="20" w:type="dxa"/>
            <w:tcBorders>
              <w:top w:val="nil"/>
              <w:left w:val="nil"/>
              <w:bottom w:val="nil"/>
              <w:right w:val="nil"/>
            </w:tcBorders>
            <w:shd w:val="clear" w:color="auto" w:fill="auto"/>
          </w:tcPr>
          <w:p w:rsidR="00D1516B" w:rsidRPr="004F2FB5" w:rsidRDefault="00D1516B" w:rsidP="00FA068E">
            <w:pPr>
              <w:tabs>
                <w:tab w:val="decimal" w:pos="1458"/>
              </w:tabs>
              <w:snapToGrid w:val="0"/>
              <w:spacing w:line="240" w:lineRule="auto"/>
              <w:ind w:left="540" w:right="-270"/>
              <w:rPr>
                <w:rFonts w:cs="Times New Roman"/>
                <w:sz w:val="20"/>
                <w:szCs w:val="20"/>
                <w:lang w:val="en-US"/>
              </w:rPr>
            </w:pPr>
          </w:p>
        </w:tc>
        <w:tc>
          <w:tcPr>
            <w:tcW w:w="4390" w:type="dxa"/>
            <w:tcBorders>
              <w:top w:val="nil"/>
              <w:left w:val="nil"/>
              <w:bottom w:val="nil"/>
              <w:right w:val="nil"/>
            </w:tcBorders>
            <w:shd w:val="clear" w:color="auto" w:fill="auto"/>
            <w:vAlign w:val="center"/>
          </w:tcPr>
          <w:p w:rsidR="00D1516B" w:rsidRPr="00AA11D2" w:rsidRDefault="00D1516B" w:rsidP="00AA11D2">
            <w:pPr>
              <w:tabs>
                <w:tab w:val="decimal" w:pos="2496"/>
              </w:tabs>
              <w:snapToGrid w:val="0"/>
              <w:spacing w:line="240" w:lineRule="auto"/>
              <w:ind w:leftChars="-64" w:left="-141" w:right="-79"/>
              <w:rPr>
                <w:sz w:val="20"/>
                <w:szCs w:val="20"/>
              </w:rPr>
            </w:pPr>
          </w:p>
        </w:tc>
      </w:tr>
      <w:tr w:rsidR="00D1516B" w:rsidRPr="000F36CF" w:rsidTr="0002466B">
        <w:trPr>
          <w:trHeight w:val="144"/>
        </w:trPr>
        <w:tc>
          <w:tcPr>
            <w:tcW w:w="4320" w:type="dxa"/>
            <w:tcBorders>
              <w:top w:val="nil"/>
              <w:left w:val="nil"/>
              <w:bottom w:val="nil"/>
              <w:right w:val="nil"/>
            </w:tcBorders>
            <w:shd w:val="clear" w:color="auto" w:fill="auto"/>
            <w:vAlign w:val="center"/>
          </w:tcPr>
          <w:p w:rsidR="00D1516B" w:rsidRPr="004F2FB5" w:rsidRDefault="00D1516B" w:rsidP="00FA068E">
            <w:pPr>
              <w:spacing w:line="240" w:lineRule="auto"/>
              <w:ind w:left="720" w:right="2"/>
              <w:rPr>
                <w:rFonts w:cs="Times New Roman"/>
                <w:b/>
                <w:bCs/>
                <w:sz w:val="20"/>
                <w:szCs w:val="20"/>
              </w:rPr>
            </w:pPr>
            <w:r w:rsidRPr="004F2FB5">
              <w:rPr>
                <w:rFonts w:cs="Times New Roman"/>
                <w:b/>
                <w:bCs/>
                <w:sz w:val="20"/>
                <w:szCs w:val="20"/>
              </w:rPr>
              <w:t>Employee turnover rate</w:t>
            </w:r>
          </w:p>
        </w:tc>
        <w:tc>
          <w:tcPr>
            <w:tcW w:w="540" w:type="dxa"/>
            <w:tcBorders>
              <w:top w:val="nil"/>
              <w:left w:val="nil"/>
              <w:bottom w:val="nil"/>
              <w:right w:val="nil"/>
            </w:tcBorders>
            <w:shd w:val="clear" w:color="auto" w:fill="auto"/>
          </w:tcPr>
          <w:p w:rsidR="00D1516B" w:rsidRPr="004F2FB5" w:rsidRDefault="00D1516B" w:rsidP="00FA068E">
            <w:pPr>
              <w:snapToGrid w:val="0"/>
              <w:spacing w:line="240" w:lineRule="auto"/>
              <w:jc w:val="center"/>
              <w:rPr>
                <w:rFonts w:cs="Times New Roman"/>
                <w:sz w:val="20"/>
                <w:szCs w:val="20"/>
                <w:lang w:val="en-US"/>
              </w:rPr>
            </w:pPr>
          </w:p>
        </w:tc>
        <w:tc>
          <w:tcPr>
            <w:tcW w:w="20" w:type="dxa"/>
            <w:tcBorders>
              <w:top w:val="nil"/>
              <w:left w:val="nil"/>
              <w:bottom w:val="nil"/>
              <w:right w:val="nil"/>
            </w:tcBorders>
            <w:shd w:val="clear" w:color="auto" w:fill="auto"/>
          </w:tcPr>
          <w:p w:rsidR="00D1516B" w:rsidRPr="004F2FB5" w:rsidRDefault="00D1516B" w:rsidP="00FA068E">
            <w:pPr>
              <w:tabs>
                <w:tab w:val="decimal" w:pos="1458"/>
              </w:tabs>
              <w:snapToGrid w:val="0"/>
              <w:spacing w:line="240" w:lineRule="auto"/>
              <w:ind w:left="540" w:right="-270"/>
              <w:rPr>
                <w:rFonts w:cs="Times New Roman"/>
                <w:sz w:val="20"/>
                <w:szCs w:val="20"/>
                <w:lang w:val="en-US"/>
              </w:rPr>
            </w:pPr>
          </w:p>
        </w:tc>
        <w:tc>
          <w:tcPr>
            <w:tcW w:w="4390" w:type="dxa"/>
            <w:tcBorders>
              <w:top w:val="nil"/>
              <w:left w:val="nil"/>
              <w:bottom w:val="nil"/>
              <w:right w:val="nil"/>
            </w:tcBorders>
            <w:shd w:val="clear" w:color="auto" w:fill="auto"/>
            <w:vAlign w:val="center"/>
          </w:tcPr>
          <w:p w:rsidR="00D1516B" w:rsidRPr="00AA11D2" w:rsidRDefault="00D1516B" w:rsidP="00AA11D2">
            <w:pPr>
              <w:tabs>
                <w:tab w:val="decimal" w:pos="2496"/>
              </w:tabs>
              <w:snapToGrid w:val="0"/>
              <w:spacing w:line="240" w:lineRule="auto"/>
              <w:ind w:leftChars="-64" w:left="-141" w:right="-79"/>
              <w:rPr>
                <w:sz w:val="20"/>
                <w:szCs w:val="20"/>
              </w:rPr>
            </w:pPr>
          </w:p>
        </w:tc>
      </w:tr>
      <w:tr w:rsidR="0092132D" w:rsidRPr="000F36CF" w:rsidTr="00642436">
        <w:trPr>
          <w:trHeight w:val="144"/>
        </w:trPr>
        <w:tc>
          <w:tcPr>
            <w:tcW w:w="4320" w:type="dxa"/>
            <w:tcBorders>
              <w:top w:val="nil"/>
              <w:left w:val="nil"/>
              <w:bottom w:val="nil"/>
              <w:right w:val="nil"/>
            </w:tcBorders>
            <w:shd w:val="clear" w:color="auto" w:fill="auto"/>
            <w:vAlign w:val="center"/>
          </w:tcPr>
          <w:p w:rsidR="0092132D" w:rsidRPr="004F2FB5" w:rsidRDefault="0092132D" w:rsidP="0092132D">
            <w:pPr>
              <w:spacing w:line="240" w:lineRule="auto"/>
              <w:ind w:left="720" w:right="2"/>
              <w:rPr>
                <w:rFonts w:cs="Times New Roman"/>
                <w:sz w:val="20"/>
                <w:szCs w:val="20"/>
              </w:rPr>
            </w:pPr>
            <w:r w:rsidRPr="004F2FB5">
              <w:rPr>
                <w:rFonts w:cs="Times New Roman"/>
                <w:sz w:val="20"/>
                <w:szCs w:val="20"/>
              </w:rPr>
              <w:t xml:space="preserve">Employee turnover rate - decrease by </w:t>
            </w:r>
            <w:r w:rsidRPr="004F2FB5">
              <w:rPr>
                <w:sz w:val="20"/>
                <w:szCs w:val="20"/>
                <w:lang w:val="en-US"/>
              </w:rPr>
              <w:t>1</w:t>
            </w:r>
            <w:r w:rsidRPr="004F2FB5">
              <w:rPr>
                <w:rFonts w:cs="Times New Roman"/>
                <w:sz w:val="20"/>
                <w:szCs w:val="20"/>
              </w:rPr>
              <w:t>%</w:t>
            </w:r>
          </w:p>
        </w:tc>
        <w:tc>
          <w:tcPr>
            <w:tcW w:w="540" w:type="dxa"/>
            <w:tcBorders>
              <w:top w:val="nil"/>
              <w:left w:val="nil"/>
              <w:bottom w:val="nil"/>
              <w:right w:val="nil"/>
            </w:tcBorders>
            <w:shd w:val="clear" w:color="auto" w:fill="auto"/>
          </w:tcPr>
          <w:p w:rsidR="0092132D" w:rsidRPr="004F2FB5" w:rsidRDefault="0092132D" w:rsidP="0092132D">
            <w:pPr>
              <w:snapToGrid w:val="0"/>
              <w:spacing w:line="240" w:lineRule="auto"/>
              <w:jc w:val="center"/>
              <w:rPr>
                <w:rFonts w:cs="Times New Roman"/>
                <w:sz w:val="20"/>
                <w:szCs w:val="20"/>
                <w:lang w:val="en-US"/>
              </w:rPr>
            </w:pPr>
          </w:p>
        </w:tc>
        <w:tc>
          <w:tcPr>
            <w:tcW w:w="20" w:type="dxa"/>
            <w:tcBorders>
              <w:top w:val="nil"/>
              <w:left w:val="nil"/>
              <w:bottom w:val="nil"/>
              <w:right w:val="nil"/>
            </w:tcBorders>
            <w:shd w:val="clear" w:color="auto" w:fill="auto"/>
          </w:tcPr>
          <w:p w:rsidR="0092132D" w:rsidRPr="004F2FB5" w:rsidRDefault="0092132D" w:rsidP="0092132D">
            <w:pPr>
              <w:tabs>
                <w:tab w:val="decimal" w:pos="1458"/>
              </w:tabs>
              <w:snapToGrid w:val="0"/>
              <w:spacing w:line="240" w:lineRule="auto"/>
              <w:ind w:left="540" w:right="-270"/>
              <w:rPr>
                <w:rFonts w:cs="Times New Roman"/>
                <w:sz w:val="20"/>
                <w:szCs w:val="20"/>
                <w:lang w:val="en-US"/>
              </w:rPr>
            </w:pPr>
          </w:p>
        </w:tc>
        <w:tc>
          <w:tcPr>
            <w:tcW w:w="4390" w:type="dxa"/>
            <w:tcBorders>
              <w:top w:val="nil"/>
              <w:left w:val="nil"/>
              <w:bottom w:val="nil"/>
              <w:right w:val="nil"/>
            </w:tcBorders>
            <w:shd w:val="clear" w:color="auto" w:fill="auto"/>
          </w:tcPr>
          <w:p w:rsidR="0092132D" w:rsidRPr="00AA11D2" w:rsidRDefault="0092132D" w:rsidP="00AA11D2">
            <w:pPr>
              <w:tabs>
                <w:tab w:val="decimal" w:pos="2496"/>
              </w:tabs>
              <w:snapToGrid w:val="0"/>
              <w:spacing w:line="240" w:lineRule="auto"/>
              <w:ind w:leftChars="-64" w:left="-141" w:right="-79"/>
              <w:rPr>
                <w:sz w:val="20"/>
                <w:szCs w:val="20"/>
              </w:rPr>
            </w:pPr>
            <w:r w:rsidRPr="00AA11D2">
              <w:rPr>
                <w:sz w:val="20"/>
                <w:szCs w:val="20"/>
              </w:rPr>
              <w:t xml:space="preserve"> 134,274 </w:t>
            </w:r>
          </w:p>
        </w:tc>
      </w:tr>
      <w:tr w:rsidR="0092132D" w:rsidRPr="000F36CF" w:rsidTr="00642436">
        <w:trPr>
          <w:trHeight w:val="144"/>
        </w:trPr>
        <w:tc>
          <w:tcPr>
            <w:tcW w:w="4320" w:type="dxa"/>
            <w:tcBorders>
              <w:top w:val="nil"/>
              <w:left w:val="nil"/>
              <w:bottom w:val="nil"/>
              <w:right w:val="nil"/>
            </w:tcBorders>
            <w:shd w:val="clear" w:color="auto" w:fill="auto"/>
            <w:vAlign w:val="center"/>
          </w:tcPr>
          <w:p w:rsidR="0092132D" w:rsidRPr="004F2FB5" w:rsidRDefault="0092132D" w:rsidP="0092132D">
            <w:pPr>
              <w:spacing w:line="240" w:lineRule="auto"/>
              <w:ind w:left="720" w:right="2"/>
              <w:rPr>
                <w:rFonts w:cs="Times New Roman"/>
                <w:sz w:val="20"/>
                <w:szCs w:val="20"/>
                <w:cs/>
              </w:rPr>
            </w:pPr>
            <w:r w:rsidRPr="004F2FB5">
              <w:rPr>
                <w:rFonts w:cs="Times New Roman"/>
                <w:sz w:val="20"/>
                <w:szCs w:val="20"/>
              </w:rPr>
              <w:t xml:space="preserve">Employee turnover rate - increase by </w:t>
            </w:r>
            <w:r w:rsidRPr="004F2FB5">
              <w:rPr>
                <w:sz w:val="20"/>
                <w:szCs w:val="20"/>
                <w:lang w:val="en-US"/>
              </w:rPr>
              <w:t>1</w:t>
            </w:r>
            <w:r w:rsidRPr="004F2FB5">
              <w:rPr>
                <w:rFonts w:cs="Times New Roman"/>
                <w:sz w:val="20"/>
                <w:szCs w:val="20"/>
              </w:rPr>
              <w:t>%</w:t>
            </w:r>
          </w:p>
        </w:tc>
        <w:tc>
          <w:tcPr>
            <w:tcW w:w="540" w:type="dxa"/>
            <w:tcBorders>
              <w:top w:val="nil"/>
              <w:left w:val="nil"/>
              <w:bottom w:val="nil"/>
              <w:right w:val="nil"/>
            </w:tcBorders>
            <w:shd w:val="clear" w:color="auto" w:fill="auto"/>
          </w:tcPr>
          <w:p w:rsidR="0092132D" w:rsidRPr="004F2FB5" w:rsidRDefault="0092132D" w:rsidP="0092132D">
            <w:pPr>
              <w:snapToGrid w:val="0"/>
              <w:spacing w:line="240" w:lineRule="auto"/>
              <w:jc w:val="center"/>
              <w:rPr>
                <w:rFonts w:cs="Times New Roman"/>
                <w:sz w:val="20"/>
                <w:szCs w:val="20"/>
                <w:lang w:val="en-US"/>
              </w:rPr>
            </w:pPr>
          </w:p>
        </w:tc>
        <w:tc>
          <w:tcPr>
            <w:tcW w:w="20" w:type="dxa"/>
            <w:tcBorders>
              <w:top w:val="nil"/>
              <w:left w:val="nil"/>
              <w:bottom w:val="nil"/>
              <w:right w:val="nil"/>
            </w:tcBorders>
            <w:shd w:val="clear" w:color="auto" w:fill="auto"/>
          </w:tcPr>
          <w:p w:rsidR="0092132D" w:rsidRPr="004F2FB5" w:rsidRDefault="0092132D" w:rsidP="0092132D">
            <w:pPr>
              <w:tabs>
                <w:tab w:val="decimal" w:pos="1458"/>
              </w:tabs>
              <w:snapToGrid w:val="0"/>
              <w:spacing w:line="240" w:lineRule="auto"/>
              <w:ind w:left="540" w:right="-270"/>
              <w:rPr>
                <w:rFonts w:cs="Times New Roman"/>
                <w:sz w:val="20"/>
                <w:szCs w:val="20"/>
                <w:lang w:val="en-US"/>
              </w:rPr>
            </w:pPr>
          </w:p>
        </w:tc>
        <w:tc>
          <w:tcPr>
            <w:tcW w:w="4390" w:type="dxa"/>
            <w:tcBorders>
              <w:top w:val="nil"/>
              <w:left w:val="nil"/>
              <w:bottom w:val="nil"/>
              <w:right w:val="nil"/>
            </w:tcBorders>
            <w:shd w:val="clear" w:color="auto" w:fill="auto"/>
          </w:tcPr>
          <w:p w:rsidR="0092132D" w:rsidRPr="00AA11D2" w:rsidRDefault="0092132D" w:rsidP="00AA11D2">
            <w:pPr>
              <w:tabs>
                <w:tab w:val="decimal" w:pos="2496"/>
              </w:tabs>
              <w:snapToGrid w:val="0"/>
              <w:spacing w:line="240" w:lineRule="auto"/>
              <w:ind w:leftChars="-64" w:left="-141" w:right="-79"/>
              <w:rPr>
                <w:sz w:val="20"/>
                <w:szCs w:val="20"/>
              </w:rPr>
            </w:pPr>
            <w:r w:rsidRPr="00AA11D2">
              <w:rPr>
                <w:sz w:val="20"/>
                <w:szCs w:val="20"/>
              </w:rPr>
              <w:t xml:space="preserve"> (310,414)</w:t>
            </w:r>
          </w:p>
        </w:tc>
      </w:tr>
    </w:tbl>
    <w:p w:rsidR="00164452" w:rsidRDefault="00164452" w:rsidP="00C27CA8">
      <w:pPr>
        <w:spacing w:before="240" w:line="240" w:lineRule="auto"/>
        <w:ind w:left="547" w:right="14"/>
        <w:jc w:val="both"/>
        <w:rPr>
          <w:rFonts w:cs="Times New Roman"/>
          <w:sz w:val="24"/>
          <w:szCs w:val="24"/>
        </w:rPr>
      </w:pPr>
      <w:r w:rsidRPr="000F36CF">
        <w:rPr>
          <w:rFonts w:cs="Times New Roman"/>
          <w:sz w:val="24"/>
          <w:szCs w:val="24"/>
        </w:rPr>
        <w:t xml:space="preserve">The sensitivity analysis presented above may not be representative of the actual change in </w:t>
      </w:r>
      <w:r w:rsidR="00AD0A56">
        <w:rPr>
          <w:rFonts w:cs="Times New Roman"/>
          <w:sz w:val="24"/>
          <w:szCs w:val="24"/>
        </w:rPr>
        <w:t xml:space="preserve">non-current </w:t>
      </w:r>
      <w:r w:rsidR="00BD51FA" w:rsidRPr="000F36CF">
        <w:rPr>
          <w:rFonts w:cs="Times New Roman"/>
          <w:sz w:val="24"/>
          <w:szCs w:val="24"/>
        </w:rPr>
        <w:t xml:space="preserve">provisions for employee benefit </w:t>
      </w:r>
      <w:r w:rsidRPr="000F36CF">
        <w:rPr>
          <w:rFonts w:cs="Times New Roman"/>
          <w:sz w:val="24"/>
          <w:szCs w:val="24"/>
        </w:rPr>
        <w:t xml:space="preserve">as it is unlikely that the change in assumptions would occur in isolation of one another as some of the assumptions </w:t>
      </w:r>
      <w:proofErr w:type="gramStart"/>
      <w:r w:rsidRPr="000F36CF">
        <w:rPr>
          <w:rFonts w:cs="Times New Roman"/>
          <w:sz w:val="24"/>
          <w:szCs w:val="24"/>
        </w:rPr>
        <w:t>may be correlated</w:t>
      </w:r>
      <w:proofErr w:type="gramEnd"/>
      <w:r w:rsidRPr="000F36CF">
        <w:rPr>
          <w:rFonts w:cs="Times New Roman"/>
          <w:sz w:val="24"/>
          <w:szCs w:val="24"/>
        </w:rPr>
        <w:t>.</w:t>
      </w:r>
    </w:p>
    <w:p w:rsidR="008B1EB2" w:rsidRDefault="00414B6E" w:rsidP="00C27CA8">
      <w:pPr>
        <w:spacing w:before="240" w:after="240" w:line="240" w:lineRule="auto"/>
        <w:ind w:left="547" w:right="14"/>
        <w:jc w:val="both"/>
        <w:rPr>
          <w:rFonts w:cs="Times New Roman"/>
          <w:sz w:val="24"/>
          <w:szCs w:val="24"/>
        </w:rPr>
      </w:pPr>
      <w:r w:rsidRPr="00414B6E">
        <w:rPr>
          <w:sz w:val="24"/>
          <w:szCs w:val="24"/>
        </w:rPr>
        <w:t xml:space="preserve">The maturity date analysis </w:t>
      </w:r>
      <w:r>
        <w:rPr>
          <w:sz w:val="24"/>
          <w:szCs w:val="24"/>
        </w:rPr>
        <w:t>of the post-employment benefit </w:t>
      </w:r>
      <w:r w:rsidRPr="00414B6E">
        <w:rPr>
          <w:sz w:val="24"/>
          <w:szCs w:val="24"/>
        </w:rPr>
        <w:t xml:space="preserve">payments as at December </w:t>
      </w:r>
      <w:r>
        <w:rPr>
          <w:sz w:val="24"/>
          <w:szCs w:val="24"/>
        </w:rPr>
        <w:t>31,</w:t>
      </w:r>
      <w:r w:rsidRPr="00414B6E">
        <w:rPr>
          <w:sz w:val="24"/>
          <w:szCs w:val="24"/>
        </w:rPr>
        <w:t xml:space="preserve"> </w:t>
      </w:r>
      <w:r>
        <w:rPr>
          <w:sz w:val="24"/>
          <w:szCs w:val="24"/>
        </w:rPr>
        <w:t>2018</w:t>
      </w:r>
      <w:r w:rsidRPr="00414B6E">
        <w:rPr>
          <w:sz w:val="24"/>
          <w:szCs w:val="24"/>
          <w:cs/>
        </w:rPr>
        <w:t xml:space="preserve"> </w:t>
      </w:r>
      <w:r w:rsidRPr="00414B6E">
        <w:rPr>
          <w:sz w:val="24"/>
          <w:szCs w:val="24"/>
        </w:rPr>
        <w:t xml:space="preserve">and </w:t>
      </w:r>
      <w:r>
        <w:rPr>
          <w:sz w:val="24"/>
          <w:szCs w:val="24"/>
        </w:rPr>
        <w:t>2017</w:t>
      </w:r>
      <w:r w:rsidRPr="00414B6E">
        <w:rPr>
          <w:sz w:val="24"/>
          <w:szCs w:val="24"/>
          <w:cs/>
        </w:rPr>
        <w:t xml:space="preserve"> </w:t>
      </w:r>
      <w:r w:rsidRPr="00414B6E">
        <w:rPr>
          <w:sz w:val="24"/>
          <w:szCs w:val="24"/>
        </w:rPr>
        <w:t>are as follows:</w:t>
      </w:r>
    </w:p>
    <w:tbl>
      <w:tblPr>
        <w:tblW w:w="918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90"/>
        <w:gridCol w:w="1710"/>
        <w:gridCol w:w="90"/>
        <w:gridCol w:w="1800"/>
        <w:gridCol w:w="90"/>
        <w:gridCol w:w="1800"/>
      </w:tblGrid>
      <w:tr w:rsidR="008B1EB2" w:rsidRPr="0008010E" w:rsidTr="00642436">
        <w:trPr>
          <w:trHeight w:val="194"/>
        </w:trPr>
        <w:tc>
          <w:tcPr>
            <w:tcW w:w="3690" w:type="dxa"/>
            <w:tcBorders>
              <w:top w:val="nil"/>
              <w:left w:val="nil"/>
              <w:bottom w:val="nil"/>
              <w:right w:val="nil"/>
            </w:tcBorders>
            <w:shd w:val="clear" w:color="auto" w:fill="auto"/>
          </w:tcPr>
          <w:p w:rsidR="008B1EB2" w:rsidRPr="0008010E" w:rsidRDefault="008B1EB2" w:rsidP="00642436">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8B1EB2" w:rsidRPr="0008010E" w:rsidRDefault="008B1EB2" w:rsidP="00642436">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8B1EB2" w:rsidRPr="0008010E" w:rsidRDefault="008B1EB2" w:rsidP="00642436">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8B1EB2" w:rsidRPr="0008010E" w:rsidRDefault="008B1EB2" w:rsidP="00642436">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8B1EB2" w:rsidRPr="0008010E" w:rsidTr="00642436">
        <w:trPr>
          <w:trHeight w:val="139"/>
        </w:trPr>
        <w:tc>
          <w:tcPr>
            <w:tcW w:w="3690" w:type="dxa"/>
            <w:tcBorders>
              <w:top w:val="nil"/>
              <w:left w:val="nil"/>
              <w:bottom w:val="nil"/>
              <w:right w:val="nil"/>
            </w:tcBorders>
            <w:shd w:val="clear" w:color="auto" w:fill="auto"/>
          </w:tcPr>
          <w:p w:rsidR="008B1EB2" w:rsidRPr="0008010E" w:rsidRDefault="008B1EB2" w:rsidP="00642436">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8B1EB2" w:rsidRPr="0008010E" w:rsidRDefault="008B1EB2" w:rsidP="00642436">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8B1EB2" w:rsidRPr="0008010E" w:rsidRDefault="008B1EB2" w:rsidP="00642436">
            <w:pPr>
              <w:snapToGrid w:val="0"/>
              <w:spacing w:line="240" w:lineRule="exact"/>
              <w:jc w:val="center"/>
              <w:rPr>
                <w:rFonts w:cs="Times New Roman"/>
                <w:b/>
                <w:bCs/>
                <w:sz w:val="20"/>
                <w:szCs w:val="20"/>
                <w:lang w:val="en-US"/>
              </w:rPr>
            </w:pPr>
          </w:p>
        </w:tc>
        <w:tc>
          <w:tcPr>
            <w:tcW w:w="3690" w:type="dxa"/>
            <w:gridSpan w:val="3"/>
            <w:tcBorders>
              <w:top w:val="nil"/>
              <w:left w:val="nil"/>
              <w:bottom w:val="nil"/>
              <w:right w:val="nil"/>
            </w:tcBorders>
            <w:shd w:val="clear" w:color="auto" w:fill="auto"/>
          </w:tcPr>
          <w:p w:rsidR="008B1EB2" w:rsidRPr="0008010E" w:rsidRDefault="008B1EB2" w:rsidP="00642436">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8B1EB2" w:rsidRPr="0008010E" w:rsidTr="00642436">
        <w:trPr>
          <w:trHeight w:val="139"/>
        </w:trPr>
        <w:tc>
          <w:tcPr>
            <w:tcW w:w="3690" w:type="dxa"/>
            <w:tcBorders>
              <w:top w:val="nil"/>
              <w:left w:val="nil"/>
              <w:bottom w:val="nil"/>
              <w:right w:val="nil"/>
            </w:tcBorders>
            <w:shd w:val="clear" w:color="auto" w:fill="auto"/>
          </w:tcPr>
          <w:p w:rsidR="008B1EB2" w:rsidRPr="0008010E" w:rsidRDefault="008B1EB2" w:rsidP="00642436">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8B1EB2" w:rsidRPr="0008010E" w:rsidRDefault="008B1EB2" w:rsidP="00642436">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8B1EB2" w:rsidRPr="0008010E" w:rsidRDefault="008B1EB2" w:rsidP="00642436">
            <w:pPr>
              <w:snapToGrid w:val="0"/>
              <w:spacing w:line="240" w:lineRule="exact"/>
              <w:jc w:val="center"/>
              <w:rPr>
                <w:b/>
                <w:bCs/>
                <w:sz w:val="20"/>
                <w:szCs w:val="20"/>
                <w:lang w:val="en-US"/>
              </w:rPr>
            </w:pPr>
          </w:p>
        </w:tc>
        <w:tc>
          <w:tcPr>
            <w:tcW w:w="1800" w:type="dxa"/>
            <w:tcBorders>
              <w:top w:val="nil"/>
              <w:left w:val="nil"/>
              <w:bottom w:val="nil"/>
              <w:right w:val="nil"/>
            </w:tcBorders>
            <w:shd w:val="clear" w:color="auto" w:fill="auto"/>
          </w:tcPr>
          <w:p w:rsidR="008B1EB2" w:rsidRPr="0008010E" w:rsidRDefault="008B1EB2" w:rsidP="00642436">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8B1EB2" w:rsidRPr="0008010E" w:rsidRDefault="008B1EB2" w:rsidP="00642436">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8B1EB2" w:rsidRPr="0008010E" w:rsidRDefault="008B1EB2" w:rsidP="00642436">
            <w:pPr>
              <w:snapToGrid w:val="0"/>
              <w:spacing w:line="240" w:lineRule="exact"/>
              <w:jc w:val="center"/>
              <w:rPr>
                <w:rFonts w:cs="Times New Roman"/>
                <w:b/>
                <w:bCs/>
                <w:sz w:val="20"/>
                <w:szCs w:val="20"/>
                <w:lang w:val="en-US"/>
              </w:rPr>
            </w:pPr>
            <w:r w:rsidRPr="0008010E">
              <w:rPr>
                <w:b/>
                <w:bCs/>
                <w:sz w:val="20"/>
                <w:szCs w:val="20"/>
                <w:lang w:val="en-US"/>
              </w:rPr>
              <w:t>2017</w:t>
            </w:r>
          </w:p>
        </w:tc>
      </w:tr>
      <w:tr w:rsidR="008B1EB2" w:rsidRPr="0008010E" w:rsidTr="00642436">
        <w:trPr>
          <w:trHeight w:val="139"/>
        </w:trPr>
        <w:tc>
          <w:tcPr>
            <w:tcW w:w="3690" w:type="dxa"/>
            <w:tcBorders>
              <w:top w:val="nil"/>
              <w:left w:val="nil"/>
              <w:bottom w:val="nil"/>
              <w:right w:val="nil"/>
            </w:tcBorders>
            <w:shd w:val="clear" w:color="auto" w:fill="auto"/>
          </w:tcPr>
          <w:p w:rsidR="008B1EB2" w:rsidRPr="0008010E" w:rsidRDefault="008B1EB2" w:rsidP="00642436">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8B1EB2" w:rsidRPr="0008010E" w:rsidRDefault="008B1EB2" w:rsidP="00642436">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8B1EB2" w:rsidRPr="0008010E" w:rsidRDefault="008B1EB2" w:rsidP="00642436">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8B1EB2" w:rsidRPr="0008010E" w:rsidRDefault="008B1EB2" w:rsidP="00642436">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8B1EB2" w:rsidRPr="0008010E" w:rsidRDefault="008B1EB2" w:rsidP="00642436">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8B1EB2" w:rsidRPr="0008010E" w:rsidRDefault="008B1EB2" w:rsidP="00642436">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8B1EB2" w:rsidRPr="0008010E" w:rsidTr="00642436">
        <w:trPr>
          <w:trHeight w:val="139"/>
        </w:trPr>
        <w:tc>
          <w:tcPr>
            <w:tcW w:w="3690" w:type="dxa"/>
            <w:tcBorders>
              <w:top w:val="nil"/>
              <w:left w:val="nil"/>
              <w:bottom w:val="nil"/>
              <w:right w:val="nil"/>
            </w:tcBorders>
            <w:shd w:val="clear" w:color="auto" w:fill="auto"/>
          </w:tcPr>
          <w:p w:rsidR="008B1EB2" w:rsidRPr="0008010E" w:rsidRDefault="008B1EB2" w:rsidP="00642436">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8B1EB2" w:rsidRPr="0008010E" w:rsidRDefault="008B1EB2" w:rsidP="00642436">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8B1EB2" w:rsidRPr="0008010E" w:rsidRDefault="008B1EB2" w:rsidP="00642436">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8B1EB2" w:rsidRPr="0008010E" w:rsidRDefault="008B1EB2" w:rsidP="00642436">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8B1EB2" w:rsidRPr="0008010E" w:rsidRDefault="008B1EB2" w:rsidP="00642436">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8B1EB2" w:rsidRPr="0008010E" w:rsidRDefault="008B1EB2" w:rsidP="00642436">
            <w:pPr>
              <w:snapToGrid w:val="0"/>
              <w:spacing w:line="240" w:lineRule="exact"/>
              <w:jc w:val="center"/>
              <w:rPr>
                <w:rFonts w:cs="Times New Roman"/>
                <w:b/>
                <w:bCs/>
                <w:sz w:val="20"/>
                <w:szCs w:val="20"/>
                <w:lang w:val="en-US"/>
              </w:rPr>
            </w:pPr>
          </w:p>
        </w:tc>
      </w:tr>
      <w:tr w:rsidR="009054C9" w:rsidRPr="0008010E" w:rsidTr="00642436">
        <w:trPr>
          <w:trHeight w:val="139"/>
        </w:trPr>
        <w:tc>
          <w:tcPr>
            <w:tcW w:w="3690" w:type="dxa"/>
            <w:tcBorders>
              <w:top w:val="nil"/>
              <w:left w:val="nil"/>
              <w:bottom w:val="nil"/>
              <w:right w:val="nil"/>
            </w:tcBorders>
            <w:shd w:val="clear" w:color="auto" w:fill="auto"/>
          </w:tcPr>
          <w:p w:rsidR="009054C9" w:rsidRPr="00932EDE" w:rsidRDefault="009054C9" w:rsidP="009054C9">
            <w:pPr>
              <w:ind w:left="448" w:hanging="173"/>
              <w:rPr>
                <w:sz w:val="20"/>
                <w:szCs w:val="20"/>
              </w:rPr>
            </w:pPr>
            <w:r>
              <w:rPr>
                <w:sz w:val="20"/>
                <w:szCs w:val="20"/>
              </w:rPr>
              <w:t>Within 1 year</w:t>
            </w:r>
            <w:r w:rsidRPr="00932EDE">
              <w:rPr>
                <w:sz w:val="20"/>
                <w:szCs w:val="20"/>
              </w:rPr>
              <w:t xml:space="preserve"> </w:t>
            </w:r>
          </w:p>
        </w:tc>
        <w:tc>
          <w:tcPr>
            <w:tcW w:w="1710" w:type="dxa"/>
            <w:tcBorders>
              <w:top w:val="nil"/>
              <w:left w:val="nil"/>
              <w:bottom w:val="nil"/>
              <w:right w:val="nil"/>
            </w:tcBorders>
          </w:tcPr>
          <w:p w:rsidR="009054C9" w:rsidRPr="009054C9" w:rsidRDefault="009054C9" w:rsidP="009054C9">
            <w:pPr>
              <w:tabs>
                <w:tab w:val="decimal" w:pos="1347"/>
              </w:tabs>
              <w:snapToGrid w:val="0"/>
              <w:spacing w:line="240" w:lineRule="exact"/>
              <w:ind w:right="-270"/>
              <w:rPr>
                <w:sz w:val="20"/>
                <w:szCs w:val="20"/>
              </w:rPr>
            </w:pPr>
            <w:r w:rsidRPr="009054C9">
              <w:rPr>
                <w:sz w:val="20"/>
                <w:szCs w:val="20"/>
              </w:rPr>
              <w:t xml:space="preserve"> 851,267 </w:t>
            </w:r>
          </w:p>
        </w:tc>
        <w:tc>
          <w:tcPr>
            <w:tcW w:w="90" w:type="dxa"/>
            <w:tcBorders>
              <w:top w:val="nil"/>
              <w:left w:val="nil"/>
              <w:bottom w:val="nil"/>
              <w:right w:val="nil"/>
            </w:tcBorders>
          </w:tcPr>
          <w:p w:rsidR="009054C9" w:rsidRPr="009054C9" w:rsidRDefault="009054C9" w:rsidP="009054C9">
            <w:pPr>
              <w:tabs>
                <w:tab w:val="decimal" w:pos="900"/>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9054C9" w:rsidRPr="009054C9" w:rsidRDefault="009054C9" w:rsidP="009054C9">
            <w:pPr>
              <w:tabs>
                <w:tab w:val="decimal" w:pos="990"/>
              </w:tabs>
              <w:snapToGrid w:val="0"/>
              <w:spacing w:line="240" w:lineRule="exact"/>
              <w:ind w:right="-270"/>
              <w:rPr>
                <w:sz w:val="20"/>
                <w:szCs w:val="20"/>
              </w:rPr>
            </w:pPr>
            <w:r w:rsidRPr="009054C9">
              <w:rPr>
                <w:sz w:val="20"/>
                <w:szCs w:val="20"/>
              </w:rPr>
              <w:t xml:space="preserve"> -   </w:t>
            </w:r>
          </w:p>
        </w:tc>
        <w:tc>
          <w:tcPr>
            <w:tcW w:w="90" w:type="dxa"/>
            <w:tcBorders>
              <w:top w:val="nil"/>
              <w:left w:val="nil"/>
              <w:bottom w:val="nil"/>
              <w:right w:val="nil"/>
            </w:tcBorders>
            <w:shd w:val="clear" w:color="auto" w:fill="auto"/>
          </w:tcPr>
          <w:p w:rsidR="009054C9" w:rsidRPr="0008010E" w:rsidRDefault="009054C9" w:rsidP="009054C9">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9054C9" w:rsidRPr="009054C9" w:rsidRDefault="009054C9" w:rsidP="009054C9">
            <w:pPr>
              <w:tabs>
                <w:tab w:val="decimal" w:pos="1255"/>
              </w:tabs>
              <w:snapToGrid w:val="0"/>
              <w:spacing w:line="240" w:lineRule="exact"/>
              <w:ind w:right="-270"/>
              <w:rPr>
                <w:sz w:val="20"/>
                <w:szCs w:val="20"/>
              </w:rPr>
            </w:pPr>
            <w:r w:rsidRPr="009054C9">
              <w:rPr>
                <w:sz w:val="20"/>
                <w:szCs w:val="20"/>
              </w:rPr>
              <w:t xml:space="preserve"> 851,267 </w:t>
            </w:r>
          </w:p>
        </w:tc>
      </w:tr>
      <w:tr w:rsidR="009054C9" w:rsidRPr="005B3B59" w:rsidTr="008B1EB2">
        <w:trPr>
          <w:trHeight w:val="139"/>
        </w:trPr>
        <w:tc>
          <w:tcPr>
            <w:tcW w:w="3690" w:type="dxa"/>
            <w:tcBorders>
              <w:top w:val="nil"/>
              <w:left w:val="nil"/>
              <w:bottom w:val="nil"/>
              <w:right w:val="nil"/>
            </w:tcBorders>
            <w:shd w:val="clear" w:color="auto" w:fill="auto"/>
          </w:tcPr>
          <w:p w:rsidR="009054C9" w:rsidRPr="00932EDE" w:rsidRDefault="009054C9" w:rsidP="009054C9">
            <w:pPr>
              <w:ind w:left="448" w:hanging="173"/>
              <w:rPr>
                <w:sz w:val="20"/>
                <w:szCs w:val="20"/>
              </w:rPr>
            </w:pPr>
            <w:r>
              <w:rPr>
                <w:sz w:val="20"/>
                <w:szCs w:val="20"/>
              </w:rPr>
              <w:t>Over 1 year to 3 years</w:t>
            </w:r>
          </w:p>
        </w:tc>
        <w:tc>
          <w:tcPr>
            <w:tcW w:w="1710" w:type="dxa"/>
            <w:tcBorders>
              <w:top w:val="nil"/>
              <w:left w:val="nil"/>
              <w:bottom w:val="nil"/>
              <w:right w:val="nil"/>
            </w:tcBorders>
          </w:tcPr>
          <w:p w:rsidR="009054C9" w:rsidRPr="009054C9" w:rsidRDefault="009054C9" w:rsidP="009054C9">
            <w:pPr>
              <w:tabs>
                <w:tab w:val="decimal" w:pos="1347"/>
              </w:tabs>
              <w:snapToGrid w:val="0"/>
              <w:spacing w:line="240" w:lineRule="exact"/>
              <w:ind w:right="-270"/>
              <w:rPr>
                <w:sz w:val="20"/>
                <w:szCs w:val="20"/>
              </w:rPr>
            </w:pPr>
            <w:r w:rsidRPr="009054C9">
              <w:rPr>
                <w:sz w:val="20"/>
                <w:szCs w:val="20"/>
              </w:rPr>
              <w:t xml:space="preserve"> 2,662,213 </w:t>
            </w:r>
          </w:p>
        </w:tc>
        <w:tc>
          <w:tcPr>
            <w:tcW w:w="90" w:type="dxa"/>
            <w:tcBorders>
              <w:top w:val="nil"/>
              <w:left w:val="nil"/>
              <w:bottom w:val="nil"/>
              <w:right w:val="nil"/>
            </w:tcBorders>
          </w:tcPr>
          <w:p w:rsidR="009054C9" w:rsidRPr="009054C9" w:rsidRDefault="009054C9" w:rsidP="009054C9">
            <w:pPr>
              <w:tabs>
                <w:tab w:val="decimal" w:pos="900"/>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9054C9" w:rsidRPr="009054C9" w:rsidRDefault="008E0E08" w:rsidP="009054C9">
            <w:pPr>
              <w:tabs>
                <w:tab w:val="decimal" w:pos="1260"/>
              </w:tabs>
              <w:snapToGrid w:val="0"/>
              <w:spacing w:line="240" w:lineRule="exact"/>
              <w:ind w:right="-270"/>
              <w:rPr>
                <w:sz w:val="20"/>
                <w:szCs w:val="20"/>
              </w:rPr>
            </w:pPr>
            <w:r>
              <w:rPr>
                <w:sz w:val="20"/>
                <w:szCs w:val="20"/>
              </w:rPr>
              <w:t xml:space="preserve"> 5,790,454</w:t>
            </w:r>
            <w:r w:rsidR="009054C9" w:rsidRPr="009054C9">
              <w:rPr>
                <w:sz w:val="20"/>
                <w:szCs w:val="20"/>
              </w:rPr>
              <w:t xml:space="preserve"> </w:t>
            </w:r>
          </w:p>
        </w:tc>
        <w:tc>
          <w:tcPr>
            <w:tcW w:w="90" w:type="dxa"/>
            <w:tcBorders>
              <w:top w:val="nil"/>
              <w:left w:val="nil"/>
              <w:bottom w:val="nil"/>
              <w:right w:val="nil"/>
            </w:tcBorders>
            <w:shd w:val="clear" w:color="auto" w:fill="auto"/>
          </w:tcPr>
          <w:p w:rsidR="009054C9" w:rsidRPr="005B3B59" w:rsidRDefault="009054C9" w:rsidP="009054C9">
            <w:pPr>
              <w:tabs>
                <w:tab w:val="decimal" w:pos="1347"/>
              </w:tabs>
              <w:snapToGrid w:val="0"/>
              <w:spacing w:line="240" w:lineRule="exact"/>
              <w:ind w:right="-270"/>
              <w:rPr>
                <w:sz w:val="20"/>
                <w:szCs w:val="20"/>
              </w:rPr>
            </w:pPr>
          </w:p>
        </w:tc>
        <w:tc>
          <w:tcPr>
            <w:tcW w:w="1800" w:type="dxa"/>
            <w:tcBorders>
              <w:top w:val="nil"/>
              <w:left w:val="nil"/>
              <w:bottom w:val="nil"/>
              <w:right w:val="nil"/>
            </w:tcBorders>
            <w:shd w:val="clear" w:color="auto" w:fill="auto"/>
          </w:tcPr>
          <w:p w:rsidR="009054C9" w:rsidRPr="009054C9" w:rsidRDefault="009054C9" w:rsidP="009054C9">
            <w:pPr>
              <w:tabs>
                <w:tab w:val="decimal" w:pos="1255"/>
              </w:tabs>
              <w:snapToGrid w:val="0"/>
              <w:spacing w:line="240" w:lineRule="exact"/>
              <w:ind w:right="-270"/>
              <w:rPr>
                <w:sz w:val="20"/>
                <w:szCs w:val="20"/>
              </w:rPr>
            </w:pPr>
            <w:r w:rsidRPr="009054C9">
              <w:rPr>
                <w:sz w:val="20"/>
                <w:szCs w:val="20"/>
              </w:rPr>
              <w:t xml:space="preserve"> 2,662,213 </w:t>
            </w:r>
          </w:p>
        </w:tc>
      </w:tr>
      <w:tr w:rsidR="009054C9" w:rsidRPr="005B3B59" w:rsidTr="005F65DD">
        <w:trPr>
          <w:trHeight w:val="139"/>
        </w:trPr>
        <w:tc>
          <w:tcPr>
            <w:tcW w:w="3690" w:type="dxa"/>
            <w:tcBorders>
              <w:top w:val="nil"/>
              <w:left w:val="nil"/>
              <w:bottom w:val="nil"/>
              <w:right w:val="nil"/>
            </w:tcBorders>
            <w:shd w:val="clear" w:color="auto" w:fill="auto"/>
          </w:tcPr>
          <w:p w:rsidR="009054C9" w:rsidRPr="005B3B59" w:rsidRDefault="009054C9" w:rsidP="009054C9">
            <w:pPr>
              <w:ind w:left="448" w:hanging="173"/>
              <w:rPr>
                <w:sz w:val="20"/>
                <w:szCs w:val="20"/>
                <w:cs/>
              </w:rPr>
            </w:pPr>
            <w:r>
              <w:rPr>
                <w:sz w:val="20"/>
                <w:szCs w:val="20"/>
              </w:rPr>
              <w:t>Over 3 years</w:t>
            </w:r>
          </w:p>
        </w:tc>
        <w:tc>
          <w:tcPr>
            <w:tcW w:w="1710" w:type="dxa"/>
            <w:tcBorders>
              <w:top w:val="nil"/>
              <w:left w:val="nil"/>
              <w:bottom w:val="single" w:sz="4" w:space="0" w:color="auto"/>
              <w:right w:val="nil"/>
            </w:tcBorders>
          </w:tcPr>
          <w:p w:rsidR="009054C9" w:rsidRPr="009054C9" w:rsidRDefault="009054C9" w:rsidP="009054C9">
            <w:pPr>
              <w:tabs>
                <w:tab w:val="decimal" w:pos="1347"/>
              </w:tabs>
              <w:snapToGrid w:val="0"/>
              <w:spacing w:line="240" w:lineRule="exact"/>
              <w:ind w:right="-270"/>
              <w:rPr>
                <w:sz w:val="20"/>
                <w:szCs w:val="20"/>
              </w:rPr>
            </w:pPr>
            <w:r w:rsidRPr="009054C9">
              <w:rPr>
                <w:sz w:val="20"/>
                <w:szCs w:val="20"/>
              </w:rPr>
              <w:t xml:space="preserve"> 2,039,255 </w:t>
            </w:r>
          </w:p>
        </w:tc>
        <w:tc>
          <w:tcPr>
            <w:tcW w:w="90" w:type="dxa"/>
            <w:tcBorders>
              <w:top w:val="nil"/>
              <w:left w:val="nil"/>
              <w:bottom w:val="nil"/>
              <w:right w:val="nil"/>
            </w:tcBorders>
          </w:tcPr>
          <w:p w:rsidR="009054C9" w:rsidRPr="009054C9" w:rsidRDefault="009054C9" w:rsidP="009054C9">
            <w:pPr>
              <w:tabs>
                <w:tab w:val="decimal" w:pos="900"/>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9054C9" w:rsidRPr="009054C9" w:rsidRDefault="009054C9" w:rsidP="009054C9">
            <w:pPr>
              <w:tabs>
                <w:tab w:val="decimal" w:pos="1260"/>
              </w:tabs>
              <w:snapToGrid w:val="0"/>
              <w:spacing w:line="240" w:lineRule="exact"/>
              <w:ind w:right="-270"/>
              <w:rPr>
                <w:sz w:val="20"/>
                <w:szCs w:val="20"/>
              </w:rPr>
            </w:pPr>
            <w:r w:rsidRPr="009054C9">
              <w:rPr>
                <w:sz w:val="20"/>
                <w:szCs w:val="20"/>
              </w:rPr>
              <w:t xml:space="preserve"> 873,290 </w:t>
            </w:r>
          </w:p>
        </w:tc>
        <w:tc>
          <w:tcPr>
            <w:tcW w:w="90" w:type="dxa"/>
            <w:tcBorders>
              <w:top w:val="nil"/>
              <w:left w:val="nil"/>
              <w:bottom w:val="nil"/>
              <w:right w:val="nil"/>
            </w:tcBorders>
            <w:shd w:val="clear" w:color="auto" w:fill="auto"/>
          </w:tcPr>
          <w:p w:rsidR="009054C9" w:rsidRPr="005B3B59" w:rsidRDefault="009054C9" w:rsidP="009054C9">
            <w:pPr>
              <w:tabs>
                <w:tab w:val="decimal" w:pos="1347"/>
              </w:tabs>
              <w:snapToGrid w:val="0"/>
              <w:spacing w:line="240" w:lineRule="exact"/>
              <w:ind w:right="-270"/>
              <w:rPr>
                <w:sz w:val="20"/>
                <w:szCs w:val="20"/>
              </w:rPr>
            </w:pPr>
          </w:p>
        </w:tc>
        <w:tc>
          <w:tcPr>
            <w:tcW w:w="1800" w:type="dxa"/>
            <w:tcBorders>
              <w:top w:val="nil"/>
              <w:left w:val="nil"/>
              <w:bottom w:val="single" w:sz="4" w:space="0" w:color="auto"/>
              <w:right w:val="nil"/>
            </w:tcBorders>
            <w:shd w:val="clear" w:color="auto" w:fill="auto"/>
          </w:tcPr>
          <w:p w:rsidR="009054C9" w:rsidRPr="009054C9" w:rsidRDefault="009054C9" w:rsidP="009054C9">
            <w:pPr>
              <w:tabs>
                <w:tab w:val="decimal" w:pos="1255"/>
              </w:tabs>
              <w:snapToGrid w:val="0"/>
              <w:spacing w:line="240" w:lineRule="exact"/>
              <w:ind w:right="-270"/>
              <w:rPr>
                <w:sz w:val="20"/>
                <w:szCs w:val="20"/>
              </w:rPr>
            </w:pPr>
            <w:r w:rsidRPr="009054C9">
              <w:rPr>
                <w:sz w:val="20"/>
                <w:szCs w:val="20"/>
              </w:rPr>
              <w:t xml:space="preserve"> 2,039,255 </w:t>
            </w:r>
          </w:p>
        </w:tc>
      </w:tr>
      <w:tr w:rsidR="009054C9" w:rsidRPr="0008010E" w:rsidTr="005F65DD">
        <w:trPr>
          <w:trHeight w:val="139"/>
        </w:trPr>
        <w:tc>
          <w:tcPr>
            <w:tcW w:w="3690" w:type="dxa"/>
            <w:tcBorders>
              <w:top w:val="nil"/>
              <w:left w:val="nil"/>
              <w:bottom w:val="nil"/>
              <w:right w:val="nil"/>
            </w:tcBorders>
            <w:shd w:val="clear" w:color="auto" w:fill="auto"/>
          </w:tcPr>
          <w:p w:rsidR="009054C9" w:rsidRPr="005B3B59" w:rsidRDefault="009054C9" w:rsidP="009054C9">
            <w:pPr>
              <w:ind w:left="448" w:hanging="173"/>
              <w:rPr>
                <w:sz w:val="20"/>
                <w:szCs w:val="20"/>
                <w:cs/>
              </w:rPr>
            </w:pPr>
            <w:r>
              <w:rPr>
                <w:sz w:val="20"/>
                <w:szCs w:val="20"/>
              </w:rPr>
              <w:t>Total</w:t>
            </w:r>
          </w:p>
        </w:tc>
        <w:tc>
          <w:tcPr>
            <w:tcW w:w="1710" w:type="dxa"/>
            <w:tcBorders>
              <w:top w:val="single" w:sz="4" w:space="0" w:color="auto"/>
              <w:left w:val="nil"/>
              <w:bottom w:val="double" w:sz="4" w:space="0" w:color="auto"/>
              <w:right w:val="nil"/>
            </w:tcBorders>
          </w:tcPr>
          <w:p w:rsidR="009054C9" w:rsidRPr="009054C9" w:rsidRDefault="009054C9" w:rsidP="009054C9">
            <w:pPr>
              <w:tabs>
                <w:tab w:val="decimal" w:pos="1347"/>
              </w:tabs>
              <w:snapToGrid w:val="0"/>
              <w:spacing w:line="240" w:lineRule="exact"/>
              <w:ind w:right="-270"/>
              <w:rPr>
                <w:sz w:val="20"/>
                <w:szCs w:val="20"/>
              </w:rPr>
            </w:pPr>
            <w:r w:rsidRPr="009054C9">
              <w:rPr>
                <w:sz w:val="20"/>
                <w:szCs w:val="20"/>
              </w:rPr>
              <w:t xml:space="preserve"> 5,552,735 </w:t>
            </w:r>
          </w:p>
        </w:tc>
        <w:tc>
          <w:tcPr>
            <w:tcW w:w="90" w:type="dxa"/>
            <w:tcBorders>
              <w:top w:val="nil"/>
              <w:left w:val="nil"/>
              <w:bottom w:val="nil"/>
              <w:right w:val="nil"/>
            </w:tcBorders>
          </w:tcPr>
          <w:p w:rsidR="009054C9" w:rsidRPr="009054C9" w:rsidRDefault="009054C9" w:rsidP="009054C9">
            <w:pPr>
              <w:tabs>
                <w:tab w:val="decimal" w:pos="900"/>
              </w:tabs>
              <w:snapToGrid w:val="0"/>
              <w:spacing w:line="240" w:lineRule="exact"/>
              <w:ind w:right="-270"/>
              <w:rPr>
                <w:sz w:val="20"/>
                <w:szCs w:val="20"/>
              </w:rPr>
            </w:pPr>
          </w:p>
        </w:tc>
        <w:tc>
          <w:tcPr>
            <w:tcW w:w="1800" w:type="dxa"/>
            <w:tcBorders>
              <w:top w:val="single" w:sz="4" w:space="0" w:color="auto"/>
              <w:left w:val="nil"/>
              <w:bottom w:val="double" w:sz="4" w:space="0" w:color="auto"/>
              <w:right w:val="nil"/>
            </w:tcBorders>
            <w:shd w:val="clear" w:color="auto" w:fill="auto"/>
          </w:tcPr>
          <w:p w:rsidR="009054C9" w:rsidRPr="009054C9" w:rsidRDefault="008E0E08" w:rsidP="009054C9">
            <w:pPr>
              <w:tabs>
                <w:tab w:val="decimal" w:pos="1260"/>
              </w:tabs>
              <w:snapToGrid w:val="0"/>
              <w:spacing w:line="240" w:lineRule="exact"/>
              <w:ind w:right="-270"/>
              <w:rPr>
                <w:sz w:val="20"/>
                <w:szCs w:val="20"/>
              </w:rPr>
            </w:pPr>
            <w:r>
              <w:rPr>
                <w:sz w:val="20"/>
                <w:szCs w:val="20"/>
              </w:rPr>
              <w:t xml:space="preserve"> 6,663,744</w:t>
            </w:r>
            <w:r w:rsidR="009054C9" w:rsidRPr="009054C9">
              <w:rPr>
                <w:sz w:val="20"/>
                <w:szCs w:val="20"/>
              </w:rPr>
              <w:t xml:space="preserve"> </w:t>
            </w:r>
          </w:p>
        </w:tc>
        <w:tc>
          <w:tcPr>
            <w:tcW w:w="90" w:type="dxa"/>
            <w:tcBorders>
              <w:top w:val="nil"/>
              <w:left w:val="nil"/>
              <w:bottom w:val="nil"/>
              <w:right w:val="nil"/>
            </w:tcBorders>
            <w:shd w:val="clear" w:color="auto" w:fill="auto"/>
          </w:tcPr>
          <w:p w:rsidR="009054C9" w:rsidRPr="0008010E" w:rsidRDefault="009054C9" w:rsidP="009054C9">
            <w:pPr>
              <w:snapToGrid w:val="0"/>
              <w:spacing w:line="240" w:lineRule="exact"/>
              <w:jc w:val="center"/>
              <w:rPr>
                <w:rFonts w:cs="Times New Roman"/>
                <w:b/>
                <w:bCs/>
                <w:sz w:val="20"/>
                <w:szCs w:val="20"/>
                <w:lang w:val="en-US"/>
              </w:rPr>
            </w:pPr>
          </w:p>
        </w:tc>
        <w:tc>
          <w:tcPr>
            <w:tcW w:w="1800" w:type="dxa"/>
            <w:tcBorders>
              <w:top w:val="single" w:sz="4" w:space="0" w:color="auto"/>
              <w:left w:val="nil"/>
              <w:bottom w:val="double" w:sz="4" w:space="0" w:color="auto"/>
              <w:right w:val="nil"/>
            </w:tcBorders>
            <w:shd w:val="clear" w:color="auto" w:fill="auto"/>
          </w:tcPr>
          <w:p w:rsidR="009054C9" w:rsidRPr="009054C9" w:rsidRDefault="009054C9" w:rsidP="009054C9">
            <w:pPr>
              <w:tabs>
                <w:tab w:val="decimal" w:pos="1255"/>
              </w:tabs>
              <w:snapToGrid w:val="0"/>
              <w:spacing w:line="240" w:lineRule="exact"/>
              <w:ind w:right="-270"/>
              <w:rPr>
                <w:sz w:val="20"/>
                <w:szCs w:val="20"/>
              </w:rPr>
            </w:pPr>
            <w:r w:rsidRPr="009054C9">
              <w:rPr>
                <w:sz w:val="20"/>
                <w:szCs w:val="20"/>
              </w:rPr>
              <w:t xml:space="preserve"> 5,552,735 </w:t>
            </w:r>
          </w:p>
        </w:tc>
      </w:tr>
    </w:tbl>
    <w:p w:rsidR="00C27CA8" w:rsidRDefault="00C27CA8">
      <w:pPr>
        <w:spacing w:line="240" w:lineRule="auto"/>
        <w:rPr>
          <w:rFonts w:asciiTheme="minorBidi" w:hAnsiTheme="minorBidi" w:cstheme="minorBidi"/>
          <w:color w:val="000000"/>
          <w:sz w:val="28"/>
          <w:szCs w:val="28"/>
        </w:rPr>
      </w:pPr>
      <w:r>
        <w:rPr>
          <w:rFonts w:asciiTheme="minorBidi" w:hAnsiTheme="minorBidi" w:cstheme="minorBidi"/>
          <w:color w:val="000000"/>
          <w:sz w:val="28"/>
          <w:szCs w:val="28"/>
        </w:rPr>
        <w:br w:type="page"/>
      </w:r>
    </w:p>
    <w:p w:rsidR="00BB6C11" w:rsidRDefault="00C27CA8" w:rsidP="00C27CA8">
      <w:pPr>
        <w:tabs>
          <w:tab w:val="left" w:pos="540"/>
        </w:tabs>
        <w:spacing w:line="240" w:lineRule="auto"/>
        <w:ind w:left="547" w:right="14" w:hanging="547"/>
        <w:jc w:val="thaiDistribute"/>
        <w:rPr>
          <w:rFonts w:cs="Times New Roman"/>
          <w:color w:val="000000"/>
          <w:sz w:val="24"/>
          <w:szCs w:val="24"/>
        </w:rPr>
      </w:pPr>
      <w:r>
        <w:rPr>
          <w:rFonts w:cs="Times New Roman"/>
          <w:color w:val="000000"/>
          <w:sz w:val="24"/>
          <w:szCs w:val="24"/>
        </w:rPr>
        <w:tab/>
      </w:r>
      <w:r w:rsidRPr="00C27CA8">
        <w:rPr>
          <w:rFonts w:cs="Times New Roman"/>
          <w:color w:val="000000"/>
          <w:sz w:val="24"/>
          <w:szCs w:val="24"/>
        </w:rPr>
        <w:t xml:space="preserve">On December 13, 2018, the National Legislative Assembly passed a resolution approving the draft of a new </w:t>
      </w:r>
      <w:proofErr w:type="spellStart"/>
      <w:r w:rsidRPr="00C27CA8">
        <w:rPr>
          <w:rFonts w:cs="Times New Roman"/>
          <w:color w:val="000000"/>
          <w:sz w:val="24"/>
          <w:szCs w:val="24"/>
        </w:rPr>
        <w:t>Labor</w:t>
      </w:r>
      <w:proofErr w:type="spellEnd"/>
      <w:r w:rsidRPr="00C27CA8">
        <w:rPr>
          <w:rFonts w:cs="Times New Roman"/>
          <w:color w:val="000000"/>
          <w:sz w:val="24"/>
          <w:szCs w:val="24"/>
        </w:rPr>
        <w:t xml:space="preserve"> Protection Act, which is in the process </w:t>
      </w:r>
      <w:proofErr w:type="gramStart"/>
      <w:r w:rsidRPr="00C27CA8">
        <w:rPr>
          <w:rFonts w:cs="Times New Roman"/>
          <w:color w:val="000000"/>
          <w:sz w:val="24"/>
          <w:szCs w:val="24"/>
        </w:rPr>
        <w:t>being announced</w:t>
      </w:r>
      <w:proofErr w:type="gramEnd"/>
      <w:r w:rsidRPr="00C27CA8">
        <w:rPr>
          <w:rFonts w:cs="Times New Roman"/>
          <w:color w:val="000000"/>
          <w:sz w:val="24"/>
          <w:szCs w:val="24"/>
        </w:rPr>
        <w:t xml:space="preserve"> in the Royal Gazette. The new </w:t>
      </w:r>
      <w:proofErr w:type="spellStart"/>
      <w:r w:rsidRPr="00C27CA8">
        <w:rPr>
          <w:rFonts w:cs="Times New Roman"/>
          <w:color w:val="000000"/>
          <w:sz w:val="24"/>
          <w:szCs w:val="24"/>
        </w:rPr>
        <w:t>Labor</w:t>
      </w:r>
      <w:proofErr w:type="spellEnd"/>
      <w:r w:rsidRPr="00C27CA8">
        <w:rPr>
          <w:rFonts w:cs="Times New Roman"/>
          <w:color w:val="000000"/>
          <w:sz w:val="24"/>
          <w:szCs w:val="24"/>
        </w:rPr>
        <w:t xml:space="preserve">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w:t>
      </w:r>
      <w:proofErr w:type="gramStart"/>
      <w:r w:rsidRPr="00C27CA8">
        <w:rPr>
          <w:rFonts w:cs="Times New Roman"/>
          <w:color w:val="000000"/>
          <w:sz w:val="24"/>
          <w:szCs w:val="24"/>
        </w:rPr>
        <w:t>is considered</w:t>
      </w:r>
      <w:proofErr w:type="gramEnd"/>
      <w:r w:rsidRPr="00C27CA8">
        <w:rPr>
          <w:rFonts w:cs="Times New Roman"/>
          <w:color w:val="000000"/>
          <w:sz w:val="24"/>
          <w:szCs w:val="24"/>
        </w:rPr>
        <w:t xml:space="preserve"> a post-employment benefits plan amendment. The Company will reflect the effect of the change by recognizing past service cost as an expense in the income statement of the period in which the law is effective.</w:t>
      </w:r>
    </w:p>
    <w:p w:rsidR="00506C12" w:rsidRPr="000F36CF" w:rsidRDefault="007B1292" w:rsidP="00DC2DDE">
      <w:pPr>
        <w:tabs>
          <w:tab w:val="left" w:pos="540"/>
        </w:tabs>
        <w:spacing w:before="480" w:line="240" w:lineRule="auto"/>
        <w:ind w:left="547" w:right="14" w:hanging="547"/>
        <w:rPr>
          <w:rFonts w:cs="Times New Roman"/>
          <w:b/>
          <w:bCs/>
        </w:rPr>
      </w:pPr>
      <w:r w:rsidRPr="000F36CF">
        <w:rPr>
          <w:b/>
          <w:bCs/>
          <w:sz w:val="24"/>
          <w:szCs w:val="24"/>
          <w:lang w:val="en-US"/>
        </w:rPr>
        <w:t>2</w:t>
      </w:r>
      <w:r w:rsidR="0033249D">
        <w:rPr>
          <w:rFonts w:cs="Times New Roman"/>
          <w:b/>
          <w:bCs/>
          <w:sz w:val="24"/>
          <w:szCs w:val="24"/>
          <w:lang w:val="en-US"/>
        </w:rPr>
        <w:t>9</w:t>
      </w:r>
      <w:r w:rsidR="00B01484" w:rsidRPr="000F36CF">
        <w:rPr>
          <w:rFonts w:cs="Times New Roman"/>
          <w:b/>
          <w:bCs/>
          <w:sz w:val="24"/>
          <w:szCs w:val="24"/>
          <w:lang w:val="en-US"/>
        </w:rPr>
        <w:t>.</w:t>
      </w:r>
      <w:r w:rsidR="00B01484" w:rsidRPr="000F36CF">
        <w:rPr>
          <w:rFonts w:cs="Times New Roman"/>
          <w:b/>
          <w:bCs/>
          <w:lang w:val="en-US"/>
        </w:rPr>
        <w:tab/>
      </w:r>
      <w:proofErr w:type="gramStart"/>
      <w:r w:rsidR="00EE7636" w:rsidRPr="000F36CF">
        <w:rPr>
          <w:rFonts w:cs="Times New Roman"/>
          <w:b/>
          <w:bCs/>
          <w:sz w:val="20"/>
          <w:szCs w:val="20"/>
          <w:lang w:val="en-US"/>
        </w:rPr>
        <w:t>PROVIDENT</w:t>
      </w:r>
      <w:r w:rsidR="00335924" w:rsidRPr="000F36CF">
        <w:rPr>
          <w:rFonts w:cs="Times New Roman"/>
          <w:b/>
          <w:bCs/>
          <w:sz w:val="20"/>
          <w:szCs w:val="20"/>
          <w:lang w:val="en-US"/>
        </w:rPr>
        <w:t xml:space="preserve"> </w:t>
      </w:r>
      <w:r w:rsidR="00EE7636" w:rsidRPr="000F36CF">
        <w:rPr>
          <w:rFonts w:cs="Times New Roman"/>
          <w:b/>
          <w:bCs/>
          <w:sz w:val="20"/>
          <w:szCs w:val="20"/>
          <w:lang w:val="en-US"/>
        </w:rPr>
        <w:t xml:space="preserve"> FUND</w:t>
      </w:r>
      <w:proofErr w:type="gramEnd"/>
    </w:p>
    <w:p w:rsidR="00EE7636" w:rsidRPr="000F36CF" w:rsidRDefault="000D734C" w:rsidP="00117FA9">
      <w:pPr>
        <w:spacing w:before="240" w:line="240" w:lineRule="auto"/>
        <w:ind w:left="547" w:right="14"/>
        <w:jc w:val="both"/>
        <w:rPr>
          <w:rFonts w:cs="Times New Roman"/>
          <w:spacing w:val="-2"/>
          <w:sz w:val="24"/>
          <w:szCs w:val="24"/>
        </w:rPr>
      </w:pPr>
      <w:r w:rsidRPr="000F36CF">
        <w:rPr>
          <w:rFonts w:cs="Times New Roman"/>
          <w:spacing w:val="-2"/>
          <w:sz w:val="24"/>
          <w:szCs w:val="24"/>
        </w:rPr>
        <w:t xml:space="preserve">The </w:t>
      </w:r>
      <w:r w:rsidR="005A6A89">
        <w:rPr>
          <w:rFonts w:cs="Times New Roman"/>
          <w:spacing w:val="-2"/>
          <w:sz w:val="24"/>
          <w:szCs w:val="24"/>
        </w:rPr>
        <w:t xml:space="preserve">Group and the </w:t>
      </w:r>
      <w:r w:rsidRPr="000F36CF">
        <w:rPr>
          <w:rFonts w:cs="Times New Roman"/>
          <w:spacing w:val="-2"/>
          <w:sz w:val="24"/>
          <w:szCs w:val="24"/>
        </w:rPr>
        <w:t>Company ha</w:t>
      </w:r>
      <w:r w:rsidR="00E94B17">
        <w:rPr>
          <w:rFonts w:cs="Times New Roman"/>
          <w:spacing w:val="-2"/>
          <w:sz w:val="24"/>
          <w:szCs w:val="24"/>
        </w:rPr>
        <w:t>ve</w:t>
      </w:r>
      <w:r w:rsidRPr="000F36CF">
        <w:rPr>
          <w:rFonts w:cs="Times New Roman"/>
          <w:spacing w:val="-2"/>
          <w:sz w:val="24"/>
          <w:szCs w:val="24"/>
        </w:rPr>
        <w:t xml:space="preserve"> </w:t>
      </w:r>
      <w:r w:rsidR="0033066D" w:rsidRPr="000F36CF">
        <w:rPr>
          <w:rFonts w:cs="Times New Roman"/>
          <w:spacing w:val="-2"/>
          <w:sz w:val="24"/>
          <w:szCs w:val="24"/>
        </w:rPr>
        <w:t xml:space="preserve">established a provident fund </w:t>
      </w:r>
      <w:r w:rsidR="00EA7F75" w:rsidRPr="000F36CF">
        <w:rPr>
          <w:rFonts w:cs="Times New Roman"/>
          <w:spacing w:val="-2"/>
          <w:sz w:val="24"/>
          <w:szCs w:val="24"/>
        </w:rPr>
        <w:t xml:space="preserve">which contribution </w:t>
      </w:r>
      <w:proofErr w:type="gramStart"/>
      <w:r w:rsidR="00EA7F75" w:rsidRPr="000F36CF">
        <w:rPr>
          <w:rFonts w:cs="Times New Roman"/>
          <w:spacing w:val="-2"/>
          <w:sz w:val="24"/>
          <w:szCs w:val="24"/>
        </w:rPr>
        <w:t xml:space="preserve">is </w:t>
      </w:r>
      <w:r w:rsidR="0033066D" w:rsidRPr="000F36CF">
        <w:rPr>
          <w:rFonts w:cs="Times New Roman"/>
          <w:spacing w:val="-2"/>
          <w:sz w:val="24"/>
          <w:szCs w:val="24"/>
        </w:rPr>
        <w:t>deducted</w:t>
      </w:r>
      <w:proofErr w:type="gramEnd"/>
      <w:r w:rsidR="00EA7F75" w:rsidRPr="000F36CF">
        <w:rPr>
          <w:rFonts w:cs="Times New Roman"/>
          <w:spacing w:val="-2"/>
          <w:sz w:val="24"/>
          <w:szCs w:val="24"/>
        </w:rPr>
        <w:t xml:space="preserve"> from</w:t>
      </w:r>
      <w:r w:rsidR="0033066D" w:rsidRPr="000F36CF">
        <w:rPr>
          <w:rFonts w:cs="Times New Roman"/>
          <w:spacing w:val="-2"/>
          <w:sz w:val="24"/>
          <w:szCs w:val="24"/>
        </w:rPr>
        <w:t xml:space="preserve"> employees’ monthly salaries and contribution from the Company. This fund has registered as provident fund in accordance with the Provident Fund Act B.E. </w:t>
      </w:r>
      <w:r w:rsidR="007B1292" w:rsidRPr="000F36CF">
        <w:rPr>
          <w:spacing w:val="-2"/>
          <w:sz w:val="24"/>
          <w:szCs w:val="24"/>
          <w:lang w:val="en-US"/>
        </w:rPr>
        <w:t>2530</w:t>
      </w:r>
      <w:r w:rsidR="0033066D" w:rsidRPr="000F36CF">
        <w:rPr>
          <w:rFonts w:cs="Times New Roman"/>
          <w:spacing w:val="-2"/>
          <w:sz w:val="24"/>
          <w:szCs w:val="24"/>
        </w:rPr>
        <w:t xml:space="preserve"> (</w:t>
      </w:r>
      <w:r w:rsidR="007B1292" w:rsidRPr="000F36CF">
        <w:rPr>
          <w:spacing w:val="-2"/>
          <w:sz w:val="24"/>
          <w:szCs w:val="24"/>
          <w:lang w:val="en-US"/>
        </w:rPr>
        <w:t>1987</w:t>
      </w:r>
      <w:r w:rsidR="0033066D" w:rsidRPr="000F36CF">
        <w:rPr>
          <w:rFonts w:cs="Times New Roman"/>
          <w:spacing w:val="-2"/>
          <w:sz w:val="24"/>
          <w:szCs w:val="24"/>
        </w:rPr>
        <w:t>).</w:t>
      </w:r>
    </w:p>
    <w:p w:rsidR="0033066D" w:rsidRDefault="0033066D" w:rsidP="00FE5210">
      <w:pPr>
        <w:spacing w:before="240" w:line="240" w:lineRule="auto"/>
        <w:ind w:left="547" w:right="14"/>
        <w:jc w:val="both"/>
        <w:rPr>
          <w:rFonts w:cs="Times New Roman"/>
          <w:sz w:val="24"/>
          <w:szCs w:val="24"/>
        </w:rPr>
      </w:pPr>
      <w:r w:rsidRPr="000F36CF">
        <w:rPr>
          <w:rFonts w:cs="Times New Roman"/>
          <w:sz w:val="24"/>
          <w:szCs w:val="24"/>
        </w:rPr>
        <w:t xml:space="preserve">The contribution </w:t>
      </w:r>
      <w:r w:rsidR="00E94B17">
        <w:rPr>
          <w:rFonts w:cs="Times New Roman"/>
          <w:sz w:val="24"/>
          <w:szCs w:val="24"/>
        </w:rPr>
        <w:t>of</w:t>
      </w:r>
      <w:r w:rsidRPr="000F36CF">
        <w:rPr>
          <w:rFonts w:cs="Times New Roman"/>
          <w:sz w:val="24"/>
          <w:szCs w:val="24"/>
        </w:rPr>
        <w:t xml:space="preserve"> the </w:t>
      </w:r>
      <w:r w:rsidR="005A6A89">
        <w:rPr>
          <w:rFonts w:cs="Times New Roman"/>
          <w:sz w:val="24"/>
          <w:szCs w:val="24"/>
        </w:rPr>
        <w:t>Group</w:t>
      </w:r>
      <w:r w:rsidRPr="000F36CF">
        <w:rPr>
          <w:rFonts w:cs="Times New Roman"/>
          <w:sz w:val="24"/>
          <w:szCs w:val="24"/>
        </w:rPr>
        <w:t xml:space="preserve"> </w:t>
      </w:r>
      <w:r w:rsidR="00E94B17">
        <w:rPr>
          <w:rFonts w:cs="Times New Roman"/>
          <w:sz w:val="24"/>
          <w:szCs w:val="24"/>
        </w:rPr>
        <w:t>was</w:t>
      </w:r>
      <w:r w:rsidRPr="000F36CF">
        <w:rPr>
          <w:rFonts w:cs="Times New Roman"/>
          <w:sz w:val="24"/>
          <w:szCs w:val="24"/>
        </w:rPr>
        <w:t xml:space="preserve"> recorded as expense </w:t>
      </w:r>
      <w:r w:rsidR="00EA7F75" w:rsidRPr="000F36CF">
        <w:rPr>
          <w:rFonts w:cs="Times New Roman"/>
          <w:sz w:val="24"/>
          <w:szCs w:val="24"/>
        </w:rPr>
        <w:t xml:space="preserve">in the </w:t>
      </w:r>
      <w:r w:rsidR="005A6A89">
        <w:rPr>
          <w:rFonts w:cs="Times New Roman"/>
          <w:sz w:val="24"/>
          <w:szCs w:val="24"/>
        </w:rPr>
        <w:t xml:space="preserve">consolidated </w:t>
      </w:r>
      <w:r w:rsidR="00EA7F75" w:rsidRPr="000F36CF">
        <w:rPr>
          <w:rFonts w:cs="Times New Roman"/>
          <w:sz w:val="24"/>
          <w:szCs w:val="24"/>
        </w:rPr>
        <w:t xml:space="preserve">statements of profit or loss and other comprehensive income </w:t>
      </w:r>
      <w:r w:rsidR="00FE5210">
        <w:rPr>
          <w:rFonts w:cs="Times New Roman"/>
          <w:sz w:val="24"/>
          <w:szCs w:val="24"/>
        </w:rPr>
        <w:t>for the year</w:t>
      </w:r>
      <w:r w:rsidR="00B77C01">
        <w:rPr>
          <w:rFonts w:cs="Times New Roman"/>
          <w:sz w:val="24"/>
          <w:szCs w:val="24"/>
        </w:rPr>
        <w:t>s</w:t>
      </w:r>
      <w:r w:rsidR="00EC0F5B" w:rsidRPr="000F36CF">
        <w:rPr>
          <w:rFonts w:cs="Times New Roman"/>
          <w:sz w:val="24"/>
          <w:szCs w:val="24"/>
        </w:rPr>
        <w:t xml:space="preserve"> ended </w:t>
      </w:r>
      <w:r w:rsidRPr="000F36CF">
        <w:rPr>
          <w:rFonts w:cs="Times New Roman"/>
          <w:sz w:val="24"/>
          <w:szCs w:val="24"/>
        </w:rPr>
        <w:t xml:space="preserve">December </w:t>
      </w:r>
      <w:r w:rsidR="007B1292" w:rsidRPr="000F36CF">
        <w:rPr>
          <w:sz w:val="24"/>
          <w:szCs w:val="24"/>
          <w:lang w:val="en-US"/>
        </w:rPr>
        <w:t>31</w:t>
      </w:r>
      <w:r w:rsidRPr="000F36CF">
        <w:rPr>
          <w:rFonts w:cs="Times New Roman"/>
          <w:sz w:val="24"/>
          <w:szCs w:val="24"/>
        </w:rPr>
        <w:t xml:space="preserve">, </w:t>
      </w:r>
      <w:r w:rsidR="007B1292" w:rsidRPr="000F36CF">
        <w:rPr>
          <w:sz w:val="24"/>
          <w:szCs w:val="24"/>
          <w:lang w:val="en-US"/>
        </w:rPr>
        <w:t>201</w:t>
      </w:r>
      <w:r w:rsidR="004254A9">
        <w:rPr>
          <w:sz w:val="24"/>
          <w:szCs w:val="24"/>
          <w:lang w:val="en-US"/>
        </w:rPr>
        <w:t>8</w:t>
      </w:r>
      <w:r w:rsidR="006F4FB3">
        <w:rPr>
          <w:rFonts w:hint="cs"/>
          <w:sz w:val="24"/>
          <w:szCs w:val="24"/>
          <w:cs/>
          <w:lang w:val="en-US"/>
        </w:rPr>
        <w:t xml:space="preserve"> </w:t>
      </w:r>
      <w:r w:rsidR="006F4FB3">
        <w:rPr>
          <w:sz w:val="24"/>
          <w:szCs w:val="24"/>
          <w:lang w:val="en-US"/>
        </w:rPr>
        <w:t>and 2017</w:t>
      </w:r>
      <w:r w:rsidRPr="000F36CF">
        <w:rPr>
          <w:rFonts w:cs="Times New Roman"/>
          <w:sz w:val="24"/>
          <w:szCs w:val="24"/>
        </w:rPr>
        <w:t xml:space="preserve"> in amount of </w:t>
      </w:r>
      <w:r w:rsidRPr="0033249D">
        <w:rPr>
          <w:rFonts w:cs="Times New Roman"/>
          <w:sz w:val="24"/>
          <w:szCs w:val="24"/>
        </w:rPr>
        <w:t xml:space="preserve">Baht </w:t>
      </w:r>
      <w:r w:rsidR="00CA7318" w:rsidRPr="0033249D">
        <w:rPr>
          <w:rFonts w:cs="Times New Roman"/>
          <w:sz w:val="24"/>
          <w:szCs w:val="24"/>
        </w:rPr>
        <w:t>1.54</w:t>
      </w:r>
      <w:r w:rsidR="00713134" w:rsidRPr="000F36CF">
        <w:rPr>
          <w:rFonts w:cs="Times New Roman"/>
          <w:sz w:val="24"/>
          <w:szCs w:val="24"/>
        </w:rPr>
        <w:t xml:space="preserve"> </w:t>
      </w:r>
      <w:r w:rsidRPr="000F36CF">
        <w:rPr>
          <w:rFonts w:cs="Times New Roman"/>
          <w:sz w:val="24"/>
          <w:szCs w:val="24"/>
        </w:rPr>
        <w:t>million</w:t>
      </w:r>
      <w:r w:rsidR="006F4FB3">
        <w:rPr>
          <w:rFonts w:cs="Times New Roman"/>
          <w:sz w:val="24"/>
          <w:szCs w:val="24"/>
        </w:rPr>
        <w:t xml:space="preserve"> and Baht 1.21 million, respectively</w:t>
      </w:r>
      <w:r w:rsidRPr="000F36CF">
        <w:rPr>
          <w:rFonts w:cs="Times New Roman"/>
          <w:sz w:val="24"/>
          <w:szCs w:val="24"/>
        </w:rPr>
        <w:t>.</w:t>
      </w:r>
    </w:p>
    <w:p w:rsidR="005A6A89" w:rsidRDefault="005A6A89" w:rsidP="007736C5">
      <w:pPr>
        <w:spacing w:before="240" w:after="480" w:line="240" w:lineRule="auto"/>
        <w:ind w:left="547" w:right="14"/>
        <w:jc w:val="both"/>
        <w:rPr>
          <w:rFonts w:cstheme="minorBidi"/>
          <w:sz w:val="24"/>
          <w:szCs w:val="24"/>
        </w:rPr>
      </w:pPr>
      <w:r w:rsidRPr="000F36CF">
        <w:rPr>
          <w:rFonts w:cs="Times New Roman"/>
          <w:sz w:val="24"/>
          <w:szCs w:val="24"/>
        </w:rPr>
        <w:t xml:space="preserve">The contribution </w:t>
      </w:r>
      <w:r w:rsidR="00E94B17">
        <w:rPr>
          <w:rFonts w:cs="Times New Roman"/>
          <w:sz w:val="24"/>
          <w:szCs w:val="24"/>
        </w:rPr>
        <w:t>of</w:t>
      </w:r>
      <w:r w:rsidRPr="000F36CF">
        <w:rPr>
          <w:rFonts w:cs="Times New Roman"/>
          <w:sz w:val="24"/>
          <w:szCs w:val="24"/>
        </w:rPr>
        <w:t xml:space="preserve"> the Company </w:t>
      </w:r>
      <w:r w:rsidR="00E94B17">
        <w:rPr>
          <w:rFonts w:cs="Times New Roman"/>
          <w:sz w:val="24"/>
          <w:szCs w:val="24"/>
        </w:rPr>
        <w:t>was</w:t>
      </w:r>
      <w:r w:rsidRPr="000F36CF">
        <w:rPr>
          <w:rFonts w:cs="Times New Roman"/>
          <w:sz w:val="24"/>
          <w:szCs w:val="24"/>
        </w:rPr>
        <w:t xml:space="preserve"> recorded as expense in the </w:t>
      </w:r>
      <w:r w:rsidR="00FE5210">
        <w:rPr>
          <w:rFonts w:cs="Times New Roman"/>
          <w:sz w:val="24"/>
          <w:szCs w:val="24"/>
        </w:rPr>
        <w:t xml:space="preserve">separate </w:t>
      </w:r>
      <w:r w:rsidRPr="000F36CF">
        <w:rPr>
          <w:rFonts w:cs="Times New Roman"/>
          <w:sz w:val="24"/>
          <w:szCs w:val="24"/>
        </w:rPr>
        <w:t xml:space="preserve">statements of profit or loss and other comprehensive income for the years ended December </w:t>
      </w:r>
      <w:r w:rsidRPr="000F36CF">
        <w:rPr>
          <w:sz w:val="24"/>
          <w:szCs w:val="24"/>
          <w:lang w:val="en-US"/>
        </w:rPr>
        <w:t>31</w:t>
      </w:r>
      <w:r w:rsidRPr="000F36CF">
        <w:rPr>
          <w:rFonts w:cs="Times New Roman"/>
          <w:sz w:val="24"/>
          <w:szCs w:val="24"/>
        </w:rPr>
        <w:t xml:space="preserve">, </w:t>
      </w:r>
      <w:r w:rsidRPr="000F36CF">
        <w:rPr>
          <w:sz w:val="24"/>
          <w:szCs w:val="24"/>
          <w:lang w:val="en-US"/>
        </w:rPr>
        <w:t>201</w:t>
      </w:r>
      <w:r w:rsidR="004254A9">
        <w:rPr>
          <w:sz w:val="24"/>
          <w:szCs w:val="24"/>
          <w:lang w:val="en-US"/>
        </w:rPr>
        <w:t>8</w:t>
      </w:r>
      <w:r w:rsidRPr="000F36CF">
        <w:rPr>
          <w:rFonts w:cs="Times New Roman"/>
          <w:sz w:val="24"/>
          <w:szCs w:val="24"/>
        </w:rPr>
        <w:t xml:space="preserve"> and </w:t>
      </w:r>
      <w:r w:rsidRPr="000F36CF">
        <w:rPr>
          <w:sz w:val="24"/>
          <w:szCs w:val="24"/>
          <w:lang w:val="en-US"/>
        </w:rPr>
        <w:t>201</w:t>
      </w:r>
      <w:r w:rsidR="004254A9">
        <w:rPr>
          <w:sz w:val="24"/>
          <w:szCs w:val="24"/>
          <w:lang w:val="en-US"/>
        </w:rPr>
        <w:t>7</w:t>
      </w:r>
      <w:r w:rsidRPr="000F36CF">
        <w:rPr>
          <w:rFonts w:cs="Times New Roman"/>
          <w:sz w:val="24"/>
          <w:szCs w:val="24"/>
        </w:rPr>
        <w:t xml:space="preserve"> in amount of </w:t>
      </w:r>
      <w:r w:rsidRPr="0033249D">
        <w:rPr>
          <w:rFonts w:cs="Times New Roman"/>
          <w:sz w:val="24"/>
          <w:szCs w:val="24"/>
        </w:rPr>
        <w:t xml:space="preserve">Baht </w:t>
      </w:r>
      <w:r w:rsidR="00CA7318" w:rsidRPr="0033249D">
        <w:rPr>
          <w:rFonts w:cs="Times New Roman"/>
          <w:sz w:val="24"/>
          <w:szCs w:val="24"/>
        </w:rPr>
        <w:t>1.54</w:t>
      </w:r>
      <w:r w:rsidRPr="0033249D">
        <w:rPr>
          <w:rFonts w:cs="Times New Roman"/>
          <w:sz w:val="24"/>
          <w:szCs w:val="24"/>
        </w:rPr>
        <w:t xml:space="preserve"> million</w:t>
      </w:r>
      <w:r w:rsidRPr="000F36CF">
        <w:rPr>
          <w:rFonts w:cs="Times New Roman"/>
          <w:sz w:val="24"/>
          <w:szCs w:val="24"/>
        </w:rPr>
        <w:t xml:space="preserve"> and Baht </w:t>
      </w:r>
      <w:r w:rsidR="004254A9" w:rsidRPr="000F36CF">
        <w:rPr>
          <w:rFonts w:cs="Times New Roman"/>
          <w:sz w:val="24"/>
          <w:szCs w:val="24"/>
        </w:rPr>
        <w:t xml:space="preserve">1.21 </w:t>
      </w:r>
      <w:r w:rsidRPr="000F36CF">
        <w:rPr>
          <w:rFonts w:cs="Times New Roman"/>
          <w:sz w:val="24"/>
          <w:szCs w:val="24"/>
        </w:rPr>
        <w:t>million, respectively.</w:t>
      </w:r>
    </w:p>
    <w:p w:rsidR="00506C12" w:rsidRPr="000F36CF" w:rsidRDefault="0033249D" w:rsidP="00FE5210">
      <w:pPr>
        <w:spacing w:line="240" w:lineRule="auto"/>
        <w:ind w:right="14"/>
        <w:jc w:val="thaiDistribute"/>
        <w:rPr>
          <w:rFonts w:cs="Times New Roman"/>
          <w:b/>
          <w:bCs/>
          <w:sz w:val="20"/>
          <w:szCs w:val="20"/>
          <w:lang w:val="en-US"/>
        </w:rPr>
      </w:pPr>
      <w:r>
        <w:rPr>
          <w:rFonts w:cs="Times New Roman"/>
          <w:b/>
          <w:bCs/>
          <w:sz w:val="24"/>
          <w:szCs w:val="24"/>
          <w:lang w:val="en-US"/>
        </w:rPr>
        <w:t>30</w:t>
      </w:r>
      <w:r w:rsidR="00B01484" w:rsidRPr="000F36CF">
        <w:rPr>
          <w:rFonts w:cs="Times New Roman"/>
          <w:b/>
          <w:bCs/>
          <w:sz w:val="24"/>
          <w:szCs w:val="24"/>
          <w:lang w:val="en-US"/>
        </w:rPr>
        <w:t>.</w:t>
      </w:r>
      <w:r w:rsidR="00B01484" w:rsidRPr="000F36CF">
        <w:rPr>
          <w:rFonts w:cs="Times New Roman"/>
          <w:b/>
          <w:bCs/>
          <w:lang w:val="en-US"/>
        </w:rPr>
        <w:tab/>
      </w:r>
      <w:proofErr w:type="gramStart"/>
      <w:r w:rsidR="00506C12" w:rsidRPr="000F36CF">
        <w:rPr>
          <w:rFonts w:cs="Times New Roman"/>
          <w:b/>
          <w:bCs/>
          <w:sz w:val="20"/>
          <w:szCs w:val="20"/>
          <w:lang w:val="en-US"/>
        </w:rPr>
        <w:t>SHARE  CAPITAL</w:t>
      </w:r>
      <w:proofErr w:type="gramEnd"/>
    </w:p>
    <w:p w:rsidR="007B58FA" w:rsidRDefault="007B58FA" w:rsidP="007B58FA">
      <w:pPr>
        <w:spacing w:before="200" w:after="200" w:line="240" w:lineRule="auto"/>
        <w:ind w:left="547"/>
        <w:jc w:val="thaiDistribute"/>
        <w:rPr>
          <w:rFonts w:cs="Times New Roman"/>
          <w:sz w:val="24"/>
          <w:szCs w:val="24"/>
        </w:rPr>
      </w:pPr>
      <w:r>
        <w:rPr>
          <w:rFonts w:cs="Times New Roman"/>
          <w:sz w:val="24"/>
          <w:szCs w:val="24"/>
          <w:lang w:val="en-US"/>
        </w:rPr>
        <w:t xml:space="preserve">On April </w:t>
      </w:r>
      <w:r w:rsidRPr="00EA4E51">
        <w:rPr>
          <w:sz w:val="24"/>
          <w:szCs w:val="24"/>
          <w:lang w:val="en-US"/>
        </w:rPr>
        <w:t>27</w:t>
      </w:r>
      <w:r>
        <w:rPr>
          <w:rFonts w:cs="Times New Roman"/>
          <w:sz w:val="24"/>
          <w:szCs w:val="24"/>
          <w:lang w:val="en-US"/>
        </w:rPr>
        <w:t xml:space="preserve">, </w:t>
      </w:r>
      <w:r w:rsidRPr="00EA4E51">
        <w:rPr>
          <w:sz w:val="24"/>
          <w:szCs w:val="24"/>
          <w:lang w:val="en-US"/>
        </w:rPr>
        <w:t>2017</w:t>
      </w:r>
      <w:r>
        <w:rPr>
          <w:rFonts w:cs="Times New Roman"/>
          <w:sz w:val="24"/>
          <w:szCs w:val="24"/>
          <w:lang w:val="en-US"/>
        </w:rPr>
        <w:t xml:space="preserve">, the Annual General Shareholders’ Meeting passed the resolution to decrease the </w:t>
      </w:r>
      <w:proofErr w:type="gramStart"/>
      <w:r>
        <w:rPr>
          <w:rFonts w:cs="Times New Roman"/>
          <w:sz w:val="24"/>
          <w:szCs w:val="24"/>
          <w:lang w:val="en-US"/>
        </w:rPr>
        <w:t>Company’s</w:t>
      </w:r>
      <w:proofErr w:type="gramEnd"/>
      <w:r>
        <w:rPr>
          <w:rFonts w:cs="Times New Roman"/>
          <w:sz w:val="24"/>
          <w:szCs w:val="24"/>
          <w:lang w:val="en-US"/>
        </w:rPr>
        <w:t xml:space="preserve"> authorized share capital from the amount of Baht </w:t>
      </w:r>
      <w:r w:rsidRPr="00EA4E51">
        <w:rPr>
          <w:sz w:val="24"/>
          <w:szCs w:val="24"/>
          <w:lang w:val="en-US"/>
        </w:rPr>
        <w:t>41</w:t>
      </w:r>
      <w:r>
        <w:rPr>
          <w:rFonts w:cs="Times New Roman"/>
          <w:sz w:val="24"/>
          <w:szCs w:val="24"/>
          <w:lang w:val="en-US"/>
        </w:rPr>
        <w:t>,</w:t>
      </w:r>
      <w:r w:rsidRPr="00EA4E51">
        <w:rPr>
          <w:sz w:val="24"/>
          <w:szCs w:val="24"/>
          <w:lang w:val="en-US"/>
        </w:rPr>
        <w:t>294</w:t>
      </w:r>
      <w:r>
        <w:rPr>
          <w:rFonts w:cs="Times New Roman"/>
          <w:sz w:val="24"/>
          <w:szCs w:val="24"/>
          <w:lang w:val="en-US"/>
        </w:rPr>
        <w:t>,</w:t>
      </w:r>
      <w:r w:rsidRPr="00EA4E51">
        <w:rPr>
          <w:sz w:val="24"/>
          <w:szCs w:val="24"/>
          <w:lang w:val="en-US"/>
        </w:rPr>
        <w:t>049</w:t>
      </w:r>
      <w:r>
        <w:rPr>
          <w:rFonts w:cs="Times New Roman"/>
          <w:sz w:val="24"/>
          <w:szCs w:val="24"/>
          <w:lang w:val="en-US"/>
        </w:rPr>
        <w:t>,</w:t>
      </w:r>
      <w:r w:rsidRPr="00EA4E51">
        <w:rPr>
          <w:sz w:val="24"/>
          <w:szCs w:val="24"/>
          <w:lang w:val="en-US"/>
        </w:rPr>
        <w:t>764</w:t>
      </w:r>
      <w:r>
        <w:rPr>
          <w:rFonts w:cs="Times New Roman"/>
          <w:sz w:val="24"/>
          <w:szCs w:val="24"/>
          <w:lang w:val="en-US"/>
        </w:rPr>
        <w:t xml:space="preserve"> </w:t>
      </w:r>
      <w:r>
        <w:rPr>
          <w:rFonts w:cs="Times New Roman"/>
          <w:spacing w:val="-6"/>
          <w:sz w:val="24"/>
          <w:szCs w:val="24"/>
          <w:lang w:val="en-US"/>
        </w:rPr>
        <w:t xml:space="preserve">to Baht </w:t>
      </w:r>
      <w:r w:rsidRPr="00EA4E51">
        <w:rPr>
          <w:spacing w:val="-6"/>
          <w:sz w:val="24"/>
          <w:szCs w:val="24"/>
          <w:lang w:val="en-US"/>
        </w:rPr>
        <w:t>13</w:t>
      </w:r>
      <w:r>
        <w:rPr>
          <w:rFonts w:cs="Times New Roman"/>
          <w:spacing w:val="-6"/>
          <w:sz w:val="24"/>
          <w:szCs w:val="24"/>
          <w:lang w:val="en-US"/>
        </w:rPr>
        <w:t>,</w:t>
      </w:r>
      <w:r w:rsidRPr="00EA4E51">
        <w:rPr>
          <w:spacing w:val="-6"/>
          <w:sz w:val="24"/>
          <w:szCs w:val="24"/>
          <w:lang w:val="en-US"/>
        </w:rPr>
        <w:t>035</w:t>
      </w:r>
      <w:r>
        <w:rPr>
          <w:rFonts w:cs="Times New Roman"/>
          <w:spacing w:val="-6"/>
          <w:sz w:val="24"/>
          <w:szCs w:val="24"/>
          <w:lang w:val="en-US"/>
        </w:rPr>
        <w:t>,</w:t>
      </w:r>
      <w:r w:rsidRPr="00EA4E51">
        <w:rPr>
          <w:spacing w:val="-6"/>
          <w:sz w:val="24"/>
          <w:szCs w:val="24"/>
          <w:lang w:val="en-US"/>
        </w:rPr>
        <w:t>049</w:t>
      </w:r>
      <w:r>
        <w:rPr>
          <w:rFonts w:cs="Times New Roman"/>
          <w:spacing w:val="-6"/>
          <w:sz w:val="24"/>
          <w:szCs w:val="24"/>
          <w:lang w:val="en-US"/>
        </w:rPr>
        <w:t>,</w:t>
      </w:r>
      <w:r w:rsidRPr="00EA4E51">
        <w:rPr>
          <w:spacing w:val="-6"/>
          <w:sz w:val="24"/>
          <w:szCs w:val="24"/>
          <w:lang w:val="en-US"/>
        </w:rPr>
        <w:t>764</w:t>
      </w:r>
      <w:r>
        <w:rPr>
          <w:rFonts w:cs="Times New Roman"/>
          <w:spacing w:val="-6"/>
          <w:sz w:val="24"/>
          <w:szCs w:val="24"/>
          <w:lang w:val="en-US"/>
        </w:rPr>
        <w:t xml:space="preserve"> by cancelling the unissued ordinary shares capital of </w:t>
      </w:r>
      <w:r w:rsidRPr="00EA4E51">
        <w:rPr>
          <w:spacing w:val="-6"/>
          <w:sz w:val="24"/>
          <w:szCs w:val="24"/>
          <w:lang w:val="en-US"/>
        </w:rPr>
        <w:t>28</w:t>
      </w:r>
      <w:r>
        <w:rPr>
          <w:rFonts w:cs="Times New Roman"/>
          <w:spacing w:val="-6"/>
          <w:sz w:val="24"/>
          <w:szCs w:val="24"/>
          <w:lang w:val="en-US"/>
        </w:rPr>
        <w:t>,</w:t>
      </w:r>
      <w:r w:rsidRPr="00EA4E51">
        <w:rPr>
          <w:spacing w:val="-6"/>
          <w:sz w:val="24"/>
          <w:szCs w:val="24"/>
          <w:lang w:val="en-US"/>
        </w:rPr>
        <w:t>259</w:t>
      </w:r>
      <w:r>
        <w:rPr>
          <w:rFonts w:cs="Times New Roman"/>
          <w:spacing w:val="-6"/>
          <w:sz w:val="24"/>
          <w:szCs w:val="24"/>
          <w:lang w:val="en-US"/>
        </w:rPr>
        <w:t>,</w:t>
      </w:r>
      <w:r w:rsidRPr="00EA4E51">
        <w:rPr>
          <w:spacing w:val="-6"/>
          <w:sz w:val="24"/>
          <w:szCs w:val="24"/>
          <w:lang w:val="en-US"/>
        </w:rPr>
        <w:t>000</w:t>
      </w:r>
      <w:r>
        <w:rPr>
          <w:rFonts w:cs="Times New Roman"/>
          <w:spacing w:val="-6"/>
          <w:sz w:val="24"/>
          <w:szCs w:val="24"/>
          <w:lang w:val="en-US"/>
        </w:rPr>
        <w:t>,</w:t>
      </w:r>
      <w:r w:rsidRPr="00EA4E51">
        <w:rPr>
          <w:spacing w:val="-6"/>
          <w:sz w:val="24"/>
          <w:szCs w:val="24"/>
          <w:lang w:val="en-US"/>
        </w:rPr>
        <w:t>000</w:t>
      </w:r>
      <w:r>
        <w:rPr>
          <w:rFonts w:cs="Times New Roman"/>
          <w:sz w:val="24"/>
          <w:szCs w:val="24"/>
          <w:lang w:val="en-US"/>
        </w:rPr>
        <w:t xml:space="preserve"> shares at par value of Baht </w:t>
      </w:r>
      <w:r w:rsidRPr="00EA4E51">
        <w:rPr>
          <w:sz w:val="24"/>
          <w:szCs w:val="24"/>
          <w:lang w:val="en-US"/>
        </w:rPr>
        <w:t>1</w:t>
      </w:r>
      <w:r>
        <w:rPr>
          <w:rFonts w:cs="Times New Roman"/>
          <w:sz w:val="24"/>
          <w:szCs w:val="24"/>
          <w:lang w:val="en-US"/>
        </w:rPr>
        <w:t xml:space="preserve"> each which were issued to reserve for Private Placement. </w:t>
      </w:r>
      <w:r>
        <w:rPr>
          <w:rFonts w:cs="Times New Roman"/>
          <w:sz w:val="24"/>
          <w:szCs w:val="24"/>
        </w:rPr>
        <w:t xml:space="preserve">The </w:t>
      </w:r>
      <w:r>
        <w:rPr>
          <w:rFonts w:cs="Times New Roman"/>
          <w:spacing w:val="-4"/>
          <w:sz w:val="24"/>
          <w:szCs w:val="24"/>
        </w:rPr>
        <w:t>Company registered the decrease in registered share capital with the Ministry of Commerce</w:t>
      </w:r>
      <w:r>
        <w:rPr>
          <w:rFonts w:cs="Times New Roman"/>
          <w:sz w:val="24"/>
          <w:szCs w:val="24"/>
        </w:rPr>
        <w:t xml:space="preserve"> on May </w:t>
      </w:r>
      <w:r w:rsidRPr="00EA4E51">
        <w:rPr>
          <w:rFonts w:cs="Times New Roman"/>
          <w:sz w:val="24"/>
          <w:szCs w:val="24"/>
          <w:lang w:val="en-US"/>
        </w:rPr>
        <w:t>18</w:t>
      </w:r>
      <w:r>
        <w:rPr>
          <w:rFonts w:cs="Times New Roman"/>
          <w:sz w:val="24"/>
          <w:szCs w:val="24"/>
        </w:rPr>
        <w:t xml:space="preserve">, </w:t>
      </w:r>
      <w:r w:rsidRPr="00EA4E51">
        <w:rPr>
          <w:rFonts w:cs="Times New Roman"/>
          <w:sz w:val="24"/>
          <w:szCs w:val="24"/>
          <w:lang w:val="en-US"/>
        </w:rPr>
        <w:t>2017</w:t>
      </w:r>
      <w:r>
        <w:rPr>
          <w:rFonts w:cs="Times New Roman"/>
          <w:sz w:val="24"/>
          <w:szCs w:val="24"/>
        </w:rPr>
        <w:t>.</w:t>
      </w:r>
    </w:p>
    <w:p w:rsidR="007B58FA" w:rsidRPr="00CE2483" w:rsidRDefault="007B58FA" w:rsidP="00AC74A6">
      <w:pPr>
        <w:spacing w:line="240" w:lineRule="auto"/>
        <w:ind w:left="562"/>
        <w:jc w:val="thaiDistribute"/>
        <w:rPr>
          <w:sz w:val="24"/>
          <w:szCs w:val="30"/>
        </w:rPr>
      </w:pPr>
      <w:r w:rsidRPr="007B58FA">
        <w:rPr>
          <w:sz w:val="24"/>
          <w:szCs w:val="24"/>
        </w:rPr>
        <w:t xml:space="preserve">On </w:t>
      </w:r>
      <w:r w:rsidRPr="00AC74A6">
        <w:rPr>
          <w:rFonts w:cs="Times New Roman"/>
          <w:sz w:val="24"/>
          <w:szCs w:val="24"/>
        </w:rPr>
        <w:t>August</w:t>
      </w:r>
      <w:r w:rsidRPr="007B58FA">
        <w:rPr>
          <w:sz w:val="24"/>
          <w:szCs w:val="24"/>
        </w:rPr>
        <w:t xml:space="preserve"> 9, 2018, the warrants (T-W3) </w:t>
      </w:r>
      <w:proofErr w:type="gramStart"/>
      <w:r w:rsidRPr="007B58FA">
        <w:rPr>
          <w:sz w:val="24"/>
          <w:szCs w:val="24"/>
        </w:rPr>
        <w:t>were exercised</w:t>
      </w:r>
      <w:proofErr w:type="gramEnd"/>
      <w:r w:rsidRPr="007B58FA">
        <w:rPr>
          <w:sz w:val="24"/>
          <w:szCs w:val="24"/>
        </w:rPr>
        <w:t xml:space="preserve"> to 7,636 ordinary shares totalling Baht 7,636 and the Company registered the capital increase with the Ministry of Commerce on August 21, 2018</w:t>
      </w:r>
      <w:r>
        <w:rPr>
          <w:sz w:val="24"/>
          <w:szCs w:val="30"/>
        </w:rPr>
        <w:t>.</w:t>
      </w:r>
    </w:p>
    <w:p w:rsidR="00506C12" w:rsidRPr="000F36CF" w:rsidRDefault="0033249D" w:rsidP="002949DB">
      <w:pPr>
        <w:tabs>
          <w:tab w:val="left" w:pos="540"/>
        </w:tabs>
        <w:spacing w:before="480" w:after="120" w:line="240" w:lineRule="auto"/>
        <w:jc w:val="thaiDistribute"/>
        <w:rPr>
          <w:rFonts w:cs="Times New Roman"/>
          <w:b/>
          <w:bCs/>
          <w:caps/>
          <w:sz w:val="20"/>
          <w:szCs w:val="20"/>
        </w:rPr>
      </w:pPr>
      <w:r>
        <w:rPr>
          <w:rFonts w:cs="Times New Roman"/>
          <w:b/>
          <w:bCs/>
          <w:sz w:val="24"/>
          <w:szCs w:val="24"/>
          <w:lang w:val="en-US"/>
        </w:rPr>
        <w:t>31</w:t>
      </w:r>
      <w:r w:rsidR="00806F24" w:rsidRPr="000F36CF">
        <w:rPr>
          <w:rFonts w:cs="Times New Roman"/>
          <w:b/>
          <w:bCs/>
          <w:sz w:val="24"/>
          <w:szCs w:val="24"/>
          <w:lang w:val="en-US"/>
        </w:rPr>
        <w:t>.</w:t>
      </w:r>
      <w:r w:rsidR="00DD6B2B" w:rsidRPr="000F36CF">
        <w:rPr>
          <w:rFonts w:cs="Times New Roman"/>
          <w:b/>
          <w:bCs/>
          <w:sz w:val="24"/>
          <w:szCs w:val="24"/>
          <w:lang w:val="en-US"/>
        </w:rPr>
        <w:tab/>
      </w:r>
      <w:proofErr w:type="gramStart"/>
      <w:r w:rsidR="00506C12" w:rsidRPr="000F36CF">
        <w:rPr>
          <w:rFonts w:cs="Times New Roman"/>
          <w:b/>
          <w:bCs/>
          <w:caps/>
          <w:sz w:val="20"/>
          <w:szCs w:val="20"/>
        </w:rPr>
        <w:t xml:space="preserve">discount </w:t>
      </w:r>
      <w:r w:rsidR="005F0DF3" w:rsidRPr="000F36CF">
        <w:rPr>
          <w:rFonts w:cs="Times New Roman"/>
          <w:b/>
          <w:bCs/>
          <w:caps/>
          <w:sz w:val="20"/>
          <w:szCs w:val="20"/>
        </w:rPr>
        <w:t xml:space="preserve"> </w:t>
      </w:r>
      <w:r w:rsidR="00EA7F75" w:rsidRPr="000F36CF">
        <w:rPr>
          <w:rFonts w:cs="Times New Roman"/>
          <w:b/>
          <w:bCs/>
          <w:caps/>
          <w:sz w:val="20"/>
          <w:szCs w:val="20"/>
        </w:rPr>
        <w:t>ON</w:t>
      </w:r>
      <w:proofErr w:type="gramEnd"/>
      <w:r w:rsidR="00EA7F75" w:rsidRPr="000F36CF">
        <w:rPr>
          <w:rFonts w:cs="Times New Roman"/>
          <w:b/>
          <w:bCs/>
          <w:caps/>
          <w:sz w:val="20"/>
          <w:szCs w:val="20"/>
        </w:rPr>
        <w:t xml:space="preserve"> </w:t>
      </w:r>
      <w:r w:rsidR="005F0DF3" w:rsidRPr="000F36CF">
        <w:rPr>
          <w:rFonts w:cs="Times New Roman"/>
          <w:b/>
          <w:bCs/>
          <w:caps/>
          <w:sz w:val="20"/>
          <w:szCs w:val="20"/>
        </w:rPr>
        <w:t xml:space="preserve"> </w:t>
      </w:r>
      <w:r w:rsidR="00EA7F75" w:rsidRPr="000F36CF">
        <w:rPr>
          <w:rFonts w:cs="Times New Roman"/>
          <w:b/>
          <w:bCs/>
          <w:caps/>
          <w:sz w:val="20"/>
          <w:szCs w:val="20"/>
        </w:rPr>
        <w:t>ORDINARY</w:t>
      </w:r>
      <w:r w:rsidR="005F0DF3" w:rsidRPr="000F36CF">
        <w:rPr>
          <w:rFonts w:cs="Times New Roman"/>
          <w:b/>
          <w:bCs/>
          <w:caps/>
          <w:sz w:val="20"/>
          <w:szCs w:val="20"/>
        </w:rPr>
        <w:t xml:space="preserve">  </w:t>
      </w:r>
      <w:r w:rsidR="00EA7F75" w:rsidRPr="000F36CF">
        <w:rPr>
          <w:rFonts w:cs="Times New Roman"/>
          <w:b/>
          <w:bCs/>
          <w:caps/>
          <w:sz w:val="20"/>
          <w:szCs w:val="20"/>
        </w:rPr>
        <w:t>SHARE</w:t>
      </w:r>
      <w:r w:rsidR="00B13D63">
        <w:rPr>
          <w:rFonts w:cs="Times New Roman"/>
          <w:b/>
          <w:bCs/>
          <w:caps/>
          <w:sz w:val="20"/>
          <w:szCs w:val="20"/>
        </w:rPr>
        <w:t>S</w:t>
      </w:r>
    </w:p>
    <w:p w:rsidR="00506C12" w:rsidRPr="000F36CF" w:rsidRDefault="00506C12" w:rsidP="00FE5210">
      <w:pPr>
        <w:spacing w:before="120" w:line="240" w:lineRule="auto"/>
        <w:ind w:left="547"/>
        <w:jc w:val="thaiDistribute"/>
        <w:rPr>
          <w:rFonts w:cs="Times New Roman"/>
          <w:sz w:val="24"/>
          <w:szCs w:val="24"/>
        </w:rPr>
      </w:pPr>
      <w:proofErr w:type="gramStart"/>
      <w:r w:rsidRPr="000F36CF">
        <w:rPr>
          <w:rFonts w:cs="Times New Roman"/>
          <w:sz w:val="24"/>
          <w:szCs w:val="24"/>
        </w:rPr>
        <w:t xml:space="preserve">Section </w:t>
      </w:r>
      <w:r w:rsidR="007B1292" w:rsidRPr="000F36CF">
        <w:rPr>
          <w:sz w:val="24"/>
          <w:szCs w:val="24"/>
          <w:lang w:val="en-US"/>
        </w:rPr>
        <w:t>52</w:t>
      </w:r>
      <w:r w:rsidRPr="000F36CF">
        <w:rPr>
          <w:rFonts w:cs="Times New Roman"/>
          <w:sz w:val="24"/>
          <w:szCs w:val="24"/>
        </w:rPr>
        <w:t xml:space="preserve"> of the Public </w:t>
      </w:r>
      <w:r w:rsidR="00AF5856" w:rsidRPr="000F36CF">
        <w:rPr>
          <w:rFonts w:cs="Times New Roman"/>
          <w:sz w:val="24"/>
          <w:szCs w:val="24"/>
        </w:rPr>
        <w:t xml:space="preserve">Limited </w:t>
      </w:r>
      <w:r w:rsidRPr="000F36CF">
        <w:rPr>
          <w:rFonts w:cs="Times New Roman"/>
          <w:sz w:val="24"/>
          <w:szCs w:val="24"/>
        </w:rPr>
        <w:t>Compan</w:t>
      </w:r>
      <w:r w:rsidR="00AF5856" w:rsidRPr="000F36CF">
        <w:rPr>
          <w:rFonts w:cs="Times New Roman"/>
          <w:sz w:val="24"/>
          <w:szCs w:val="24"/>
        </w:rPr>
        <w:t>y</w:t>
      </w:r>
      <w:r w:rsidRPr="000F36CF">
        <w:rPr>
          <w:rFonts w:cs="Times New Roman"/>
          <w:sz w:val="24"/>
          <w:szCs w:val="24"/>
        </w:rPr>
        <w:t xml:space="preserve"> Act B.E. </w:t>
      </w:r>
      <w:r w:rsidR="007B1292" w:rsidRPr="000F36CF">
        <w:rPr>
          <w:sz w:val="24"/>
          <w:szCs w:val="24"/>
          <w:lang w:val="en-US"/>
        </w:rPr>
        <w:t>2535</w:t>
      </w:r>
      <w:r w:rsidR="00AF5856" w:rsidRPr="000F36CF">
        <w:rPr>
          <w:rFonts w:cs="Times New Roman"/>
          <w:sz w:val="24"/>
          <w:szCs w:val="24"/>
        </w:rPr>
        <w:t>, requires if the</w:t>
      </w:r>
      <w:r w:rsidRPr="000F36CF">
        <w:rPr>
          <w:rFonts w:cs="Times New Roman"/>
          <w:sz w:val="24"/>
          <w:szCs w:val="24"/>
        </w:rPr>
        <w:t xml:space="preserve"> Company which has been in operation for not less than one year suffers a loss, it may offer its shares for sale at a price lower than the registered par value, provided; approval is granted at the meeting of shareholders, the fixed discount rate shall be definitely determined and specified in the prospectus.</w:t>
      </w:r>
      <w:proofErr w:type="gramEnd"/>
    </w:p>
    <w:p w:rsidR="00C27CA8" w:rsidRDefault="00C27CA8">
      <w:pPr>
        <w:spacing w:line="240" w:lineRule="auto"/>
        <w:rPr>
          <w:b/>
          <w:bCs/>
          <w:sz w:val="24"/>
          <w:szCs w:val="24"/>
          <w:lang w:val="en-US"/>
        </w:rPr>
      </w:pPr>
      <w:r>
        <w:rPr>
          <w:b/>
          <w:bCs/>
          <w:sz w:val="24"/>
          <w:szCs w:val="24"/>
          <w:lang w:val="en-US"/>
        </w:rPr>
        <w:br w:type="page"/>
      </w:r>
    </w:p>
    <w:p w:rsidR="00184E32" w:rsidRPr="000F36CF" w:rsidRDefault="00E65E93" w:rsidP="00242AF6">
      <w:pPr>
        <w:tabs>
          <w:tab w:val="left" w:pos="540"/>
        </w:tabs>
        <w:spacing w:before="480" w:line="240" w:lineRule="auto"/>
        <w:jc w:val="thaiDistribute"/>
        <w:rPr>
          <w:rFonts w:cs="Times New Roman"/>
          <w:b/>
          <w:bCs/>
          <w:lang w:val="en-US"/>
        </w:rPr>
      </w:pPr>
      <w:r>
        <w:rPr>
          <w:b/>
          <w:bCs/>
          <w:sz w:val="24"/>
          <w:szCs w:val="24"/>
          <w:lang w:val="en-US"/>
        </w:rPr>
        <w:t>3</w:t>
      </w:r>
      <w:r w:rsidR="0033249D">
        <w:rPr>
          <w:rFonts w:cs="Times New Roman"/>
          <w:b/>
          <w:bCs/>
          <w:sz w:val="24"/>
          <w:szCs w:val="24"/>
          <w:lang w:val="en-US"/>
        </w:rPr>
        <w:t>2</w:t>
      </w:r>
      <w:r w:rsidR="00B01484" w:rsidRPr="000F36CF">
        <w:rPr>
          <w:rFonts w:cs="Times New Roman"/>
          <w:b/>
          <w:bCs/>
          <w:sz w:val="24"/>
          <w:szCs w:val="24"/>
          <w:lang w:val="en-US"/>
        </w:rPr>
        <w:t>.</w:t>
      </w:r>
      <w:r w:rsidR="00B01484" w:rsidRPr="000F36CF">
        <w:rPr>
          <w:rFonts w:cs="Times New Roman"/>
          <w:b/>
          <w:bCs/>
          <w:sz w:val="24"/>
          <w:szCs w:val="24"/>
          <w:lang w:val="en-US"/>
        </w:rPr>
        <w:tab/>
      </w:r>
      <w:r w:rsidR="00DD6B2B" w:rsidRPr="000F36CF">
        <w:rPr>
          <w:rFonts w:cs="Times New Roman"/>
          <w:b/>
          <w:bCs/>
          <w:sz w:val="20"/>
          <w:szCs w:val="20"/>
          <w:lang w:val="en-US"/>
        </w:rPr>
        <w:t>W</w:t>
      </w:r>
      <w:r w:rsidR="00184E32" w:rsidRPr="000F36CF">
        <w:rPr>
          <w:rFonts w:cs="Times New Roman"/>
          <w:b/>
          <w:bCs/>
          <w:sz w:val="20"/>
          <w:szCs w:val="20"/>
          <w:lang w:val="en-US"/>
        </w:rPr>
        <w:t>ARRANTS</w:t>
      </w:r>
    </w:p>
    <w:p w:rsidR="004B6235" w:rsidRDefault="00E65E93" w:rsidP="005A669B">
      <w:pPr>
        <w:spacing w:before="240" w:line="240" w:lineRule="auto"/>
        <w:ind w:left="1276" w:hanging="709"/>
        <w:jc w:val="thaiDistribute"/>
        <w:rPr>
          <w:rFonts w:cs="Times New Roman"/>
          <w:spacing w:val="-6"/>
          <w:sz w:val="24"/>
          <w:szCs w:val="24"/>
          <w:lang w:val="en-US"/>
        </w:rPr>
      </w:pPr>
      <w:proofErr w:type="gramStart"/>
      <w:r>
        <w:rPr>
          <w:rFonts w:cs="Times New Roman"/>
          <w:spacing w:val="-2"/>
          <w:sz w:val="24"/>
          <w:szCs w:val="24"/>
          <w:lang w:val="en-US"/>
        </w:rPr>
        <w:t>3</w:t>
      </w:r>
      <w:r w:rsidR="0033249D">
        <w:rPr>
          <w:rFonts w:cs="Times New Roman"/>
          <w:spacing w:val="-2"/>
          <w:sz w:val="24"/>
          <w:szCs w:val="24"/>
          <w:lang w:val="en-US"/>
        </w:rPr>
        <w:t>2</w:t>
      </w:r>
      <w:r w:rsidR="00806F24" w:rsidRPr="000F36CF">
        <w:rPr>
          <w:rFonts w:cs="Times New Roman"/>
          <w:spacing w:val="-2"/>
          <w:sz w:val="24"/>
          <w:szCs w:val="24"/>
          <w:lang w:val="en-US"/>
        </w:rPr>
        <w:t>.</w:t>
      </w:r>
      <w:r w:rsidR="007B1292" w:rsidRPr="000F36CF">
        <w:rPr>
          <w:spacing w:val="-2"/>
          <w:sz w:val="24"/>
          <w:szCs w:val="24"/>
          <w:lang w:val="en-US"/>
        </w:rPr>
        <w:t>1</w:t>
      </w:r>
      <w:r w:rsidR="00806F24" w:rsidRPr="000F36CF">
        <w:rPr>
          <w:rFonts w:cs="Times New Roman"/>
          <w:spacing w:val="-2"/>
          <w:sz w:val="24"/>
          <w:szCs w:val="24"/>
          <w:lang w:val="en-US"/>
        </w:rPr>
        <w:tab/>
      </w:r>
      <w:r w:rsidR="00184E32" w:rsidRPr="000F36CF">
        <w:rPr>
          <w:rFonts w:cs="Times New Roman"/>
          <w:spacing w:val="-6"/>
          <w:sz w:val="24"/>
          <w:szCs w:val="24"/>
          <w:lang w:val="en-US"/>
        </w:rPr>
        <w:t xml:space="preserve">The Annual General Meeting of Shareholders held on April </w:t>
      </w:r>
      <w:r w:rsidR="007B1292" w:rsidRPr="000F36CF">
        <w:rPr>
          <w:spacing w:val="-6"/>
          <w:sz w:val="24"/>
          <w:szCs w:val="24"/>
          <w:lang w:val="en-US"/>
        </w:rPr>
        <w:t>25</w:t>
      </w:r>
      <w:r w:rsidR="00184E32" w:rsidRPr="000F36CF">
        <w:rPr>
          <w:rFonts w:cs="Times New Roman"/>
          <w:spacing w:val="-6"/>
          <w:sz w:val="24"/>
          <w:szCs w:val="24"/>
          <w:lang w:val="en-US"/>
        </w:rPr>
        <w:t xml:space="preserve">, </w:t>
      </w:r>
      <w:r w:rsidR="007B1292" w:rsidRPr="000F36CF">
        <w:rPr>
          <w:spacing w:val="-6"/>
          <w:sz w:val="24"/>
          <w:szCs w:val="24"/>
          <w:lang w:val="en-US"/>
        </w:rPr>
        <w:t>2013</w:t>
      </w:r>
      <w:r w:rsidR="00DE07E0" w:rsidRPr="000F36CF">
        <w:rPr>
          <w:rFonts w:cs="Times New Roman"/>
          <w:spacing w:val="-6"/>
          <w:sz w:val="24"/>
          <w:szCs w:val="24"/>
          <w:lang w:val="en-US"/>
        </w:rPr>
        <w:t>, had</w:t>
      </w:r>
      <w:r w:rsidR="00184E32" w:rsidRPr="000F36CF">
        <w:rPr>
          <w:rFonts w:cs="Times New Roman"/>
          <w:spacing w:val="-6"/>
          <w:sz w:val="24"/>
          <w:szCs w:val="24"/>
          <w:lang w:val="en-US"/>
        </w:rPr>
        <w:t xml:space="preserve"> the resolution </w:t>
      </w:r>
      <w:proofErr w:type="spellStart"/>
      <w:r w:rsidR="00184E32" w:rsidRPr="000F36CF">
        <w:rPr>
          <w:rFonts w:cs="Times New Roman"/>
          <w:spacing w:val="-6"/>
          <w:sz w:val="24"/>
          <w:szCs w:val="24"/>
          <w:lang w:val="en-US"/>
        </w:rPr>
        <w:t>o</w:t>
      </w:r>
      <w:proofErr w:type="spellEnd"/>
      <w:r w:rsidR="00184E32" w:rsidRPr="000F36CF">
        <w:rPr>
          <w:rFonts w:cs="Times New Roman"/>
          <w:spacing w:val="-6"/>
          <w:sz w:val="24"/>
          <w:szCs w:val="24"/>
          <w:lang w:val="en-US"/>
        </w:rPr>
        <w:t xml:space="preserve"> approve the issuance of Warrants No. </w:t>
      </w:r>
      <w:r w:rsidR="007B1292" w:rsidRPr="000F36CF">
        <w:rPr>
          <w:spacing w:val="-6"/>
          <w:sz w:val="24"/>
          <w:szCs w:val="24"/>
          <w:lang w:val="en-US"/>
        </w:rPr>
        <w:t>1</w:t>
      </w:r>
      <w:r w:rsidR="00184E32" w:rsidRPr="000F36CF">
        <w:rPr>
          <w:rFonts w:cs="Times New Roman"/>
          <w:spacing w:val="-6"/>
          <w:sz w:val="24"/>
          <w:szCs w:val="24"/>
          <w:lang w:val="en-US"/>
        </w:rPr>
        <w:t xml:space="preserve"> (TIES-WA) in the number of </w:t>
      </w:r>
      <w:r w:rsidR="007B1292" w:rsidRPr="000F36CF">
        <w:rPr>
          <w:spacing w:val="-6"/>
          <w:sz w:val="24"/>
          <w:szCs w:val="24"/>
          <w:lang w:val="en-US"/>
        </w:rPr>
        <w:t>22</w:t>
      </w:r>
      <w:r w:rsidR="00184E32" w:rsidRPr="000F36CF">
        <w:rPr>
          <w:rFonts w:cs="Times New Roman"/>
          <w:spacing w:val="-6"/>
          <w:sz w:val="24"/>
          <w:szCs w:val="24"/>
          <w:lang w:val="en-US"/>
        </w:rPr>
        <w:t>,</w:t>
      </w:r>
      <w:r w:rsidR="007B1292" w:rsidRPr="000F36CF">
        <w:rPr>
          <w:spacing w:val="-6"/>
          <w:sz w:val="24"/>
          <w:szCs w:val="24"/>
          <w:lang w:val="en-US"/>
        </w:rPr>
        <w:t>000</w:t>
      </w:r>
      <w:r w:rsidR="00184E32" w:rsidRPr="000F36CF">
        <w:rPr>
          <w:rFonts w:cs="Times New Roman"/>
          <w:spacing w:val="-6"/>
          <w:sz w:val="24"/>
          <w:szCs w:val="24"/>
          <w:lang w:val="en-US"/>
        </w:rPr>
        <w:t>,</w:t>
      </w:r>
      <w:r w:rsidR="007B1292" w:rsidRPr="000F36CF">
        <w:rPr>
          <w:spacing w:val="-6"/>
          <w:sz w:val="24"/>
          <w:szCs w:val="24"/>
          <w:lang w:val="en-US"/>
        </w:rPr>
        <w:t>000</w:t>
      </w:r>
      <w:r w:rsidR="00184E32" w:rsidRPr="000F36CF">
        <w:rPr>
          <w:rFonts w:cs="Times New Roman"/>
          <w:spacing w:val="-6"/>
          <w:sz w:val="24"/>
          <w:szCs w:val="24"/>
          <w:lang w:val="en-US"/>
        </w:rPr>
        <w:t xml:space="preserve"> units to the management and employees and the Extraordinary General Meeting of Shareholders held on November </w:t>
      </w:r>
      <w:r w:rsidR="007B1292" w:rsidRPr="000F36CF">
        <w:rPr>
          <w:spacing w:val="-6"/>
          <w:sz w:val="24"/>
          <w:szCs w:val="24"/>
          <w:lang w:val="en-US"/>
        </w:rPr>
        <w:t>17</w:t>
      </w:r>
      <w:r w:rsidR="00184E32" w:rsidRPr="000F36CF">
        <w:rPr>
          <w:rFonts w:cs="Times New Roman"/>
          <w:spacing w:val="-6"/>
          <w:sz w:val="24"/>
          <w:szCs w:val="24"/>
          <w:lang w:val="en-US"/>
        </w:rPr>
        <w:t xml:space="preserve">, </w:t>
      </w:r>
      <w:r w:rsidR="007B1292" w:rsidRPr="000F36CF">
        <w:rPr>
          <w:spacing w:val="-6"/>
          <w:sz w:val="24"/>
          <w:szCs w:val="24"/>
          <w:lang w:val="en-US"/>
        </w:rPr>
        <w:t>2014</w:t>
      </w:r>
      <w:r w:rsidR="00184E32" w:rsidRPr="000F36CF">
        <w:rPr>
          <w:rFonts w:cs="Times New Roman"/>
          <w:spacing w:val="-6"/>
          <w:sz w:val="24"/>
          <w:szCs w:val="24"/>
          <w:lang w:val="en-US"/>
        </w:rPr>
        <w:t xml:space="preserve"> has a resolution to approve the allotment and offering of newly issued ordinary shares of the Company to the existing shareholders of the Company in proportion to their respective shareholdings (Right Offering) and adjustment of right which specified that the Company is obliged to adjust the exercise price and exercise ratio.</w:t>
      </w:r>
      <w:proofErr w:type="gramEnd"/>
      <w:r w:rsidR="00184E32" w:rsidRPr="000F36CF">
        <w:rPr>
          <w:rFonts w:cs="Times New Roman"/>
          <w:spacing w:val="-6"/>
          <w:sz w:val="24"/>
          <w:szCs w:val="24"/>
          <w:lang w:val="en-US"/>
        </w:rPr>
        <w:t xml:space="preserve"> The preliminary details of the warrants </w:t>
      </w:r>
      <w:proofErr w:type="gramStart"/>
      <w:r w:rsidR="00184E32" w:rsidRPr="000F36CF">
        <w:rPr>
          <w:rFonts w:cs="Times New Roman"/>
          <w:spacing w:val="-6"/>
          <w:sz w:val="24"/>
          <w:szCs w:val="24"/>
          <w:lang w:val="en-US"/>
        </w:rPr>
        <w:t>are described</w:t>
      </w:r>
      <w:proofErr w:type="gramEnd"/>
      <w:r w:rsidR="00184E32" w:rsidRPr="000F36CF">
        <w:rPr>
          <w:rFonts w:cs="Times New Roman"/>
          <w:spacing w:val="-6"/>
          <w:sz w:val="24"/>
          <w:szCs w:val="24"/>
          <w:lang w:val="en-US"/>
        </w:rPr>
        <w:t xml:space="preserve"> below:</w:t>
      </w:r>
    </w:p>
    <w:p w:rsidR="00184E32" w:rsidRPr="000F36CF" w:rsidRDefault="00184E32" w:rsidP="00E77F6A">
      <w:pPr>
        <w:tabs>
          <w:tab w:val="left" w:pos="3510"/>
          <w:tab w:val="left" w:pos="3690"/>
        </w:tabs>
        <w:spacing w:before="240" w:line="240" w:lineRule="auto"/>
        <w:ind w:left="3240" w:hanging="1980"/>
        <w:jc w:val="thaiDistribute"/>
        <w:rPr>
          <w:rFonts w:cs="Times New Roman"/>
          <w:sz w:val="24"/>
          <w:szCs w:val="24"/>
          <w:lang w:val="en-US"/>
        </w:rPr>
      </w:pPr>
      <w:r w:rsidRPr="000F36CF">
        <w:rPr>
          <w:rFonts w:cs="Times New Roman"/>
          <w:spacing w:val="-6"/>
          <w:sz w:val="24"/>
          <w:szCs w:val="24"/>
          <w:lang w:val="en-US"/>
        </w:rPr>
        <w:t>Type of Warrants</w:t>
      </w:r>
      <w:r w:rsidRPr="000F36CF">
        <w:rPr>
          <w:rFonts w:cs="Times New Roman"/>
          <w:spacing w:val="-6"/>
          <w:sz w:val="24"/>
          <w:szCs w:val="24"/>
          <w:cs/>
          <w:lang w:val="en-US"/>
        </w:rPr>
        <w:tab/>
      </w:r>
      <w:r w:rsidRPr="000F36CF">
        <w:rPr>
          <w:rFonts w:cs="Times New Roman"/>
          <w:spacing w:val="-6"/>
          <w:sz w:val="24"/>
          <w:szCs w:val="24"/>
          <w:lang w:val="en-US"/>
        </w:rPr>
        <w:t>:</w:t>
      </w:r>
      <w:r w:rsidR="00E77F6A" w:rsidRPr="000F36CF">
        <w:rPr>
          <w:rFonts w:cs="Times New Roman"/>
          <w:spacing w:val="-6"/>
          <w:sz w:val="24"/>
          <w:szCs w:val="24"/>
          <w:lang w:val="en-US"/>
        </w:rPr>
        <w:t xml:space="preserve">  </w:t>
      </w:r>
      <w:r w:rsidRPr="000F36CF">
        <w:rPr>
          <w:rFonts w:cs="Times New Roman"/>
          <w:spacing w:val="-6"/>
          <w:sz w:val="24"/>
          <w:szCs w:val="24"/>
          <w:lang w:val="en-US"/>
        </w:rPr>
        <w:t>Warrants</w:t>
      </w:r>
      <w:r w:rsidRPr="000F36CF">
        <w:rPr>
          <w:rFonts w:cs="Times New Roman"/>
          <w:sz w:val="24"/>
          <w:szCs w:val="24"/>
          <w:lang w:val="en-US"/>
        </w:rPr>
        <w:t xml:space="preserve"> purchasing ordinary shares of Thai Industrial &amp; </w:t>
      </w:r>
      <w:r w:rsidRPr="000F36CF">
        <w:rPr>
          <w:rFonts w:cs="Times New Roman"/>
          <w:sz w:val="24"/>
          <w:szCs w:val="24"/>
          <w:lang w:val="en-US"/>
        </w:rPr>
        <w:tab/>
        <w:t xml:space="preserve">Engineering Service Public Company Limited allocated to </w:t>
      </w:r>
      <w:r w:rsidRPr="000F36CF">
        <w:rPr>
          <w:rFonts w:cs="Times New Roman"/>
          <w:sz w:val="24"/>
          <w:szCs w:val="24"/>
          <w:lang w:val="en-US"/>
        </w:rPr>
        <w:tab/>
        <w:t>the management and employees</w:t>
      </w:r>
    </w:p>
    <w:p w:rsidR="00242AF6" w:rsidRDefault="00184E32" w:rsidP="007B58FA">
      <w:pPr>
        <w:tabs>
          <w:tab w:val="left" w:pos="3600"/>
        </w:tabs>
        <w:spacing w:before="240" w:line="240" w:lineRule="auto"/>
        <w:ind w:left="3330" w:hanging="2070"/>
        <w:jc w:val="thaiDistribute"/>
        <w:rPr>
          <w:rFonts w:cs="Times New Roman"/>
          <w:sz w:val="24"/>
          <w:szCs w:val="24"/>
          <w:lang w:val="en-US"/>
        </w:rPr>
      </w:pPr>
      <w:r w:rsidRPr="000F36CF">
        <w:rPr>
          <w:rFonts w:cs="Times New Roman"/>
          <w:sz w:val="24"/>
          <w:szCs w:val="24"/>
          <w:lang w:val="en-US"/>
        </w:rPr>
        <w:t>Type</w:t>
      </w:r>
      <w:r w:rsidRPr="000F36CF">
        <w:rPr>
          <w:rFonts w:cs="Times New Roman"/>
          <w:sz w:val="24"/>
          <w:szCs w:val="24"/>
          <w:cs/>
          <w:lang w:val="en-US"/>
        </w:rPr>
        <w:tab/>
        <w:t>:</w:t>
      </w:r>
      <w:r w:rsidR="00E77F6A" w:rsidRPr="000F36CF">
        <w:rPr>
          <w:rFonts w:cs="Times New Roman"/>
          <w:sz w:val="24"/>
          <w:szCs w:val="24"/>
          <w:lang w:val="en-US"/>
        </w:rPr>
        <w:t xml:space="preserve">  </w:t>
      </w:r>
      <w:r w:rsidRPr="000F36CF">
        <w:rPr>
          <w:rFonts w:cs="Times New Roman"/>
          <w:sz w:val="24"/>
          <w:szCs w:val="24"/>
          <w:lang w:val="en-US"/>
        </w:rPr>
        <w:t>Specified warrant's holder and non-transferable.</w:t>
      </w:r>
    </w:p>
    <w:p w:rsidR="00184E32" w:rsidRPr="000F36CF" w:rsidRDefault="00184E32" w:rsidP="00E77F6A">
      <w:pPr>
        <w:tabs>
          <w:tab w:val="left" w:pos="3600"/>
          <w:tab w:val="left" w:pos="3690"/>
        </w:tabs>
        <w:spacing w:before="240" w:line="240" w:lineRule="auto"/>
        <w:ind w:left="3330" w:hanging="2070"/>
        <w:jc w:val="thaiDistribute"/>
        <w:rPr>
          <w:rFonts w:cs="Times New Roman"/>
          <w:sz w:val="24"/>
          <w:szCs w:val="24"/>
          <w:cs/>
          <w:lang w:val="en-US"/>
        </w:rPr>
      </w:pPr>
      <w:r w:rsidRPr="000F36CF">
        <w:rPr>
          <w:rFonts w:cs="Times New Roman"/>
          <w:sz w:val="24"/>
          <w:szCs w:val="24"/>
          <w:lang w:val="en-US"/>
        </w:rPr>
        <w:t>Term of Warrants</w:t>
      </w:r>
      <w:r w:rsidRPr="000F36CF">
        <w:rPr>
          <w:rFonts w:cs="Times New Roman"/>
          <w:sz w:val="24"/>
          <w:szCs w:val="24"/>
          <w:cs/>
          <w:lang w:val="en-US"/>
        </w:rPr>
        <w:tab/>
      </w:r>
      <w:r w:rsidR="00E77F6A" w:rsidRPr="000F36CF">
        <w:rPr>
          <w:rFonts w:cs="Times New Roman"/>
          <w:sz w:val="24"/>
          <w:szCs w:val="24"/>
          <w:cs/>
          <w:lang w:val="en-US"/>
        </w:rPr>
        <w:t>:</w:t>
      </w:r>
      <w:r w:rsidR="00E77F6A" w:rsidRPr="000F36CF">
        <w:rPr>
          <w:rFonts w:cs="Times New Roman"/>
          <w:sz w:val="24"/>
          <w:szCs w:val="24"/>
          <w:lang w:val="en-US"/>
        </w:rPr>
        <w:t xml:space="preserve">  </w:t>
      </w:r>
      <w:r w:rsidR="007B1292" w:rsidRPr="000F36CF">
        <w:rPr>
          <w:sz w:val="24"/>
          <w:szCs w:val="24"/>
          <w:lang w:val="en-US"/>
        </w:rPr>
        <w:t>5</w:t>
      </w:r>
      <w:r w:rsidRPr="000F36CF">
        <w:rPr>
          <w:rFonts w:cs="Times New Roman"/>
          <w:sz w:val="24"/>
          <w:szCs w:val="24"/>
          <w:lang w:val="en-US"/>
        </w:rPr>
        <w:t xml:space="preserve"> years from the issuing date of warrants.</w:t>
      </w:r>
    </w:p>
    <w:p w:rsidR="00E77F6A" w:rsidRPr="000F36CF" w:rsidRDefault="00184E32" w:rsidP="009646F6">
      <w:pPr>
        <w:tabs>
          <w:tab w:val="left" w:pos="3600"/>
        </w:tabs>
        <w:spacing w:before="240" w:line="240" w:lineRule="auto"/>
        <w:ind w:left="3341" w:hanging="2074"/>
        <w:jc w:val="thaiDistribute"/>
        <w:rPr>
          <w:rFonts w:cs="Times New Roman"/>
          <w:spacing w:val="-6"/>
          <w:sz w:val="24"/>
          <w:szCs w:val="24"/>
          <w:lang w:val="en-US"/>
        </w:rPr>
      </w:pPr>
      <w:r w:rsidRPr="000F36CF">
        <w:rPr>
          <w:rFonts w:cs="Times New Roman"/>
          <w:spacing w:val="-6"/>
          <w:sz w:val="24"/>
          <w:szCs w:val="24"/>
          <w:lang w:val="en-US"/>
        </w:rPr>
        <w:t>Number of</w:t>
      </w:r>
      <w:r w:rsidR="009646F6" w:rsidRPr="000F36CF">
        <w:rPr>
          <w:rFonts w:cs="Times New Roman"/>
          <w:spacing w:val="-6"/>
          <w:sz w:val="24"/>
          <w:szCs w:val="24"/>
          <w:lang w:val="en-US"/>
        </w:rPr>
        <w:t xml:space="preserve"> issued </w:t>
      </w:r>
      <w:proofErr w:type="gramStart"/>
      <w:r w:rsidR="009646F6" w:rsidRPr="000F36CF">
        <w:rPr>
          <w:rFonts w:cs="Times New Roman"/>
          <w:spacing w:val="-6"/>
          <w:sz w:val="24"/>
          <w:szCs w:val="24"/>
          <w:lang w:val="en-US"/>
        </w:rPr>
        <w:t>and</w:t>
      </w:r>
      <w:r w:rsidR="003318EE" w:rsidRPr="000F36CF">
        <w:rPr>
          <w:rFonts w:cs="Times New Roman"/>
          <w:spacing w:val="-6"/>
          <w:sz w:val="24"/>
          <w:szCs w:val="24"/>
          <w:lang w:val="en-US"/>
        </w:rPr>
        <w:tab/>
      </w:r>
      <w:r w:rsidR="003318EE" w:rsidRPr="000F36CF">
        <w:rPr>
          <w:rFonts w:cs="Times New Roman"/>
          <w:sz w:val="24"/>
          <w:szCs w:val="24"/>
          <w:cs/>
          <w:lang w:val="en-US"/>
        </w:rPr>
        <w:t>:</w:t>
      </w:r>
      <w:proofErr w:type="gramEnd"/>
      <w:r w:rsidR="003318EE" w:rsidRPr="000F36CF">
        <w:rPr>
          <w:rFonts w:cs="Times New Roman"/>
          <w:sz w:val="24"/>
          <w:szCs w:val="24"/>
          <w:lang w:val="en-US"/>
        </w:rPr>
        <w:t xml:space="preserve">  </w:t>
      </w:r>
      <w:r w:rsidR="007B1292" w:rsidRPr="000F36CF">
        <w:rPr>
          <w:sz w:val="24"/>
          <w:szCs w:val="24"/>
          <w:lang w:val="en-US"/>
        </w:rPr>
        <w:t>22</w:t>
      </w:r>
      <w:r w:rsidR="003318EE" w:rsidRPr="000F36CF">
        <w:rPr>
          <w:rFonts w:cs="Times New Roman"/>
          <w:sz w:val="24"/>
          <w:szCs w:val="24"/>
          <w:lang w:val="en-US"/>
        </w:rPr>
        <w:t>,</w:t>
      </w:r>
      <w:r w:rsidR="007B1292" w:rsidRPr="000F36CF">
        <w:rPr>
          <w:sz w:val="24"/>
          <w:szCs w:val="24"/>
          <w:lang w:val="en-US"/>
        </w:rPr>
        <w:t>000</w:t>
      </w:r>
      <w:r w:rsidR="003318EE" w:rsidRPr="000F36CF">
        <w:rPr>
          <w:rFonts w:cs="Times New Roman"/>
          <w:sz w:val="24"/>
          <w:szCs w:val="24"/>
          <w:lang w:val="en-US"/>
        </w:rPr>
        <w:t>,</w:t>
      </w:r>
      <w:r w:rsidR="007B1292" w:rsidRPr="000F36CF">
        <w:rPr>
          <w:sz w:val="24"/>
          <w:szCs w:val="24"/>
          <w:lang w:val="en-US"/>
        </w:rPr>
        <w:t>000</w:t>
      </w:r>
      <w:r w:rsidR="003318EE" w:rsidRPr="000F36CF">
        <w:rPr>
          <w:rFonts w:cs="Times New Roman"/>
          <w:sz w:val="24"/>
          <w:szCs w:val="24"/>
          <w:lang w:val="en-US"/>
        </w:rPr>
        <w:t xml:space="preserve"> units</w:t>
      </w:r>
    </w:p>
    <w:p w:rsidR="00184E32" w:rsidRPr="000F36CF" w:rsidRDefault="00457FBB" w:rsidP="00315B01">
      <w:pPr>
        <w:tabs>
          <w:tab w:val="left" w:pos="3330"/>
          <w:tab w:val="left" w:pos="3600"/>
        </w:tabs>
        <w:spacing w:line="240" w:lineRule="auto"/>
        <w:ind w:left="3514" w:hanging="2074"/>
        <w:jc w:val="thaiDistribute"/>
        <w:rPr>
          <w:rFonts w:cs="Times New Roman"/>
          <w:sz w:val="24"/>
          <w:szCs w:val="24"/>
          <w:lang w:val="en-US"/>
        </w:rPr>
      </w:pPr>
      <w:proofErr w:type="gramStart"/>
      <w:r w:rsidRPr="000F36CF">
        <w:rPr>
          <w:rFonts w:cs="Times New Roman"/>
          <w:sz w:val="24"/>
          <w:szCs w:val="24"/>
          <w:lang w:val="en-US"/>
        </w:rPr>
        <w:t>o</w:t>
      </w:r>
      <w:r w:rsidR="007540C0" w:rsidRPr="000F36CF">
        <w:rPr>
          <w:rFonts w:cs="Times New Roman"/>
          <w:sz w:val="24"/>
          <w:szCs w:val="24"/>
          <w:lang w:val="en-US"/>
        </w:rPr>
        <w:t>ffered</w:t>
      </w:r>
      <w:proofErr w:type="gramEnd"/>
      <w:r w:rsidR="007540C0" w:rsidRPr="000F36CF">
        <w:rPr>
          <w:rFonts w:cs="Times New Roman"/>
          <w:sz w:val="24"/>
          <w:szCs w:val="24"/>
          <w:lang w:val="en-US"/>
        </w:rPr>
        <w:t xml:space="preserve"> warrants</w:t>
      </w:r>
      <w:r w:rsidR="00E77F6A" w:rsidRPr="000F36CF">
        <w:rPr>
          <w:rFonts w:cs="Times New Roman"/>
          <w:sz w:val="24"/>
          <w:szCs w:val="24"/>
          <w:lang w:val="en-US"/>
        </w:rPr>
        <w:t xml:space="preserve">     </w:t>
      </w:r>
    </w:p>
    <w:p w:rsidR="00184E32" w:rsidRPr="000F36CF" w:rsidRDefault="00E77F6A" w:rsidP="00E77F6A">
      <w:pPr>
        <w:tabs>
          <w:tab w:val="left" w:pos="3240"/>
          <w:tab w:val="left" w:pos="3420"/>
          <w:tab w:val="left" w:pos="3510"/>
          <w:tab w:val="left" w:pos="3600"/>
          <w:tab w:val="left" w:pos="3690"/>
        </w:tabs>
        <w:spacing w:before="240" w:line="240" w:lineRule="auto"/>
        <w:ind w:left="3330" w:hanging="2070"/>
        <w:jc w:val="thaiDistribute"/>
        <w:rPr>
          <w:rFonts w:cs="Times New Roman"/>
          <w:sz w:val="24"/>
          <w:szCs w:val="24"/>
          <w:lang w:val="en-US"/>
        </w:rPr>
      </w:pPr>
      <w:r w:rsidRPr="000F36CF">
        <w:rPr>
          <w:rFonts w:cs="Times New Roman"/>
          <w:sz w:val="24"/>
          <w:szCs w:val="24"/>
          <w:lang w:val="en-US"/>
        </w:rPr>
        <w:t xml:space="preserve">Offering Price            </w:t>
      </w:r>
      <w:r w:rsidR="00184E32" w:rsidRPr="000F36CF">
        <w:rPr>
          <w:rFonts w:cs="Times New Roman"/>
          <w:sz w:val="24"/>
          <w:szCs w:val="24"/>
          <w:lang w:val="en-US"/>
        </w:rPr>
        <w:t>:</w:t>
      </w:r>
      <w:r w:rsidR="00184E32" w:rsidRPr="000F36CF">
        <w:rPr>
          <w:rFonts w:cs="Times New Roman"/>
          <w:sz w:val="24"/>
          <w:szCs w:val="24"/>
          <w:lang w:val="en-US"/>
        </w:rPr>
        <w:tab/>
      </w:r>
      <w:r w:rsidRPr="000F36CF">
        <w:rPr>
          <w:rFonts w:cs="Times New Roman"/>
          <w:sz w:val="24"/>
          <w:szCs w:val="24"/>
          <w:lang w:val="en-US"/>
        </w:rPr>
        <w:t xml:space="preserve"> </w:t>
      </w:r>
      <w:r w:rsidR="007B1292" w:rsidRPr="000F36CF">
        <w:rPr>
          <w:sz w:val="24"/>
          <w:szCs w:val="24"/>
          <w:lang w:val="en-US"/>
        </w:rPr>
        <w:t>0</w:t>
      </w:r>
      <w:r w:rsidR="00184E32" w:rsidRPr="000F36CF">
        <w:rPr>
          <w:rFonts w:cs="Times New Roman"/>
          <w:sz w:val="24"/>
          <w:szCs w:val="24"/>
          <w:lang w:val="en-US"/>
        </w:rPr>
        <w:t xml:space="preserve"> Baht per unit</w:t>
      </w:r>
    </w:p>
    <w:p w:rsidR="00184E32" w:rsidRPr="000F36CF" w:rsidRDefault="00184E32" w:rsidP="00E77F6A">
      <w:pPr>
        <w:tabs>
          <w:tab w:val="left" w:pos="3600"/>
        </w:tabs>
        <w:spacing w:before="240" w:line="240" w:lineRule="auto"/>
        <w:ind w:left="3326" w:hanging="2070"/>
        <w:jc w:val="thaiDistribute"/>
        <w:rPr>
          <w:rFonts w:cs="Times New Roman"/>
          <w:sz w:val="24"/>
          <w:szCs w:val="24"/>
          <w:lang w:val="en-US"/>
        </w:rPr>
      </w:pPr>
      <w:r w:rsidRPr="000F36CF">
        <w:rPr>
          <w:rFonts w:cs="Times New Roman"/>
          <w:sz w:val="24"/>
          <w:szCs w:val="24"/>
          <w:lang w:val="en-US"/>
        </w:rPr>
        <w:t>Allocation method</w:t>
      </w:r>
      <w:r w:rsidRPr="000F36CF">
        <w:rPr>
          <w:rFonts w:cs="Times New Roman"/>
          <w:sz w:val="24"/>
          <w:szCs w:val="24"/>
          <w:lang w:val="en-US"/>
        </w:rPr>
        <w:tab/>
        <w:t xml:space="preserve">: </w:t>
      </w:r>
      <w:r w:rsidRPr="000F36CF">
        <w:rPr>
          <w:rFonts w:cs="Times New Roman"/>
          <w:sz w:val="24"/>
          <w:szCs w:val="24"/>
          <w:lang w:val="en-US"/>
        </w:rPr>
        <w:tab/>
      </w:r>
      <w:r w:rsidR="007B1292" w:rsidRPr="000F36CF">
        <w:rPr>
          <w:sz w:val="24"/>
          <w:szCs w:val="24"/>
          <w:lang w:val="en-US"/>
        </w:rPr>
        <w:t>17</w:t>
      </w:r>
      <w:r w:rsidRPr="000F36CF">
        <w:rPr>
          <w:rFonts w:cs="Times New Roman"/>
          <w:sz w:val="24"/>
          <w:szCs w:val="24"/>
          <w:lang w:val="en-US"/>
        </w:rPr>
        <w:t>,</w:t>
      </w:r>
      <w:r w:rsidR="007B1292" w:rsidRPr="000F36CF">
        <w:rPr>
          <w:sz w:val="24"/>
          <w:szCs w:val="24"/>
          <w:lang w:val="en-US"/>
        </w:rPr>
        <w:t>000</w:t>
      </w:r>
      <w:r w:rsidRPr="000F36CF">
        <w:rPr>
          <w:rFonts w:cs="Times New Roman"/>
          <w:sz w:val="24"/>
          <w:szCs w:val="24"/>
          <w:lang w:val="en-US"/>
        </w:rPr>
        <w:t>,</w:t>
      </w:r>
      <w:r w:rsidR="007B1292" w:rsidRPr="000F36CF">
        <w:rPr>
          <w:sz w:val="24"/>
          <w:szCs w:val="24"/>
          <w:lang w:val="en-US"/>
        </w:rPr>
        <w:t>000</w:t>
      </w:r>
      <w:r w:rsidRPr="000F36CF">
        <w:rPr>
          <w:rFonts w:cs="Times New Roman"/>
          <w:sz w:val="24"/>
          <w:szCs w:val="24"/>
          <w:lang w:val="en-US"/>
        </w:rPr>
        <w:t xml:space="preserve"> units directly allocated to management and </w:t>
      </w:r>
      <w:r w:rsidRPr="000F36CF">
        <w:rPr>
          <w:rFonts w:cs="Times New Roman"/>
          <w:sz w:val="24"/>
          <w:szCs w:val="24"/>
          <w:lang w:val="en-US"/>
        </w:rPr>
        <w:tab/>
        <w:t>employees</w:t>
      </w:r>
      <w:r w:rsidRPr="000F36CF">
        <w:rPr>
          <w:rFonts w:cs="Times New Roman"/>
          <w:sz w:val="24"/>
          <w:szCs w:val="24"/>
          <w:cs/>
          <w:lang w:val="en-US"/>
        </w:rPr>
        <w:t xml:space="preserve"> </w:t>
      </w:r>
      <w:r w:rsidR="007B1292" w:rsidRPr="000F36CF">
        <w:rPr>
          <w:sz w:val="24"/>
          <w:szCs w:val="24"/>
          <w:lang w:val="en-US"/>
        </w:rPr>
        <w:t>5</w:t>
      </w:r>
      <w:r w:rsidRPr="000F36CF">
        <w:rPr>
          <w:rFonts w:cs="Times New Roman"/>
          <w:sz w:val="24"/>
          <w:szCs w:val="24"/>
          <w:lang w:val="en-US"/>
        </w:rPr>
        <w:t>,</w:t>
      </w:r>
      <w:r w:rsidR="007B1292" w:rsidRPr="000F36CF">
        <w:rPr>
          <w:sz w:val="24"/>
          <w:szCs w:val="24"/>
          <w:lang w:val="en-US"/>
        </w:rPr>
        <w:t>000</w:t>
      </w:r>
      <w:r w:rsidRPr="000F36CF">
        <w:rPr>
          <w:rFonts w:cs="Times New Roman"/>
          <w:sz w:val="24"/>
          <w:szCs w:val="24"/>
          <w:lang w:val="en-US"/>
        </w:rPr>
        <w:t>,</w:t>
      </w:r>
      <w:r w:rsidR="007B1292" w:rsidRPr="000F36CF">
        <w:rPr>
          <w:sz w:val="24"/>
          <w:szCs w:val="24"/>
          <w:lang w:val="en-US"/>
        </w:rPr>
        <w:t>000</w:t>
      </w:r>
      <w:r w:rsidRPr="000F36CF">
        <w:rPr>
          <w:rFonts w:cs="Times New Roman"/>
          <w:sz w:val="24"/>
          <w:szCs w:val="24"/>
          <w:lang w:val="en-US"/>
        </w:rPr>
        <w:t xml:space="preserve"> units allocated by the appointed </w:t>
      </w:r>
      <w:r w:rsidRPr="000F36CF">
        <w:rPr>
          <w:rFonts w:cs="Times New Roman"/>
          <w:sz w:val="24"/>
          <w:szCs w:val="24"/>
          <w:lang w:val="en-US"/>
        </w:rPr>
        <w:tab/>
        <w:t xml:space="preserve">person from the Board of Directors and/or Managing </w:t>
      </w:r>
      <w:r w:rsidRPr="000F36CF">
        <w:rPr>
          <w:rFonts w:cs="Times New Roman"/>
          <w:sz w:val="24"/>
          <w:szCs w:val="24"/>
          <w:lang w:val="en-US"/>
        </w:rPr>
        <w:tab/>
        <w:t xml:space="preserve">Director in order to allocate to new management and </w:t>
      </w:r>
      <w:r w:rsidRPr="000F36CF">
        <w:rPr>
          <w:rFonts w:cs="Times New Roman"/>
          <w:sz w:val="24"/>
          <w:szCs w:val="24"/>
          <w:lang w:val="en-US"/>
        </w:rPr>
        <w:tab/>
        <w:t xml:space="preserve">employees who will work for the Company within </w:t>
      </w:r>
      <w:r w:rsidR="007B1292" w:rsidRPr="000F36CF">
        <w:rPr>
          <w:sz w:val="24"/>
          <w:szCs w:val="24"/>
          <w:lang w:val="en-US"/>
        </w:rPr>
        <w:t>1</w:t>
      </w:r>
      <w:r w:rsidRPr="000F36CF">
        <w:rPr>
          <w:rFonts w:cs="Times New Roman"/>
          <w:sz w:val="24"/>
          <w:szCs w:val="24"/>
          <w:lang w:val="en-US"/>
        </w:rPr>
        <w:t xml:space="preserve"> year </w:t>
      </w:r>
      <w:r w:rsidRPr="000F36CF">
        <w:rPr>
          <w:rFonts w:cs="Times New Roman"/>
          <w:sz w:val="24"/>
          <w:szCs w:val="24"/>
          <w:lang w:val="en-US"/>
        </w:rPr>
        <w:tab/>
        <w:t>from the date of the shareholders</w:t>
      </w:r>
      <w:r w:rsidR="00806F24" w:rsidRPr="000F36CF">
        <w:rPr>
          <w:rFonts w:cs="Times New Roman"/>
          <w:sz w:val="24"/>
          <w:szCs w:val="24"/>
          <w:lang w:val="en-US"/>
        </w:rPr>
        <w:t>’</w:t>
      </w:r>
      <w:r w:rsidRPr="000F36CF">
        <w:rPr>
          <w:rFonts w:cs="Times New Roman"/>
          <w:sz w:val="24"/>
          <w:szCs w:val="24"/>
          <w:lang w:val="en-US"/>
        </w:rPr>
        <w:t xml:space="preserve"> meeting approve this </w:t>
      </w:r>
      <w:r w:rsidRPr="000F36CF">
        <w:rPr>
          <w:rFonts w:cs="Times New Roman"/>
          <w:sz w:val="24"/>
          <w:szCs w:val="24"/>
          <w:lang w:val="en-US"/>
        </w:rPr>
        <w:tab/>
        <w:t>offering</w:t>
      </w:r>
    </w:p>
    <w:p w:rsidR="00184E32" w:rsidRPr="000F36CF" w:rsidRDefault="00184E32" w:rsidP="00E77F6A">
      <w:pPr>
        <w:tabs>
          <w:tab w:val="left" w:pos="3600"/>
        </w:tabs>
        <w:spacing w:before="240" w:line="240" w:lineRule="auto"/>
        <w:ind w:left="3335" w:hanging="2079"/>
        <w:jc w:val="thaiDistribute"/>
        <w:rPr>
          <w:rFonts w:cs="Times New Roman"/>
          <w:sz w:val="24"/>
          <w:szCs w:val="24"/>
          <w:cs/>
          <w:lang w:val="en-US"/>
        </w:rPr>
      </w:pPr>
      <w:r w:rsidRPr="000F36CF">
        <w:rPr>
          <w:rFonts w:cs="Times New Roman"/>
          <w:sz w:val="24"/>
          <w:szCs w:val="24"/>
          <w:lang w:val="en-US"/>
        </w:rPr>
        <w:t>Exercise Ratio</w:t>
      </w:r>
      <w:r w:rsidRPr="000F36CF">
        <w:rPr>
          <w:rFonts w:cs="Times New Roman"/>
          <w:sz w:val="24"/>
          <w:szCs w:val="24"/>
          <w:lang w:val="en-US"/>
        </w:rPr>
        <w:tab/>
      </w:r>
      <w:r w:rsidRPr="000F36CF">
        <w:rPr>
          <w:rFonts w:cs="Times New Roman"/>
          <w:sz w:val="24"/>
          <w:szCs w:val="24"/>
          <w:cs/>
          <w:lang w:val="en-US"/>
        </w:rPr>
        <w:t>:</w:t>
      </w:r>
      <w:r w:rsidRPr="000F36CF">
        <w:rPr>
          <w:rFonts w:cs="Times New Roman"/>
          <w:sz w:val="24"/>
          <w:szCs w:val="24"/>
          <w:cs/>
          <w:lang w:val="en-US"/>
        </w:rPr>
        <w:tab/>
      </w:r>
      <w:proofErr w:type="gramStart"/>
      <w:r w:rsidR="007B1292" w:rsidRPr="000F36CF">
        <w:rPr>
          <w:sz w:val="24"/>
          <w:szCs w:val="24"/>
          <w:lang w:val="en-US"/>
        </w:rPr>
        <w:t>1</w:t>
      </w:r>
      <w:proofErr w:type="gramEnd"/>
      <w:r w:rsidRPr="000F36CF">
        <w:rPr>
          <w:rFonts w:cs="Times New Roman"/>
          <w:sz w:val="24"/>
          <w:szCs w:val="24"/>
          <w:lang w:val="en-US"/>
        </w:rPr>
        <w:t xml:space="preserve"> warrant to </w:t>
      </w:r>
      <w:r w:rsidR="007B1292" w:rsidRPr="000F36CF">
        <w:rPr>
          <w:sz w:val="24"/>
          <w:szCs w:val="24"/>
          <w:lang w:val="en-US"/>
        </w:rPr>
        <w:t>11</w:t>
      </w:r>
      <w:r w:rsidR="002128F8" w:rsidRPr="000F36CF">
        <w:rPr>
          <w:rFonts w:cs="Times New Roman"/>
          <w:sz w:val="24"/>
          <w:szCs w:val="24"/>
          <w:lang w:val="en-US"/>
        </w:rPr>
        <w:t>.</w:t>
      </w:r>
      <w:r w:rsidR="007B1292" w:rsidRPr="000F36CF">
        <w:rPr>
          <w:sz w:val="24"/>
          <w:szCs w:val="24"/>
          <w:lang w:val="en-US"/>
        </w:rPr>
        <w:t>971</w:t>
      </w:r>
      <w:r w:rsidRPr="000F36CF">
        <w:rPr>
          <w:rFonts w:cs="Times New Roman"/>
          <w:sz w:val="24"/>
          <w:szCs w:val="24"/>
          <w:lang w:val="en-US"/>
        </w:rPr>
        <w:t xml:space="preserve"> ordinary shares (Formerly: </w:t>
      </w:r>
      <w:r w:rsidR="007B1292" w:rsidRPr="000F36CF">
        <w:rPr>
          <w:sz w:val="24"/>
          <w:szCs w:val="24"/>
          <w:lang w:val="en-US"/>
        </w:rPr>
        <w:t>1</w:t>
      </w:r>
      <w:r w:rsidR="00E77F6A" w:rsidRPr="000F36CF">
        <w:rPr>
          <w:rFonts w:cs="Times New Roman"/>
          <w:sz w:val="24"/>
          <w:szCs w:val="24"/>
          <w:lang w:val="en-US"/>
        </w:rPr>
        <w:t xml:space="preserve"> </w:t>
      </w:r>
      <w:r w:rsidR="00457FBB" w:rsidRPr="000F36CF">
        <w:rPr>
          <w:rFonts w:cs="Times New Roman"/>
          <w:sz w:val="24"/>
          <w:szCs w:val="24"/>
          <w:lang w:val="en-US"/>
        </w:rPr>
        <w:t xml:space="preserve">warrant </w:t>
      </w:r>
      <w:r w:rsidRPr="000F36CF">
        <w:rPr>
          <w:rFonts w:cs="Times New Roman"/>
          <w:sz w:val="24"/>
          <w:szCs w:val="24"/>
          <w:lang w:val="en-US"/>
        </w:rPr>
        <w:tab/>
      </w:r>
      <w:r w:rsidR="00457FBB" w:rsidRPr="000F36CF">
        <w:rPr>
          <w:rFonts w:cs="Times New Roman"/>
          <w:sz w:val="24"/>
          <w:szCs w:val="24"/>
          <w:lang w:val="en-US"/>
        </w:rPr>
        <w:t xml:space="preserve">to </w:t>
      </w:r>
      <w:r w:rsidR="007B1292" w:rsidRPr="000F36CF">
        <w:rPr>
          <w:sz w:val="24"/>
          <w:szCs w:val="24"/>
          <w:lang w:val="en-US"/>
        </w:rPr>
        <w:t>1</w:t>
      </w:r>
      <w:r w:rsidRPr="000F36CF">
        <w:rPr>
          <w:rFonts w:cs="Times New Roman"/>
          <w:sz w:val="24"/>
          <w:szCs w:val="24"/>
          <w:lang w:val="en-US"/>
        </w:rPr>
        <w:t xml:space="preserve"> ordinary share)</w:t>
      </w:r>
    </w:p>
    <w:p w:rsidR="00184E32" w:rsidRPr="000F36CF" w:rsidRDefault="00184E32" w:rsidP="00806F24">
      <w:pPr>
        <w:tabs>
          <w:tab w:val="left" w:pos="3600"/>
        </w:tabs>
        <w:spacing w:before="240" w:line="240" w:lineRule="auto"/>
        <w:ind w:left="3330" w:hanging="2079"/>
        <w:jc w:val="thaiDistribute"/>
        <w:rPr>
          <w:rFonts w:cs="Times New Roman"/>
          <w:sz w:val="24"/>
          <w:szCs w:val="24"/>
          <w:lang w:val="en-US"/>
        </w:rPr>
      </w:pPr>
      <w:r w:rsidRPr="000F36CF">
        <w:rPr>
          <w:rFonts w:cs="Times New Roman"/>
          <w:sz w:val="24"/>
          <w:szCs w:val="24"/>
          <w:lang w:val="en-US"/>
        </w:rPr>
        <w:t>Exercise Price</w:t>
      </w:r>
      <w:r w:rsidRPr="000F36CF">
        <w:rPr>
          <w:rFonts w:cs="Times New Roman"/>
          <w:sz w:val="24"/>
          <w:szCs w:val="24"/>
          <w:lang w:val="en-US"/>
        </w:rPr>
        <w:tab/>
      </w:r>
      <w:r w:rsidRPr="000F36CF">
        <w:rPr>
          <w:rFonts w:cs="Times New Roman"/>
          <w:sz w:val="24"/>
          <w:szCs w:val="24"/>
          <w:cs/>
          <w:lang w:val="en-US"/>
        </w:rPr>
        <w:t>:</w:t>
      </w:r>
      <w:r w:rsidRPr="000F36CF">
        <w:rPr>
          <w:rFonts w:cs="Times New Roman"/>
          <w:sz w:val="24"/>
          <w:szCs w:val="24"/>
          <w:cs/>
          <w:lang w:val="en-US"/>
        </w:rPr>
        <w:tab/>
      </w:r>
      <w:r w:rsidRPr="000F36CF">
        <w:rPr>
          <w:rFonts w:cs="Times New Roman"/>
          <w:sz w:val="24"/>
          <w:szCs w:val="24"/>
          <w:lang w:val="en-US"/>
        </w:rPr>
        <w:t xml:space="preserve">Baht </w:t>
      </w:r>
      <w:r w:rsidR="007B1292" w:rsidRPr="000F36CF">
        <w:rPr>
          <w:sz w:val="24"/>
          <w:szCs w:val="24"/>
          <w:lang w:val="en-US"/>
        </w:rPr>
        <w:t>1</w:t>
      </w:r>
      <w:r w:rsidRPr="000F36CF">
        <w:rPr>
          <w:rFonts w:cs="Times New Roman"/>
          <w:sz w:val="24"/>
          <w:szCs w:val="24"/>
          <w:lang w:val="en-US"/>
        </w:rPr>
        <w:t xml:space="preserve"> (Formerly: Baht </w:t>
      </w:r>
      <w:r w:rsidR="007B1292" w:rsidRPr="000F36CF">
        <w:rPr>
          <w:sz w:val="24"/>
          <w:szCs w:val="24"/>
          <w:lang w:val="en-US"/>
        </w:rPr>
        <w:t>2</w:t>
      </w:r>
      <w:r w:rsidRPr="000F36CF">
        <w:rPr>
          <w:rFonts w:cs="Times New Roman"/>
          <w:sz w:val="24"/>
          <w:szCs w:val="24"/>
          <w:lang w:val="en-US"/>
        </w:rPr>
        <w:t>.</w:t>
      </w:r>
      <w:r w:rsidR="007B1292" w:rsidRPr="000F36CF">
        <w:rPr>
          <w:sz w:val="24"/>
          <w:szCs w:val="24"/>
          <w:lang w:val="en-US"/>
        </w:rPr>
        <w:t>50</w:t>
      </w:r>
      <w:r w:rsidRPr="000F36CF">
        <w:rPr>
          <w:rFonts w:cs="Times New Roman"/>
          <w:sz w:val="24"/>
          <w:szCs w:val="24"/>
          <w:lang w:val="en-US"/>
        </w:rPr>
        <w:t>)</w:t>
      </w:r>
    </w:p>
    <w:p w:rsidR="00184E32" w:rsidRPr="000F36CF" w:rsidRDefault="00184E32" w:rsidP="00806F24">
      <w:pPr>
        <w:tabs>
          <w:tab w:val="left" w:pos="3600"/>
        </w:tabs>
        <w:spacing w:before="240" w:line="240" w:lineRule="auto"/>
        <w:ind w:left="3330" w:hanging="2079"/>
        <w:jc w:val="thaiDistribute"/>
        <w:rPr>
          <w:rFonts w:cs="Times New Roman"/>
          <w:sz w:val="24"/>
          <w:szCs w:val="24"/>
          <w:lang w:val="en-US"/>
        </w:rPr>
      </w:pPr>
      <w:proofErr w:type="gramStart"/>
      <w:r w:rsidRPr="000F36CF">
        <w:rPr>
          <w:rFonts w:cs="Times New Roman"/>
          <w:sz w:val="24"/>
          <w:szCs w:val="24"/>
          <w:lang w:val="en-US"/>
        </w:rPr>
        <w:t>Exercise Period</w:t>
      </w:r>
      <w:r w:rsidRPr="000F36CF">
        <w:rPr>
          <w:rFonts w:cs="Times New Roman"/>
          <w:sz w:val="24"/>
          <w:szCs w:val="24"/>
          <w:cs/>
          <w:lang w:val="en-US"/>
        </w:rPr>
        <w:tab/>
        <w:t>:</w:t>
      </w:r>
      <w:r w:rsidRPr="000F36CF">
        <w:rPr>
          <w:rFonts w:cs="Times New Roman"/>
          <w:sz w:val="24"/>
          <w:szCs w:val="24"/>
          <w:cs/>
          <w:lang w:val="en-US"/>
        </w:rPr>
        <w:tab/>
      </w:r>
      <w:r w:rsidRPr="000F36CF">
        <w:rPr>
          <w:rFonts w:cs="Times New Roman"/>
          <w:sz w:val="24"/>
          <w:szCs w:val="24"/>
          <w:lang w:val="en-US"/>
        </w:rPr>
        <w:t>The first</w:t>
      </w:r>
      <w:r w:rsidR="00AF5856" w:rsidRPr="000F36CF">
        <w:rPr>
          <w:rFonts w:cs="Times New Roman"/>
          <w:sz w:val="24"/>
          <w:szCs w:val="24"/>
          <w:lang w:val="en-US"/>
        </w:rPr>
        <w:t>:</w:t>
      </w:r>
      <w:r w:rsidRPr="000F36CF">
        <w:rPr>
          <w:rFonts w:cs="Times New Roman"/>
          <w:sz w:val="24"/>
          <w:szCs w:val="24"/>
          <w:cs/>
          <w:lang w:val="en-US"/>
        </w:rPr>
        <w:t xml:space="preserve"> </w:t>
      </w:r>
      <w:r w:rsidR="007B1292" w:rsidRPr="000F36CF">
        <w:rPr>
          <w:sz w:val="24"/>
          <w:szCs w:val="24"/>
          <w:lang w:val="en-US"/>
        </w:rPr>
        <w:t>1</w:t>
      </w:r>
      <w:r w:rsidRPr="000F36CF">
        <w:rPr>
          <w:rFonts w:cs="Times New Roman"/>
          <w:sz w:val="24"/>
          <w:szCs w:val="24"/>
          <w:cs/>
          <w:lang w:val="en-US"/>
        </w:rPr>
        <w:t xml:space="preserve"> </w:t>
      </w:r>
      <w:r w:rsidRPr="000F36CF">
        <w:rPr>
          <w:rFonts w:cs="Times New Roman"/>
          <w:sz w:val="24"/>
          <w:szCs w:val="24"/>
          <w:lang w:val="en-US"/>
        </w:rPr>
        <w:t xml:space="preserve">year after the Company issued warrants, and </w:t>
      </w:r>
      <w:r w:rsidRPr="000F36CF">
        <w:rPr>
          <w:rFonts w:cs="Times New Roman"/>
          <w:sz w:val="24"/>
          <w:szCs w:val="24"/>
          <w:lang w:val="en-US"/>
        </w:rPr>
        <w:tab/>
        <w:t xml:space="preserve">not exceed </w:t>
      </w:r>
      <w:r w:rsidR="007B1292" w:rsidRPr="000F36CF">
        <w:rPr>
          <w:sz w:val="24"/>
          <w:szCs w:val="24"/>
          <w:lang w:val="en-US"/>
        </w:rPr>
        <w:t>25</w:t>
      </w:r>
      <w:r w:rsidRPr="000F36CF">
        <w:rPr>
          <w:rFonts w:cs="Times New Roman"/>
          <w:sz w:val="24"/>
          <w:szCs w:val="24"/>
          <w:lang w:val="en-US"/>
        </w:rPr>
        <w:t>% of the allocated warrants</w:t>
      </w:r>
      <w:proofErr w:type="gramEnd"/>
    </w:p>
    <w:p w:rsidR="00184E32" w:rsidRPr="000F36CF" w:rsidRDefault="00184E32" w:rsidP="00F75E69">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r>
      <w:proofErr w:type="gramStart"/>
      <w:r w:rsidRPr="000F36CF">
        <w:rPr>
          <w:rFonts w:cs="Times New Roman"/>
          <w:sz w:val="24"/>
          <w:szCs w:val="24"/>
          <w:lang w:val="en-US"/>
        </w:rPr>
        <w:t>The second</w:t>
      </w:r>
      <w:r w:rsidR="00AF5856" w:rsidRPr="000F36CF">
        <w:rPr>
          <w:rFonts w:cs="Times New Roman"/>
          <w:sz w:val="24"/>
          <w:szCs w:val="24"/>
          <w:lang w:val="en-US"/>
        </w:rPr>
        <w:t>:</w:t>
      </w:r>
      <w:r w:rsidRPr="000F36CF">
        <w:rPr>
          <w:rFonts w:cs="Times New Roman"/>
          <w:sz w:val="24"/>
          <w:szCs w:val="24"/>
          <w:cs/>
          <w:lang w:val="en-US"/>
        </w:rPr>
        <w:t xml:space="preserve"> </w:t>
      </w:r>
      <w:r w:rsidR="007B1292" w:rsidRPr="000F36CF">
        <w:rPr>
          <w:sz w:val="24"/>
          <w:szCs w:val="24"/>
          <w:lang w:val="en-US"/>
        </w:rPr>
        <w:t>2</w:t>
      </w:r>
      <w:r w:rsidRPr="000F36CF">
        <w:rPr>
          <w:rFonts w:cs="Times New Roman"/>
          <w:sz w:val="24"/>
          <w:szCs w:val="24"/>
          <w:cs/>
          <w:lang w:val="en-US"/>
        </w:rPr>
        <w:t xml:space="preserve"> </w:t>
      </w:r>
      <w:r w:rsidRPr="000F36CF">
        <w:rPr>
          <w:rFonts w:cs="Times New Roman"/>
          <w:sz w:val="24"/>
          <w:szCs w:val="24"/>
          <w:lang w:val="en-US"/>
        </w:rPr>
        <w:t xml:space="preserve">years after the Company issued warrants, </w:t>
      </w:r>
      <w:r w:rsidRPr="000F36CF">
        <w:rPr>
          <w:rFonts w:cs="Times New Roman"/>
          <w:sz w:val="24"/>
          <w:szCs w:val="24"/>
          <w:lang w:val="en-US"/>
        </w:rPr>
        <w:tab/>
        <w:t xml:space="preserve">and not exceed </w:t>
      </w:r>
      <w:r w:rsidR="007B1292" w:rsidRPr="000F36CF">
        <w:rPr>
          <w:sz w:val="24"/>
          <w:szCs w:val="24"/>
          <w:lang w:val="en-US"/>
        </w:rPr>
        <w:t>50</w:t>
      </w:r>
      <w:r w:rsidRPr="000F36CF">
        <w:rPr>
          <w:rFonts w:cs="Times New Roman"/>
          <w:sz w:val="24"/>
          <w:szCs w:val="24"/>
          <w:lang w:val="en-US"/>
        </w:rPr>
        <w:t>% of the allocated warrants</w:t>
      </w:r>
      <w:proofErr w:type="gramEnd"/>
    </w:p>
    <w:p w:rsidR="00184E32" w:rsidRPr="000F36CF" w:rsidRDefault="00184E32" w:rsidP="00F75E69">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r>
      <w:proofErr w:type="gramStart"/>
      <w:r w:rsidRPr="000F36CF">
        <w:rPr>
          <w:rFonts w:cs="Times New Roman"/>
          <w:sz w:val="24"/>
          <w:szCs w:val="24"/>
          <w:lang w:val="en-US"/>
        </w:rPr>
        <w:t>The third</w:t>
      </w:r>
      <w:r w:rsidR="00AF5856" w:rsidRPr="000F36CF">
        <w:rPr>
          <w:rFonts w:cs="Times New Roman"/>
          <w:sz w:val="24"/>
          <w:szCs w:val="24"/>
          <w:lang w:val="en-US"/>
        </w:rPr>
        <w:t>:</w:t>
      </w:r>
      <w:r w:rsidRPr="000F36CF">
        <w:rPr>
          <w:rFonts w:cs="Times New Roman"/>
          <w:sz w:val="24"/>
          <w:szCs w:val="24"/>
          <w:cs/>
          <w:lang w:val="en-US"/>
        </w:rPr>
        <w:t xml:space="preserve"> </w:t>
      </w:r>
      <w:r w:rsidR="007B1292" w:rsidRPr="000F36CF">
        <w:rPr>
          <w:sz w:val="24"/>
          <w:szCs w:val="24"/>
          <w:lang w:val="en-US"/>
        </w:rPr>
        <w:t>3</w:t>
      </w:r>
      <w:r w:rsidRPr="000F36CF">
        <w:rPr>
          <w:rFonts w:cs="Times New Roman"/>
          <w:sz w:val="24"/>
          <w:szCs w:val="24"/>
          <w:lang w:val="en-US"/>
        </w:rPr>
        <w:t xml:space="preserve"> years after the Company issued warrants, and </w:t>
      </w:r>
      <w:r w:rsidRPr="000F36CF">
        <w:rPr>
          <w:rFonts w:cs="Times New Roman"/>
          <w:sz w:val="24"/>
          <w:szCs w:val="24"/>
          <w:lang w:val="en-US"/>
        </w:rPr>
        <w:tab/>
        <w:t xml:space="preserve">not exceed </w:t>
      </w:r>
      <w:r w:rsidR="007B1292" w:rsidRPr="000F36CF">
        <w:rPr>
          <w:sz w:val="24"/>
          <w:szCs w:val="24"/>
          <w:lang w:val="en-US"/>
        </w:rPr>
        <w:t>75</w:t>
      </w:r>
      <w:r w:rsidRPr="000F36CF">
        <w:rPr>
          <w:rFonts w:cs="Times New Roman"/>
          <w:sz w:val="24"/>
          <w:szCs w:val="24"/>
          <w:lang w:val="en-US"/>
        </w:rPr>
        <w:t>% of the allocated warrants</w:t>
      </w:r>
      <w:proofErr w:type="gramEnd"/>
    </w:p>
    <w:p w:rsidR="00184E32" w:rsidRPr="000F36CF" w:rsidRDefault="00184E32" w:rsidP="00F75E69">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t>The forth</w:t>
      </w:r>
      <w:r w:rsidR="00AF5856" w:rsidRPr="000F36CF">
        <w:rPr>
          <w:rFonts w:cs="Times New Roman"/>
          <w:sz w:val="24"/>
          <w:szCs w:val="24"/>
          <w:lang w:val="en-US"/>
        </w:rPr>
        <w:t>:</w:t>
      </w:r>
      <w:r w:rsidRPr="000F36CF">
        <w:rPr>
          <w:rFonts w:cs="Times New Roman"/>
          <w:sz w:val="24"/>
          <w:szCs w:val="24"/>
          <w:cs/>
          <w:lang w:val="en-US"/>
        </w:rPr>
        <w:t xml:space="preserve"> </w:t>
      </w:r>
      <w:r w:rsidR="007B1292" w:rsidRPr="000F36CF">
        <w:rPr>
          <w:sz w:val="24"/>
          <w:szCs w:val="24"/>
          <w:lang w:val="en-US"/>
        </w:rPr>
        <w:t>4</w:t>
      </w:r>
      <w:r w:rsidRPr="000F36CF">
        <w:rPr>
          <w:rFonts w:cs="Times New Roman"/>
          <w:sz w:val="24"/>
          <w:szCs w:val="24"/>
          <w:lang w:val="en-US"/>
        </w:rPr>
        <w:t xml:space="preserve"> years after the Company issued warrants, and </w:t>
      </w:r>
      <w:r w:rsidRPr="000F36CF">
        <w:rPr>
          <w:rFonts w:cs="Times New Roman"/>
          <w:sz w:val="24"/>
          <w:szCs w:val="24"/>
          <w:lang w:val="en-US"/>
        </w:rPr>
        <w:tab/>
        <w:t xml:space="preserve">not exceed </w:t>
      </w:r>
      <w:r w:rsidR="007B1292" w:rsidRPr="000F36CF">
        <w:rPr>
          <w:sz w:val="24"/>
          <w:szCs w:val="24"/>
          <w:lang w:val="en-US"/>
        </w:rPr>
        <w:t>100</w:t>
      </w:r>
      <w:r w:rsidRPr="000F36CF">
        <w:rPr>
          <w:rFonts w:cs="Times New Roman"/>
          <w:sz w:val="24"/>
          <w:szCs w:val="24"/>
          <w:lang w:val="en-US"/>
        </w:rPr>
        <w:t>% of the allocated warrants</w:t>
      </w:r>
    </w:p>
    <w:p w:rsidR="00C27CA8" w:rsidRDefault="00C27CA8">
      <w:pPr>
        <w:spacing w:line="240" w:lineRule="auto"/>
        <w:rPr>
          <w:rFonts w:cs="Times New Roman"/>
          <w:spacing w:val="-10"/>
          <w:sz w:val="24"/>
          <w:szCs w:val="24"/>
          <w:lang w:val="en-US"/>
        </w:rPr>
      </w:pPr>
      <w:r>
        <w:rPr>
          <w:rFonts w:cs="Times New Roman"/>
          <w:spacing w:val="-10"/>
          <w:sz w:val="24"/>
          <w:szCs w:val="24"/>
          <w:lang w:val="en-US"/>
        </w:rPr>
        <w:br w:type="page"/>
      </w:r>
    </w:p>
    <w:p w:rsidR="00A8095F" w:rsidRDefault="00184E32" w:rsidP="0062262F">
      <w:pPr>
        <w:spacing w:after="240" w:line="240" w:lineRule="auto"/>
        <w:ind w:left="1267"/>
        <w:jc w:val="thaiDistribute"/>
        <w:rPr>
          <w:rFonts w:cs="Times New Roman"/>
          <w:sz w:val="24"/>
          <w:szCs w:val="24"/>
          <w:lang w:val="en-US"/>
        </w:rPr>
      </w:pPr>
      <w:r w:rsidRPr="00C27CA8">
        <w:rPr>
          <w:rFonts w:cs="Times New Roman"/>
          <w:sz w:val="24"/>
          <w:szCs w:val="24"/>
          <w:lang w:val="en-US"/>
        </w:rPr>
        <w:t>Holders of warrants are able to exercise the warrants to ordinary shares on the last business day of March, June, September and December throughout the term of the warrants.</w:t>
      </w:r>
      <w:r w:rsidR="00F95EFD">
        <w:rPr>
          <w:rFonts w:cs="Times New Roman"/>
          <w:sz w:val="24"/>
          <w:szCs w:val="24"/>
          <w:lang w:val="en-US"/>
        </w:rPr>
        <w:t xml:space="preserve"> </w:t>
      </w:r>
      <w:proofErr w:type="gramStart"/>
      <w:r w:rsidR="007B58FA" w:rsidRPr="00C27CA8">
        <w:rPr>
          <w:rFonts w:cs="Times New Roman"/>
          <w:sz w:val="24"/>
          <w:szCs w:val="24"/>
          <w:lang w:val="en-US"/>
        </w:rPr>
        <w:t xml:space="preserve">The unexercised warrants as at </w:t>
      </w:r>
      <w:r w:rsidR="008B7161" w:rsidRPr="00C27CA8">
        <w:rPr>
          <w:rFonts w:cs="Times New Roman"/>
          <w:sz w:val="24"/>
          <w:szCs w:val="24"/>
          <w:lang w:val="en-US"/>
        </w:rPr>
        <w:t xml:space="preserve">May 14, 2018 </w:t>
      </w:r>
      <w:r w:rsidR="007B58FA" w:rsidRPr="00C27CA8">
        <w:rPr>
          <w:rFonts w:cs="Times New Roman"/>
          <w:sz w:val="24"/>
          <w:szCs w:val="24"/>
          <w:lang w:val="en-US"/>
        </w:rPr>
        <w:t xml:space="preserve">which was </w:t>
      </w:r>
      <w:r w:rsidR="008B7161" w:rsidRPr="00C27CA8">
        <w:rPr>
          <w:rFonts w:cs="Times New Roman"/>
          <w:sz w:val="24"/>
          <w:szCs w:val="24"/>
          <w:lang w:val="en-US"/>
        </w:rPr>
        <w:t xml:space="preserve">the last exercised date were 8,140,000 </w:t>
      </w:r>
      <w:r w:rsidR="007B58FA" w:rsidRPr="00C27CA8">
        <w:rPr>
          <w:rFonts w:cs="Times New Roman"/>
          <w:sz w:val="24"/>
          <w:szCs w:val="24"/>
          <w:lang w:val="en-US"/>
        </w:rPr>
        <w:t>units and the Company transferred expired share capital f</w:t>
      </w:r>
      <w:r w:rsidR="008B7161" w:rsidRPr="00C27CA8">
        <w:rPr>
          <w:rFonts w:cs="Times New Roman"/>
          <w:sz w:val="24"/>
          <w:szCs w:val="24"/>
          <w:lang w:val="en-US"/>
        </w:rPr>
        <w:t xml:space="preserve">rom share-based payment of Baht 7.86 </w:t>
      </w:r>
      <w:r w:rsidR="007B58FA" w:rsidRPr="00C27CA8">
        <w:rPr>
          <w:rFonts w:cs="Times New Roman"/>
          <w:sz w:val="24"/>
          <w:szCs w:val="24"/>
          <w:lang w:val="en-US"/>
        </w:rPr>
        <w:t>million to be a separate item under retained earnings in the consolidated and separate statements of financial position as at December 31, 2018 and the consolidated and separate statements of changes in shareholders’ equity for the year ended December 31, 2018.</w:t>
      </w:r>
      <w:proofErr w:type="gramEnd"/>
    </w:p>
    <w:p w:rsidR="00184E32" w:rsidRPr="000F36CF" w:rsidRDefault="00E65E93" w:rsidP="00B820BC">
      <w:pPr>
        <w:tabs>
          <w:tab w:val="left" w:pos="1276"/>
        </w:tabs>
        <w:spacing w:after="240" w:line="240" w:lineRule="auto"/>
        <w:ind w:left="1260" w:hanging="698"/>
        <w:jc w:val="thaiDistribute"/>
        <w:rPr>
          <w:rFonts w:cs="Times New Roman"/>
          <w:sz w:val="24"/>
          <w:szCs w:val="24"/>
          <w:lang w:val="en-US"/>
        </w:rPr>
      </w:pPr>
      <w:r>
        <w:rPr>
          <w:sz w:val="24"/>
          <w:szCs w:val="24"/>
          <w:lang w:val="en-US"/>
        </w:rPr>
        <w:t>3</w:t>
      </w:r>
      <w:r w:rsidR="0033249D">
        <w:rPr>
          <w:rFonts w:cs="Times New Roman"/>
          <w:sz w:val="24"/>
          <w:szCs w:val="24"/>
          <w:lang w:val="en-US"/>
        </w:rPr>
        <w:t>2</w:t>
      </w:r>
      <w:r w:rsidR="00806F24" w:rsidRPr="000F36CF">
        <w:rPr>
          <w:rFonts w:cs="Times New Roman"/>
          <w:sz w:val="24"/>
          <w:szCs w:val="24"/>
          <w:lang w:val="en-US"/>
        </w:rPr>
        <w:t>.</w:t>
      </w:r>
      <w:r w:rsidR="007B1292" w:rsidRPr="000F36CF">
        <w:rPr>
          <w:sz w:val="24"/>
          <w:szCs w:val="24"/>
          <w:lang w:val="en-US"/>
        </w:rPr>
        <w:t>2</w:t>
      </w:r>
      <w:r w:rsidR="00806F24" w:rsidRPr="000F36CF">
        <w:rPr>
          <w:rFonts w:cs="Times New Roman"/>
          <w:sz w:val="24"/>
          <w:szCs w:val="24"/>
          <w:lang w:val="en-US"/>
        </w:rPr>
        <w:tab/>
      </w:r>
      <w:r w:rsidR="00985847" w:rsidRPr="000F36CF">
        <w:rPr>
          <w:rFonts w:cs="Times New Roman"/>
          <w:spacing w:val="-2"/>
          <w:sz w:val="24"/>
          <w:szCs w:val="24"/>
          <w:lang w:val="en-US"/>
        </w:rPr>
        <w:tab/>
      </w:r>
      <w:r w:rsidR="00184E32" w:rsidRPr="000F36CF">
        <w:rPr>
          <w:rFonts w:cs="Times New Roman"/>
          <w:spacing w:val="-2"/>
          <w:sz w:val="24"/>
          <w:szCs w:val="24"/>
          <w:lang w:val="en-US"/>
        </w:rPr>
        <w:t>The</w:t>
      </w:r>
      <w:r w:rsidR="00184E32" w:rsidRPr="000F36CF">
        <w:rPr>
          <w:rFonts w:cs="Times New Roman"/>
          <w:sz w:val="24"/>
          <w:szCs w:val="24"/>
          <w:lang w:val="en-US"/>
        </w:rPr>
        <w:t xml:space="preserve"> Extraordinary General Meeting of Shareholders held on June </w:t>
      </w:r>
      <w:r w:rsidR="007B1292" w:rsidRPr="000F36CF">
        <w:rPr>
          <w:sz w:val="24"/>
          <w:szCs w:val="24"/>
          <w:lang w:val="en-US"/>
        </w:rPr>
        <w:t>5</w:t>
      </w:r>
      <w:r w:rsidR="00184E32" w:rsidRPr="000F36CF">
        <w:rPr>
          <w:rFonts w:cs="Times New Roman"/>
          <w:sz w:val="24"/>
          <w:szCs w:val="24"/>
          <w:lang w:val="en-US"/>
        </w:rPr>
        <w:t xml:space="preserve">, </w:t>
      </w:r>
      <w:r w:rsidR="007B1292" w:rsidRPr="000F36CF">
        <w:rPr>
          <w:sz w:val="24"/>
          <w:szCs w:val="24"/>
          <w:lang w:val="en-US"/>
        </w:rPr>
        <w:t>2015</w:t>
      </w:r>
      <w:r w:rsidR="00184E32" w:rsidRPr="000F36CF">
        <w:rPr>
          <w:rFonts w:cs="Times New Roman"/>
          <w:sz w:val="24"/>
          <w:szCs w:val="24"/>
          <w:lang w:val="en-US"/>
        </w:rPr>
        <w:t>, ha</w:t>
      </w:r>
      <w:r w:rsidR="00035805" w:rsidRPr="000F36CF">
        <w:rPr>
          <w:rFonts w:cs="Times New Roman"/>
          <w:sz w:val="24"/>
          <w:szCs w:val="24"/>
          <w:lang w:val="en-US"/>
        </w:rPr>
        <w:t>d</w:t>
      </w:r>
      <w:r w:rsidR="00184E32" w:rsidRPr="000F36CF">
        <w:rPr>
          <w:rFonts w:cs="Times New Roman"/>
          <w:sz w:val="24"/>
          <w:szCs w:val="24"/>
          <w:lang w:val="en-US"/>
        </w:rPr>
        <w:t xml:space="preserve"> the resolution to </w:t>
      </w:r>
      <w:r w:rsidR="00DE07E0" w:rsidRPr="000F36CF">
        <w:rPr>
          <w:rFonts w:cs="Times New Roman"/>
          <w:sz w:val="24"/>
          <w:szCs w:val="24"/>
          <w:lang w:val="en-US"/>
        </w:rPr>
        <w:t>issue</w:t>
      </w:r>
      <w:r w:rsidR="00184E32" w:rsidRPr="000F36CF">
        <w:rPr>
          <w:rFonts w:cs="Times New Roman"/>
          <w:sz w:val="24"/>
          <w:szCs w:val="24"/>
          <w:lang w:val="en-US"/>
        </w:rPr>
        <w:t xml:space="preserve"> Warrants No. </w:t>
      </w:r>
      <w:r w:rsidR="007B1292" w:rsidRPr="000F36CF">
        <w:rPr>
          <w:sz w:val="24"/>
          <w:szCs w:val="24"/>
          <w:lang w:val="en-US"/>
        </w:rPr>
        <w:t>3</w:t>
      </w:r>
      <w:r w:rsidR="00184E32" w:rsidRPr="000F36CF">
        <w:rPr>
          <w:rFonts w:cs="Times New Roman"/>
          <w:sz w:val="24"/>
          <w:szCs w:val="24"/>
          <w:lang w:val="en-US"/>
        </w:rPr>
        <w:t xml:space="preserve"> (T-W</w:t>
      </w:r>
      <w:r w:rsidR="007B1292" w:rsidRPr="000F36CF">
        <w:rPr>
          <w:sz w:val="24"/>
          <w:szCs w:val="24"/>
          <w:lang w:val="en-US"/>
        </w:rPr>
        <w:t>3</w:t>
      </w:r>
      <w:r w:rsidR="00184E32" w:rsidRPr="000F36CF">
        <w:rPr>
          <w:rFonts w:cs="Times New Roman"/>
          <w:sz w:val="24"/>
          <w:szCs w:val="24"/>
          <w:lang w:val="en-US"/>
        </w:rPr>
        <w:t xml:space="preserve">) in the number of not exceeding </w:t>
      </w:r>
      <w:r w:rsidR="007B1292" w:rsidRPr="000F36CF">
        <w:rPr>
          <w:sz w:val="24"/>
          <w:szCs w:val="24"/>
          <w:lang w:val="en-US"/>
        </w:rPr>
        <w:t>1</w:t>
      </w:r>
      <w:r w:rsidR="00184E32" w:rsidRPr="000F36CF">
        <w:rPr>
          <w:rFonts w:cs="Times New Roman"/>
          <w:sz w:val="24"/>
          <w:szCs w:val="24"/>
          <w:lang w:val="en-US"/>
        </w:rPr>
        <w:t>,</w:t>
      </w:r>
      <w:r w:rsidR="007B1292" w:rsidRPr="000F36CF">
        <w:rPr>
          <w:sz w:val="24"/>
          <w:szCs w:val="24"/>
          <w:lang w:val="en-US"/>
        </w:rPr>
        <w:t>451</w:t>
      </w:r>
      <w:r w:rsidR="00184E32" w:rsidRPr="000F36CF">
        <w:rPr>
          <w:rFonts w:cs="Times New Roman"/>
          <w:sz w:val="24"/>
          <w:szCs w:val="24"/>
          <w:lang w:val="en-US"/>
        </w:rPr>
        <w:t>,</w:t>
      </w:r>
      <w:r w:rsidR="007B1292" w:rsidRPr="000F36CF">
        <w:rPr>
          <w:sz w:val="24"/>
          <w:szCs w:val="24"/>
          <w:lang w:val="en-US"/>
        </w:rPr>
        <w:t>232</w:t>
      </w:r>
      <w:r w:rsidR="00184E32" w:rsidRPr="000F36CF">
        <w:rPr>
          <w:rFonts w:cs="Times New Roman"/>
          <w:sz w:val="24"/>
          <w:szCs w:val="24"/>
          <w:lang w:val="en-US"/>
        </w:rPr>
        <w:t>,</w:t>
      </w:r>
      <w:r w:rsidR="007B1292" w:rsidRPr="000F36CF">
        <w:rPr>
          <w:sz w:val="24"/>
          <w:szCs w:val="24"/>
          <w:lang w:val="en-US"/>
        </w:rPr>
        <w:t>630</w:t>
      </w:r>
      <w:r w:rsidR="00184E32" w:rsidRPr="000F36CF">
        <w:rPr>
          <w:rFonts w:cs="Times New Roman"/>
          <w:sz w:val="24"/>
          <w:szCs w:val="24"/>
          <w:lang w:val="en-US"/>
        </w:rPr>
        <w:t xml:space="preserve"> units to the existing shareholders at the ratio of </w:t>
      </w:r>
      <w:proofErr w:type="gramStart"/>
      <w:r w:rsidR="007B1292" w:rsidRPr="000F36CF">
        <w:rPr>
          <w:sz w:val="24"/>
          <w:szCs w:val="24"/>
          <w:lang w:val="en-US"/>
        </w:rPr>
        <w:t>4</w:t>
      </w:r>
      <w:proofErr w:type="gramEnd"/>
      <w:r w:rsidR="00184E32" w:rsidRPr="000F36CF">
        <w:rPr>
          <w:rFonts w:cs="Times New Roman"/>
          <w:sz w:val="24"/>
          <w:szCs w:val="24"/>
          <w:lang w:val="en-US"/>
        </w:rPr>
        <w:t xml:space="preserve"> existing ordinary shares to </w:t>
      </w:r>
      <w:r w:rsidR="007B1292" w:rsidRPr="000F36CF">
        <w:rPr>
          <w:sz w:val="24"/>
          <w:szCs w:val="24"/>
          <w:lang w:val="en-US"/>
        </w:rPr>
        <w:t>1</w:t>
      </w:r>
      <w:r w:rsidR="00184E32" w:rsidRPr="000F36CF">
        <w:rPr>
          <w:rFonts w:cs="Times New Roman"/>
          <w:sz w:val="24"/>
          <w:szCs w:val="24"/>
          <w:lang w:val="en-US"/>
        </w:rPr>
        <w:t xml:space="preserve"> warrant. The preliminary details of the warrants </w:t>
      </w:r>
      <w:proofErr w:type="gramStart"/>
      <w:r w:rsidR="00184E32" w:rsidRPr="000F36CF">
        <w:rPr>
          <w:rFonts w:cs="Times New Roman"/>
          <w:sz w:val="24"/>
          <w:szCs w:val="24"/>
          <w:lang w:val="en-US"/>
        </w:rPr>
        <w:t>are described</w:t>
      </w:r>
      <w:proofErr w:type="gramEnd"/>
      <w:r w:rsidR="00184E32" w:rsidRPr="000F36CF">
        <w:rPr>
          <w:rFonts w:cs="Times New Roman"/>
          <w:sz w:val="24"/>
          <w:szCs w:val="24"/>
          <w:lang w:val="en-US"/>
        </w:rPr>
        <w:t xml:space="preserve"> below:</w:t>
      </w:r>
    </w:p>
    <w:p w:rsidR="00184E32" w:rsidRPr="000F36CF" w:rsidRDefault="00184E32" w:rsidP="00B820BC">
      <w:pPr>
        <w:tabs>
          <w:tab w:val="left" w:pos="3240"/>
          <w:tab w:val="left" w:pos="3600"/>
        </w:tabs>
        <w:spacing w:after="240" w:line="240" w:lineRule="auto"/>
        <w:ind w:left="3690" w:hanging="2423"/>
        <w:jc w:val="thaiDistribute"/>
        <w:rPr>
          <w:rFonts w:cs="Times New Roman"/>
          <w:sz w:val="24"/>
          <w:szCs w:val="24"/>
          <w:lang w:val="en-US"/>
        </w:rPr>
      </w:pPr>
      <w:r w:rsidRPr="000F36CF">
        <w:rPr>
          <w:rFonts w:cs="Times New Roman"/>
          <w:sz w:val="24"/>
          <w:szCs w:val="24"/>
          <w:lang w:val="en-US"/>
        </w:rPr>
        <w:t xml:space="preserve">Type of Warrants </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 xml:space="preserve">Warrants purchasing ordinary shares of Thai Industrial &amp; </w:t>
      </w:r>
      <w:r w:rsidRPr="000F36CF">
        <w:rPr>
          <w:rFonts w:cs="Times New Roman"/>
          <w:spacing w:val="-8"/>
          <w:sz w:val="24"/>
          <w:szCs w:val="24"/>
          <w:lang w:val="en-US"/>
        </w:rPr>
        <w:t xml:space="preserve">Engineering Service Public Company Limited No. </w:t>
      </w:r>
      <w:r w:rsidR="007B1292" w:rsidRPr="000F36CF">
        <w:rPr>
          <w:spacing w:val="-8"/>
          <w:sz w:val="24"/>
          <w:szCs w:val="24"/>
          <w:lang w:val="en-US"/>
        </w:rPr>
        <w:t>3</w:t>
      </w:r>
      <w:r w:rsidR="00882D74" w:rsidRPr="000F36CF">
        <w:rPr>
          <w:rFonts w:cs="Times New Roman"/>
          <w:spacing w:val="-8"/>
          <w:sz w:val="24"/>
          <w:szCs w:val="24"/>
          <w:lang w:val="en-US"/>
        </w:rPr>
        <w:t xml:space="preserve"> (T-</w:t>
      </w:r>
      <w:r w:rsidRPr="000F36CF">
        <w:rPr>
          <w:rFonts w:cs="Times New Roman"/>
          <w:spacing w:val="-8"/>
          <w:sz w:val="24"/>
          <w:szCs w:val="24"/>
          <w:lang w:val="en-US"/>
        </w:rPr>
        <w:t>W</w:t>
      </w:r>
      <w:r w:rsidR="007B1292" w:rsidRPr="000F36CF">
        <w:rPr>
          <w:spacing w:val="-8"/>
          <w:sz w:val="24"/>
          <w:szCs w:val="24"/>
          <w:lang w:val="en-US"/>
        </w:rPr>
        <w:t>3</w:t>
      </w:r>
      <w:r w:rsidRPr="000F36CF">
        <w:rPr>
          <w:rFonts w:cs="Times New Roman"/>
          <w:spacing w:val="-8"/>
          <w:sz w:val="24"/>
          <w:szCs w:val="24"/>
          <w:lang w:val="en-US"/>
        </w:rPr>
        <w:t>)</w:t>
      </w:r>
    </w:p>
    <w:p w:rsidR="00184E32" w:rsidRPr="000F36CF" w:rsidRDefault="00184E32" w:rsidP="00B820BC">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Type</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Specified warrant's holder and transferable</w:t>
      </w:r>
    </w:p>
    <w:p w:rsidR="00184E32" w:rsidRPr="000F36CF" w:rsidRDefault="00184E32" w:rsidP="00FA068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Term of Warrants</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w:t>
      </w:r>
      <w:r w:rsidRPr="000F36CF">
        <w:rPr>
          <w:rFonts w:cs="Times New Roman"/>
          <w:sz w:val="24"/>
          <w:szCs w:val="24"/>
          <w:lang w:val="en-US"/>
        </w:rPr>
        <w:tab/>
      </w:r>
      <w:r w:rsidR="00B14F57" w:rsidRPr="000F36CF">
        <w:rPr>
          <w:rFonts w:cs="Times New Roman"/>
          <w:sz w:val="24"/>
          <w:szCs w:val="24"/>
          <w:lang w:val="en-US"/>
        </w:rPr>
        <w:t xml:space="preserve"> </w:t>
      </w:r>
      <w:r w:rsidR="007B1292" w:rsidRPr="000F36CF">
        <w:rPr>
          <w:sz w:val="24"/>
          <w:szCs w:val="24"/>
          <w:lang w:val="en-US"/>
        </w:rPr>
        <w:t>3</w:t>
      </w:r>
      <w:r w:rsidRPr="000F36CF">
        <w:rPr>
          <w:rFonts w:cs="Times New Roman"/>
          <w:sz w:val="24"/>
          <w:szCs w:val="24"/>
          <w:lang w:val="en-US"/>
        </w:rPr>
        <w:t xml:space="preserve"> years from the issuing date of warrants</w:t>
      </w:r>
    </w:p>
    <w:p w:rsidR="00457FBB" w:rsidRPr="000F36CF" w:rsidRDefault="00B14F57" w:rsidP="00315B01">
      <w:pPr>
        <w:tabs>
          <w:tab w:val="left" w:pos="3240"/>
          <w:tab w:val="left" w:pos="3600"/>
        </w:tabs>
        <w:spacing w:line="240" w:lineRule="auto"/>
        <w:ind w:left="3787" w:hanging="2520"/>
        <w:jc w:val="thaiDistribute"/>
        <w:rPr>
          <w:rFonts w:cs="Times New Roman"/>
          <w:sz w:val="24"/>
          <w:szCs w:val="24"/>
          <w:lang w:val="en-US"/>
        </w:rPr>
      </w:pPr>
      <w:r w:rsidRPr="000F36CF">
        <w:rPr>
          <w:rFonts w:cs="Times New Roman"/>
          <w:sz w:val="24"/>
          <w:szCs w:val="24"/>
          <w:lang w:val="en-US"/>
        </w:rPr>
        <w:t>Number of issued</w:t>
      </w:r>
      <w:r w:rsidR="00184E32" w:rsidRPr="000F36CF">
        <w:rPr>
          <w:rFonts w:cs="Times New Roman"/>
          <w:sz w:val="24"/>
          <w:szCs w:val="24"/>
          <w:lang w:val="en-US"/>
        </w:rPr>
        <w:tab/>
      </w:r>
      <w:r w:rsidRPr="000F36CF">
        <w:rPr>
          <w:rFonts w:cs="Times New Roman"/>
          <w:sz w:val="24"/>
          <w:szCs w:val="24"/>
          <w:lang w:val="en-US"/>
        </w:rPr>
        <w:t xml:space="preserve">  </w:t>
      </w:r>
      <w:r w:rsidR="00DE07E0" w:rsidRPr="000F36CF">
        <w:rPr>
          <w:rFonts w:cs="Times New Roman"/>
          <w:sz w:val="24"/>
          <w:szCs w:val="24"/>
          <w:lang w:val="en-US"/>
        </w:rPr>
        <w:t>:</w:t>
      </w:r>
      <w:r w:rsidR="00DE07E0" w:rsidRPr="000F36CF">
        <w:rPr>
          <w:rFonts w:cs="Times New Roman"/>
          <w:sz w:val="24"/>
          <w:szCs w:val="24"/>
          <w:lang w:val="en-US"/>
        </w:rPr>
        <w:tab/>
        <w:t xml:space="preserve"> </w:t>
      </w:r>
      <w:r w:rsidR="007B1292" w:rsidRPr="000F36CF">
        <w:rPr>
          <w:sz w:val="24"/>
          <w:szCs w:val="24"/>
          <w:lang w:val="en-US"/>
        </w:rPr>
        <w:t>1</w:t>
      </w:r>
      <w:r w:rsidR="00DE07E0" w:rsidRPr="000F36CF">
        <w:rPr>
          <w:rFonts w:cs="Times New Roman"/>
          <w:sz w:val="24"/>
          <w:szCs w:val="24"/>
          <w:lang w:val="en-US"/>
        </w:rPr>
        <w:t>,</w:t>
      </w:r>
      <w:r w:rsidR="007B1292" w:rsidRPr="000F36CF">
        <w:rPr>
          <w:sz w:val="24"/>
          <w:szCs w:val="24"/>
          <w:lang w:val="en-US"/>
        </w:rPr>
        <w:t>451</w:t>
      </w:r>
      <w:r w:rsidR="00DE07E0" w:rsidRPr="000F36CF">
        <w:rPr>
          <w:rFonts w:cs="Times New Roman"/>
          <w:sz w:val="24"/>
          <w:szCs w:val="24"/>
          <w:lang w:val="en-US"/>
        </w:rPr>
        <w:t>,</w:t>
      </w:r>
      <w:r w:rsidR="007B1292" w:rsidRPr="000F36CF">
        <w:rPr>
          <w:sz w:val="24"/>
          <w:szCs w:val="24"/>
          <w:lang w:val="en-US"/>
        </w:rPr>
        <w:t>232</w:t>
      </w:r>
      <w:r w:rsidR="00DE07E0" w:rsidRPr="000F36CF">
        <w:rPr>
          <w:rFonts w:cs="Times New Roman"/>
          <w:sz w:val="24"/>
          <w:szCs w:val="24"/>
          <w:lang w:val="en-US"/>
        </w:rPr>
        <w:t>,</w:t>
      </w:r>
      <w:r w:rsidR="007B1292" w:rsidRPr="000F36CF">
        <w:rPr>
          <w:sz w:val="24"/>
          <w:szCs w:val="24"/>
          <w:lang w:val="en-US"/>
        </w:rPr>
        <w:t>630</w:t>
      </w:r>
      <w:r w:rsidR="00DE07E0" w:rsidRPr="000F36CF">
        <w:rPr>
          <w:rFonts w:cs="Times New Roman"/>
          <w:sz w:val="24"/>
          <w:szCs w:val="24"/>
          <w:lang w:val="en-US"/>
        </w:rPr>
        <w:t xml:space="preserve"> units</w:t>
      </w:r>
    </w:p>
    <w:p w:rsidR="00242AF6" w:rsidRDefault="001755FA" w:rsidP="001755FA">
      <w:pPr>
        <w:tabs>
          <w:tab w:val="left" w:pos="3330"/>
          <w:tab w:val="left" w:pos="3600"/>
          <w:tab w:val="left" w:pos="3690"/>
        </w:tabs>
        <w:spacing w:line="240" w:lineRule="auto"/>
        <w:jc w:val="thaiDistribute"/>
        <w:rPr>
          <w:rFonts w:cs="Times New Roman"/>
          <w:sz w:val="24"/>
          <w:szCs w:val="24"/>
          <w:lang w:val="en-US"/>
        </w:rPr>
      </w:pPr>
      <w:r>
        <w:rPr>
          <w:rFonts w:cs="Times New Roman"/>
          <w:sz w:val="24"/>
          <w:szCs w:val="24"/>
          <w:lang w:val="en-US"/>
        </w:rPr>
        <w:t xml:space="preserve">                     </w:t>
      </w:r>
      <w:r w:rsidR="00B820BC">
        <w:rPr>
          <w:rFonts w:cs="Times New Roman"/>
          <w:sz w:val="24"/>
          <w:szCs w:val="24"/>
          <w:lang w:val="en-US"/>
        </w:rPr>
        <w:t xml:space="preserve"> </w:t>
      </w:r>
      <w:proofErr w:type="gramStart"/>
      <w:r w:rsidR="00DE07E0" w:rsidRPr="000F36CF">
        <w:rPr>
          <w:rFonts w:cs="Times New Roman"/>
          <w:sz w:val="24"/>
          <w:szCs w:val="24"/>
          <w:lang w:val="en-US"/>
        </w:rPr>
        <w:t>and</w:t>
      </w:r>
      <w:proofErr w:type="gramEnd"/>
      <w:r w:rsidR="00DE07E0" w:rsidRPr="000F36CF">
        <w:rPr>
          <w:rFonts w:cs="Times New Roman"/>
          <w:sz w:val="24"/>
          <w:szCs w:val="24"/>
          <w:lang w:val="en-US"/>
        </w:rPr>
        <w:t xml:space="preserve"> </w:t>
      </w:r>
      <w:r w:rsidR="00457FBB" w:rsidRPr="000F36CF">
        <w:rPr>
          <w:rFonts w:cs="Times New Roman"/>
          <w:sz w:val="24"/>
          <w:szCs w:val="24"/>
          <w:lang w:val="en-US"/>
        </w:rPr>
        <w:t xml:space="preserve">offered warrants      </w:t>
      </w:r>
    </w:p>
    <w:p w:rsidR="00184E32" w:rsidRPr="000F36CF" w:rsidRDefault="00184E32" w:rsidP="007B58FA">
      <w:pPr>
        <w:tabs>
          <w:tab w:val="left" w:pos="3240"/>
          <w:tab w:val="left" w:pos="3600"/>
        </w:tabs>
        <w:spacing w:before="240" w:after="240" w:line="240" w:lineRule="auto"/>
        <w:ind w:left="3787" w:hanging="2520"/>
        <w:jc w:val="thaiDistribute"/>
        <w:rPr>
          <w:rFonts w:cs="Times New Roman"/>
          <w:sz w:val="24"/>
          <w:szCs w:val="24"/>
          <w:lang w:val="en-US"/>
        </w:rPr>
      </w:pPr>
      <w:r w:rsidRPr="000F36CF">
        <w:rPr>
          <w:rFonts w:cs="Times New Roman"/>
          <w:sz w:val="24"/>
          <w:szCs w:val="24"/>
          <w:lang w:val="en-US"/>
        </w:rPr>
        <w:t>Offering Price</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w:t>
      </w:r>
      <w:r w:rsidRPr="000F36CF">
        <w:rPr>
          <w:rFonts w:cs="Times New Roman"/>
          <w:sz w:val="24"/>
          <w:szCs w:val="24"/>
          <w:lang w:val="en-US"/>
        </w:rPr>
        <w:tab/>
      </w:r>
      <w:r w:rsidR="00B14F57" w:rsidRPr="000F36CF">
        <w:rPr>
          <w:rFonts w:cs="Times New Roman"/>
          <w:sz w:val="24"/>
          <w:szCs w:val="24"/>
          <w:lang w:val="en-US"/>
        </w:rPr>
        <w:t xml:space="preserve"> </w:t>
      </w:r>
      <w:r w:rsidR="007B1292" w:rsidRPr="000F36CF">
        <w:rPr>
          <w:sz w:val="24"/>
          <w:szCs w:val="24"/>
          <w:lang w:val="en-US"/>
        </w:rPr>
        <w:t>0</w:t>
      </w:r>
      <w:r w:rsidRPr="000F36CF">
        <w:rPr>
          <w:rFonts w:cs="Times New Roman"/>
          <w:sz w:val="24"/>
          <w:szCs w:val="24"/>
          <w:lang w:val="en-US"/>
        </w:rPr>
        <w:t xml:space="preserve"> Baht per unit</w:t>
      </w:r>
    </w:p>
    <w:p w:rsidR="00184E32" w:rsidRPr="000F36CF" w:rsidRDefault="00184E32" w:rsidP="00B820BC">
      <w:pPr>
        <w:tabs>
          <w:tab w:val="left" w:pos="3240"/>
          <w:tab w:val="left" w:pos="3600"/>
        </w:tabs>
        <w:spacing w:after="240" w:line="240" w:lineRule="auto"/>
        <w:ind w:left="3690" w:hanging="2423"/>
        <w:jc w:val="thaiDistribute"/>
        <w:rPr>
          <w:rFonts w:cs="Times New Roman"/>
          <w:sz w:val="24"/>
          <w:szCs w:val="24"/>
          <w:lang w:val="en-US"/>
        </w:rPr>
      </w:pPr>
      <w:r w:rsidRPr="000F36CF">
        <w:rPr>
          <w:rFonts w:cs="Times New Roman"/>
          <w:sz w:val="24"/>
          <w:szCs w:val="24"/>
          <w:lang w:val="en-US"/>
        </w:rPr>
        <w:t>Exercise Ratio</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w:t>
      </w:r>
      <w:r w:rsidRPr="000F36CF">
        <w:rPr>
          <w:rFonts w:cs="Times New Roman"/>
          <w:sz w:val="24"/>
          <w:szCs w:val="24"/>
          <w:lang w:val="en-US"/>
        </w:rPr>
        <w:tab/>
      </w:r>
      <w:r w:rsidR="00B14F57" w:rsidRPr="000F36CF">
        <w:rPr>
          <w:rFonts w:cs="Times New Roman"/>
          <w:sz w:val="24"/>
          <w:szCs w:val="24"/>
          <w:lang w:val="en-US"/>
        </w:rPr>
        <w:t xml:space="preserve"> </w:t>
      </w:r>
      <w:proofErr w:type="gramStart"/>
      <w:r w:rsidR="007B1292" w:rsidRPr="000F36CF">
        <w:rPr>
          <w:sz w:val="24"/>
          <w:szCs w:val="24"/>
          <w:lang w:val="en-US"/>
        </w:rPr>
        <w:t>1</w:t>
      </w:r>
      <w:proofErr w:type="gramEnd"/>
      <w:r w:rsidRPr="000F36CF">
        <w:rPr>
          <w:rFonts w:cs="Times New Roman"/>
          <w:sz w:val="24"/>
          <w:szCs w:val="24"/>
          <w:lang w:val="en-US"/>
        </w:rPr>
        <w:t xml:space="preserve"> warrant to </w:t>
      </w:r>
      <w:r w:rsidR="007B1292" w:rsidRPr="000F36CF">
        <w:rPr>
          <w:sz w:val="24"/>
          <w:szCs w:val="24"/>
          <w:lang w:val="en-US"/>
        </w:rPr>
        <w:t>1</w:t>
      </w:r>
      <w:r w:rsidR="009459DA" w:rsidRPr="000F36CF">
        <w:rPr>
          <w:rFonts w:cs="Times New Roman"/>
          <w:sz w:val="24"/>
          <w:szCs w:val="24"/>
          <w:lang w:val="en-US"/>
        </w:rPr>
        <w:t>.</w:t>
      </w:r>
      <w:r w:rsidR="007B1292" w:rsidRPr="000F36CF">
        <w:rPr>
          <w:sz w:val="24"/>
          <w:szCs w:val="24"/>
          <w:lang w:val="en-US"/>
        </w:rPr>
        <w:t>594</w:t>
      </w:r>
      <w:r w:rsidRPr="000F36CF">
        <w:rPr>
          <w:rFonts w:cs="Times New Roman"/>
          <w:sz w:val="24"/>
          <w:szCs w:val="24"/>
          <w:lang w:val="en-US"/>
        </w:rPr>
        <w:t xml:space="preserve"> ordinary share (subject to change in </w:t>
      </w:r>
      <w:r w:rsidR="00B14F57" w:rsidRPr="000F36CF">
        <w:rPr>
          <w:rFonts w:cs="Times New Roman"/>
          <w:sz w:val="24"/>
          <w:szCs w:val="24"/>
          <w:lang w:val="en-US"/>
        </w:rPr>
        <w:t xml:space="preserve">     </w:t>
      </w:r>
      <w:r w:rsidRPr="000F36CF">
        <w:rPr>
          <w:rFonts w:cs="Times New Roman"/>
          <w:sz w:val="24"/>
          <w:szCs w:val="24"/>
          <w:lang w:val="en-US"/>
        </w:rPr>
        <w:t>case of the adjustment exercise ratio to the terms and conditions)</w:t>
      </w:r>
    </w:p>
    <w:p w:rsidR="00EC1265" w:rsidRDefault="00184E32" w:rsidP="00B820BC">
      <w:pPr>
        <w:tabs>
          <w:tab w:val="left" w:pos="3240"/>
          <w:tab w:val="left" w:pos="3600"/>
        </w:tabs>
        <w:spacing w:after="240" w:line="240" w:lineRule="auto"/>
        <w:ind w:left="3690" w:hanging="2423"/>
        <w:jc w:val="thaiDistribute"/>
        <w:rPr>
          <w:rFonts w:cs="Times New Roman"/>
          <w:sz w:val="24"/>
          <w:szCs w:val="24"/>
          <w:lang w:val="en-US"/>
        </w:rPr>
      </w:pPr>
      <w:r w:rsidRPr="000F36CF">
        <w:rPr>
          <w:rFonts w:cs="Times New Roman"/>
          <w:sz w:val="24"/>
          <w:szCs w:val="24"/>
          <w:lang w:val="en-US"/>
        </w:rPr>
        <w:t>Exercise Price</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w:t>
      </w:r>
      <w:r w:rsidRPr="000F36CF">
        <w:rPr>
          <w:rFonts w:cs="Times New Roman"/>
          <w:sz w:val="24"/>
          <w:szCs w:val="24"/>
          <w:lang w:val="en-US"/>
        </w:rPr>
        <w:tab/>
      </w:r>
      <w:r w:rsidR="00B14F57" w:rsidRPr="000F36CF">
        <w:rPr>
          <w:rFonts w:cs="Times New Roman"/>
          <w:sz w:val="24"/>
          <w:szCs w:val="24"/>
          <w:lang w:val="en-US"/>
        </w:rPr>
        <w:t xml:space="preserve"> </w:t>
      </w:r>
      <w:r w:rsidRPr="000F36CF">
        <w:rPr>
          <w:rFonts w:cs="Times New Roman"/>
          <w:sz w:val="24"/>
          <w:szCs w:val="24"/>
          <w:lang w:val="en-US"/>
        </w:rPr>
        <w:t xml:space="preserve">Baht </w:t>
      </w:r>
      <w:r w:rsidR="007B1292" w:rsidRPr="000F36CF">
        <w:rPr>
          <w:sz w:val="24"/>
          <w:szCs w:val="24"/>
          <w:lang w:val="en-US"/>
        </w:rPr>
        <w:t>1</w:t>
      </w:r>
      <w:r w:rsidRPr="000F36CF">
        <w:rPr>
          <w:rFonts w:cs="Times New Roman"/>
          <w:sz w:val="24"/>
          <w:szCs w:val="24"/>
          <w:lang w:val="en-US"/>
        </w:rPr>
        <w:t xml:space="preserve"> per share (su</w:t>
      </w:r>
      <w:r w:rsidR="009978D1" w:rsidRPr="000F36CF">
        <w:rPr>
          <w:rFonts w:cs="Times New Roman"/>
          <w:sz w:val="24"/>
          <w:szCs w:val="24"/>
          <w:lang w:val="en-US"/>
        </w:rPr>
        <w:t xml:space="preserve">bject to change in case of the </w:t>
      </w:r>
      <w:r w:rsidRPr="000F36CF">
        <w:rPr>
          <w:rFonts w:cs="Times New Roman"/>
          <w:sz w:val="24"/>
          <w:szCs w:val="24"/>
          <w:lang w:val="en-US"/>
        </w:rPr>
        <w:t>adjustment exercise price to the terms and conditions)</w:t>
      </w:r>
    </w:p>
    <w:p w:rsidR="00853963" w:rsidRDefault="00853963" w:rsidP="00B820BC">
      <w:pPr>
        <w:spacing w:after="120" w:line="240" w:lineRule="auto"/>
        <w:ind w:left="1267"/>
        <w:jc w:val="thaiDistribute"/>
        <w:rPr>
          <w:rFonts w:cs="Times New Roman"/>
          <w:sz w:val="24"/>
          <w:szCs w:val="24"/>
          <w:lang w:val="en-US"/>
        </w:rPr>
      </w:pPr>
      <w:r w:rsidRPr="00551EA7">
        <w:rPr>
          <w:rFonts w:cs="Times New Roman"/>
          <w:sz w:val="24"/>
          <w:szCs w:val="24"/>
          <w:lang w:val="en-US"/>
        </w:rPr>
        <w:t xml:space="preserve">On August 9, </w:t>
      </w:r>
      <w:proofErr w:type="gramStart"/>
      <w:r w:rsidRPr="00551EA7">
        <w:rPr>
          <w:rFonts w:cs="Times New Roman"/>
          <w:sz w:val="24"/>
          <w:szCs w:val="24"/>
          <w:lang w:val="en-US"/>
        </w:rPr>
        <w:t>2018 which</w:t>
      </w:r>
      <w:proofErr w:type="gramEnd"/>
      <w:r w:rsidRPr="00551EA7">
        <w:rPr>
          <w:rFonts w:cs="Times New Roman"/>
          <w:sz w:val="24"/>
          <w:szCs w:val="24"/>
          <w:lang w:val="en-US"/>
        </w:rPr>
        <w:t xml:space="preserve"> was t</w:t>
      </w:r>
      <w:r>
        <w:rPr>
          <w:rFonts w:cs="Times New Roman"/>
          <w:sz w:val="24"/>
          <w:szCs w:val="24"/>
          <w:lang w:val="en-US"/>
        </w:rPr>
        <w:t xml:space="preserve">he last warrants exercised date, </w:t>
      </w:r>
      <w:r w:rsidRPr="00551EA7">
        <w:rPr>
          <w:rFonts w:cs="Times New Roman"/>
          <w:sz w:val="24"/>
          <w:szCs w:val="24"/>
          <w:lang w:val="en-US"/>
        </w:rPr>
        <w:t xml:space="preserve">warrants </w:t>
      </w:r>
      <w:r>
        <w:rPr>
          <w:rFonts w:cs="Times New Roman"/>
          <w:sz w:val="24"/>
          <w:szCs w:val="24"/>
          <w:lang w:val="en-US"/>
        </w:rPr>
        <w:t xml:space="preserve">of 4,791 units </w:t>
      </w:r>
      <w:r w:rsidRPr="00551EA7">
        <w:rPr>
          <w:rFonts w:cs="Times New Roman"/>
          <w:sz w:val="24"/>
          <w:szCs w:val="24"/>
          <w:lang w:val="en-US"/>
        </w:rPr>
        <w:t xml:space="preserve">were </w:t>
      </w:r>
      <w:r w:rsidRPr="00520B01">
        <w:rPr>
          <w:rFonts w:cs="Times New Roman"/>
          <w:spacing w:val="-6"/>
          <w:sz w:val="24"/>
          <w:szCs w:val="24"/>
          <w:lang w:val="en-US"/>
        </w:rPr>
        <w:t xml:space="preserve">exercised to ordinary share </w:t>
      </w:r>
      <w:r>
        <w:rPr>
          <w:rFonts w:cs="Times New Roman"/>
          <w:spacing w:val="-6"/>
          <w:sz w:val="24"/>
          <w:szCs w:val="24"/>
          <w:lang w:val="en-US"/>
        </w:rPr>
        <w:t xml:space="preserve">of </w:t>
      </w:r>
      <w:r w:rsidRPr="00520B01">
        <w:rPr>
          <w:rFonts w:cs="Times New Roman"/>
          <w:spacing w:val="-6"/>
          <w:sz w:val="24"/>
          <w:szCs w:val="24"/>
          <w:lang w:val="en-US"/>
        </w:rPr>
        <w:t>7,636 ordinary shares. The unexercised</w:t>
      </w:r>
      <w:r w:rsidRPr="00551EA7">
        <w:rPr>
          <w:rFonts w:cs="Times New Roman"/>
          <w:sz w:val="24"/>
          <w:szCs w:val="24"/>
          <w:lang w:val="en-US"/>
        </w:rPr>
        <w:t xml:space="preserve"> warrants as at August 9, 2018 were 1,451,227,839 units</w:t>
      </w:r>
      <w:r w:rsidRPr="00BD12EB">
        <w:rPr>
          <w:rFonts w:cs="Times New Roman"/>
          <w:sz w:val="24"/>
          <w:szCs w:val="24"/>
          <w:lang w:val="en-US"/>
        </w:rPr>
        <w:t>.</w:t>
      </w:r>
    </w:p>
    <w:p w:rsidR="00B820BC" w:rsidRDefault="00E65E93" w:rsidP="00DB4A9F">
      <w:pPr>
        <w:spacing w:before="120" w:after="240" w:line="240" w:lineRule="auto"/>
        <w:ind w:left="1267" w:hanging="720"/>
        <w:jc w:val="thaiDistribute"/>
        <w:rPr>
          <w:rFonts w:cs="Times New Roman"/>
          <w:sz w:val="24"/>
          <w:szCs w:val="24"/>
          <w:lang w:val="en-US"/>
        </w:rPr>
      </w:pPr>
      <w:r>
        <w:rPr>
          <w:spacing w:val="-2"/>
          <w:sz w:val="24"/>
          <w:szCs w:val="24"/>
          <w:lang w:val="en-US"/>
        </w:rPr>
        <w:t>3</w:t>
      </w:r>
      <w:r w:rsidR="0033249D">
        <w:rPr>
          <w:rFonts w:cs="Times New Roman"/>
          <w:spacing w:val="-2"/>
          <w:sz w:val="24"/>
          <w:szCs w:val="24"/>
          <w:lang w:val="en-US"/>
        </w:rPr>
        <w:t>2</w:t>
      </w:r>
      <w:r w:rsidR="00806F24" w:rsidRPr="000F36CF">
        <w:rPr>
          <w:rFonts w:cs="Times New Roman"/>
          <w:spacing w:val="-2"/>
          <w:sz w:val="24"/>
          <w:szCs w:val="24"/>
          <w:lang w:val="en-US"/>
        </w:rPr>
        <w:t>.</w:t>
      </w:r>
      <w:r w:rsidR="007B1292" w:rsidRPr="000F36CF">
        <w:rPr>
          <w:spacing w:val="-2"/>
          <w:sz w:val="24"/>
          <w:szCs w:val="24"/>
          <w:lang w:val="en-US"/>
        </w:rPr>
        <w:t>3</w:t>
      </w:r>
      <w:r w:rsidR="00806F24" w:rsidRPr="000F36CF">
        <w:rPr>
          <w:rFonts w:cs="Times New Roman"/>
          <w:spacing w:val="-2"/>
          <w:sz w:val="24"/>
          <w:szCs w:val="24"/>
          <w:lang w:val="en-US"/>
        </w:rPr>
        <w:tab/>
      </w:r>
      <w:r w:rsidR="00184E32" w:rsidRPr="00B820BC">
        <w:rPr>
          <w:rFonts w:cs="Times New Roman"/>
          <w:sz w:val="24"/>
          <w:szCs w:val="24"/>
          <w:lang w:val="en-US"/>
        </w:rPr>
        <w:t xml:space="preserve">The Extraordinary General Meeting of Shareholders held on June </w:t>
      </w:r>
      <w:r w:rsidR="007B1292" w:rsidRPr="00B820BC">
        <w:rPr>
          <w:sz w:val="24"/>
          <w:szCs w:val="24"/>
          <w:lang w:val="en-US"/>
        </w:rPr>
        <w:t>5</w:t>
      </w:r>
      <w:r w:rsidR="00184E32" w:rsidRPr="00B820BC">
        <w:rPr>
          <w:rFonts w:cs="Times New Roman"/>
          <w:sz w:val="24"/>
          <w:szCs w:val="24"/>
          <w:lang w:val="en-US"/>
        </w:rPr>
        <w:t xml:space="preserve">, </w:t>
      </w:r>
      <w:r w:rsidR="007B1292" w:rsidRPr="00B820BC">
        <w:rPr>
          <w:sz w:val="24"/>
          <w:szCs w:val="24"/>
          <w:lang w:val="en-US"/>
        </w:rPr>
        <w:t>2015</w:t>
      </w:r>
      <w:r w:rsidR="00184E32" w:rsidRPr="00B820BC">
        <w:rPr>
          <w:rFonts w:cs="Times New Roman"/>
          <w:sz w:val="24"/>
          <w:szCs w:val="24"/>
          <w:lang w:val="en-US"/>
        </w:rPr>
        <w:t>, ha</w:t>
      </w:r>
      <w:r w:rsidR="00035805" w:rsidRPr="00B820BC">
        <w:rPr>
          <w:rFonts w:cs="Times New Roman"/>
          <w:sz w:val="24"/>
          <w:szCs w:val="24"/>
          <w:lang w:val="en-US"/>
        </w:rPr>
        <w:t>d</w:t>
      </w:r>
      <w:r w:rsidR="00184E32" w:rsidRPr="00B820BC">
        <w:rPr>
          <w:rFonts w:cs="Times New Roman"/>
          <w:sz w:val="24"/>
          <w:szCs w:val="24"/>
          <w:lang w:val="en-US"/>
        </w:rPr>
        <w:t xml:space="preserve"> the resolution to approve the issuance of Warrants No. </w:t>
      </w:r>
      <w:r w:rsidR="007B1292" w:rsidRPr="00B820BC">
        <w:rPr>
          <w:sz w:val="24"/>
          <w:szCs w:val="24"/>
          <w:lang w:val="en-US"/>
        </w:rPr>
        <w:t>4</w:t>
      </w:r>
      <w:r w:rsidR="00184E32" w:rsidRPr="00B820BC">
        <w:rPr>
          <w:rFonts w:cs="Times New Roman"/>
          <w:sz w:val="24"/>
          <w:szCs w:val="24"/>
          <w:lang w:val="en-US"/>
        </w:rPr>
        <w:t xml:space="preserve"> (T-W</w:t>
      </w:r>
      <w:r w:rsidR="007B1292" w:rsidRPr="00B820BC">
        <w:rPr>
          <w:sz w:val="24"/>
          <w:szCs w:val="24"/>
          <w:lang w:val="en-US"/>
        </w:rPr>
        <w:t>4</w:t>
      </w:r>
      <w:r w:rsidR="00184E32" w:rsidRPr="00B820BC">
        <w:rPr>
          <w:rFonts w:cs="Times New Roman"/>
          <w:sz w:val="24"/>
          <w:szCs w:val="24"/>
          <w:lang w:val="en-US"/>
        </w:rPr>
        <w:t xml:space="preserve">) in the amount of not exceeding </w:t>
      </w:r>
      <w:r w:rsidR="007B1292" w:rsidRPr="00B820BC">
        <w:rPr>
          <w:sz w:val="24"/>
          <w:szCs w:val="24"/>
          <w:lang w:val="en-US"/>
        </w:rPr>
        <w:t>3</w:t>
      </w:r>
      <w:r w:rsidR="00184E32" w:rsidRPr="00B820BC">
        <w:rPr>
          <w:rFonts w:cs="Times New Roman"/>
          <w:sz w:val="24"/>
          <w:szCs w:val="24"/>
          <w:lang w:val="en-US"/>
        </w:rPr>
        <w:t>,</w:t>
      </w:r>
      <w:r w:rsidR="007B1292" w:rsidRPr="00B820BC">
        <w:rPr>
          <w:sz w:val="24"/>
          <w:szCs w:val="24"/>
          <w:lang w:val="en-US"/>
        </w:rPr>
        <w:t>000</w:t>
      </w:r>
      <w:r w:rsidR="00184E32" w:rsidRPr="00B820BC">
        <w:rPr>
          <w:rFonts w:cs="Times New Roman"/>
          <w:sz w:val="24"/>
          <w:szCs w:val="24"/>
          <w:lang w:val="en-US"/>
        </w:rPr>
        <w:t>,</w:t>
      </w:r>
      <w:r w:rsidR="007B1292" w:rsidRPr="00B820BC">
        <w:rPr>
          <w:sz w:val="24"/>
          <w:szCs w:val="24"/>
          <w:lang w:val="en-US"/>
        </w:rPr>
        <w:t>000</w:t>
      </w:r>
      <w:r w:rsidR="00184E32" w:rsidRPr="00B820BC">
        <w:rPr>
          <w:rFonts w:cs="Times New Roman"/>
          <w:sz w:val="24"/>
          <w:szCs w:val="24"/>
          <w:lang w:val="en-US"/>
        </w:rPr>
        <w:t>,</w:t>
      </w:r>
      <w:r w:rsidR="007B1292" w:rsidRPr="00B820BC">
        <w:rPr>
          <w:sz w:val="24"/>
          <w:szCs w:val="24"/>
          <w:lang w:val="en-US"/>
        </w:rPr>
        <w:t>000</w:t>
      </w:r>
      <w:r w:rsidR="00184E32" w:rsidRPr="00B820BC">
        <w:rPr>
          <w:rFonts w:cs="Times New Roman"/>
          <w:sz w:val="24"/>
          <w:szCs w:val="24"/>
          <w:lang w:val="en-US"/>
        </w:rPr>
        <w:t xml:space="preserve"> units to whom subscribe and pay for the newly ordinary shares issued and offered via Private Placement at the ratio of </w:t>
      </w:r>
      <w:r w:rsidR="007B1292" w:rsidRPr="00B820BC">
        <w:rPr>
          <w:sz w:val="24"/>
          <w:szCs w:val="24"/>
          <w:lang w:val="en-US"/>
        </w:rPr>
        <w:t>10</w:t>
      </w:r>
      <w:r w:rsidR="00184E32" w:rsidRPr="00B820BC">
        <w:rPr>
          <w:rFonts w:cs="Times New Roman"/>
          <w:sz w:val="24"/>
          <w:szCs w:val="24"/>
          <w:lang w:val="en-US"/>
        </w:rPr>
        <w:t xml:space="preserve"> newly shares to </w:t>
      </w:r>
      <w:r w:rsidR="007B1292" w:rsidRPr="00B820BC">
        <w:rPr>
          <w:sz w:val="24"/>
          <w:szCs w:val="24"/>
          <w:lang w:val="en-US"/>
        </w:rPr>
        <w:t>1</w:t>
      </w:r>
      <w:r w:rsidR="00184E32" w:rsidRPr="00B820BC">
        <w:rPr>
          <w:rFonts w:cs="Times New Roman"/>
          <w:sz w:val="24"/>
          <w:szCs w:val="24"/>
          <w:lang w:val="en-US"/>
        </w:rPr>
        <w:t xml:space="preserve"> warrant. The preliminary details of the warrants </w:t>
      </w:r>
      <w:proofErr w:type="gramStart"/>
      <w:r w:rsidR="00184E32" w:rsidRPr="00B820BC">
        <w:rPr>
          <w:rFonts w:cs="Times New Roman"/>
          <w:sz w:val="24"/>
          <w:szCs w:val="24"/>
          <w:lang w:val="en-US"/>
        </w:rPr>
        <w:t>are described</w:t>
      </w:r>
      <w:proofErr w:type="gramEnd"/>
      <w:r w:rsidR="00184E32" w:rsidRPr="00B820BC">
        <w:rPr>
          <w:rFonts w:cs="Times New Roman"/>
          <w:sz w:val="24"/>
          <w:szCs w:val="24"/>
          <w:lang w:val="en-US"/>
        </w:rPr>
        <w:t xml:space="preserve"> below:</w:t>
      </w:r>
    </w:p>
    <w:p w:rsidR="00B820BC" w:rsidRDefault="00B820BC">
      <w:pPr>
        <w:spacing w:line="240" w:lineRule="auto"/>
        <w:rPr>
          <w:rFonts w:cs="Times New Roman"/>
          <w:sz w:val="24"/>
          <w:szCs w:val="24"/>
          <w:lang w:val="en-US"/>
        </w:rPr>
      </w:pPr>
      <w:r>
        <w:rPr>
          <w:rFonts w:cs="Times New Roman"/>
          <w:sz w:val="24"/>
          <w:szCs w:val="24"/>
          <w:lang w:val="en-US"/>
        </w:rPr>
        <w:br w:type="page"/>
      </w:r>
    </w:p>
    <w:p w:rsidR="00184E32" w:rsidRPr="000F36CF" w:rsidRDefault="00184E32" w:rsidP="00FA068E">
      <w:pPr>
        <w:tabs>
          <w:tab w:val="left" w:pos="3240"/>
          <w:tab w:val="left" w:pos="3600"/>
        </w:tabs>
        <w:spacing w:after="240" w:line="240" w:lineRule="auto"/>
        <w:ind w:left="3780" w:hanging="2513"/>
        <w:jc w:val="thaiDistribute"/>
        <w:rPr>
          <w:rFonts w:cs="Times New Roman"/>
          <w:spacing w:val="-6"/>
          <w:sz w:val="24"/>
          <w:szCs w:val="24"/>
          <w:lang w:val="en-US"/>
        </w:rPr>
      </w:pPr>
      <w:r w:rsidRPr="000F36CF">
        <w:rPr>
          <w:rFonts w:cs="Times New Roman"/>
          <w:sz w:val="24"/>
          <w:szCs w:val="24"/>
          <w:lang w:val="en-US"/>
        </w:rPr>
        <w:t xml:space="preserve">Type of Warrants </w:t>
      </w:r>
      <w:r w:rsidRPr="000F36CF">
        <w:rPr>
          <w:rFonts w:cs="Times New Roman"/>
          <w:sz w:val="24"/>
          <w:szCs w:val="24"/>
          <w:lang w:val="en-US"/>
        </w:rPr>
        <w:tab/>
        <w:t>:</w:t>
      </w:r>
      <w:r w:rsidRPr="000F36CF">
        <w:rPr>
          <w:rFonts w:cs="Times New Roman"/>
          <w:sz w:val="24"/>
          <w:szCs w:val="24"/>
          <w:lang w:val="en-US"/>
        </w:rPr>
        <w:tab/>
      </w:r>
      <w:r w:rsidRPr="000F36CF">
        <w:rPr>
          <w:rFonts w:cs="Times New Roman"/>
          <w:spacing w:val="-6"/>
          <w:sz w:val="24"/>
          <w:szCs w:val="24"/>
          <w:lang w:val="en-US"/>
        </w:rPr>
        <w:t>Warrants purchasing ordinary shares of Thai Industrial &amp; Engineering Service Public Company Limited No.</w:t>
      </w:r>
      <w:r w:rsidR="007B1292" w:rsidRPr="000F36CF">
        <w:rPr>
          <w:spacing w:val="-6"/>
          <w:sz w:val="24"/>
          <w:szCs w:val="24"/>
          <w:lang w:val="en-US"/>
        </w:rPr>
        <w:t>4</w:t>
      </w:r>
      <w:r w:rsidR="00882D74" w:rsidRPr="000F36CF">
        <w:rPr>
          <w:rFonts w:cs="Times New Roman"/>
          <w:spacing w:val="-6"/>
          <w:sz w:val="24"/>
          <w:szCs w:val="24"/>
          <w:lang w:val="en-US"/>
        </w:rPr>
        <w:t xml:space="preserve"> (T-</w:t>
      </w:r>
      <w:r w:rsidRPr="000F36CF">
        <w:rPr>
          <w:rFonts w:cs="Times New Roman"/>
          <w:spacing w:val="-6"/>
          <w:sz w:val="24"/>
          <w:szCs w:val="24"/>
          <w:lang w:val="en-US"/>
        </w:rPr>
        <w:t>W</w:t>
      </w:r>
      <w:r w:rsidR="007B1292" w:rsidRPr="000F36CF">
        <w:rPr>
          <w:spacing w:val="-6"/>
          <w:sz w:val="24"/>
          <w:szCs w:val="24"/>
          <w:lang w:val="en-US"/>
        </w:rPr>
        <w:t>4</w:t>
      </w:r>
      <w:r w:rsidRPr="000F36CF">
        <w:rPr>
          <w:rFonts w:cs="Times New Roman"/>
          <w:spacing w:val="-6"/>
          <w:sz w:val="24"/>
          <w:szCs w:val="24"/>
          <w:lang w:val="en-US"/>
        </w:rPr>
        <w:t>)</w:t>
      </w:r>
    </w:p>
    <w:p w:rsidR="00184E32" w:rsidRPr="000F36CF" w:rsidRDefault="00184E32" w:rsidP="00FA068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Type</w:t>
      </w:r>
      <w:r w:rsidRPr="000F36CF">
        <w:rPr>
          <w:rFonts w:cs="Times New Roman"/>
          <w:sz w:val="24"/>
          <w:szCs w:val="24"/>
          <w:lang w:val="en-US"/>
        </w:rPr>
        <w:tab/>
        <w:t>:</w:t>
      </w:r>
      <w:r w:rsidRPr="000F36CF">
        <w:rPr>
          <w:rFonts w:cs="Times New Roman"/>
          <w:sz w:val="24"/>
          <w:szCs w:val="24"/>
          <w:lang w:val="en-US"/>
        </w:rPr>
        <w:tab/>
        <w:t>Specified warrant's holder and transferable</w:t>
      </w:r>
    </w:p>
    <w:p w:rsidR="000D4CF0" w:rsidRPr="000F36CF" w:rsidRDefault="00184E32" w:rsidP="00FA068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Term of Warrants</w:t>
      </w:r>
      <w:r w:rsidRPr="000F36CF">
        <w:rPr>
          <w:rFonts w:cs="Times New Roman"/>
          <w:sz w:val="24"/>
          <w:szCs w:val="24"/>
          <w:lang w:val="en-US"/>
        </w:rPr>
        <w:tab/>
        <w:t>:</w:t>
      </w:r>
      <w:r w:rsidRPr="000F36CF">
        <w:rPr>
          <w:rFonts w:cs="Times New Roman"/>
          <w:sz w:val="24"/>
          <w:szCs w:val="24"/>
          <w:lang w:val="en-US"/>
        </w:rPr>
        <w:tab/>
      </w:r>
      <w:r w:rsidR="007B1292" w:rsidRPr="000F36CF">
        <w:rPr>
          <w:sz w:val="24"/>
          <w:szCs w:val="24"/>
          <w:lang w:val="en-US"/>
        </w:rPr>
        <w:t>3</w:t>
      </w:r>
      <w:r w:rsidRPr="000F36CF">
        <w:rPr>
          <w:rFonts w:cs="Times New Roman"/>
          <w:sz w:val="24"/>
          <w:szCs w:val="24"/>
          <w:lang w:val="en-US"/>
        </w:rPr>
        <w:t xml:space="preserve"> years from the issuing date of warrants</w:t>
      </w:r>
      <w:r w:rsidR="00EC1265" w:rsidRPr="000F36CF">
        <w:rPr>
          <w:rFonts w:cs="Times New Roman"/>
          <w:sz w:val="24"/>
          <w:szCs w:val="24"/>
          <w:lang w:val="en-US"/>
        </w:rPr>
        <w:t xml:space="preserve"> </w:t>
      </w:r>
    </w:p>
    <w:p w:rsidR="00E13C0C" w:rsidRPr="000F36CF" w:rsidRDefault="00BA44AC" w:rsidP="009569DD">
      <w:pPr>
        <w:tabs>
          <w:tab w:val="left" w:pos="2880"/>
          <w:tab w:val="left" w:pos="3150"/>
          <w:tab w:val="left" w:pos="3240"/>
          <w:tab w:val="left" w:pos="3600"/>
        </w:tabs>
        <w:spacing w:line="240" w:lineRule="auto"/>
        <w:ind w:left="3780" w:hanging="2513"/>
        <w:jc w:val="thaiDistribute"/>
        <w:rPr>
          <w:rFonts w:cs="Times New Roman"/>
          <w:sz w:val="24"/>
          <w:szCs w:val="24"/>
          <w:lang w:val="en-US"/>
        </w:rPr>
      </w:pPr>
      <w:r w:rsidRPr="000F36CF">
        <w:rPr>
          <w:rFonts w:cs="Times New Roman"/>
          <w:spacing w:val="-10"/>
          <w:sz w:val="24"/>
          <w:szCs w:val="24"/>
          <w:lang w:val="en-US"/>
        </w:rPr>
        <w:t>Number of issued</w:t>
      </w:r>
      <w:r w:rsidR="00E13C0C" w:rsidRPr="000F36CF">
        <w:rPr>
          <w:rFonts w:cs="Times New Roman"/>
          <w:spacing w:val="-10"/>
          <w:sz w:val="24"/>
          <w:szCs w:val="24"/>
          <w:lang w:val="en-US"/>
        </w:rPr>
        <w:t xml:space="preserve"> </w:t>
      </w:r>
      <w:proofErr w:type="gramStart"/>
      <w:r w:rsidR="009646F6" w:rsidRPr="000F36CF">
        <w:rPr>
          <w:rFonts w:cs="Times New Roman"/>
          <w:spacing w:val="-10"/>
          <w:sz w:val="24"/>
          <w:szCs w:val="24"/>
          <w:lang w:val="en-US"/>
        </w:rPr>
        <w:t>and</w:t>
      </w:r>
      <w:r w:rsidR="00DE07E0" w:rsidRPr="000F36CF">
        <w:rPr>
          <w:rFonts w:cs="Times New Roman"/>
          <w:sz w:val="24"/>
          <w:szCs w:val="24"/>
          <w:lang w:val="en-US"/>
        </w:rPr>
        <w:t xml:space="preserve"> :</w:t>
      </w:r>
      <w:proofErr w:type="gramEnd"/>
      <w:r w:rsidR="00DE07E0" w:rsidRPr="000F36CF">
        <w:rPr>
          <w:rFonts w:cs="Times New Roman"/>
          <w:sz w:val="24"/>
          <w:szCs w:val="24"/>
          <w:lang w:val="en-US"/>
        </w:rPr>
        <w:t xml:space="preserve">  </w:t>
      </w:r>
      <w:r w:rsidR="00DE07E0" w:rsidRPr="000F36CF">
        <w:rPr>
          <w:rFonts w:cs="Times New Roman"/>
          <w:sz w:val="24"/>
          <w:szCs w:val="24"/>
          <w:cs/>
          <w:lang w:val="en-US"/>
        </w:rPr>
        <w:tab/>
      </w:r>
      <w:r w:rsidR="007B1292" w:rsidRPr="000F36CF">
        <w:rPr>
          <w:sz w:val="24"/>
          <w:szCs w:val="24"/>
          <w:lang w:val="en-US"/>
        </w:rPr>
        <w:t>3</w:t>
      </w:r>
      <w:r w:rsidR="00DE07E0" w:rsidRPr="000F36CF">
        <w:rPr>
          <w:rFonts w:cs="Times New Roman"/>
          <w:sz w:val="24"/>
          <w:szCs w:val="24"/>
          <w:lang w:val="en-US"/>
        </w:rPr>
        <w:t>,</w:t>
      </w:r>
      <w:r w:rsidR="007B1292" w:rsidRPr="000F36CF">
        <w:rPr>
          <w:sz w:val="24"/>
          <w:szCs w:val="24"/>
          <w:lang w:val="en-US"/>
        </w:rPr>
        <w:t>000</w:t>
      </w:r>
      <w:r w:rsidR="00DE07E0" w:rsidRPr="000F36CF">
        <w:rPr>
          <w:rFonts w:cs="Times New Roman"/>
          <w:sz w:val="24"/>
          <w:szCs w:val="24"/>
          <w:lang w:val="en-US"/>
        </w:rPr>
        <w:t>,</w:t>
      </w:r>
      <w:r w:rsidR="007B1292" w:rsidRPr="000F36CF">
        <w:rPr>
          <w:sz w:val="24"/>
          <w:szCs w:val="24"/>
          <w:lang w:val="en-US"/>
        </w:rPr>
        <w:t>000</w:t>
      </w:r>
      <w:r w:rsidR="00DE07E0" w:rsidRPr="000F36CF">
        <w:rPr>
          <w:rFonts w:cs="Times New Roman"/>
          <w:sz w:val="24"/>
          <w:szCs w:val="24"/>
          <w:lang w:val="en-US"/>
        </w:rPr>
        <w:t>,</w:t>
      </w:r>
      <w:r w:rsidR="007B1292" w:rsidRPr="000F36CF">
        <w:rPr>
          <w:sz w:val="24"/>
          <w:szCs w:val="24"/>
          <w:lang w:val="en-US"/>
        </w:rPr>
        <w:t>000</w:t>
      </w:r>
      <w:r w:rsidR="00DE07E0" w:rsidRPr="000F36CF">
        <w:rPr>
          <w:rFonts w:cs="Times New Roman"/>
          <w:sz w:val="24"/>
          <w:szCs w:val="24"/>
          <w:lang w:val="en-US"/>
        </w:rPr>
        <w:t xml:space="preserve"> units</w:t>
      </w:r>
    </w:p>
    <w:p w:rsidR="00184E32" w:rsidRPr="000F36CF" w:rsidRDefault="00A4278C" w:rsidP="00FA068E">
      <w:pPr>
        <w:tabs>
          <w:tab w:val="left" w:pos="3240"/>
          <w:tab w:val="left" w:pos="3600"/>
        </w:tabs>
        <w:spacing w:after="240" w:line="240" w:lineRule="auto"/>
        <w:ind w:left="3780" w:hanging="2340"/>
        <w:jc w:val="thaiDistribute"/>
        <w:rPr>
          <w:rFonts w:cs="Times New Roman"/>
          <w:sz w:val="24"/>
          <w:szCs w:val="24"/>
          <w:lang w:val="en-US"/>
        </w:rPr>
      </w:pPr>
      <w:proofErr w:type="gramStart"/>
      <w:r w:rsidRPr="000F36CF">
        <w:rPr>
          <w:rFonts w:cs="Times New Roman"/>
          <w:sz w:val="24"/>
          <w:szCs w:val="24"/>
          <w:lang w:val="en-US"/>
        </w:rPr>
        <w:t>offered</w:t>
      </w:r>
      <w:proofErr w:type="gramEnd"/>
      <w:r w:rsidRPr="000F36CF">
        <w:rPr>
          <w:rFonts w:cs="Times New Roman"/>
          <w:sz w:val="24"/>
          <w:szCs w:val="24"/>
          <w:lang w:val="en-US"/>
        </w:rPr>
        <w:t xml:space="preserve"> warrants</w:t>
      </w:r>
      <w:r w:rsidR="00E13C0C" w:rsidRPr="000F36CF">
        <w:rPr>
          <w:rFonts w:cs="Times New Roman"/>
          <w:sz w:val="24"/>
          <w:szCs w:val="24"/>
          <w:cs/>
          <w:lang w:val="en-US"/>
        </w:rPr>
        <w:tab/>
      </w:r>
    </w:p>
    <w:p w:rsidR="00184E32" w:rsidRPr="000F36CF" w:rsidRDefault="00184E32" w:rsidP="00FA068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Offering Price</w:t>
      </w:r>
      <w:r w:rsidRPr="000F36CF">
        <w:rPr>
          <w:rFonts w:cs="Times New Roman"/>
          <w:sz w:val="24"/>
          <w:szCs w:val="24"/>
          <w:lang w:val="en-US"/>
        </w:rPr>
        <w:tab/>
        <w:t>:</w:t>
      </w:r>
      <w:r w:rsidRPr="000F36CF">
        <w:rPr>
          <w:rFonts w:cs="Times New Roman"/>
          <w:sz w:val="24"/>
          <w:szCs w:val="24"/>
          <w:lang w:val="en-US"/>
        </w:rPr>
        <w:tab/>
      </w:r>
      <w:r w:rsidR="007B1292" w:rsidRPr="000F36CF">
        <w:rPr>
          <w:sz w:val="24"/>
          <w:szCs w:val="24"/>
          <w:lang w:val="en-US"/>
        </w:rPr>
        <w:t>0</w:t>
      </w:r>
      <w:r w:rsidRPr="000F36CF">
        <w:rPr>
          <w:rFonts w:cs="Times New Roman"/>
          <w:sz w:val="24"/>
          <w:szCs w:val="24"/>
          <w:lang w:val="en-US"/>
        </w:rPr>
        <w:t xml:space="preserve"> Baht per unit</w:t>
      </w:r>
    </w:p>
    <w:p w:rsidR="00184E32" w:rsidRPr="000F36CF" w:rsidRDefault="00184E32" w:rsidP="00FA068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Exercise Ratio</w:t>
      </w:r>
      <w:r w:rsidRPr="000F36CF">
        <w:rPr>
          <w:rFonts w:cs="Times New Roman"/>
          <w:sz w:val="24"/>
          <w:szCs w:val="24"/>
          <w:lang w:val="en-US"/>
        </w:rPr>
        <w:tab/>
        <w:t>:</w:t>
      </w:r>
      <w:r w:rsidRPr="000F36CF">
        <w:rPr>
          <w:rFonts w:cs="Times New Roman"/>
          <w:sz w:val="24"/>
          <w:szCs w:val="24"/>
          <w:lang w:val="en-US"/>
        </w:rPr>
        <w:tab/>
      </w:r>
      <w:proofErr w:type="gramStart"/>
      <w:r w:rsidR="007B1292" w:rsidRPr="000F36CF">
        <w:rPr>
          <w:sz w:val="24"/>
          <w:szCs w:val="24"/>
          <w:lang w:val="en-US"/>
        </w:rPr>
        <w:t>1</w:t>
      </w:r>
      <w:proofErr w:type="gramEnd"/>
      <w:r w:rsidRPr="000F36CF">
        <w:rPr>
          <w:rFonts w:cs="Times New Roman"/>
          <w:sz w:val="24"/>
          <w:szCs w:val="24"/>
          <w:lang w:val="en-US"/>
        </w:rPr>
        <w:t xml:space="preserve"> </w:t>
      </w:r>
      <w:r w:rsidRPr="000F36CF">
        <w:rPr>
          <w:rFonts w:cs="Times New Roman"/>
          <w:spacing w:val="-6"/>
          <w:sz w:val="24"/>
          <w:szCs w:val="24"/>
          <w:lang w:val="en-US"/>
        </w:rPr>
        <w:t xml:space="preserve">warrant to </w:t>
      </w:r>
      <w:r w:rsidR="007B1292" w:rsidRPr="000F36CF">
        <w:rPr>
          <w:spacing w:val="-6"/>
          <w:sz w:val="24"/>
          <w:szCs w:val="24"/>
          <w:lang w:val="en-US"/>
        </w:rPr>
        <w:t>1</w:t>
      </w:r>
      <w:r w:rsidRPr="000F36CF">
        <w:rPr>
          <w:rFonts w:cs="Times New Roman"/>
          <w:spacing w:val="-6"/>
          <w:sz w:val="24"/>
          <w:szCs w:val="24"/>
          <w:lang w:val="en-US"/>
        </w:rPr>
        <w:t xml:space="preserve"> ordinary share (subject to change in</w:t>
      </w:r>
      <w:r w:rsidR="009646F6" w:rsidRPr="000F36CF">
        <w:rPr>
          <w:rFonts w:cs="Times New Roman"/>
          <w:spacing w:val="-6"/>
          <w:sz w:val="24"/>
          <w:szCs w:val="24"/>
          <w:lang w:val="en-US"/>
        </w:rPr>
        <w:t xml:space="preserve"> </w:t>
      </w:r>
      <w:r w:rsidRPr="000F36CF">
        <w:rPr>
          <w:rFonts w:cs="Times New Roman"/>
          <w:sz w:val="24"/>
          <w:szCs w:val="24"/>
          <w:lang w:val="en-US"/>
        </w:rPr>
        <w:t xml:space="preserve">case </w:t>
      </w:r>
      <w:r w:rsidRPr="000F36CF">
        <w:rPr>
          <w:rFonts w:cs="Times New Roman"/>
          <w:spacing w:val="-6"/>
          <w:sz w:val="24"/>
          <w:szCs w:val="24"/>
          <w:lang w:val="en-US"/>
        </w:rPr>
        <w:t xml:space="preserve">of </w:t>
      </w:r>
      <w:r w:rsidR="00BD7964" w:rsidRPr="000F36CF">
        <w:rPr>
          <w:rFonts w:cs="Times New Roman"/>
          <w:spacing w:val="-6"/>
          <w:sz w:val="24"/>
          <w:szCs w:val="24"/>
          <w:lang w:val="en-US"/>
        </w:rPr>
        <w:t xml:space="preserve">the </w:t>
      </w:r>
      <w:r w:rsidRPr="000F36CF">
        <w:rPr>
          <w:rFonts w:cs="Times New Roman"/>
          <w:spacing w:val="-6"/>
          <w:sz w:val="24"/>
          <w:szCs w:val="24"/>
          <w:lang w:val="en-US"/>
        </w:rPr>
        <w:t>adjustment exercise ratio to the terms and</w:t>
      </w:r>
      <w:r w:rsidRPr="000F36CF">
        <w:rPr>
          <w:rFonts w:cs="Times New Roman"/>
          <w:sz w:val="24"/>
          <w:szCs w:val="24"/>
          <w:lang w:val="en-US"/>
        </w:rPr>
        <w:t xml:space="preserve"> conditions)</w:t>
      </w:r>
    </w:p>
    <w:p w:rsidR="001755FA" w:rsidRDefault="00184E32" w:rsidP="00C95552">
      <w:pPr>
        <w:tabs>
          <w:tab w:val="left" w:pos="3240"/>
          <w:tab w:val="left" w:pos="3600"/>
        </w:tabs>
        <w:spacing w:line="240" w:lineRule="auto"/>
        <w:ind w:left="3787" w:hanging="2520"/>
        <w:jc w:val="thaiDistribute"/>
        <w:rPr>
          <w:b/>
          <w:bCs/>
          <w:sz w:val="24"/>
          <w:szCs w:val="24"/>
          <w:lang w:val="en-US"/>
        </w:rPr>
      </w:pPr>
      <w:r w:rsidRPr="000F36CF">
        <w:rPr>
          <w:rFonts w:cs="Times New Roman"/>
          <w:sz w:val="24"/>
          <w:szCs w:val="24"/>
          <w:lang w:val="en-US"/>
        </w:rPr>
        <w:t>Exercise Price</w:t>
      </w:r>
      <w:r w:rsidRPr="000F36CF">
        <w:rPr>
          <w:rFonts w:cs="Times New Roman"/>
          <w:sz w:val="24"/>
          <w:szCs w:val="24"/>
          <w:lang w:val="en-US"/>
        </w:rPr>
        <w:tab/>
        <w:t>:</w:t>
      </w:r>
      <w:r w:rsidRPr="000F36CF">
        <w:rPr>
          <w:rFonts w:cs="Times New Roman"/>
          <w:sz w:val="24"/>
          <w:szCs w:val="24"/>
          <w:lang w:val="en-US"/>
        </w:rPr>
        <w:tab/>
      </w:r>
      <w:r w:rsidRPr="000F36CF">
        <w:rPr>
          <w:rFonts w:cs="Times New Roman"/>
          <w:spacing w:val="-6"/>
          <w:sz w:val="24"/>
          <w:szCs w:val="24"/>
          <w:lang w:val="en-US"/>
        </w:rPr>
        <w:t xml:space="preserve">Baht </w:t>
      </w:r>
      <w:r w:rsidR="007B1292" w:rsidRPr="000F36CF">
        <w:rPr>
          <w:spacing w:val="-6"/>
          <w:sz w:val="24"/>
          <w:szCs w:val="24"/>
          <w:lang w:val="en-US"/>
        </w:rPr>
        <w:t>1</w:t>
      </w:r>
      <w:r w:rsidRPr="000F36CF">
        <w:rPr>
          <w:rFonts w:cs="Times New Roman"/>
          <w:spacing w:val="-6"/>
          <w:sz w:val="24"/>
          <w:szCs w:val="24"/>
          <w:lang w:val="en-US"/>
        </w:rPr>
        <w:t xml:space="preserve"> per share (subject to change in case of the</w:t>
      </w:r>
      <w:r w:rsidRPr="000F36CF">
        <w:rPr>
          <w:rFonts w:cs="Times New Roman"/>
          <w:sz w:val="24"/>
          <w:szCs w:val="24"/>
          <w:lang w:val="en-US"/>
        </w:rPr>
        <w:t xml:space="preserve"> adjustment exercise price to the terms and conditions)</w:t>
      </w:r>
      <w:r w:rsidR="007736C5">
        <w:rPr>
          <w:rFonts w:cs="Times New Roman"/>
          <w:sz w:val="24"/>
          <w:szCs w:val="24"/>
          <w:lang w:val="en-US"/>
        </w:rPr>
        <w:t>.</w:t>
      </w:r>
    </w:p>
    <w:p w:rsidR="00184E32" w:rsidRDefault="0062532E" w:rsidP="002E2DC7">
      <w:pPr>
        <w:spacing w:before="480" w:line="240" w:lineRule="auto"/>
        <w:jc w:val="thaiDistribute"/>
        <w:rPr>
          <w:rFonts w:cs="Times New Roman"/>
          <w:b/>
          <w:bCs/>
          <w:spacing w:val="-4"/>
          <w:sz w:val="20"/>
          <w:szCs w:val="20"/>
          <w:lang w:val="en-US"/>
        </w:rPr>
      </w:pPr>
      <w:r>
        <w:rPr>
          <w:b/>
          <w:bCs/>
          <w:sz w:val="24"/>
          <w:szCs w:val="24"/>
          <w:lang w:val="en-US"/>
        </w:rPr>
        <w:t>3</w:t>
      </w:r>
      <w:r w:rsidR="0033249D">
        <w:rPr>
          <w:rFonts w:cs="Times New Roman"/>
          <w:b/>
          <w:bCs/>
          <w:spacing w:val="-4"/>
          <w:sz w:val="24"/>
          <w:szCs w:val="24"/>
          <w:lang w:val="en-US"/>
        </w:rPr>
        <w:t>3</w:t>
      </w:r>
      <w:r w:rsidR="00B01484" w:rsidRPr="000F36CF">
        <w:rPr>
          <w:rFonts w:cs="Times New Roman"/>
          <w:b/>
          <w:bCs/>
          <w:spacing w:val="-4"/>
          <w:sz w:val="24"/>
          <w:szCs w:val="24"/>
          <w:lang w:val="en-US"/>
        </w:rPr>
        <w:t>.</w:t>
      </w:r>
      <w:r w:rsidR="00B01484" w:rsidRPr="000F36CF">
        <w:rPr>
          <w:rFonts w:cs="Times New Roman"/>
          <w:b/>
          <w:bCs/>
          <w:spacing w:val="-4"/>
          <w:sz w:val="20"/>
          <w:szCs w:val="20"/>
          <w:lang w:val="en-US"/>
        </w:rPr>
        <w:tab/>
      </w:r>
      <w:proofErr w:type="gramStart"/>
      <w:r w:rsidR="00184E32" w:rsidRPr="000F36CF">
        <w:rPr>
          <w:rFonts w:cs="Times New Roman"/>
          <w:b/>
          <w:bCs/>
          <w:spacing w:val="-4"/>
          <w:sz w:val="20"/>
          <w:szCs w:val="20"/>
          <w:lang w:val="en-US"/>
        </w:rPr>
        <w:t>BASIC  LOSS</w:t>
      </w:r>
      <w:r w:rsidR="00AF5856" w:rsidRPr="000F36CF">
        <w:rPr>
          <w:rFonts w:cs="Times New Roman"/>
          <w:b/>
          <w:bCs/>
          <w:spacing w:val="-4"/>
          <w:sz w:val="20"/>
          <w:szCs w:val="20"/>
          <w:lang w:val="en-US"/>
        </w:rPr>
        <w:t>ES</w:t>
      </w:r>
      <w:proofErr w:type="gramEnd"/>
      <w:r w:rsidR="00184E32" w:rsidRPr="000F36CF">
        <w:rPr>
          <w:rFonts w:cs="Times New Roman"/>
          <w:b/>
          <w:bCs/>
          <w:spacing w:val="-4"/>
          <w:sz w:val="20"/>
          <w:szCs w:val="20"/>
          <w:lang w:val="en-US"/>
        </w:rPr>
        <w:t xml:space="preserve">  PER  SHARE  AND  DILUTED  LOSS</w:t>
      </w:r>
      <w:r w:rsidR="00AF5856" w:rsidRPr="000F36CF">
        <w:rPr>
          <w:rFonts w:cs="Times New Roman"/>
          <w:b/>
          <w:bCs/>
          <w:spacing w:val="-4"/>
          <w:sz w:val="20"/>
          <w:szCs w:val="20"/>
          <w:lang w:val="en-US"/>
        </w:rPr>
        <w:t>ES</w:t>
      </w:r>
      <w:r w:rsidR="00184E32" w:rsidRPr="000F36CF">
        <w:rPr>
          <w:rFonts w:cs="Times New Roman"/>
          <w:b/>
          <w:bCs/>
          <w:spacing w:val="-4"/>
          <w:sz w:val="20"/>
          <w:szCs w:val="20"/>
          <w:lang w:val="en-US"/>
        </w:rPr>
        <w:t xml:space="preserve">  PER SHARE</w:t>
      </w:r>
    </w:p>
    <w:p w:rsidR="0012067F" w:rsidRPr="0012067F" w:rsidRDefault="0012067F" w:rsidP="009569DD">
      <w:pPr>
        <w:spacing w:before="240" w:line="240" w:lineRule="auto"/>
        <w:ind w:left="547"/>
        <w:jc w:val="thaiDistribute"/>
        <w:rPr>
          <w:rFonts w:cs="Times New Roman"/>
          <w:b/>
          <w:bCs/>
          <w:sz w:val="24"/>
          <w:szCs w:val="24"/>
          <w:lang w:val="en-US"/>
        </w:rPr>
      </w:pPr>
      <w:r>
        <w:rPr>
          <w:rFonts w:cs="Times New Roman"/>
          <w:b/>
          <w:bCs/>
          <w:sz w:val="24"/>
          <w:szCs w:val="24"/>
          <w:lang w:val="en-US"/>
        </w:rPr>
        <w:t>Basic</w:t>
      </w:r>
      <w:r w:rsidRPr="000F36CF">
        <w:rPr>
          <w:rFonts w:cs="Times New Roman"/>
          <w:b/>
          <w:bCs/>
          <w:sz w:val="24"/>
          <w:szCs w:val="24"/>
          <w:lang w:val="en-US"/>
        </w:rPr>
        <w:t xml:space="preserve"> losses per share</w:t>
      </w:r>
    </w:p>
    <w:p w:rsidR="00184E32" w:rsidRPr="000F36CF" w:rsidRDefault="00184E32" w:rsidP="009569DD">
      <w:pPr>
        <w:spacing w:before="240" w:line="240" w:lineRule="auto"/>
        <w:ind w:left="547"/>
        <w:jc w:val="thaiDistribute"/>
        <w:rPr>
          <w:rFonts w:cs="Times New Roman"/>
          <w:sz w:val="24"/>
          <w:szCs w:val="24"/>
          <w:lang w:val="en-US"/>
        </w:rPr>
      </w:pPr>
      <w:r w:rsidRPr="000F36CF">
        <w:rPr>
          <w:rFonts w:cs="Times New Roman"/>
          <w:sz w:val="24"/>
          <w:szCs w:val="24"/>
          <w:lang w:val="en-US"/>
        </w:rPr>
        <w:t>Basic loss</w:t>
      </w:r>
      <w:r w:rsidR="00AF5856" w:rsidRPr="000F36CF">
        <w:rPr>
          <w:rFonts w:cs="Times New Roman"/>
          <w:sz w:val="24"/>
          <w:szCs w:val="24"/>
          <w:lang w:val="en-US"/>
        </w:rPr>
        <w:t>es</w:t>
      </w:r>
      <w:r w:rsidRPr="000F36CF">
        <w:rPr>
          <w:rFonts w:cs="Times New Roman"/>
          <w:sz w:val="24"/>
          <w:szCs w:val="24"/>
          <w:lang w:val="en-US"/>
        </w:rPr>
        <w:t xml:space="preserve"> per share for the </w:t>
      </w:r>
      <w:r w:rsidR="003B5148" w:rsidRPr="000F36CF">
        <w:rPr>
          <w:rFonts w:cs="Times New Roman"/>
          <w:sz w:val="24"/>
          <w:szCs w:val="24"/>
          <w:lang w:val="en-US"/>
        </w:rPr>
        <w:t>year</w:t>
      </w:r>
      <w:r w:rsidR="00304DD2" w:rsidRPr="000F36CF">
        <w:rPr>
          <w:rFonts w:cs="Times New Roman"/>
          <w:sz w:val="24"/>
          <w:szCs w:val="24"/>
          <w:lang w:val="en-US"/>
        </w:rPr>
        <w:t>s</w:t>
      </w:r>
      <w:r w:rsidR="003B5148" w:rsidRPr="000F36CF">
        <w:rPr>
          <w:rFonts w:cs="Times New Roman"/>
          <w:sz w:val="24"/>
          <w:szCs w:val="24"/>
          <w:lang w:val="en-US"/>
        </w:rPr>
        <w:t xml:space="preserve"> </w:t>
      </w:r>
      <w:r w:rsidRPr="000F36CF">
        <w:rPr>
          <w:rFonts w:cs="Times New Roman"/>
          <w:sz w:val="24"/>
          <w:szCs w:val="24"/>
          <w:lang w:val="en-US"/>
        </w:rPr>
        <w:t xml:space="preserve">ended </w:t>
      </w:r>
      <w:r w:rsidR="003B5148" w:rsidRPr="000F36CF">
        <w:rPr>
          <w:rFonts w:cs="Times New Roman"/>
          <w:sz w:val="24"/>
          <w:szCs w:val="24"/>
          <w:lang w:val="en-US"/>
        </w:rPr>
        <w:t xml:space="preserve">December </w:t>
      </w:r>
      <w:r w:rsidR="007B1292" w:rsidRPr="000F36CF">
        <w:rPr>
          <w:sz w:val="24"/>
          <w:szCs w:val="24"/>
          <w:lang w:val="en-US"/>
        </w:rPr>
        <w:t>31</w:t>
      </w:r>
      <w:r w:rsidRPr="000F36CF">
        <w:rPr>
          <w:rFonts w:cs="Times New Roman"/>
          <w:sz w:val="24"/>
          <w:szCs w:val="24"/>
          <w:lang w:val="en-US"/>
        </w:rPr>
        <w:t xml:space="preserve">, </w:t>
      </w:r>
      <w:r w:rsidR="007B1292" w:rsidRPr="000F36CF">
        <w:rPr>
          <w:sz w:val="24"/>
          <w:szCs w:val="24"/>
          <w:lang w:val="en-US"/>
        </w:rPr>
        <w:t>201</w:t>
      </w:r>
      <w:r w:rsidR="004479AA">
        <w:rPr>
          <w:sz w:val="24"/>
          <w:szCs w:val="24"/>
          <w:lang w:val="en-US"/>
        </w:rPr>
        <w:t>8</w:t>
      </w:r>
      <w:r w:rsidRPr="000F36CF">
        <w:rPr>
          <w:rFonts w:cs="Times New Roman"/>
          <w:sz w:val="24"/>
          <w:szCs w:val="24"/>
          <w:lang w:val="en-US"/>
        </w:rPr>
        <w:t xml:space="preserve"> and </w:t>
      </w:r>
      <w:r w:rsidR="007B1292" w:rsidRPr="000F36CF">
        <w:rPr>
          <w:sz w:val="24"/>
          <w:szCs w:val="24"/>
          <w:lang w:val="en-US"/>
        </w:rPr>
        <w:t>201</w:t>
      </w:r>
      <w:r w:rsidR="004479AA">
        <w:rPr>
          <w:sz w:val="24"/>
          <w:szCs w:val="24"/>
          <w:lang w:val="en-US"/>
        </w:rPr>
        <w:t>7</w:t>
      </w:r>
      <w:r w:rsidRPr="000F36CF">
        <w:rPr>
          <w:rFonts w:cs="Times New Roman"/>
          <w:sz w:val="24"/>
          <w:szCs w:val="24"/>
          <w:lang w:val="en-US"/>
        </w:rPr>
        <w:t xml:space="preserve"> </w:t>
      </w:r>
      <w:proofErr w:type="gramStart"/>
      <w:r w:rsidRPr="000F36CF">
        <w:rPr>
          <w:rFonts w:cs="Times New Roman"/>
          <w:sz w:val="24"/>
          <w:szCs w:val="24"/>
          <w:lang w:val="en-US"/>
        </w:rPr>
        <w:t xml:space="preserve">are </w:t>
      </w:r>
      <w:r w:rsidR="003B5148" w:rsidRPr="000F36CF">
        <w:rPr>
          <w:rFonts w:cs="Times New Roman"/>
          <w:sz w:val="24"/>
          <w:szCs w:val="24"/>
          <w:lang w:val="en-US"/>
        </w:rPr>
        <w:t>c</w:t>
      </w:r>
      <w:r w:rsidRPr="000F36CF">
        <w:rPr>
          <w:rFonts w:cs="Times New Roman"/>
          <w:sz w:val="24"/>
          <w:szCs w:val="24"/>
          <w:lang w:val="en-US"/>
        </w:rPr>
        <w:t>alculated</w:t>
      </w:r>
      <w:proofErr w:type="gramEnd"/>
      <w:r w:rsidRPr="000F36CF">
        <w:rPr>
          <w:rFonts w:cs="Times New Roman"/>
          <w:sz w:val="24"/>
          <w:szCs w:val="24"/>
          <w:lang w:val="en-US"/>
        </w:rPr>
        <w:t xml:space="preserve"> by dividing </w:t>
      </w:r>
      <w:r w:rsidR="00AD2255">
        <w:rPr>
          <w:rFonts w:cs="Times New Roman"/>
          <w:sz w:val="24"/>
          <w:szCs w:val="24"/>
          <w:lang w:val="en-US"/>
        </w:rPr>
        <w:t>loss</w:t>
      </w:r>
      <w:r w:rsidRPr="000F36CF">
        <w:rPr>
          <w:rFonts w:cs="Times New Roman"/>
          <w:sz w:val="24"/>
          <w:szCs w:val="24"/>
          <w:lang w:val="en-US"/>
        </w:rPr>
        <w:t xml:space="preserve"> for the </w:t>
      </w:r>
      <w:r w:rsidR="00AF5856" w:rsidRPr="000F36CF">
        <w:rPr>
          <w:rFonts w:cs="Times New Roman"/>
          <w:sz w:val="24"/>
          <w:szCs w:val="24"/>
          <w:lang w:val="en-US"/>
        </w:rPr>
        <w:t>years</w:t>
      </w:r>
      <w:r w:rsidRPr="000F36CF">
        <w:rPr>
          <w:rFonts w:cs="Times New Roman"/>
          <w:sz w:val="24"/>
          <w:szCs w:val="24"/>
          <w:lang w:val="en-US"/>
        </w:rPr>
        <w:t xml:space="preserve"> by weighted average number of ordinary shares issued during the </w:t>
      </w:r>
      <w:r w:rsidR="00AF5856" w:rsidRPr="000F36CF">
        <w:rPr>
          <w:rFonts w:cs="Times New Roman"/>
          <w:sz w:val="24"/>
          <w:szCs w:val="24"/>
          <w:lang w:val="en-US"/>
        </w:rPr>
        <w:t>years</w:t>
      </w:r>
      <w:r w:rsidRPr="000F36CF">
        <w:rPr>
          <w:rFonts w:cs="Times New Roman"/>
          <w:sz w:val="24"/>
          <w:szCs w:val="24"/>
          <w:lang w:val="en-US"/>
        </w:rPr>
        <w:t xml:space="preserve">. </w:t>
      </w:r>
    </w:p>
    <w:p w:rsidR="00184E32" w:rsidRDefault="0012067F" w:rsidP="009569DD">
      <w:pPr>
        <w:spacing w:before="240" w:after="240" w:line="240" w:lineRule="auto"/>
        <w:ind w:left="547"/>
        <w:jc w:val="thaiDistribute"/>
        <w:rPr>
          <w:rFonts w:cs="Times New Roman"/>
          <w:sz w:val="24"/>
          <w:szCs w:val="24"/>
          <w:lang w:val="en-US"/>
        </w:rPr>
      </w:pPr>
      <w:r>
        <w:rPr>
          <w:rFonts w:cs="Times New Roman"/>
          <w:sz w:val="24"/>
          <w:szCs w:val="24"/>
          <w:lang w:val="en-US"/>
        </w:rPr>
        <w:t>Basic losses per share calculation f</w:t>
      </w:r>
      <w:r w:rsidR="00184E32" w:rsidRPr="000F36CF">
        <w:rPr>
          <w:rFonts w:cs="Times New Roman"/>
          <w:sz w:val="24"/>
          <w:szCs w:val="24"/>
          <w:lang w:val="en-US"/>
        </w:rPr>
        <w:t xml:space="preserve">or </w:t>
      </w:r>
      <w:r w:rsidR="00742AFD" w:rsidRPr="000F36CF">
        <w:rPr>
          <w:rFonts w:cs="Times New Roman"/>
          <w:sz w:val="24"/>
          <w:szCs w:val="24"/>
          <w:lang w:val="en-US"/>
        </w:rPr>
        <w:t>the year</w:t>
      </w:r>
      <w:r w:rsidR="00806F24" w:rsidRPr="000F36CF">
        <w:rPr>
          <w:rFonts w:cs="Times New Roman"/>
          <w:sz w:val="24"/>
          <w:szCs w:val="24"/>
          <w:lang w:val="en-US"/>
        </w:rPr>
        <w:t>s</w:t>
      </w:r>
      <w:r w:rsidR="00742AFD" w:rsidRPr="000F36CF">
        <w:rPr>
          <w:rFonts w:cs="Times New Roman"/>
          <w:sz w:val="24"/>
          <w:szCs w:val="24"/>
          <w:lang w:val="en-US"/>
        </w:rPr>
        <w:t xml:space="preserve"> ended December </w:t>
      </w:r>
      <w:r w:rsidR="007B1292" w:rsidRPr="000F36CF">
        <w:rPr>
          <w:sz w:val="24"/>
          <w:szCs w:val="24"/>
          <w:lang w:val="en-US"/>
        </w:rPr>
        <w:t>31</w:t>
      </w:r>
      <w:r w:rsidR="00184E32" w:rsidRPr="000F36CF">
        <w:rPr>
          <w:rFonts w:cs="Times New Roman"/>
          <w:sz w:val="24"/>
          <w:szCs w:val="24"/>
          <w:lang w:val="en-US"/>
        </w:rPr>
        <w:t xml:space="preserve">, </w:t>
      </w:r>
      <w:r>
        <w:rPr>
          <w:sz w:val="24"/>
          <w:szCs w:val="24"/>
          <w:lang w:val="en-US"/>
        </w:rPr>
        <w:t>are as follows</w:t>
      </w:r>
      <w:r w:rsidR="00184E32" w:rsidRPr="000F36CF">
        <w:rPr>
          <w:rFonts w:cs="Times New Roman"/>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0"/>
        <w:gridCol w:w="1350"/>
        <w:gridCol w:w="90"/>
        <w:gridCol w:w="1350"/>
        <w:gridCol w:w="90"/>
        <w:gridCol w:w="1350"/>
        <w:gridCol w:w="90"/>
        <w:gridCol w:w="1350"/>
      </w:tblGrid>
      <w:tr w:rsidR="00472923" w:rsidTr="00074529">
        <w:trPr>
          <w:trHeight w:val="199"/>
        </w:trPr>
        <w:tc>
          <w:tcPr>
            <w:tcW w:w="3600" w:type="dxa"/>
            <w:tcBorders>
              <w:top w:val="nil"/>
              <w:left w:val="nil"/>
              <w:bottom w:val="nil"/>
              <w:right w:val="nil"/>
            </w:tcBorders>
            <w:shd w:val="clear" w:color="auto" w:fill="auto"/>
          </w:tcPr>
          <w:p w:rsidR="00472923" w:rsidRPr="00CD748A" w:rsidRDefault="00472923" w:rsidP="00472923">
            <w:pPr>
              <w:snapToGrid w:val="0"/>
              <w:spacing w:line="240" w:lineRule="exact"/>
              <w:ind w:left="720" w:right="5"/>
              <w:rPr>
                <w:rFonts w:cs="Times New Roman"/>
                <w:sz w:val="20"/>
                <w:szCs w:val="20"/>
                <w:cs/>
                <w:lang w:val="en-US" w:eastAsia="ja-JP"/>
              </w:rPr>
            </w:pPr>
          </w:p>
        </w:tc>
        <w:tc>
          <w:tcPr>
            <w:tcW w:w="2790" w:type="dxa"/>
            <w:gridSpan w:val="3"/>
            <w:tcBorders>
              <w:top w:val="nil"/>
              <w:left w:val="nil"/>
              <w:bottom w:val="nil"/>
              <w:right w:val="nil"/>
            </w:tcBorders>
          </w:tcPr>
          <w:p w:rsidR="00472923" w:rsidRDefault="00472923" w:rsidP="00472923">
            <w:pPr>
              <w:snapToGrid w:val="0"/>
              <w:spacing w:line="240" w:lineRule="exact"/>
              <w:jc w:val="center"/>
              <w:rPr>
                <w:b/>
                <w:bCs/>
                <w:sz w:val="20"/>
                <w:szCs w:val="20"/>
                <w:lang w:val="en-US"/>
              </w:rPr>
            </w:pPr>
            <w:r>
              <w:rPr>
                <w:rFonts w:cs="Times New Roman"/>
                <w:b/>
                <w:bCs/>
                <w:sz w:val="20"/>
                <w:szCs w:val="20"/>
                <w:lang w:val="en-US"/>
              </w:rPr>
              <w:t>Consolidated</w:t>
            </w:r>
          </w:p>
        </w:tc>
        <w:tc>
          <w:tcPr>
            <w:tcW w:w="90" w:type="dxa"/>
            <w:tcBorders>
              <w:top w:val="nil"/>
              <w:left w:val="nil"/>
              <w:bottom w:val="nil"/>
              <w:right w:val="nil"/>
            </w:tcBorders>
          </w:tcPr>
          <w:p w:rsidR="00472923" w:rsidRPr="00CD748A" w:rsidRDefault="00472923" w:rsidP="00472923">
            <w:pPr>
              <w:snapToGrid w:val="0"/>
              <w:spacing w:line="240" w:lineRule="exact"/>
              <w:jc w:val="center"/>
              <w:rPr>
                <w:rFonts w:cs="Times New Roman"/>
                <w:b/>
                <w:bCs/>
                <w:sz w:val="20"/>
                <w:szCs w:val="20"/>
                <w:lang w:val="en-US"/>
              </w:rPr>
            </w:pPr>
          </w:p>
        </w:tc>
        <w:tc>
          <w:tcPr>
            <w:tcW w:w="2790" w:type="dxa"/>
            <w:gridSpan w:val="3"/>
            <w:tcBorders>
              <w:top w:val="nil"/>
              <w:left w:val="nil"/>
              <w:bottom w:val="nil"/>
              <w:right w:val="nil"/>
            </w:tcBorders>
          </w:tcPr>
          <w:p w:rsidR="00472923" w:rsidRDefault="00472923" w:rsidP="00472923">
            <w:pPr>
              <w:snapToGrid w:val="0"/>
              <w:spacing w:line="240" w:lineRule="exact"/>
              <w:jc w:val="center"/>
              <w:rPr>
                <w:b/>
                <w:bCs/>
                <w:sz w:val="20"/>
                <w:szCs w:val="20"/>
                <w:lang w:val="en-US"/>
              </w:rPr>
            </w:pPr>
            <w:r>
              <w:rPr>
                <w:rFonts w:cs="Times New Roman"/>
                <w:b/>
                <w:bCs/>
                <w:sz w:val="20"/>
                <w:szCs w:val="20"/>
                <w:lang w:val="en-US"/>
              </w:rPr>
              <w:t>Separate</w:t>
            </w:r>
          </w:p>
        </w:tc>
      </w:tr>
      <w:tr w:rsidR="00472923" w:rsidTr="00074529">
        <w:trPr>
          <w:trHeight w:val="199"/>
        </w:trPr>
        <w:tc>
          <w:tcPr>
            <w:tcW w:w="3600" w:type="dxa"/>
            <w:tcBorders>
              <w:top w:val="nil"/>
              <w:left w:val="nil"/>
              <w:bottom w:val="nil"/>
              <w:right w:val="nil"/>
            </w:tcBorders>
            <w:shd w:val="clear" w:color="auto" w:fill="auto"/>
          </w:tcPr>
          <w:p w:rsidR="00472923" w:rsidRPr="00CD748A" w:rsidRDefault="00472923" w:rsidP="00472923">
            <w:pPr>
              <w:snapToGrid w:val="0"/>
              <w:spacing w:line="240" w:lineRule="exact"/>
              <w:ind w:left="720" w:right="5"/>
              <w:rPr>
                <w:rFonts w:cs="Times New Roman"/>
                <w:sz w:val="20"/>
                <w:szCs w:val="20"/>
                <w:cs/>
                <w:lang w:val="en-US" w:eastAsia="ja-JP"/>
              </w:rPr>
            </w:pPr>
          </w:p>
        </w:tc>
        <w:tc>
          <w:tcPr>
            <w:tcW w:w="2790" w:type="dxa"/>
            <w:gridSpan w:val="3"/>
            <w:tcBorders>
              <w:top w:val="nil"/>
              <w:left w:val="nil"/>
              <w:bottom w:val="nil"/>
              <w:right w:val="nil"/>
            </w:tcBorders>
          </w:tcPr>
          <w:p w:rsidR="00472923" w:rsidRPr="00EA4E51" w:rsidRDefault="00472923" w:rsidP="00472923">
            <w:pPr>
              <w:snapToGrid w:val="0"/>
              <w:spacing w:line="240" w:lineRule="exact"/>
              <w:jc w:val="center"/>
              <w:rPr>
                <w:b/>
                <w:bCs/>
                <w:sz w:val="20"/>
                <w:szCs w:val="20"/>
                <w:lang w:val="en-US"/>
              </w:rPr>
            </w:pPr>
            <w:r>
              <w:rPr>
                <w:rFonts w:cs="Times New Roman"/>
                <w:b/>
                <w:bCs/>
                <w:sz w:val="20"/>
                <w:szCs w:val="20"/>
                <w:lang w:val="en-US"/>
              </w:rPr>
              <w:t>financial statements</w:t>
            </w:r>
          </w:p>
        </w:tc>
        <w:tc>
          <w:tcPr>
            <w:tcW w:w="90" w:type="dxa"/>
            <w:tcBorders>
              <w:top w:val="nil"/>
              <w:left w:val="nil"/>
              <w:bottom w:val="nil"/>
              <w:right w:val="nil"/>
            </w:tcBorders>
          </w:tcPr>
          <w:p w:rsidR="00472923" w:rsidRPr="00CD748A" w:rsidRDefault="00472923" w:rsidP="00472923">
            <w:pPr>
              <w:snapToGrid w:val="0"/>
              <w:spacing w:line="240" w:lineRule="exact"/>
              <w:jc w:val="center"/>
              <w:rPr>
                <w:rFonts w:cs="Times New Roman"/>
                <w:b/>
                <w:bCs/>
                <w:sz w:val="20"/>
                <w:szCs w:val="20"/>
                <w:lang w:val="en-US"/>
              </w:rPr>
            </w:pPr>
          </w:p>
        </w:tc>
        <w:tc>
          <w:tcPr>
            <w:tcW w:w="2790" w:type="dxa"/>
            <w:gridSpan w:val="3"/>
            <w:tcBorders>
              <w:top w:val="nil"/>
              <w:left w:val="nil"/>
              <w:bottom w:val="nil"/>
              <w:right w:val="nil"/>
            </w:tcBorders>
          </w:tcPr>
          <w:p w:rsidR="00472923" w:rsidRPr="00EA4E51" w:rsidRDefault="00472923" w:rsidP="00472923">
            <w:pPr>
              <w:snapToGrid w:val="0"/>
              <w:spacing w:line="240" w:lineRule="exact"/>
              <w:jc w:val="center"/>
              <w:rPr>
                <w:b/>
                <w:bCs/>
                <w:sz w:val="20"/>
                <w:szCs w:val="20"/>
                <w:lang w:val="en-US"/>
              </w:rPr>
            </w:pPr>
            <w:r>
              <w:rPr>
                <w:rFonts w:cs="Times New Roman"/>
                <w:b/>
                <w:bCs/>
                <w:sz w:val="20"/>
                <w:szCs w:val="20"/>
                <w:lang w:val="en-US"/>
              </w:rPr>
              <w:t>financial statements</w:t>
            </w:r>
          </w:p>
        </w:tc>
      </w:tr>
      <w:tr w:rsidR="00472923" w:rsidTr="003027D9">
        <w:trPr>
          <w:trHeight w:val="199"/>
        </w:trPr>
        <w:tc>
          <w:tcPr>
            <w:tcW w:w="3600" w:type="dxa"/>
            <w:tcBorders>
              <w:top w:val="nil"/>
              <w:left w:val="nil"/>
              <w:bottom w:val="nil"/>
              <w:right w:val="nil"/>
            </w:tcBorders>
            <w:shd w:val="clear" w:color="auto" w:fill="auto"/>
          </w:tcPr>
          <w:p w:rsidR="00472923" w:rsidRPr="00CD748A" w:rsidRDefault="00472923" w:rsidP="00472923">
            <w:pPr>
              <w:snapToGrid w:val="0"/>
              <w:spacing w:line="240" w:lineRule="exact"/>
              <w:ind w:left="720" w:right="5"/>
              <w:rPr>
                <w:rFonts w:cs="Times New Roman"/>
                <w:sz w:val="20"/>
                <w:szCs w:val="20"/>
                <w:cs/>
                <w:lang w:val="en-US" w:eastAsia="ja-JP"/>
              </w:rPr>
            </w:pPr>
          </w:p>
        </w:tc>
        <w:tc>
          <w:tcPr>
            <w:tcW w:w="1350" w:type="dxa"/>
            <w:tcBorders>
              <w:top w:val="nil"/>
              <w:left w:val="nil"/>
              <w:bottom w:val="nil"/>
              <w:right w:val="nil"/>
            </w:tcBorders>
          </w:tcPr>
          <w:p w:rsidR="00472923" w:rsidRPr="00D66C7A" w:rsidRDefault="00472923" w:rsidP="00472923">
            <w:pPr>
              <w:spacing w:line="240" w:lineRule="exact"/>
              <w:jc w:val="center"/>
              <w:rPr>
                <w:b/>
                <w:bCs/>
                <w:sz w:val="20"/>
                <w:szCs w:val="20"/>
              </w:rPr>
            </w:pPr>
            <w:r w:rsidRPr="00EA4E51">
              <w:rPr>
                <w:b/>
                <w:bCs/>
                <w:sz w:val="20"/>
                <w:szCs w:val="20"/>
                <w:lang w:val="en-US"/>
              </w:rPr>
              <w:t>2018</w:t>
            </w:r>
          </w:p>
        </w:tc>
        <w:tc>
          <w:tcPr>
            <w:tcW w:w="90" w:type="dxa"/>
            <w:tcBorders>
              <w:top w:val="nil"/>
              <w:left w:val="nil"/>
              <w:bottom w:val="nil"/>
              <w:right w:val="nil"/>
            </w:tcBorders>
          </w:tcPr>
          <w:p w:rsidR="00472923" w:rsidRDefault="00472923" w:rsidP="00472923">
            <w:pPr>
              <w:snapToGrid w:val="0"/>
              <w:spacing w:line="240" w:lineRule="exact"/>
              <w:jc w:val="center"/>
              <w:rPr>
                <w:b/>
                <w:bCs/>
                <w:sz w:val="20"/>
                <w:szCs w:val="20"/>
                <w:lang w:val="en-US"/>
              </w:rPr>
            </w:pPr>
          </w:p>
        </w:tc>
        <w:tc>
          <w:tcPr>
            <w:tcW w:w="1350" w:type="dxa"/>
            <w:tcBorders>
              <w:top w:val="nil"/>
              <w:left w:val="nil"/>
              <w:bottom w:val="nil"/>
              <w:right w:val="nil"/>
            </w:tcBorders>
            <w:shd w:val="clear" w:color="auto" w:fill="auto"/>
          </w:tcPr>
          <w:p w:rsidR="00472923" w:rsidRDefault="00472923" w:rsidP="00472923">
            <w:pPr>
              <w:snapToGrid w:val="0"/>
              <w:spacing w:line="240" w:lineRule="exact"/>
              <w:jc w:val="center"/>
              <w:rPr>
                <w:b/>
                <w:bCs/>
                <w:sz w:val="20"/>
                <w:szCs w:val="20"/>
                <w:lang w:val="en-US"/>
              </w:rPr>
            </w:pPr>
            <w:r w:rsidRPr="00EA4E51">
              <w:rPr>
                <w:b/>
                <w:bCs/>
                <w:sz w:val="20"/>
                <w:szCs w:val="20"/>
                <w:lang w:val="en-US"/>
              </w:rPr>
              <w:t>2017</w:t>
            </w:r>
          </w:p>
        </w:tc>
        <w:tc>
          <w:tcPr>
            <w:tcW w:w="90" w:type="dxa"/>
            <w:tcBorders>
              <w:top w:val="nil"/>
              <w:left w:val="nil"/>
              <w:bottom w:val="nil"/>
              <w:right w:val="nil"/>
            </w:tcBorders>
          </w:tcPr>
          <w:p w:rsidR="00472923" w:rsidRPr="00CD748A" w:rsidRDefault="00472923" w:rsidP="00472923">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tcPr>
          <w:p w:rsidR="00472923" w:rsidRPr="00D66C7A" w:rsidRDefault="00472923" w:rsidP="00472923">
            <w:pPr>
              <w:spacing w:line="240" w:lineRule="exact"/>
              <w:jc w:val="center"/>
              <w:rPr>
                <w:b/>
                <w:bCs/>
                <w:sz w:val="20"/>
                <w:szCs w:val="20"/>
              </w:rPr>
            </w:pPr>
            <w:r w:rsidRPr="00EA4E51">
              <w:rPr>
                <w:b/>
                <w:bCs/>
                <w:sz w:val="20"/>
                <w:szCs w:val="20"/>
                <w:lang w:val="en-US"/>
              </w:rPr>
              <w:t>2018</w:t>
            </w:r>
          </w:p>
        </w:tc>
        <w:tc>
          <w:tcPr>
            <w:tcW w:w="90" w:type="dxa"/>
            <w:tcBorders>
              <w:top w:val="nil"/>
              <w:left w:val="nil"/>
              <w:bottom w:val="nil"/>
              <w:right w:val="nil"/>
            </w:tcBorders>
            <w:shd w:val="clear" w:color="auto" w:fill="auto"/>
          </w:tcPr>
          <w:p w:rsidR="00472923" w:rsidRPr="00CD748A" w:rsidRDefault="00472923" w:rsidP="00472923">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tcPr>
          <w:p w:rsidR="00472923" w:rsidRDefault="00472923" w:rsidP="00472923">
            <w:pPr>
              <w:snapToGrid w:val="0"/>
              <w:spacing w:line="240" w:lineRule="exact"/>
              <w:jc w:val="center"/>
              <w:rPr>
                <w:b/>
                <w:bCs/>
                <w:sz w:val="20"/>
                <w:szCs w:val="20"/>
                <w:lang w:val="en-US"/>
              </w:rPr>
            </w:pPr>
            <w:r w:rsidRPr="00EA4E51">
              <w:rPr>
                <w:b/>
                <w:bCs/>
                <w:sz w:val="20"/>
                <w:szCs w:val="20"/>
                <w:lang w:val="en-US"/>
              </w:rPr>
              <w:t>2017</w:t>
            </w:r>
          </w:p>
        </w:tc>
      </w:tr>
      <w:tr w:rsidR="0062262F" w:rsidRPr="000838F1" w:rsidTr="002E2DC7">
        <w:trPr>
          <w:trHeight w:val="171"/>
        </w:trPr>
        <w:tc>
          <w:tcPr>
            <w:tcW w:w="3600" w:type="dxa"/>
            <w:tcBorders>
              <w:top w:val="nil"/>
              <w:left w:val="nil"/>
              <w:bottom w:val="nil"/>
              <w:right w:val="nil"/>
            </w:tcBorders>
            <w:shd w:val="clear" w:color="auto" w:fill="auto"/>
          </w:tcPr>
          <w:p w:rsidR="0062262F" w:rsidRPr="00973D82" w:rsidRDefault="0062262F" w:rsidP="002E2DC7">
            <w:pPr>
              <w:snapToGrid w:val="0"/>
              <w:spacing w:line="240" w:lineRule="exact"/>
              <w:ind w:left="540" w:right="5"/>
              <w:rPr>
                <w:rFonts w:cs="Times New Roman"/>
                <w:sz w:val="20"/>
                <w:szCs w:val="20"/>
                <w:lang w:val="en-US" w:eastAsia="ja-JP"/>
              </w:rPr>
            </w:pPr>
          </w:p>
        </w:tc>
        <w:tc>
          <w:tcPr>
            <w:tcW w:w="1350" w:type="dxa"/>
            <w:tcBorders>
              <w:top w:val="nil"/>
              <w:left w:val="nil"/>
              <w:bottom w:val="nil"/>
              <w:right w:val="nil"/>
            </w:tcBorders>
          </w:tcPr>
          <w:p w:rsidR="0062262F" w:rsidRPr="00117FA9" w:rsidRDefault="0062262F" w:rsidP="0062262F">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62262F" w:rsidRPr="00117FA9" w:rsidRDefault="0062262F"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62262F" w:rsidRPr="00117FA9" w:rsidRDefault="0062262F" w:rsidP="00117FA9">
            <w:pPr>
              <w:tabs>
                <w:tab w:val="decimal" w:pos="1254"/>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62262F" w:rsidRPr="00117FA9" w:rsidRDefault="0062262F"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tcPr>
          <w:p w:rsidR="0062262F" w:rsidRPr="00117FA9" w:rsidRDefault="0062262F" w:rsidP="0062262F">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shd w:val="clear" w:color="auto" w:fill="auto"/>
          </w:tcPr>
          <w:p w:rsidR="0062262F" w:rsidRPr="00117FA9" w:rsidRDefault="0062262F"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62262F" w:rsidRPr="00117FA9" w:rsidRDefault="0062262F" w:rsidP="003B2882">
            <w:pPr>
              <w:tabs>
                <w:tab w:val="decimal" w:pos="1260"/>
              </w:tabs>
              <w:snapToGrid w:val="0"/>
              <w:spacing w:line="240" w:lineRule="exact"/>
              <w:ind w:right="-180"/>
              <w:rPr>
                <w:rFonts w:cs="Times New Roman"/>
                <w:sz w:val="20"/>
                <w:szCs w:val="20"/>
                <w:lang w:val="en-US"/>
              </w:rPr>
            </w:pPr>
          </w:p>
        </w:tc>
      </w:tr>
      <w:tr w:rsidR="00117FA9" w:rsidRPr="000838F1" w:rsidTr="002E2DC7">
        <w:trPr>
          <w:trHeight w:val="171"/>
        </w:trPr>
        <w:tc>
          <w:tcPr>
            <w:tcW w:w="3600" w:type="dxa"/>
            <w:tcBorders>
              <w:top w:val="nil"/>
              <w:left w:val="nil"/>
              <w:bottom w:val="nil"/>
              <w:right w:val="nil"/>
            </w:tcBorders>
            <w:shd w:val="clear" w:color="auto" w:fill="auto"/>
          </w:tcPr>
          <w:p w:rsidR="00117FA9" w:rsidRPr="00CD748A" w:rsidRDefault="00117FA9" w:rsidP="002E2DC7">
            <w:pPr>
              <w:snapToGrid w:val="0"/>
              <w:spacing w:line="240" w:lineRule="exact"/>
              <w:ind w:left="540" w:right="5"/>
              <w:rPr>
                <w:rFonts w:cs="Times New Roman"/>
                <w:sz w:val="20"/>
                <w:szCs w:val="20"/>
                <w:cs/>
                <w:lang w:val="en-US" w:eastAsia="ja-JP"/>
              </w:rPr>
            </w:pPr>
            <w:r w:rsidRPr="00973D82">
              <w:rPr>
                <w:rFonts w:cs="Times New Roman"/>
                <w:sz w:val="20"/>
                <w:szCs w:val="20"/>
                <w:lang w:val="en-US" w:eastAsia="ja-JP"/>
              </w:rPr>
              <w:t xml:space="preserve">Loss for the </w:t>
            </w:r>
            <w:r w:rsidR="002E2DC7">
              <w:rPr>
                <w:rFonts w:cs="Times New Roman"/>
                <w:sz w:val="20"/>
                <w:szCs w:val="20"/>
                <w:lang w:val="en-US" w:eastAsia="ja-JP"/>
              </w:rPr>
              <w:t>year</w:t>
            </w:r>
            <w:r w:rsidR="005D0D21">
              <w:rPr>
                <w:rFonts w:cs="Times New Roman"/>
                <w:sz w:val="20"/>
                <w:szCs w:val="20"/>
                <w:lang w:val="en-US" w:eastAsia="ja-JP"/>
              </w:rPr>
              <w:t>s</w:t>
            </w:r>
            <w:r w:rsidRPr="00973D82">
              <w:rPr>
                <w:rFonts w:cs="Times New Roman"/>
                <w:sz w:val="20"/>
                <w:szCs w:val="20"/>
                <w:lang w:val="en-US" w:eastAsia="ja-JP"/>
              </w:rPr>
              <w:t xml:space="preserve"> (Baht)</w:t>
            </w:r>
          </w:p>
        </w:tc>
        <w:tc>
          <w:tcPr>
            <w:tcW w:w="1350" w:type="dxa"/>
            <w:tcBorders>
              <w:top w:val="nil"/>
              <w:left w:val="nil"/>
              <w:bottom w:val="nil"/>
              <w:right w:val="nil"/>
            </w:tcBorders>
          </w:tcPr>
          <w:p w:rsidR="00117FA9" w:rsidRPr="00117FA9" w:rsidRDefault="00117FA9" w:rsidP="0062262F">
            <w:pPr>
              <w:tabs>
                <w:tab w:val="decimal" w:pos="1260"/>
              </w:tabs>
              <w:snapToGrid w:val="0"/>
              <w:spacing w:line="240" w:lineRule="exact"/>
              <w:ind w:right="-180"/>
              <w:rPr>
                <w:rFonts w:cs="Times New Roman"/>
                <w:sz w:val="20"/>
                <w:szCs w:val="20"/>
                <w:lang w:val="en-US"/>
              </w:rPr>
            </w:pPr>
            <w:r w:rsidRPr="00117FA9">
              <w:rPr>
                <w:rFonts w:cs="Times New Roman"/>
                <w:sz w:val="20"/>
                <w:szCs w:val="20"/>
                <w:lang w:val="en-US"/>
              </w:rPr>
              <w:t>(</w:t>
            </w:r>
            <w:r w:rsidR="0062262F">
              <w:rPr>
                <w:rFonts w:cs="Times New Roman"/>
                <w:sz w:val="20"/>
                <w:szCs w:val="20"/>
                <w:lang w:val="en-US"/>
              </w:rPr>
              <w:t>186,716,281</w:t>
            </w:r>
            <w:r w:rsidRPr="00117FA9">
              <w:rPr>
                <w:rFonts w:cs="Times New Roman"/>
                <w:sz w:val="20"/>
                <w:szCs w:val="20"/>
                <w:lang w:val="en-US"/>
              </w:rPr>
              <w:t>)</w:t>
            </w:r>
          </w:p>
        </w:tc>
        <w:tc>
          <w:tcPr>
            <w:tcW w:w="90" w:type="dxa"/>
            <w:tcBorders>
              <w:top w:val="nil"/>
              <w:left w:val="nil"/>
              <w:bottom w:val="nil"/>
              <w:right w:val="nil"/>
            </w:tcBorders>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117FA9" w:rsidRPr="00117FA9" w:rsidRDefault="00117FA9" w:rsidP="00117FA9">
            <w:pPr>
              <w:tabs>
                <w:tab w:val="decimal" w:pos="1254"/>
              </w:tabs>
              <w:snapToGrid w:val="0"/>
              <w:spacing w:line="240" w:lineRule="exact"/>
              <w:ind w:right="-180"/>
              <w:rPr>
                <w:rFonts w:cs="Times New Roman"/>
                <w:sz w:val="20"/>
                <w:szCs w:val="20"/>
                <w:lang w:val="en-US"/>
              </w:rPr>
            </w:pPr>
            <w:r w:rsidRPr="00117FA9">
              <w:rPr>
                <w:rFonts w:cs="Times New Roman"/>
                <w:sz w:val="20"/>
                <w:szCs w:val="20"/>
                <w:lang w:val="en-US"/>
              </w:rPr>
              <w:t>(119,178,020)</w:t>
            </w:r>
          </w:p>
        </w:tc>
        <w:tc>
          <w:tcPr>
            <w:tcW w:w="90" w:type="dxa"/>
            <w:tcBorders>
              <w:top w:val="nil"/>
              <w:left w:val="nil"/>
              <w:bottom w:val="nil"/>
              <w:right w:val="nil"/>
            </w:tcBorders>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tcPr>
          <w:p w:rsidR="00117FA9" w:rsidRPr="00117FA9" w:rsidRDefault="00117FA9" w:rsidP="0062262F">
            <w:pPr>
              <w:tabs>
                <w:tab w:val="decimal" w:pos="1260"/>
              </w:tabs>
              <w:snapToGrid w:val="0"/>
              <w:spacing w:line="240" w:lineRule="exact"/>
              <w:ind w:right="-180"/>
              <w:rPr>
                <w:rFonts w:cs="Times New Roman"/>
                <w:sz w:val="20"/>
                <w:szCs w:val="20"/>
                <w:lang w:val="en-US"/>
              </w:rPr>
            </w:pPr>
            <w:r w:rsidRPr="00117FA9">
              <w:rPr>
                <w:rFonts w:cs="Times New Roman"/>
                <w:sz w:val="20"/>
                <w:szCs w:val="20"/>
                <w:lang w:val="en-US"/>
              </w:rPr>
              <w:t>(</w:t>
            </w:r>
            <w:r w:rsidR="0062262F">
              <w:rPr>
                <w:rFonts w:cs="Times New Roman"/>
                <w:sz w:val="20"/>
                <w:szCs w:val="20"/>
                <w:lang w:val="en-US"/>
              </w:rPr>
              <w:t>186,796,626</w:t>
            </w:r>
            <w:r w:rsidRPr="00117FA9">
              <w:rPr>
                <w:rFonts w:cs="Times New Roman"/>
                <w:sz w:val="20"/>
                <w:szCs w:val="20"/>
                <w:lang w:val="en-US"/>
              </w:rPr>
              <w:t>)</w:t>
            </w:r>
          </w:p>
        </w:tc>
        <w:tc>
          <w:tcPr>
            <w:tcW w:w="90" w:type="dxa"/>
            <w:tcBorders>
              <w:top w:val="nil"/>
              <w:left w:val="nil"/>
              <w:bottom w:val="nil"/>
              <w:right w:val="nil"/>
            </w:tcBorders>
            <w:shd w:val="clear" w:color="auto" w:fill="auto"/>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117FA9" w:rsidRPr="00117FA9" w:rsidRDefault="00117FA9" w:rsidP="003B2882">
            <w:pPr>
              <w:tabs>
                <w:tab w:val="decimal" w:pos="1260"/>
              </w:tabs>
              <w:snapToGrid w:val="0"/>
              <w:spacing w:line="240" w:lineRule="exact"/>
              <w:ind w:right="-180"/>
              <w:rPr>
                <w:rFonts w:cs="Times New Roman"/>
                <w:sz w:val="20"/>
                <w:szCs w:val="20"/>
                <w:lang w:val="en-US"/>
              </w:rPr>
            </w:pPr>
            <w:r w:rsidRPr="00117FA9">
              <w:rPr>
                <w:rFonts w:cs="Times New Roman"/>
                <w:sz w:val="20"/>
                <w:szCs w:val="20"/>
                <w:lang w:val="en-US"/>
              </w:rPr>
              <w:t>(119,097,645)</w:t>
            </w:r>
          </w:p>
        </w:tc>
      </w:tr>
      <w:tr w:rsidR="004479AA" w:rsidRPr="000F36CF" w:rsidTr="003027D9">
        <w:trPr>
          <w:trHeight w:val="199"/>
        </w:trPr>
        <w:tc>
          <w:tcPr>
            <w:tcW w:w="3600" w:type="dxa"/>
            <w:tcBorders>
              <w:top w:val="nil"/>
              <w:left w:val="nil"/>
              <w:bottom w:val="nil"/>
              <w:right w:val="nil"/>
            </w:tcBorders>
            <w:shd w:val="clear" w:color="auto" w:fill="auto"/>
          </w:tcPr>
          <w:p w:rsidR="004479AA" w:rsidRPr="000F36CF" w:rsidRDefault="004479AA" w:rsidP="004479AA">
            <w:pPr>
              <w:snapToGrid w:val="0"/>
              <w:spacing w:line="240" w:lineRule="exact"/>
              <w:ind w:left="540"/>
              <w:rPr>
                <w:rFonts w:eastAsia="Calibri" w:cs="Times New Roman"/>
                <w:spacing w:val="-4"/>
                <w:sz w:val="20"/>
                <w:szCs w:val="20"/>
                <w:rtl/>
                <w:cs/>
                <w:lang w:val="en-US"/>
              </w:rPr>
            </w:pPr>
            <w:r w:rsidRPr="00973D82">
              <w:rPr>
                <w:rFonts w:cs="Times New Roman"/>
                <w:sz w:val="20"/>
                <w:szCs w:val="20"/>
                <w:lang w:val="en-US" w:eastAsia="ja-JP"/>
              </w:rPr>
              <w:t xml:space="preserve">Weighted average number </w:t>
            </w:r>
          </w:p>
        </w:tc>
        <w:tc>
          <w:tcPr>
            <w:tcW w:w="1350" w:type="dxa"/>
            <w:tcBorders>
              <w:top w:val="nil"/>
              <w:left w:val="nil"/>
              <w:bottom w:val="nil"/>
              <w:right w:val="nil"/>
            </w:tcBorders>
          </w:tcPr>
          <w:p w:rsidR="004479AA" w:rsidRPr="00F20D62" w:rsidRDefault="004479AA" w:rsidP="004479AA">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4479AA" w:rsidRPr="00F20D62" w:rsidRDefault="004479AA" w:rsidP="004479AA">
            <w:pPr>
              <w:tabs>
                <w:tab w:val="decimal" w:pos="1683"/>
              </w:tabs>
              <w:snapToGrid w:val="0"/>
              <w:spacing w:line="240" w:lineRule="exact"/>
              <w:ind w:right="-270"/>
              <w:rPr>
                <w:rFonts w:cs="Times New Roman"/>
                <w:sz w:val="20"/>
                <w:szCs w:val="20"/>
                <w:lang w:val="en-US"/>
              </w:rPr>
            </w:pPr>
          </w:p>
        </w:tc>
        <w:tc>
          <w:tcPr>
            <w:tcW w:w="1350" w:type="dxa"/>
            <w:tcBorders>
              <w:top w:val="nil"/>
              <w:left w:val="nil"/>
              <w:bottom w:val="nil"/>
              <w:right w:val="nil"/>
            </w:tcBorders>
            <w:shd w:val="clear" w:color="auto" w:fill="auto"/>
          </w:tcPr>
          <w:p w:rsidR="004479AA" w:rsidRPr="007736C5" w:rsidRDefault="004479AA" w:rsidP="00117FA9">
            <w:pPr>
              <w:tabs>
                <w:tab w:val="decimal" w:pos="1254"/>
              </w:tabs>
              <w:snapToGrid w:val="0"/>
              <w:spacing w:line="240" w:lineRule="auto"/>
              <w:ind w:right="18"/>
              <w:jc w:val="right"/>
              <w:rPr>
                <w:sz w:val="20"/>
                <w:szCs w:val="20"/>
                <w:lang w:val="en-US"/>
              </w:rPr>
            </w:pPr>
          </w:p>
        </w:tc>
        <w:tc>
          <w:tcPr>
            <w:tcW w:w="90" w:type="dxa"/>
            <w:tcBorders>
              <w:top w:val="nil"/>
              <w:left w:val="nil"/>
              <w:bottom w:val="nil"/>
              <w:right w:val="nil"/>
            </w:tcBorders>
          </w:tcPr>
          <w:p w:rsidR="004479AA" w:rsidRPr="00F20D62" w:rsidRDefault="004479AA" w:rsidP="004479AA">
            <w:pPr>
              <w:tabs>
                <w:tab w:val="decimal" w:pos="1350"/>
              </w:tabs>
              <w:snapToGrid w:val="0"/>
              <w:spacing w:line="240" w:lineRule="exact"/>
              <w:ind w:right="-180"/>
              <w:rPr>
                <w:rFonts w:cs="Times New Roman"/>
                <w:sz w:val="20"/>
                <w:szCs w:val="20"/>
                <w:lang w:val="en-US"/>
              </w:rPr>
            </w:pPr>
          </w:p>
        </w:tc>
        <w:tc>
          <w:tcPr>
            <w:tcW w:w="1350" w:type="dxa"/>
            <w:tcBorders>
              <w:top w:val="nil"/>
              <w:left w:val="nil"/>
              <w:bottom w:val="nil"/>
              <w:right w:val="nil"/>
            </w:tcBorders>
          </w:tcPr>
          <w:p w:rsidR="004479AA" w:rsidRPr="00F20D62" w:rsidRDefault="004479AA" w:rsidP="004479AA">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shd w:val="clear" w:color="auto" w:fill="auto"/>
          </w:tcPr>
          <w:p w:rsidR="004479AA" w:rsidRPr="00F20D62" w:rsidRDefault="004479AA" w:rsidP="004479AA">
            <w:pPr>
              <w:tabs>
                <w:tab w:val="decimal" w:pos="135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4479AA" w:rsidRPr="007736C5" w:rsidRDefault="004479AA" w:rsidP="004479AA">
            <w:pPr>
              <w:snapToGrid w:val="0"/>
              <w:spacing w:line="240" w:lineRule="auto"/>
              <w:ind w:right="18"/>
              <w:jc w:val="right"/>
              <w:rPr>
                <w:sz w:val="20"/>
                <w:szCs w:val="20"/>
                <w:lang w:val="en-US"/>
              </w:rPr>
            </w:pPr>
          </w:p>
        </w:tc>
      </w:tr>
      <w:tr w:rsidR="00117FA9" w:rsidRPr="000F36CF" w:rsidTr="003027D9">
        <w:trPr>
          <w:trHeight w:val="199"/>
        </w:trPr>
        <w:tc>
          <w:tcPr>
            <w:tcW w:w="3600" w:type="dxa"/>
            <w:tcBorders>
              <w:top w:val="nil"/>
              <w:left w:val="nil"/>
              <w:bottom w:val="nil"/>
              <w:right w:val="nil"/>
            </w:tcBorders>
            <w:shd w:val="clear" w:color="auto" w:fill="auto"/>
          </w:tcPr>
          <w:p w:rsidR="00117FA9" w:rsidRPr="000F36CF" w:rsidRDefault="00117FA9" w:rsidP="00117FA9">
            <w:pPr>
              <w:snapToGrid w:val="0"/>
              <w:spacing w:line="240" w:lineRule="exact"/>
              <w:ind w:left="540" w:firstLine="90"/>
              <w:rPr>
                <w:rFonts w:eastAsia="Calibri" w:cs="Times New Roman"/>
                <w:spacing w:val="-4"/>
                <w:sz w:val="20"/>
                <w:szCs w:val="20"/>
                <w:rtl/>
                <w:cs/>
                <w:lang w:val="en-US"/>
              </w:rPr>
            </w:pPr>
            <w:r w:rsidRPr="00973D82">
              <w:rPr>
                <w:rFonts w:cs="Times New Roman"/>
                <w:sz w:val="20"/>
                <w:szCs w:val="20"/>
                <w:lang w:val="en-US" w:eastAsia="ja-JP"/>
              </w:rPr>
              <w:t>of ordinary shares (shares)</w:t>
            </w:r>
          </w:p>
        </w:tc>
        <w:tc>
          <w:tcPr>
            <w:tcW w:w="1350" w:type="dxa"/>
            <w:tcBorders>
              <w:top w:val="nil"/>
              <w:left w:val="nil"/>
              <w:bottom w:val="single" w:sz="4" w:space="0" w:color="auto"/>
              <w:right w:val="nil"/>
            </w:tcBorders>
          </w:tcPr>
          <w:p w:rsidR="00117FA9" w:rsidRPr="00117FA9" w:rsidRDefault="00117FA9" w:rsidP="003B2882">
            <w:pPr>
              <w:tabs>
                <w:tab w:val="decimal" w:pos="1260"/>
              </w:tabs>
              <w:snapToGrid w:val="0"/>
              <w:spacing w:line="240" w:lineRule="exact"/>
              <w:ind w:right="-180"/>
              <w:rPr>
                <w:rFonts w:cs="Times New Roman"/>
                <w:sz w:val="20"/>
                <w:szCs w:val="20"/>
                <w:lang w:val="en-US"/>
              </w:rPr>
            </w:pPr>
            <w:r w:rsidRPr="00117FA9">
              <w:rPr>
                <w:rFonts w:cs="Times New Roman"/>
                <w:sz w:val="20"/>
                <w:szCs w:val="20"/>
                <w:lang w:val="en-US"/>
              </w:rPr>
              <w:t>10,114,933,553</w:t>
            </w:r>
          </w:p>
        </w:tc>
        <w:tc>
          <w:tcPr>
            <w:tcW w:w="90" w:type="dxa"/>
            <w:tcBorders>
              <w:top w:val="nil"/>
              <w:left w:val="nil"/>
              <w:bottom w:val="nil"/>
              <w:right w:val="nil"/>
            </w:tcBorders>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single" w:sz="4" w:space="0" w:color="auto"/>
              <w:right w:val="nil"/>
            </w:tcBorders>
            <w:shd w:val="clear" w:color="auto" w:fill="auto"/>
          </w:tcPr>
          <w:p w:rsidR="00117FA9" w:rsidRPr="00117FA9" w:rsidRDefault="00117FA9" w:rsidP="003B2882">
            <w:pPr>
              <w:tabs>
                <w:tab w:val="decimal" w:pos="1254"/>
              </w:tabs>
              <w:snapToGrid w:val="0"/>
              <w:spacing w:line="240" w:lineRule="exact"/>
              <w:ind w:right="-180"/>
              <w:rPr>
                <w:rFonts w:cs="Times New Roman"/>
                <w:sz w:val="20"/>
                <w:szCs w:val="20"/>
                <w:lang w:val="en-US"/>
              </w:rPr>
            </w:pPr>
            <w:r w:rsidRPr="00117FA9">
              <w:rPr>
                <w:rFonts w:cs="Times New Roman"/>
                <w:sz w:val="20"/>
                <w:szCs w:val="20"/>
                <w:lang w:val="en-US"/>
              </w:rPr>
              <w:t xml:space="preserve">10,114,930,520 </w:t>
            </w:r>
          </w:p>
        </w:tc>
        <w:tc>
          <w:tcPr>
            <w:tcW w:w="90" w:type="dxa"/>
            <w:tcBorders>
              <w:top w:val="nil"/>
              <w:left w:val="nil"/>
              <w:bottom w:val="nil"/>
              <w:right w:val="nil"/>
            </w:tcBorders>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single" w:sz="4" w:space="0" w:color="auto"/>
              <w:right w:val="nil"/>
            </w:tcBorders>
          </w:tcPr>
          <w:p w:rsidR="00117FA9" w:rsidRPr="00117FA9" w:rsidRDefault="00117FA9" w:rsidP="003B2882">
            <w:pPr>
              <w:tabs>
                <w:tab w:val="decimal" w:pos="1260"/>
              </w:tabs>
              <w:snapToGrid w:val="0"/>
              <w:spacing w:line="240" w:lineRule="exact"/>
              <w:ind w:right="-180"/>
              <w:rPr>
                <w:rFonts w:cs="Times New Roman"/>
                <w:sz w:val="20"/>
                <w:szCs w:val="20"/>
                <w:lang w:val="en-US"/>
              </w:rPr>
            </w:pPr>
            <w:r w:rsidRPr="00117FA9">
              <w:rPr>
                <w:rFonts w:cs="Times New Roman"/>
                <w:sz w:val="20"/>
                <w:szCs w:val="20"/>
                <w:lang w:val="en-US"/>
              </w:rPr>
              <w:t>10,114,933,553</w:t>
            </w:r>
          </w:p>
        </w:tc>
        <w:tc>
          <w:tcPr>
            <w:tcW w:w="90" w:type="dxa"/>
            <w:tcBorders>
              <w:top w:val="nil"/>
              <w:left w:val="nil"/>
              <w:bottom w:val="nil"/>
              <w:right w:val="nil"/>
            </w:tcBorders>
            <w:shd w:val="clear" w:color="auto" w:fill="auto"/>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single" w:sz="4" w:space="0" w:color="auto"/>
              <w:right w:val="nil"/>
            </w:tcBorders>
            <w:shd w:val="clear" w:color="auto" w:fill="auto"/>
          </w:tcPr>
          <w:p w:rsidR="00117FA9" w:rsidRPr="00117FA9" w:rsidRDefault="00117FA9" w:rsidP="003B2882">
            <w:pPr>
              <w:tabs>
                <w:tab w:val="decimal" w:pos="1260"/>
              </w:tabs>
              <w:snapToGrid w:val="0"/>
              <w:spacing w:line="240" w:lineRule="exact"/>
              <w:ind w:right="-180"/>
              <w:rPr>
                <w:rFonts w:cs="Times New Roman"/>
                <w:sz w:val="20"/>
                <w:szCs w:val="20"/>
                <w:lang w:val="en-US"/>
              </w:rPr>
            </w:pPr>
            <w:r w:rsidRPr="00117FA9">
              <w:rPr>
                <w:rFonts w:cs="Times New Roman"/>
                <w:sz w:val="20"/>
                <w:szCs w:val="20"/>
                <w:lang w:val="en-US"/>
              </w:rPr>
              <w:t xml:space="preserve">10,114,930,520 </w:t>
            </w:r>
          </w:p>
        </w:tc>
      </w:tr>
      <w:tr w:rsidR="00117FA9" w:rsidRPr="000F36CF" w:rsidTr="003027D9">
        <w:trPr>
          <w:trHeight w:val="199"/>
        </w:trPr>
        <w:tc>
          <w:tcPr>
            <w:tcW w:w="3600" w:type="dxa"/>
            <w:tcBorders>
              <w:top w:val="nil"/>
              <w:left w:val="nil"/>
              <w:bottom w:val="nil"/>
              <w:right w:val="nil"/>
            </w:tcBorders>
            <w:shd w:val="clear" w:color="auto" w:fill="auto"/>
          </w:tcPr>
          <w:p w:rsidR="00117FA9" w:rsidRPr="000F36CF" w:rsidRDefault="00117FA9" w:rsidP="00117FA9">
            <w:pPr>
              <w:snapToGrid w:val="0"/>
              <w:spacing w:line="240" w:lineRule="exact"/>
              <w:ind w:left="540"/>
              <w:rPr>
                <w:rFonts w:eastAsia="Calibri" w:cs="Times New Roman"/>
                <w:spacing w:val="-4"/>
                <w:sz w:val="20"/>
                <w:szCs w:val="20"/>
                <w:rtl/>
                <w:cs/>
                <w:lang w:val="en-US"/>
              </w:rPr>
            </w:pPr>
            <w:r w:rsidRPr="00973D82">
              <w:rPr>
                <w:rFonts w:cs="Times New Roman"/>
                <w:sz w:val="20"/>
                <w:szCs w:val="20"/>
                <w:lang w:val="en-US" w:eastAsia="ja-JP"/>
              </w:rPr>
              <w:t>Basic loss</w:t>
            </w:r>
            <w:r>
              <w:rPr>
                <w:rFonts w:cs="Times New Roman"/>
                <w:sz w:val="20"/>
                <w:szCs w:val="20"/>
                <w:lang w:val="en-US" w:eastAsia="ja-JP"/>
              </w:rPr>
              <w:t>es</w:t>
            </w:r>
            <w:r w:rsidRPr="00973D82">
              <w:rPr>
                <w:rFonts w:cs="Times New Roman"/>
                <w:sz w:val="20"/>
                <w:szCs w:val="20"/>
                <w:lang w:val="en-US" w:eastAsia="ja-JP"/>
              </w:rPr>
              <w:t xml:space="preserve"> per share (Baht)</w:t>
            </w:r>
          </w:p>
        </w:tc>
        <w:tc>
          <w:tcPr>
            <w:tcW w:w="1350" w:type="dxa"/>
            <w:tcBorders>
              <w:top w:val="single" w:sz="4" w:space="0" w:color="auto"/>
              <w:left w:val="nil"/>
              <w:bottom w:val="double" w:sz="4" w:space="0" w:color="auto"/>
              <w:right w:val="nil"/>
            </w:tcBorders>
          </w:tcPr>
          <w:p w:rsidR="00117FA9" w:rsidRPr="00117FA9" w:rsidRDefault="00823323" w:rsidP="0062262F">
            <w:pPr>
              <w:tabs>
                <w:tab w:val="decimal" w:pos="810"/>
              </w:tabs>
              <w:snapToGrid w:val="0"/>
              <w:spacing w:line="240" w:lineRule="exact"/>
              <w:rPr>
                <w:rFonts w:cs="Times New Roman"/>
                <w:sz w:val="20"/>
                <w:szCs w:val="20"/>
                <w:lang w:val="en-US"/>
              </w:rPr>
            </w:pPr>
            <w:r>
              <w:rPr>
                <w:rFonts w:cs="Times New Roman"/>
                <w:sz w:val="20"/>
                <w:szCs w:val="20"/>
                <w:lang w:val="en-US"/>
              </w:rPr>
              <w:t>(0.0</w:t>
            </w:r>
            <w:r w:rsidR="0062262F">
              <w:rPr>
                <w:rFonts w:cs="Times New Roman"/>
                <w:sz w:val="20"/>
                <w:szCs w:val="20"/>
                <w:lang w:val="en-US"/>
              </w:rPr>
              <w:t>185</w:t>
            </w:r>
            <w:r w:rsidR="00117FA9" w:rsidRPr="00117FA9">
              <w:rPr>
                <w:rFonts w:cs="Times New Roman"/>
                <w:sz w:val="20"/>
                <w:szCs w:val="20"/>
                <w:lang w:val="en-US"/>
              </w:rPr>
              <w:t>)</w:t>
            </w:r>
          </w:p>
        </w:tc>
        <w:tc>
          <w:tcPr>
            <w:tcW w:w="90" w:type="dxa"/>
            <w:tcBorders>
              <w:top w:val="nil"/>
              <w:left w:val="nil"/>
              <w:bottom w:val="nil"/>
              <w:right w:val="nil"/>
            </w:tcBorders>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single" w:sz="4" w:space="0" w:color="auto"/>
              <w:left w:val="nil"/>
              <w:bottom w:val="double" w:sz="4" w:space="0" w:color="auto"/>
              <w:right w:val="nil"/>
            </w:tcBorders>
            <w:shd w:val="clear" w:color="auto" w:fill="auto"/>
          </w:tcPr>
          <w:p w:rsidR="00117FA9" w:rsidRPr="00117FA9" w:rsidRDefault="00117FA9" w:rsidP="003266E3">
            <w:pPr>
              <w:tabs>
                <w:tab w:val="decimal" w:pos="810"/>
              </w:tabs>
              <w:snapToGrid w:val="0"/>
              <w:spacing w:line="240" w:lineRule="exact"/>
              <w:rPr>
                <w:rFonts w:cs="Times New Roman"/>
                <w:sz w:val="20"/>
                <w:szCs w:val="20"/>
                <w:lang w:val="en-US"/>
              </w:rPr>
            </w:pPr>
            <w:r w:rsidRPr="00117FA9">
              <w:rPr>
                <w:rFonts w:cs="Times New Roman"/>
                <w:sz w:val="20"/>
                <w:szCs w:val="20"/>
                <w:lang w:val="en-US"/>
              </w:rPr>
              <w:t>(0.0118)</w:t>
            </w:r>
          </w:p>
        </w:tc>
        <w:tc>
          <w:tcPr>
            <w:tcW w:w="90" w:type="dxa"/>
            <w:tcBorders>
              <w:top w:val="nil"/>
              <w:left w:val="nil"/>
              <w:bottom w:val="nil"/>
              <w:right w:val="nil"/>
            </w:tcBorders>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single" w:sz="4" w:space="0" w:color="auto"/>
              <w:left w:val="nil"/>
              <w:bottom w:val="double" w:sz="4" w:space="0" w:color="auto"/>
              <w:right w:val="nil"/>
            </w:tcBorders>
          </w:tcPr>
          <w:p w:rsidR="00117FA9" w:rsidRPr="00117FA9" w:rsidRDefault="00117FA9" w:rsidP="0062262F">
            <w:pPr>
              <w:tabs>
                <w:tab w:val="decimal" w:pos="810"/>
              </w:tabs>
              <w:snapToGrid w:val="0"/>
              <w:spacing w:line="240" w:lineRule="exact"/>
              <w:rPr>
                <w:rFonts w:cs="Times New Roman"/>
                <w:sz w:val="20"/>
                <w:szCs w:val="20"/>
                <w:lang w:val="en-US"/>
              </w:rPr>
            </w:pPr>
            <w:r w:rsidRPr="00117FA9">
              <w:rPr>
                <w:rFonts w:cs="Times New Roman"/>
                <w:sz w:val="20"/>
                <w:szCs w:val="20"/>
                <w:lang w:val="en-US"/>
              </w:rPr>
              <w:t>(0.0</w:t>
            </w:r>
            <w:r w:rsidR="0062262F">
              <w:rPr>
                <w:rFonts w:cs="Times New Roman"/>
                <w:sz w:val="20"/>
                <w:szCs w:val="20"/>
                <w:lang w:val="en-US"/>
              </w:rPr>
              <w:t>185</w:t>
            </w:r>
            <w:r w:rsidRPr="00117FA9">
              <w:rPr>
                <w:rFonts w:cs="Times New Roman"/>
                <w:sz w:val="20"/>
                <w:szCs w:val="20"/>
                <w:lang w:val="en-US"/>
              </w:rPr>
              <w:t>)</w:t>
            </w:r>
          </w:p>
        </w:tc>
        <w:tc>
          <w:tcPr>
            <w:tcW w:w="90" w:type="dxa"/>
            <w:tcBorders>
              <w:top w:val="nil"/>
              <w:left w:val="nil"/>
              <w:bottom w:val="nil"/>
              <w:right w:val="nil"/>
            </w:tcBorders>
            <w:shd w:val="clear" w:color="auto" w:fill="auto"/>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single" w:sz="4" w:space="0" w:color="auto"/>
              <w:left w:val="nil"/>
              <w:bottom w:val="double" w:sz="4" w:space="0" w:color="auto"/>
              <w:right w:val="nil"/>
            </w:tcBorders>
            <w:shd w:val="clear" w:color="auto" w:fill="auto"/>
          </w:tcPr>
          <w:p w:rsidR="00117FA9" w:rsidRPr="00117FA9" w:rsidRDefault="00117FA9" w:rsidP="003B2882">
            <w:pPr>
              <w:tabs>
                <w:tab w:val="decimal" w:pos="810"/>
              </w:tabs>
              <w:snapToGrid w:val="0"/>
              <w:spacing w:line="240" w:lineRule="exact"/>
              <w:rPr>
                <w:rFonts w:cs="Times New Roman"/>
                <w:sz w:val="20"/>
                <w:szCs w:val="20"/>
                <w:lang w:val="en-US"/>
              </w:rPr>
            </w:pPr>
            <w:r w:rsidRPr="00117FA9">
              <w:rPr>
                <w:rFonts w:cs="Times New Roman"/>
                <w:sz w:val="20"/>
                <w:szCs w:val="20"/>
                <w:lang w:val="en-US"/>
              </w:rPr>
              <w:t>(0.0118)</w:t>
            </w:r>
          </w:p>
        </w:tc>
      </w:tr>
    </w:tbl>
    <w:p w:rsidR="00184E32" w:rsidRPr="000F36CF" w:rsidRDefault="00184E32" w:rsidP="00AF2598">
      <w:pPr>
        <w:spacing w:before="240" w:after="240" w:line="240" w:lineRule="auto"/>
        <w:ind w:left="547"/>
        <w:jc w:val="thaiDistribute"/>
        <w:rPr>
          <w:rFonts w:cs="Times New Roman"/>
          <w:b/>
          <w:bCs/>
          <w:sz w:val="24"/>
          <w:szCs w:val="24"/>
          <w:lang w:val="en-US"/>
        </w:rPr>
      </w:pPr>
      <w:r w:rsidRPr="000F36CF">
        <w:rPr>
          <w:rFonts w:cs="Times New Roman"/>
          <w:b/>
          <w:bCs/>
          <w:sz w:val="24"/>
          <w:szCs w:val="24"/>
          <w:lang w:val="en-US"/>
        </w:rPr>
        <w:t>Diluted loss</w:t>
      </w:r>
      <w:r w:rsidR="00AF5856" w:rsidRPr="000F36CF">
        <w:rPr>
          <w:rFonts w:cs="Times New Roman"/>
          <w:b/>
          <w:bCs/>
          <w:sz w:val="24"/>
          <w:szCs w:val="24"/>
          <w:lang w:val="en-US"/>
        </w:rPr>
        <w:t>es</w:t>
      </w:r>
      <w:r w:rsidRPr="000F36CF">
        <w:rPr>
          <w:rFonts w:cs="Times New Roman"/>
          <w:b/>
          <w:bCs/>
          <w:sz w:val="24"/>
          <w:szCs w:val="24"/>
          <w:lang w:val="en-US"/>
        </w:rPr>
        <w:t xml:space="preserve"> per share</w:t>
      </w:r>
    </w:p>
    <w:p w:rsidR="00745517" w:rsidRDefault="00184E32" w:rsidP="009569DD">
      <w:pPr>
        <w:spacing w:after="240" w:line="240" w:lineRule="auto"/>
        <w:ind w:left="547"/>
        <w:jc w:val="thaiDistribute"/>
        <w:rPr>
          <w:rFonts w:cs="Times New Roman"/>
          <w:spacing w:val="-2"/>
          <w:sz w:val="24"/>
          <w:szCs w:val="24"/>
          <w:lang w:val="en-US"/>
        </w:rPr>
      </w:pPr>
      <w:proofErr w:type="gramStart"/>
      <w:r w:rsidRPr="000F36CF">
        <w:rPr>
          <w:rFonts w:cs="Times New Roman"/>
          <w:spacing w:val="-2"/>
          <w:sz w:val="24"/>
          <w:szCs w:val="24"/>
          <w:lang w:val="en-US"/>
        </w:rPr>
        <w:t>Diluted loss</w:t>
      </w:r>
      <w:r w:rsidR="00AF5856" w:rsidRPr="000F36CF">
        <w:rPr>
          <w:rFonts w:cs="Times New Roman"/>
          <w:spacing w:val="-2"/>
          <w:sz w:val="24"/>
          <w:szCs w:val="24"/>
          <w:lang w:val="en-US"/>
        </w:rPr>
        <w:t>es</w:t>
      </w:r>
      <w:r w:rsidRPr="000F36CF">
        <w:rPr>
          <w:rFonts w:cs="Times New Roman"/>
          <w:spacing w:val="-2"/>
          <w:sz w:val="24"/>
          <w:szCs w:val="24"/>
          <w:lang w:val="en-US"/>
        </w:rPr>
        <w:t xml:space="preserve"> per share for the </w:t>
      </w:r>
      <w:r w:rsidR="00742AFD" w:rsidRPr="000F36CF">
        <w:rPr>
          <w:rFonts w:cs="Times New Roman"/>
          <w:spacing w:val="-2"/>
          <w:sz w:val="24"/>
          <w:szCs w:val="24"/>
          <w:lang w:val="en-US"/>
        </w:rPr>
        <w:t>year</w:t>
      </w:r>
      <w:r w:rsidR="00806F24" w:rsidRPr="000F36CF">
        <w:rPr>
          <w:rFonts w:cs="Times New Roman"/>
          <w:spacing w:val="-2"/>
          <w:sz w:val="24"/>
          <w:szCs w:val="24"/>
          <w:lang w:val="en-US"/>
        </w:rPr>
        <w:t>s</w:t>
      </w:r>
      <w:r w:rsidR="00742AFD" w:rsidRPr="000F36CF">
        <w:rPr>
          <w:rFonts w:cs="Times New Roman"/>
          <w:spacing w:val="-2"/>
          <w:sz w:val="24"/>
          <w:szCs w:val="24"/>
          <w:lang w:val="en-US"/>
        </w:rPr>
        <w:t xml:space="preserve"> ended December </w:t>
      </w:r>
      <w:r w:rsidR="007B1292" w:rsidRPr="000F36CF">
        <w:rPr>
          <w:spacing w:val="-2"/>
          <w:sz w:val="24"/>
          <w:szCs w:val="24"/>
          <w:lang w:val="en-US"/>
        </w:rPr>
        <w:t>31</w:t>
      </w:r>
      <w:r w:rsidRPr="000F36CF">
        <w:rPr>
          <w:rFonts w:cs="Times New Roman"/>
          <w:spacing w:val="-2"/>
          <w:sz w:val="24"/>
          <w:szCs w:val="24"/>
          <w:lang w:val="en-US"/>
        </w:rPr>
        <w:t xml:space="preserve">, </w:t>
      </w:r>
      <w:r w:rsidR="007B1292" w:rsidRPr="000F36CF">
        <w:rPr>
          <w:spacing w:val="-2"/>
          <w:sz w:val="24"/>
          <w:szCs w:val="24"/>
          <w:lang w:val="en-US"/>
        </w:rPr>
        <w:t>201</w:t>
      </w:r>
      <w:r w:rsidR="004479AA">
        <w:rPr>
          <w:spacing w:val="-2"/>
          <w:sz w:val="24"/>
          <w:szCs w:val="24"/>
          <w:lang w:val="en-US"/>
        </w:rPr>
        <w:t>8</w:t>
      </w:r>
      <w:r w:rsidRPr="000F36CF">
        <w:rPr>
          <w:rFonts w:cs="Times New Roman"/>
          <w:spacing w:val="-2"/>
          <w:sz w:val="24"/>
          <w:szCs w:val="24"/>
          <w:lang w:val="en-US"/>
        </w:rPr>
        <w:t xml:space="preserve"> and </w:t>
      </w:r>
      <w:r w:rsidR="007B1292" w:rsidRPr="000F36CF">
        <w:rPr>
          <w:spacing w:val="-2"/>
          <w:sz w:val="24"/>
          <w:szCs w:val="24"/>
          <w:lang w:val="en-US"/>
        </w:rPr>
        <w:t>201</w:t>
      </w:r>
      <w:r w:rsidR="004479AA">
        <w:rPr>
          <w:spacing w:val="-2"/>
          <w:sz w:val="24"/>
          <w:szCs w:val="24"/>
          <w:lang w:val="en-US"/>
        </w:rPr>
        <w:t>7</w:t>
      </w:r>
      <w:r w:rsidR="00E13C0C" w:rsidRPr="000F36CF">
        <w:rPr>
          <w:rFonts w:cs="Times New Roman"/>
          <w:spacing w:val="-2"/>
          <w:sz w:val="24"/>
          <w:szCs w:val="24"/>
          <w:lang w:val="en-US"/>
        </w:rPr>
        <w:t xml:space="preserve"> </w:t>
      </w:r>
      <w:r w:rsidR="00E13C0C" w:rsidRPr="000F36CF">
        <w:rPr>
          <w:rFonts w:cs="Times New Roman"/>
          <w:spacing w:val="-2"/>
          <w:sz w:val="24"/>
          <w:szCs w:val="30"/>
          <w:lang w:val="en-US"/>
        </w:rPr>
        <w:t>are</w:t>
      </w:r>
      <w:r w:rsidRPr="000F36CF">
        <w:rPr>
          <w:rFonts w:cs="Times New Roman"/>
          <w:spacing w:val="-2"/>
          <w:sz w:val="24"/>
          <w:szCs w:val="24"/>
          <w:lang w:val="en-US"/>
        </w:rPr>
        <w:t xml:space="preserve"> calculated by dividin</w:t>
      </w:r>
      <w:r w:rsidR="00742AFD" w:rsidRPr="000F36CF">
        <w:rPr>
          <w:rFonts w:cs="Times New Roman"/>
          <w:spacing w:val="-2"/>
          <w:sz w:val="24"/>
          <w:szCs w:val="24"/>
          <w:lang w:val="en-US"/>
        </w:rPr>
        <w:t xml:space="preserve">g the </w:t>
      </w:r>
      <w:r w:rsidR="00144504">
        <w:rPr>
          <w:rFonts w:cs="Times New Roman"/>
          <w:spacing w:val="-2"/>
          <w:sz w:val="24"/>
          <w:szCs w:val="24"/>
          <w:lang w:val="en-US"/>
        </w:rPr>
        <w:t>loss</w:t>
      </w:r>
      <w:r w:rsidR="00AF5856" w:rsidRPr="000F36CF">
        <w:rPr>
          <w:rFonts w:cs="Times New Roman"/>
          <w:spacing w:val="-2"/>
          <w:sz w:val="24"/>
          <w:szCs w:val="24"/>
          <w:lang w:val="en-US"/>
        </w:rPr>
        <w:t xml:space="preserve"> for the years</w:t>
      </w:r>
      <w:r w:rsidRPr="000F36CF">
        <w:rPr>
          <w:rFonts w:cs="Times New Roman"/>
          <w:spacing w:val="-2"/>
          <w:sz w:val="24"/>
          <w:szCs w:val="24"/>
          <w:cs/>
          <w:lang w:val="en-US"/>
        </w:rPr>
        <w:t xml:space="preserve"> </w:t>
      </w:r>
      <w:r w:rsidRPr="000F36CF">
        <w:rPr>
          <w:rFonts w:cs="Times New Roman"/>
          <w:spacing w:val="-2"/>
          <w:sz w:val="24"/>
          <w:szCs w:val="24"/>
          <w:lang w:val="en-US"/>
        </w:rPr>
        <w:t xml:space="preserve">of ordinary shareholders by the sum of the weighted average number of ordinary shares outstanding during the </w:t>
      </w:r>
      <w:r w:rsidR="00AF5856" w:rsidRPr="000F36CF">
        <w:rPr>
          <w:rFonts w:cs="Times New Roman"/>
          <w:spacing w:val="-2"/>
          <w:sz w:val="24"/>
          <w:szCs w:val="24"/>
          <w:lang w:val="en-US"/>
        </w:rPr>
        <w:t>year</w:t>
      </w:r>
      <w:r w:rsidRPr="000F36CF">
        <w:rPr>
          <w:rFonts w:cs="Times New Roman"/>
          <w:spacing w:val="-2"/>
          <w:sz w:val="24"/>
          <w:szCs w:val="24"/>
          <w:lang w:val="en-US"/>
        </w:rPr>
        <w:t>s plus the weighted average number of shares to be issued for the exercise of all dilutive potential ordinary shares into ordinary shares, without any consideration.</w:t>
      </w:r>
      <w:proofErr w:type="gramEnd"/>
      <w:r w:rsidRPr="000F36CF">
        <w:rPr>
          <w:rFonts w:cs="Times New Roman"/>
          <w:spacing w:val="-2"/>
          <w:sz w:val="24"/>
          <w:szCs w:val="24"/>
          <w:lang w:val="en-US"/>
        </w:rPr>
        <w:t xml:space="preserve"> The calculation assumes that the holders will exercise dilutive potential ordinary share into ordinary shares when the exercise price is lower than fair value of ordinary shares. However, fair value of the </w:t>
      </w:r>
      <w:r w:rsidR="00B13D63">
        <w:rPr>
          <w:rFonts w:cs="Times New Roman"/>
          <w:spacing w:val="-2"/>
          <w:sz w:val="24"/>
          <w:szCs w:val="24"/>
          <w:lang w:val="en-US"/>
        </w:rPr>
        <w:t xml:space="preserve">Group and the </w:t>
      </w:r>
      <w:r w:rsidRPr="000F36CF">
        <w:rPr>
          <w:rFonts w:cs="Times New Roman"/>
          <w:spacing w:val="-2"/>
          <w:sz w:val="24"/>
          <w:szCs w:val="24"/>
          <w:lang w:val="en-US"/>
        </w:rPr>
        <w:t xml:space="preserve">Company’s ordinary shares for the </w:t>
      </w:r>
      <w:r w:rsidR="00742AFD" w:rsidRPr="000F36CF">
        <w:rPr>
          <w:rFonts w:cs="Times New Roman"/>
          <w:spacing w:val="-2"/>
          <w:sz w:val="24"/>
          <w:szCs w:val="24"/>
          <w:lang w:val="en-US"/>
        </w:rPr>
        <w:t xml:space="preserve">year ended December </w:t>
      </w:r>
      <w:r w:rsidR="007B1292" w:rsidRPr="000F36CF">
        <w:rPr>
          <w:spacing w:val="-2"/>
          <w:sz w:val="24"/>
          <w:szCs w:val="24"/>
          <w:lang w:val="en-US"/>
        </w:rPr>
        <w:t>31</w:t>
      </w:r>
      <w:r w:rsidRPr="000F36CF">
        <w:rPr>
          <w:rFonts w:cs="Times New Roman"/>
          <w:spacing w:val="-2"/>
          <w:sz w:val="24"/>
          <w:szCs w:val="24"/>
          <w:lang w:val="en-US"/>
        </w:rPr>
        <w:t xml:space="preserve">, </w:t>
      </w:r>
      <w:r w:rsidR="007B1292" w:rsidRPr="000F36CF">
        <w:rPr>
          <w:spacing w:val="-2"/>
          <w:sz w:val="24"/>
          <w:szCs w:val="24"/>
          <w:lang w:val="en-US"/>
        </w:rPr>
        <w:t>201</w:t>
      </w:r>
      <w:r w:rsidR="004479AA">
        <w:rPr>
          <w:spacing w:val="-2"/>
          <w:sz w:val="24"/>
          <w:szCs w:val="24"/>
          <w:lang w:val="en-US"/>
        </w:rPr>
        <w:t>8</w:t>
      </w:r>
      <w:r w:rsidR="00A4650A">
        <w:rPr>
          <w:spacing w:val="-2"/>
          <w:sz w:val="24"/>
          <w:szCs w:val="24"/>
          <w:lang w:val="en-US"/>
        </w:rPr>
        <w:t xml:space="preserve"> and 2017</w:t>
      </w:r>
      <w:r w:rsidR="007B3DC8" w:rsidRPr="000F36CF">
        <w:rPr>
          <w:rFonts w:cs="Times New Roman"/>
          <w:spacing w:val="-2"/>
          <w:sz w:val="24"/>
          <w:szCs w:val="24"/>
          <w:lang w:val="en-US"/>
        </w:rPr>
        <w:t xml:space="preserve"> </w:t>
      </w:r>
      <w:r w:rsidR="00E13C0C" w:rsidRPr="000F36CF">
        <w:rPr>
          <w:rFonts w:cs="Times New Roman"/>
          <w:spacing w:val="-2"/>
          <w:sz w:val="24"/>
          <w:szCs w:val="24"/>
          <w:lang w:val="en-US"/>
        </w:rPr>
        <w:t>are</w:t>
      </w:r>
      <w:r w:rsidRPr="000F36CF">
        <w:rPr>
          <w:rFonts w:cs="Times New Roman"/>
          <w:spacing w:val="-2"/>
          <w:sz w:val="24"/>
          <w:szCs w:val="24"/>
          <w:lang w:val="en-US"/>
        </w:rPr>
        <w:t xml:space="preserve"> lower than the exercise price causing the </w:t>
      </w:r>
      <w:r w:rsidR="005A6A89">
        <w:rPr>
          <w:rFonts w:cs="Times New Roman"/>
          <w:spacing w:val="-2"/>
          <w:sz w:val="24"/>
          <w:szCs w:val="24"/>
          <w:lang w:val="en-US"/>
        </w:rPr>
        <w:t xml:space="preserve">Group and the </w:t>
      </w:r>
      <w:r w:rsidRPr="000F36CF">
        <w:rPr>
          <w:rFonts w:cs="Times New Roman"/>
          <w:spacing w:val="-2"/>
          <w:sz w:val="24"/>
          <w:szCs w:val="24"/>
          <w:lang w:val="en-US"/>
        </w:rPr>
        <w:t>Company to exclude the loss</w:t>
      </w:r>
      <w:r w:rsidR="00AF5856" w:rsidRPr="000F36CF">
        <w:rPr>
          <w:rFonts w:cs="Times New Roman"/>
          <w:spacing w:val="-2"/>
          <w:sz w:val="24"/>
          <w:szCs w:val="24"/>
          <w:lang w:val="en-US"/>
        </w:rPr>
        <w:t>es</w:t>
      </w:r>
      <w:r w:rsidRPr="000F36CF">
        <w:rPr>
          <w:rFonts w:cs="Times New Roman"/>
          <w:spacing w:val="-2"/>
          <w:sz w:val="24"/>
          <w:szCs w:val="24"/>
          <w:lang w:val="en-US"/>
        </w:rPr>
        <w:t xml:space="preserve"> of dilutive potential ordinary share from the calculation of loss per share.</w:t>
      </w:r>
    </w:p>
    <w:p w:rsidR="00B820BC" w:rsidRDefault="00B820BC">
      <w:pPr>
        <w:spacing w:line="240" w:lineRule="auto"/>
        <w:rPr>
          <w:rFonts w:cs="Times New Roman"/>
          <w:sz w:val="24"/>
          <w:szCs w:val="24"/>
          <w:lang w:val="en-US"/>
        </w:rPr>
      </w:pPr>
      <w:r>
        <w:rPr>
          <w:rFonts w:cs="Times New Roman"/>
          <w:sz w:val="24"/>
          <w:szCs w:val="24"/>
          <w:lang w:val="en-US"/>
        </w:rPr>
        <w:br w:type="page"/>
      </w:r>
    </w:p>
    <w:p w:rsidR="007879BC" w:rsidRDefault="007879BC" w:rsidP="005A6A89">
      <w:pPr>
        <w:spacing w:before="120" w:after="240" w:line="240" w:lineRule="auto"/>
        <w:ind w:left="547"/>
        <w:jc w:val="thaiDistribute"/>
        <w:rPr>
          <w:rFonts w:cs="Times New Roman"/>
          <w:sz w:val="24"/>
          <w:szCs w:val="24"/>
          <w:lang w:val="en-US"/>
        </w:rPr>
      </w:pPr>
      <w:r>
        <w:rPr>
          <w:rFonts w:cs="Times New Roman"/>
          <w:sz w:val="24"/>
          <w:szCs w:val="24"/>
          <w:lang w:val="en-US"/>
        </w:rPr>
        <w:t>Diluted losses per share calculation f</w:t>
      </w:r>
      <w:r w:rsidRPr="000F36CF">
        <w:rPr>
          <w:rFonts w:cs="Times New Roman"/>
          <w:sz w:val="24"/>
          <w:szCs w:val="24"/>
          <w:lang w:val="en-US"/>
        </w:rPr>
        <w:t xml:space="preserve">or the years ended December </w:t>
      </w:r>
      <w:r w:rsidRPr="000F36CF">
        <w:rPr>
          <w:sz w:val="24"/>
          <w:szCs w:val="24"/>
          <w:lang w:val="en-US"/>
        </w:rPr>
        <w:t>31</w:t>
      </w:r>
      <w:r w:rsidRPr="000F36CF">
        <w:rPr>
          <w:rFonts w:cs="Times New Roman"/>
          <w:sz w:val="24"/>
          <w:szCs w:val="24"/>
          <w:lang w:val="en-US"/>
        </w:rPr>
        <w:t xml:space="preserve">, </w:t>
      </w:r>
      <w:r>
        <w:rPr>
          <w:sz w:val="24"/>
          <w:szCs w:val="24"/>
          <w:lang w:val="en-US"/>
        </w:rPr>
        <w:t>are as follows</w:t>
      </w:r>
      <w:r w:rsidRPr="000F36CF">
        <w:rPr>
          <w:rFonts w:cs="Times New Roman"/>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0"/>
        <w:gridCol w:w="1350"/>
        <w:gridCol w:w="90"/>
        <w:gridCol w:w="1350"/>
        <w:gridCol w:w="90"/>
        <w:gridCol w:w="1350"/>
        <w:gridCol w:w="90"/>
        <w:gridCol w:w="1350"/>
      </w:tblGrid>
      <w:tr w:rsidR="005A6771" w:rsidTr="00074529">
        <w:trPr>
          <w:trHeight w:val="199"/>
        </w:trPr>
        <w:tc>
          <w:tcPr>
            <w:tcW w:w="3600" w:type="dxa"/>
            <w:tcBorders>
              <w:top w:val="nil"/>
              <w:left w:val="nil"/>
              <w:bottom w:val="nil"/>
              <w:right w:val="nil"/>
            </w:tcBorders>
            <w:shd w:val="clear" w:color="auto" w:fill="auto"/>
          </w:tcPr>
          <w:p w:rsidR="005A6771" w:rsidRPr="00CD748A" w:rsidRDefault="005A6771" w:rsidP="005A6771">
            <w:pPr>
              <w:snapToGrid w:val="0"/>
              <w:spacing w:line="240" w:lineRule="exact"/>
              <w:ind w:left="720" w:right="5"/>
              <w:rPr>
                <w:rFonts w:cs="Times New Roman"/>
                <w:sz w:val="20"/>
                <w:szCs w:val="20"/>
                <w:cs/>
                <w:lang w:val="en-US" w:eastAsia="ja-JP"/>
              </w:rPr>
            </w:pPr>
          </w:p>
        </w:tc>
        <w:tc>
          <w:tcPr>
            <w:tcW w:w="2790" w:type="dxa"/>
            <w:gridSpan w:val="3"/>
            <w:tcBorders>
              <w:top w:val="nil"/>
              <w:left w:val="nil"/>
              <w:bottom w:val="nil"/>
              <w:right w:val="nil"/>
            </w:tcBorders>
          </w:tcPr>
          <w:p w:rsidR="005A6771" w:rsidRDefault="005A6771" w:rsidP="005A6771">
            <w:pPr>
              <w:snapToGrid w:val="0"/>
              <w:spacing w:line="240" w:lineRule="exact"/>
              <w:jc w:val="center"/>
              <w:rPr>
                <w:b/>
                <w:bCs/>
                <w:sz w:val="20"/>
                <w:szCs w:val="20"/>
                <w:lang w:val="en-US"/>
              </w:rPr>
            </w:pPr>
            <w:r>
              <w:rPr>
                <w:rFonts w:cs="Times New Roman"/>
                <w:b/>
                <w:bCs/>
                <w:sz w:val="20"/>
                <w:szCs w:val="20"/>
                <w:lang w:val="en-US"/>
              </w:rPr>
              <w:t>Consolidated</w:t>
            </w:r>
          </w:p>
        </w:tc>
        <w:tc>
          <w:tcPr>
            <w:tcW w:w="90" w:type="dxa"/>
            <w:tcBorders>
              <w:top w:val="nil"/>
              <w:left w:val="nil"/>
              <w:bottom w:val="nil"/>
              <w:right w:val="nil"/>
            </w:tcBorders>
          </w:tcPr>
          <w:p w:rsidR="005A6771" w:rsidRPr="00CD748A" w:rsidRDefault="005A6771" w:rsidP="005A6771">
            <w:pPr>
              <w:snapToGrid w:val="0"/>
              <w:spacing w:line="240" w:lineRule="exact"/>
              <w:jc w:val="center"/>
              <w:rPr>
                <w:rFonts w:cs="Times New Roman"/>
                <w:b/>
                <w:bCs/>
                <w:sz w:val="20"/>
                <w:szCs w:val="20"/>
                <w:lang w:val="en-US"/>
              </w:rPr>
            </w:pPr>
          </w:p>
        </w:tc>
        <w:tc>
          <w:tcPr>
            <w:tcW w:w="2790" w:type="dxa"/>
            <w:gridSpan w:val="3"/>
            <w:tcBorders>
              <w:top w:val="nil"/>
              <w:left w:val="nil"/>
              <w:bottom w:val="nil"/>
              <w:right w:val="nil"/>
            </w:tcBorders>
          </w:tcPr>
          <w:p w:rsidR="005A6771" w:rsidRDefault="005A6771" w:rsidP="005A6771">
            <w:pPr>
              <w:snapToGrid w:val="0"/>
              <w:spacing w:line="240" w:lineRule="exact"/>
              <w:jc w:val="center"/>
              <w:rPr>
                <w:b/>
                <w:bCs/>
                <w:sz w:val="20"/>
                <w:szCs w:val="20"/>
                <w:lang w:val="en-US"/>
              </w:rPr>
            </w:pPr>
            <w:r>
              <w:rPr>
                <w:rFonts w:cs="Times New Roman"/>
                <w:b/>
                <w:bCs/>
                <w:sz w:val="20"/>
                <w:szCs w:val="20"/>
                <w:lang w:val="en-US"/>
              </w:rPr>
              <w:t>Separate</w:t>
            </w:r>
          </w:p>
        </w:tc>
      </w:tr>
      <w:tr w:rsidR="005A6771" w:rsidTr="00074529">
        <w:trPr>
          <w:trHeight w:val="199"/>
        </w:trPr>
        <w:tc>
          <w:tcPr>
            <w:tcW w:w="3600" w:type="dxa"/>
            <w:tcBorders>
              <w:top w:val="nil"/>
              <w:left w:val="nil"/>
              <w:bottom w:val="nil"/>
              <w:right w:val="nil"/>
            </w:tcBorders>
            <w:shd w:val="clear" w:color="auto" w:fill="auto"/>
          </w:tcPr>
          <w:p w:rsidR="005A6771" w:rsidRPr="00CD748A" w:rsidRDefault="005A6771" w:rsidP="005A6771">
            <w:pPr>
              <w:snapToGrid w:val="0"/>
              <w:spacing w:line="240" w:lineRule="exact"/>
              <w:ind w:left="720" w:right="5"/>
              <w:rPr>
                <w:rFonts w:cs="Times New Roman"/>
                <w:sz w:val="20"/>
                <w:szCs w:val="20"/>
                <w:cs/>
                <w:lang w:val="en-US" w:eastAsia="ja-JP"/>
              </w:rPr>
            </w:pPr>
          </w:p>
        </w:tc>
        <w:tc>
          <w:tcPr>
            <w:tcW w:w="2790" w:type="dxa"/>
            <w:gridSpan w:val="3"/>
            <w:tcBorders>
              <w:top w:val="nil"/>
              <w:left w:val="nil"/>
              <w:bottom w:val="nil"/>
              <w:right w:val="nil"/>
            </w:tcBorders>
          </w:tcPr>
          <w:p w:rsidR="005A6771" w:rsidRPr="00EA4E51" w:rsidRDefault="005A6771" w:rsidP="005A6771">
            <w:pPr>
              <w:snapToGrid w:val="0"/>
              <w:spacing w:line="240" w:lineRule="exact"/>
              <w:jc w:val="center"/>
              <w:rPr>
                <w:b/>
                <w:bCs/>
                <w:sz w:val="20"/>
                <w:szCs w:val="20"/>
                <w:lang w:val="en-US"/>
              </w:rPr>
            </w:pPr>
            <w:r>
              <w:rPr>
                <w:rFonts w:cs="Times New Roman"/>
                <w:b/>
                <w:bCs/>
                <w:sz w:val="20"/>
                <w:szCs w:val="20"/>
                <w:lang w:val="en-US"/>
              </w:rPr>
              <w:t>financial statements</w:t>
            </w:r>
          </w:p>
        </w:tc>
        <w:tc>
          <w:tcPr>
            <w:tcW w:w="90" w:type="dxa"/>
            <w:tcBorders>
              <w:top w:val="nil"/>
              <w:left w:val="nil"/>
              <w:bottom w:val="nil"/>
              <w:right w:val="nil"/>
            </w:tcBorders>
          </w:tcPr>
          <w:p w:rsidR="005A6771" w:rsidRPr="00CD748A" w:rsidRDefault="005A6771" w:rsidP="005A6771">
            <w:pPr>
              <w:snapToGrid w:val="0"/>
              <w:spacing w:line="240" w:lineRule="exact"/>
              <w:jc w:val="center"/>
              <w:rPr>
                <w:rFonts w:cs="Times New Roman"/>
                <w:b/>
                <w:bCs/>
                <w:sz w:val="20"/>
                <w:szCs w:val="20"/>
                <w:lang w:val="en-US"/>
              </w:rPr>
            </w:pPr>
          </w:p>
        </w:tc>
        <w:tc>
          <w:tcPr>
            <w:tcW w:w="2790" w:type="dxa"/>
            <w:gridSpan w:val="3"/>
            <w:tcBorders>
              <w:top w:val="nil"/>
              <w:left w:val="nil"/>
              <w:bottom w:val="nil"/>
              <w:right w:val="nil"/>
            </w:tcBorders>
          </w:tcPr>
          <w:p w:rsidR="005A6771" w:rsidRPr="00EA4E51" w:rsidRDefault="005A6771" w:rsidP="005A6771">
            <w:pPr>
              <w:snapToGrid w:val="0"/>
              <w:spacing w:line="240" w:lineRule="exact"/>
              <w:jc w:val="center"/>
              <w:rPr>
                <w:b/>
                <w:bCs/>
                <w:sz w:val="20"/>
                <w:szCs w:val="20"/>
                <w:lang w:val="en-US"/>
              </w:rPr>
            </w:pPr>
            <w:r>
              <w:rPr>
                <w:rFonts w:cs="Times New Roman"/>
                <w:b/>
                <w:bCs/>
                <w:sz w:val="20"/>
                <w:szCs w:val="20"/>
                <w:lang w:val="en-US"/>
              </w:rPr>
              <w:t>financial statements</w:t>
            </w:r>
          </w:p>
        </w:tc>
      </w:tr>
      <w:tr w:rsidR="005A6771" w:rsidTr="003027D9">
        <w:trPr>
          <w:trHeight w:val="199"/>
        </w:trPr>
        <w:tc>
          <w:tcPr>
            <w:tcW w:w="3600" w:type="dxa"/>
            <w:tcBorders>
              <w:top w:val="nil"/>
              <w:left w:val="nil"/>
              <w:bottom w:val="nil"/>
              <w:right w:val="nil"/>
            </w:tcBorders>
            <w:shd w:val="clear" w:color="auto" w:fill="auto"/>
          </w:tcPr>
          <w:p w:rsidR="005A6771" w:rsidRPr="00CD748A" w:rsidRDefault="005A6771" w:rsidP="005A6771">
            <w:pPr>
              <w:snapToGrid w:val="0"/>
              <w:spacing w:line="240" w:lineRule="exact"/>
              <w:ind w:left="720" w:right="5"/>
              <w:rPr>
                <w:rFonts w:cs="Times New Roman"/>
                <w:sz w:val="20"/>
                <w:szCs w:val="20"/>
                <w:cs/>
                <w:lang w:val="en-US" w:eastAsia="ja-JP"/>
              </w:rPr>
            </w:pPr>
          </w:p>
        </w:tc>
        <w:tc>
          <w:tcPr>
            <w:tcW w:w="1350" w:type="dxa"/>
            <w:tcBorders>
              <w:top w:val="nil"/>
              <w:left w:val="nil"/>
              <w:bottom w:val="nil"/>
              <w:right w:val="nil"/>
            </w:tcBorders>
          </w:tcPr>
          <w:p w:rsidR="005A6771" w:rsidRPr="00D66C7A" w:rsidRDefault="005A6771" w:rsidP="005A6771">
            <w:pPr>
              <w:spacing w:line="240" w:lineRule="exact"/>
              <w:jc w:val="center"/>
              <w:rPr>
                <w:b/>
                <w:bCs/>
                <w:sz w:val="20"/>
                <w:szCs w:val="20"/>
              </w:rPr>
            </w:pPr>
            <w:r w:rsidRPr="00EA4E51">
              <w:rPr>
                <w:b/>
                <w:bCs/>
                <w:sz w:val="20"/>
                <w:szCs w:val="20"/>
                <w:lang w:val="en-US"/>
              </w:rPr>
              <w:t>2018</w:t>
            </w:r>
          </w:p>
        </w:tc>
        <w:tc>
          <w:tcPr>
            <w:tcW w:w="90" w:type="dxa"/>
            <w:tcBorders>
              <w:top w:val="nil"/>
              <w:left w:val="nil"/>
              <w:bottom w:val="nil"/>
              <w:right w:val="nil"/>
            </w:tcBorders>
          </w:tcPr>
          <w:p w:rsidR="005A6771" w:rsidRDefault="005A6771" w:rsidP="005A6771">
            <w:pPr>
              <w:snapToGrid w:val="0"/>
              <w:spacing w:line="240" w:lineRule="exact"/>
              <w:jc w:val="center"/>
              <w:rPr>
                <w:b/>
                <w:bCs/>
                <w:sz w:val="20"/>
                <w:szCs w:val="20"/>
                <w:lang w:val="en-US"/>
              </w:rPr>
            </w:pPr>
          </w:p>
        </w:tc>
        <w:tc>
          <w:tcPr>
            <w:tcW w:w="1350" w:type="dxa"/>
            <w:tcBorders>
              <w:top w:val="nil"/>
              <w:left w:val="nil"/>
              <w:bottom w:val="nil"/>
              <w:right w:val="nil"/>
            </w:tcBorders>
            <w:shd w:val="clear" w:color="auto" w:fill="auto"/>
          </w:tcPr>
          <w:p w:rsidR="005A6771" w:rsidRDefault="005A6771" w:rsidP="005A6771">
            <w:pPr>
              <w:snapToGrid w:val="0"/>
              <w:spacing w:line="240" w:lineRule="exact"/>
              <w:jc w:val="center"/>
              <w:rPr>
                <w:b/>
                <w:bCs/>
                <w:sz w:val="20"/>
                <w:szCs w:val="20"/>
                <w:lang w:val="en-US"/>
              </w:rPr>
            </w:pPr>
            <w:r w:rsidRPr="00EA4E51">
              <w:rPr>
                <w:b/>
                <w:bCs/>
                <w:sz w:val="20"/>
                <w:szCs w:val="20"/>
                <w:lang w:val="en-US"/>
              </w:rPr>
              <w:t>2017</w:t>
            </w:r>
          </w:p>
        </w:tc>
        <w:tc>
          <w:tcPr>
            <w:tcW w:w="90" w:type="dxa"/>
            <w:tcBorders>
              <w:top w:val="nil"/>
              <w:left w:val="nil"/>
              <w:bottom w:val="nil"/>
              <w:right w:val="nil"/>
            </w:tcBorders>
          </w:tcPr>
          <w:p w:rsidR="005A6771" w:rsidRPr="00CD748A" w:rsidRDefault="005A6771" w:rsidP="005A6771">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tcPr>
          <w:p w:rsidR="005A6771" w:rsidRPr="00D66C7A" w:rsidRDefault="005A6771" w:rsidP="005A6771">
            <w:pPr>
              <w:spacing w:line="240" w:lineRule="exact"/>
              <w:jc w:val="center"/>
              <w:rPr>
                <w:b/>
                <w:bCs/>
                <w:sz w:val="20"/>
                <w:szCs w:val="20"/>
              </w:rPr>
            </w:pPr>
            <w:r w:rsidRPr="00EA4E51">
              <w:rPr>
                <w:b/>
                <w:bCs/>
                <w:sz w:val="20"/>
                <w:szCs w:val="20"/>
                <w:lang w:val="en-US"/>
              </w:rPr>
              <w:t>2018</w:t>
            </w:r>
          </w:p>
        </w:tc>
        <w:tc>
          <w:tcPr>
            <w:tcW w:w="90" w:type="dxa"/>
            <w:tcBorders>
              <w:top w:val="nil"/>
              <w:left w:val="nil"/>
              <w:bottom w:val="nil"/>
              <w:right w:val="nil"/>
            </w:tcBorders>
            <w:shd w:val="clear" w:color="auto" w:fill="auto"/>
          </w:tcPr>
          <w:p w:rsidR="005A6771" w:rsidRPr="00CD748A" w:rsidRDefault="005A6771" w:rsidP="005A6771">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tcPr>
          <w:p w:rsidR="005A6771" w:rsidRDefault="005A6771" w:rsidP="005A6771">
            <w:pPr>
              <w:snapToGrid w:val="0"/>
              <w:spacing w:line="240" w:lineRule="exact"/>
              <w:jc w:val="center"/>
              <w:rPr>
                <w:b/>
                <w:bCs/>
                <w:sz w:val="20"/>
                <w:szCs w:val="20"/>
                <w:lang w:val="en-US"/>
              </w:rPr>
            </w:pPr>
            <w:r w:rsidRPr="00EA4E51">
              <w:rPr>
                <w:b/>
                <w:bCs/>
                <w:sz w:val="20"/>
                <w:szCs w:val="20"/>
                <w:lang w:val="en-US"/>
              </w:rPr>
              <w:t>2017</w:t>
            </w:r>
          </w:p>
        </w:tc>
      </w:tr>
      <w:tr w:rsidR="0062262F" w:rsidRPr="000838F1" w:rsidTr="00642436">
        <w:trPr>
          <w:trHeight w:val="199"/>
        </w:trPr>
        <w:tc>
          <w:tcPr>
            <w:tcW w:w="3600" w:type="dxa"/>
            <w:tcBorders>
              <w:top w:val="nil"/>
              <w:left w:val="nil"/>
              <w:bottom w:val="nil"/>
              <w:right w:val="nil"/>
            </w:tcBorders>
            <w:shd w:val="clear" w:color="auto" w:fill="auto"/>
          </w:tcPr>
          <w:p w:rsidR="0062262F" w:rsidRPr="00973D82" w:rsidRDefault="0062262F" w:rsidP="00423B10">
            <w:pPr>
              <w:snapToGrid w:val="0"/>
              <w:spacing w:line="240" w:lineRule="exact"/>
              <w:ind w:left="540" w:right="5"/>
              <w:rPr>
                <w:rFonts w:cs="Times New Roman"/>
                <w:sz w:val="20"/>
                <w:szCs w:val="20"/>
                <w:lang w:val="en-US" w:eastAsia="ja-JP"/>
              </w:rPr>
            </w:pPr>
          </w:p>
        </w:tc>
        <w:tc>
          <w:tcPr>
            <w:tcW w:w="1350" w:type="dxa"/>
            <w:tcBorders>
              <w:top w:val="nil"/>
              <w:left w:val="nil"/>
              <w:bottom w:val="nil"/>
              <w:right w:val="nil"/>
            </w:tcBorders>
          </w:tcPr>
          <w:p w:rsidR="0062262F" w:rsidRPr="00117FA9" w:rsidRDefault="0062262F" w:rsidP="00276BBE">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62262F" w:rsidRPr="00117FA9" w:rsidRDefault="0062262F"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62262F" w:rsidRPr="00117FA9" w:rsidRDefault="0062262F" w:rsidP="00522B0B">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62262F" w:rsidRPr="00117FA9" w:rsidRDefault="0062262F"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tcPr>
          <w:p w:rsidR="0062262F" w:rsidRPr="00117FA9" w:rsidRDefault="0062262F" w:rsidP="00276BBE">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shd w:val="clear" w:color="auto" w:fill="auto"/>
          </w:tcPr>
          <w:p w:rsidR="0062262F" w:rsidRPr="00117FA9" w:rsidRDefault="0062262F"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62262F" w:rsidRPr="00117FA9" w:rsidRDefault="0062262F" w:rsidP="00A975E2">
            <w:pPr>
              <w:tabs>
                <w:tab w:val="decimal" w:pos="1260"/>
              </w:tabs>
              <w:snapToGrid w:val="0"/>
              <w:spacing w:line="240" w:lineRule="exact"/>
              <w:ind w:right="-180"/>
              <w:rPr>
                <w:rFonts w:cs="Times New Roman"/>
                <w:sz w:val="20"/>
                <w:szCs w:val="20"/>
                <w:lang w:val="en-US"/>
              </w:rPr>
            </w:pPr>
          </w:p>
        </w:tc>
      </w:tr>
      <w:tr w:rsidR="00117FA9" w:rsidRPr="000838F1" w:rsidTr="00642436">
        <w:trPr>
          <w:trHeight w:val="199"/>
        </w:trPr>
        <w:tc>
          <w:tcPr>
            <w:tcW w:w="3600" w:type="dxa"/>
            <w:tcBorders>
              <w:top w:val="nil"/>
              <w:left w:val="nil"/>
              <w:bottom w:val="nil"/>
              <w:right w:val="nil"/>
            </w:tcBorders>
            <w:shd w:val="clear" w:color="auto" w:fill="auto"/>
          </w:tcPr>
          <w:p w:rsidR="00117FA9" w:rsidRPr="00CD748A" w:rsidRDefault="00117FA9" w:rsidP="00423B10">
            <w:pPr>
              <w:snapToGrid w:val="0"/>
              <w:spacing w:line="240" w:lineRule="exact"/>
              <w:ind w:left="540" w:right="5"/>
              <w:rPr>
                <w:rFonts w:cs="Times New Roman"/>
                <w:sz w:val="20"/>
                <w:szCs w:val="20"/>
                <w:cs/>
                <w:lang w:val="en-US" w:eastAsia="ja-JP"/>
              </w:rPr>
            </w:pPr>
            <w:r w:rsidRPr="00973D82">
              <w:rPr>
                <w:rFonts w:cs="Times New Roman"/>
                <w:sz w:val="20"/>
                <w:szCs w:val="20"/>
                <w:lang w:val="en-US" w:eastAsia="ja-JP"/>
              </w:rPr>
              <w:t xml:space="preserve">Loss for the </w:t>
            </w:r>
            <w:r w:rsidR="00423B10">
              <w:rPr>
                <w:rFonts w:cs="Times New Roman"/>
                <w:sz w:val="20"/>
                <w:szCs w:val="20"/>
                <w:lang w:val="en-US" w:eastAsia="ja-JP"/>
              </w:rPr>
              <w:t>year</w:t>
            </w:r>
            <w:r w:rsidR="005D0D21">
              <w:rPr>
                <w:rFonts w:cs="Times New Roman"/>
                <w:sz w:val="20"/>
                <w:szCs w:val="20"/>
                <w:lang w:val="en-US" w:eastAsia="ja-JP"/>
              </w:rPr>
              <w:t>s</w:t>
            </w:r>
            <w:r w:rsidRPr="00973D82">
              <w:rPr>
                <w:rFonts w:cs="Times New Roman"/>
                <w:sz w:val="20"/>
                <w:szCs w:val="20"/>
                <w:lang w:val="en-US" w:eastAsia="ja-JP"/>
              </w:rPr>
              <w:t xml:space="preserve"> (Baht)</w:t>
            </w:r>
          </w:p>
        </w:tc>
        <w:tc>
          <w:tcPr>
            <w:tcW w:w="1350" w:type="dxa"/>
            <w:tcBorders>
              <w:top w:val="nil"/>
              <w:left w:val="nil"/>
              <w:bottom w:val="nil"/>
              <w:right w:val="nil"/>
            </w:tcBorders>
          </w:tcPr>
          <w:p w:rsidR="00117FA9" w:rsidRPr="00117FA9" w:rsidRDefault="00117FA9" w:rsidP="0062262F">
            <w:pPr>
              <w:tabs>
                <w:tab w:val="decimal" w:pos="1260"/>
              </w:tabs>
              <w:snapToGrid w:val="0"/>
              <w:spacing w:line="240" w:lineRule="exact"/>
              <w:ind w:right="-180"/>
              <w:rPr>
                <w:rFonts w:cs="Times New Roman"/>
                <w:sz w:val="20"/>
                <w:szCs w:val="20"/>
                <w:lang w:val="en-US"/>
              </w:rPr>
            </w:pPr>
            <w:r w:rsidRPr="00117FA9">
              <w:rPr>
                <w:rFonts w:cs="Times New Roman"/>
                <w:sz w:val="20"/>
                <w:szCs w:val="20"/>
                <w:lang w:val="en-US"/>
              </w:rPr>
              <w:t>(</w:t>
            </w:r>
            <w:r w:rsidR="0062262F">
              <w:rPr>
                <w:rFonts w:cs="Times New Roman"/>
                <w:sz w:val="20"/>
                <w:szCs w:val="20"/>
                <w:lang w:val="en-US"/>
              </w:rPr>
              <w:t>186,716,281</w:t>
            </w:r>
            <w:r w:rsidRPr="00117FA9">
              <w:rPr>
                <w:rFonts w:cs="Times New Roman"/>
                <w:sz w:val="20"/>
                <w:szCs w:val="20"/>
                <w:lang w:val="en-US"/>
              </w:rPr>
              <w:t>)</w:t>
            </w:r>
          </w:p>
        </w:tc>
        <w:tc>
          <w:tcPr>
            <w:tcW w:w="90" w:type="dxa"/>
            <w:tcBorders>
              <w:top w:val="nil"/>
              <w:left w:val="nil"/>
              <w:bottom w:val="nil"/>
              <w:right w:val="nil"/>
            </w:tcBorders>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117FA9" w:rsidRPr="00117FA9" w:rsidRDefault="00117FA9" w:rsidP="00522B0B">
            <w:pPr>
              <w:tabs>
                <w:tab w:val="decimal" w:pos="1260"/>
              </w:tabs>
              <w:snapToGrid w:val="0"/>
              <w:spacing w:line="240" w:lineRule="exact"/>
              <w:ind w:right="-180"/>
              <w:rPr>
                <w:rFonts w:cs="Times New Roman"/>
                <w:sz w:val="20"/>
                <w:szCs w:val="20"/>
                <w:lang w:val="en-US"/>
              </w:rPr>
            </w:pPr>
            <w:r w:rsidRPr="00117FA9">
              <w:rPr>
                <w:rFonts w:cs="Times New Roman"/>
                <w:sz w:val="20"/>
                <w:szCs w:val="20"/>
                <w:lang w:val="en-US"/>
              </w:rPr>
              <w:t>(119,178,020)</w:t>
            </w:r>
          </w:p>
        </w:tc>
        <w:tc>
          <w:tcPr>
            <w:tcW w:w="90" w:type="dxa"/>
            <w:tcBorders>
              <w:top w:val="nil"/>
              <w:left w:val="nil"/>
              <w:bottom w:val="nil"/>
              <w:right w:val="nil"/>
            </w:tcBorders>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tcPr>
          <w:p w:rsidR="00117FA9" w:rsidRPr="00117FA9" w:rsidRDefault="00117FA9" w:rsidP="0062262F">
            <w:pPr>
              <w:tabs>
                <w:tab w:val="decimal" w:pos="1260"/>
              </w:tabs>
              <w:snapToGrid w:val="0"/>
              <w:spacing w:line="240" w:lineRule="exact"/>
              <w:ind w:right="-180"/>
              <w:rPr>
                <w:rFonts w:cs="Times New Roman"/>
                <w:sz w:val="20"/>
                <w:szCs w:val="20"/>
                <w:lang w:val="en-US"/>
              </w:rPr>
            </w:pPr>
            <w:r w:rsidRPr="00117FA9">
              <w:rPr>
                <w:rFonts w:cs="Times New Roman"/>
                <w:sz w:val="20"/>
                <w:szCs w:val="20"/>
                <w:lang w:val="en-US"/>
              </w:rPr>
              <w:t>(</w:t>
            </w:r>
            <w:r w:rsidR="0062262F">
              <w:rPr>
                <w:rFonts w:cs="Times New Roman"/>
                <w:sz w:val="20"/>
                <w:szCs w:val="20"/>
                <w:lang w:val="en-US"/>
              </w:rPr>
              <w:t>186,796,626</w:t>
            </w:r>
            <w:r w:rsidRPr="00117FA9">
              <w:rPr>
                <w:rFonts w:cs="Times New Roman"/>
                <w:sz w:val="20"/>
                <w:szCs w:val="20"/>
                <w:lang w:val="en-US"/>
              </w:rPr>
              <w:t>)</w:t>
            </w:r>
          </w:p>
        </w:tc>
        <w:tc>
          <w:tcPr>
            <w:tcW w:w="90" w:type="dxa"/>
            <w:tcBorders>
              <w:top w:val="nil"/>
              <w:left w:val="nil"/>
              <w:bottom w:val="nil"/>
              <w:right w:val="nil"/>
            </w:tcBorders>
            <w:shd w:val="clear" w:color="auto" w:fill="auto"/>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117FA9" w:rsidRPr="00117FA9" w:rsidRDefault="00117FA9" w:rsidP="00A975E2">
            <w:pPr>
              <w:tabs>
                <w:tab w:val="decimal" w:pos="1260"/>
              </w:tabs>
              <w:snapToGrid w:val="0"/>
              <w:spacing w:line="240" w:lineRule="exact"/>
              <w:ind w:right="-180"/>
              <w:rPr>
                <w:rFonts w:cs="Times New Roman"/>
                <w:sz w:val="20"/>
                <w:szCs w:val="20"/>
                <w:lang w:val="en-US"/>
              </w:rPr>
            </w:pPr>
            <w:r w:rsidRPr="00117FA9">
              <w:rPr>
                <w:rFonts w:cs="Times New Roman"/>
                <w:sz w:val="20"/>
                <w:szCs w:val="20"/>
                <w:lang w:val="en-US"/>
              </w:rPr>
              <w:t>(119,097,645)</w:t>
            </w:r>
          </w:p>
        </w:tc>
      </w:tr>
      <w:tr w:rsidR="00117FA9" w:rsidRPr="000F36CF" w:rsidTr="003027D9">
        <w:trPr>
          <w:trHeight w:val="199"/>
        </w:trPr>
        <w:tc>
          <w:tcPr>
            <w:tcW w:w="3600" w:type="dxa"/>
            <w:tcBorders>
              <w:top w:val="nil"/>
              <w:left w:val="nil"/>
              <w:bottom w:val="nil"/>
              <w:right w:val="nil"/>
            </w:tcBorders>
            <w:shd w:val="clear" w:color="auto" w:fill="auto"/>
          </w:tcPr>
          <w:p w:rsidR="00117FA9" w:rsidRPr="004F2FB5" w:rsidRDefault="00117FA9" w:rsidP="00117FA9">
            <w:pPr>
              <w:snapToGrid w:val="0"/>
              <w:spacing w:line="240" w:lineRule="exact"/>
              <w:ind w:left="540" w:right="5"/>
              <w:rPr>
                <w:rFonts w:cs="Times New Roman"/>
                <w:sz w:val="20"/>
                <w:szCs w:val="20"/>
              </w:rPr>
            </w:pPr>
            <w:r w:rsidRPr="004479AA">
              <w:rPr>
                <w:rFonts w:cs="Times New Roman"/>
                <w:sz w:val="20"/>
                <w:szCs w:val="20"/>
                <w:lang w:val="en-US" w:eastAsia="ja-JP"/>
              </w:rPr>
              <w:t>Diluted</w:t>
            </w:r>
            <w:r>
              <w:rPr>
                <w:rFonts w:cs="Times New Roman"/>
                <w:sz w:val="20"/>
                <w:szCs w:val="20"/>
              </w:rPr>
              <w:t xml:space="preserve"> w</w:t>
            </w:r>
            <w:r w:rsidRPr="004F2FB5">
              <w:rPr>
                <w:rFonts w:cs="Times New Roman"/>
                <w:sz w:val="20"/>
                <w:szCs w:val="20"/>
              </w:rPr>
              <w:t xml:space="preserve">eighted average number of </w:t>
            </w:r>
          </w:p>
        </w:tc>
        <w:tc>
          <w:tcPr>
            <w:tcW w:w="1350" w:type="dxa"/>
            <w:tcBorders>
              <w:top w:val="nil"/>
              <w:left w:val="nil"/>
              <w:bottom w:val="nil"/>
              <w:right w:val="nil"/>
            </w:tcBorders>
          </w:tcPr>
          <w:p w:rsidR="00117FA9" w:rsidRPr="00F20D62" w:rsidRDefault="00117FA9" w:rsidP="00522B0B">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117FA9" w:rsidRPr="00F20D62" w:rsidRDefault="00117FA9" w:rsidP="00117FA9">
            <w:pPr>
              <w:tabs>
                <w:tab w:val="decimal" w:pos="1683"/>
              </w:tabs>
              <w:snapToGrid w:val="0"/>
              <w:spacing w:line="240" w:lineRule="exact"/>
              <w:ind w:right="-270"/>
              <w:rPr>
                <w:rFonts w:cs="Times New Roman"/>
                <w:sz w:val="20"/>
                <w:szCs w:val="20"/>
                <w:lang w:val="en-US"/>
              </w:rPr>
            </w:pPr>
          </w:p>
        </w:tc>
        <w:tc>
          <w:tcPr>
            <w:tcW w:w="1350" w:type="dxa"/>
            <w:tcBorders>
              <w:top w:val="nil"/>
              <w:left w:val="nil"/>
              <w:bottom w:val="nil"/>
              <w:right w:val="nil"/>
            </w:tcBorders>
            <w:shd w:val="clear" w:color="auto" w:fill="auto"/>
          </w:tcPr>
          <w:p w:rsidR="00117FA9" w:rsidRPr="007736C5" w:rsidRDefault="00117FA9" w:rsidP="00522B0B">
            <w:pPr>
              <w:tabs>
                <w:tab w:val="decimal" w:pos="1260"/>
              </w:tabs>
              <w:snapToGrid w:val="0"/>
              <w:spacing w:line="240" w:lineRule="auto"/>
              <w:ind w:right="18"/>
              <w:jc w:val="right"/>
              <w:rPr>
                <w:sz w:val="20"/>
                <w:szCs w:val="20"/>
                <w:lang w:val="en-US"/>
              </w:rPr>
            </w:pPr>
          </w:p>
        </w:tc>
        <w:tc>
          <w:tcPr>
            <w:tcW w:w="90" w:type="dxa"/>
            <w:tcBorders>
              <w:top w:val="nil"/>
              <w:left w:val="nil"/>
              <w:bottom w:val="nil"/>
              <w:right w:val="nil"/>
            </w:tcBorders>
          </w:tcPr>
          <w:p w:rsidR="00117FA9" w:rsidRPr="00F20D62" w:rsidRDefault="00117FA9" w:rsidP="00117FA9">
            <w:pPr>
              <w:tabs>
                <w:tab w:val="decimal" w:pos="1350"/>
              </w:tabs>
              <w:snapToGrid w:val="0"/>
              <w:spacing w:line="240" w:lineRule="exact"/>
              <w:ind w:right="-180"/>
              <w:rPr>
                <w:rFonts w:cs="Times New Roman"/>
                <w:sz w:val="20"/>
                <w:szCs w:val="20"/>
                <w:lang w:val="en-US"/>
              </w:rPr>
            </w:pPr>
          </w:p>
        </w:tc>
        <w:tc>
          <w:tcPr>
            <w:tcW w:w="1350" w:type="dxa"/>
            <w:tcBorders>
              <w:top w:val="nil"/>
              <w:left w:val="nil"/>
              <w:bottom w:val="nil"/>
              <w:right w:val="nil"/>
            </w:tcBorders>
          </w:tcPr>
          <w:p w:rsidR="00117FA9" w:rsidRPr="00F20D62" w:rsidRDefault="00117FA9" w:rsidP="00A975E2">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shd w:val="clear" w:color="auto" w:fill="auto"/>
          </w:tcPr>
          <w:p w:rsidR="00117FA9" w:rsidRPr="00F20D62" w:rsidRDefault="00117FA9" w:rsidP="00117FA9">
            <w:pPr>
              <w:tabs>
                <w:tab w:val="decimal" w:pos="135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117FA9" w:rsidRPr="007736C5" w:rsidRDefault="00117FA9" w:rsidP="00A975E2">
            <w:pPr>
              <w:tabs>
                <w:tab w:val="decimal" w:pos="1260"/>
              </w:tabs>
              <w:snapToGrid w:val="0"/>
              <w:spacing w:line="240" w:lineRule="auto"/>
              <w:ind w:right="18"/>
              <w:jc w:val="right"/>
              <w:rPr>
                <w:sz w:val="20"/>
                <w:szCs w:val="20"/>
                <w:lang w:val="en-US"/>
              </w:rPr>
            </w:pPr>
          </w:p>
        </w:tc>
      </w:tr>
      <w:tr w:rsidR="00117FA9" w:rsidRPr="000F36CF" w:rsidTr="003027D9">
        <w:trPr>
          <w:trHeight w:val="199"/>
        </w:trPr>
        <w:tc>
          <w:tcPr>
            <w:tcW w:w="3600" w:type="dxa"/>
            <w:tcBorders>
              <w:top w:val="nil"/>
              <w:left w:val="nil"/>
              <w:bottom w:val="nil"/>
              <w:right w:val="nil"/>
            </w:tcBorders>
            <w:shd w:val="clear" w:color="auto" w:fill="auto"/>
          </w:tcPr>
          <w:p w:rsidR="00117FA9" w:rsidRPr="004F2FB5" w:rsidRDefault="00117FA9" w:rsidP="00117FA9">
            <w:pPr>
              <w:snapToGrid w:val="0"/>
              <w:spacing w:line="240" w:lineRule="exact"/>
              <w:ind w:left="540" w:right="5"/>
              <w:rPr>
                <w:rFonts w:cs="Times New Roman"/>
                <w:sz w:val="20"/>
                <w:szCs w:val="20"/>
              </w:rPr>
            </w:pPr>
            <w:r w:rsidRPr="004F2FB5">
              <w:rPr>
                <w:rFonts w:cs="Times New Roman"/>
                <w:sz w:val="20"/>
                <w:szCs w:val="20"/>
              </w:rPr>
              <w:t xml:space="preserve">   </w:t>
            </w:r>
            <w:r w:rsidRPr="004479AA">
              <w:rPr>
                <w:rFonts w:cs="Times New Roman"/>
                <w:sz w:val="20"/>
                <w:szCs w:val="20"/>
                <w:lang w:val="en-US" w:eastAsia="ja-JP"/>
              </w:rPr>
              <w:t>ordinary</w:t>
            </w:r>
            <w:r w:rsidRPr="004F2FB5">
              <w:rPr>
                <w:rFonts w:cs="Times New Roman"/>
                <w:sz w:val="20"/>
                <w:szCs w:val="20"/>
              </w:rPr>
              <w:t xml:space="preserve"> share (shares)</w:t>
            </w:r>
          </w:p>
        </w:tc>
        <w:tc>
          <w:tcPr>
            <w:tcW w:w="1350" w:type="dxa"/>
            <w:tcBorders>
              <w:top w:val="nil"/>
              <w:left w:val="nil"/>
              <w:bottom w:val="single" w:sz="4" w:space="0" w:color="auto"/>
              <w:right w:val="nil"/>
            </w:tcBorders>
          </w:tcPr>
          <w:p w:rsidR="00117FA9" w:rsidRPr="00117FA9" w:rsidRDefault="00117FA9" w:rsidP="00522B0B">
            <w:pPr>
              <w:tabs>
                <w:tab w:val="decimal" w:pos="1260"/>
              </w:tabs>
              <w:snapToGrid w:val="0"/>
              <w:spacing w:line="240" w:lineRule="exact"/>
              <w:ind w:right="-180"/>
              <w:rPr>
                <w:rFonts w:cs="Times New Roman"/>
                <w:sz w:val="20"/>
                <w:szCs w:val="20"/>
                <w:lang w:val="en-US"/>
              </w:rPr>
            </w:pPr>
            <w:r w:rsidRPr="00117FA9">
              <w:rPr>
                <w:rFonts w:cs="Times New Roman"/>
                <w:sz w:val="20"/>
                <w:szCs w:val="20"/>
                <w:lang w:val="en-US"/>
              </w:rPr>
              <w:t>10,114,933,553</w:t>
            </w:r>
          </w:p>
        </w:tc>
        <w:tc>
          <w:tcPr>
            <w:tcW w:w="90" w:type="dxa"/>
            <w:tcBorders>
              <w:top w:val="nil"/>
              <w:left w:val="nil"/>
              <w:bottom w:val="nil"/>
              <w:right w:val="nil"/>
            </w:tcBorders>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single" w:sz="4" w:space="0" w:color="auto"/>
              <w:right w:val="nil"/>
            </w:tcBorders>
            <w:shd w:val="clear" w:color="auto" w:fill="auto"/>
          </w:tcPr>
          <w:p w:rsidR="00117FA9" w:rsidRPr="00117FA9" w:rsidRDefault="00117FA9" w:rsidP="00522B0B">
            <w:pPr>
              <w:tabs>
                <w:tab w:val="decimal" w:pos="1260"/>
              </w:tabs>
              <w:snapToGrid w:val="0"/>
              <w:spacing w:line="240" w:lineRule="exact"/>
              <w:ind w:right="-180"/>
              <w:rPr>
                <w:rFonts w:cs="Times New Roman"/>
                <w:sz w:val="20"/>
                <w:szCs w:val="20"/>
                <w:lang w:val="en-US"/>
              </w:rPr>
            </w:pPr>
            <w:r w:rsidRPr="00117FA9">
              <w:rPr>
                <w:rFonts w:cs="Times New Roman"/>
                <w:sz w:val="20"/>
                <w:szCs w:val="20"/>
                <w:lang w:val="en-US"/>
              </w:rPr>
              <w:t>10,114,930,520</w:t>
            </w:r>
          </w:p>
        </w:tc>
        <w:tc>
          <w:tcPr>
            <w:tcW w:w="90" w:type="dxa"/>
            <w:tcBorders>
              <w:top w:val="nil"/>
              <w:left w:val="nil"/>
              <w:bottom w:val="nil"/>
              <w:right w:val="nil"/>
            </w:tcBorders>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single" w:sz="4" w:space="0" w:color="auto"/>
              <w:right w:val="nil"/>
            </w:tcBorders>
          </w:tcPr>
          <w:p w:rsidR="00117FA9" w:rsidRPr="00117FA9" w:rsidRDefault="00117FA9" w:rsidP="00A975E2">
            <w:pPr>
              <w:tabs>
                <w:tab w:val="decimal" w:pos="1260"/>
              </w:tabs>
              <w:snapToGrid w:val="0"/>
              <w:spacing w:line="240" w:lineRule="exact"/>
              <w:ind w:right="-180"/>
              <w:rPr>
                <w:rFonts w:cs="Times New Roman"/>
                <w:sz w:val="20"/>
                <w:szCs w:val="20"/>
                <w:lang w:val="en-US"/>
              </w:rPr>
            </w:pPr>
            <w:r w:rsidRPr="00117FA9">
              <w:rPr>
                <w:rFonts w:cs="Times New Roman"/>
                <w:sz w:val="20"/>
                <w:szCs w:val="20"/>
                <w:lang w:val="en-US"/>
              </w:rPr>
              <w:t>10,114,933,553</w:t>
            </w:r>
          </w:p>
        </w:tc>
        <w:tc>
          <w:tcPr>
            <w:tcW w:w="90" w:type="dxa"/>
            <w:tcBorders>
              <w:top w:val="nil"/>
              <w:left w:val="nil"/>
              <w:bottom w:val="nil"/>
              <w:right w:val="nil"/>
            </w:tcBorders>
            <w:shd w:val="clear" w:color="auto" w:fill="auto"/>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nil"/>
              <w:left w:val="nil"/>
              <w:bottom w:val="single" w:sz="4" w:space="0" w:color="auto"/>
              <w:right w:val="nil"/>
            </w:tcBorders>
            <w:shd w:val="clear" w:color="auto" w:fill="auto"/>
          </w:tcPr>
          <w:p w:rsidR="00117FA9" w:rsidRPr="00117FA9" w:rsidRDefault="00117FA9" w:rsidP="00A975E2">
            <w:pPr>
              <w:tabs>
                <w:tab w:val="decimal" w:pos="1260"/>
              </w:tabs>
              <w:snapToGrid w:val="0"/>
              <w:spacing w:line="240" w:lineRule="exact"/>
              <w:ind w:right="-180"/>
              <w:rPr>
                <w:rFonts w:cs="Times New Roman"/>
                <w:sz w:val="20"/>
                <w:szCs w:val="20"/>
                <w:lang w:val="en-US"/>
              </w:rPr>
            </w:pPr>
            <w:r w:rsidRPr="00117FA9">
              <w:rPr>
                <w:rFonts w:cs="Times New Roman"/>
                <w:sz w:val="20"/>
                <w:szCs w:val="20"/>
                <w:lang w:val="en-US"/>
              </w:rPr>
              <w:t xml:space="preserve">10,114,930,520 </w:t>
            </w:r>
          </w:p>
        </w:tc>
      </w:tr>
      <w:tr w:rsidR="00117FA9" w:rsidRPr="000F36CF" w:rsidTr="003027D9">
        <w:trPr>
          <w:trHeight w:val="199"/>
        </w:trPr>
        <w:tc>
          <w:tcPr>
            <w:tcW w:w="3600" w:type="dxa"/>
            <w:tcBorders>
              <w:top w:val="nil"/>
              <w:left w:val="nil"/>
              <w:bottom w:val="nil"/>
              <w:right w:val="nil"/>
            </w:tcBorders>
            <w:shd w:val="clear" w:color="auto" w:fill="auto"/>
          </w:tcPr>
          <w:p w:rsidR="00117FA9" w:rsidRPr="004F2FB5" w:rsidRDefault="00117FA9" w:rsidP="00117FA9">
            <w:pPr>
              <w:snapToGrid w:val="0"/>
              <w:spacing w:line="240" w:lineRule="exact"/>
              <w:ind w:left="540" w:right="5"/>
              <w:rPr>
                <w:rFonts w:cs="Times New Roman"/>
                <w:sz w:val="20"/>
                <w:szCs w:val="20"/>
              </w:rPr>
            </w:pPr>
            <w:r w:rsidRPr="004F2FB5">
              <w:rPr>
                <w:rFonts w:cs="Times New Roman"/>
                <w:sz w:val="20"/>
                <w:szCs w:val="20"/>
              </w:rPr>
              <w:t xml:space="preserve">Diluted losses per share (Baht) </w:t>
            </w:r>
          </w:p>
        </w:tc>
        <w:tc>
          <w:tcPr>
            <w:tcW w:w="1350" w:type="dxa"/>
            <w:tcBorders>
              <w:top w:val="single" w:sz="4" w:space="0" w:color="auto"/>
              <w:left w:val="nil"/>
              <w:bottom w:val="double" w:sz="4" w:space="0" w:color="auto"/>
              <w:right w:val="nil"/>
            </w:tcBorders>
          </w:tcPr>
          <w:p w:rsidR="00117FA9" w:rsidRPr="00117FA9" w:rsidRDefault="00117FA9" w:rsidP="0062262F">
            <w:pPr>
              <w:tabs>
                <w:tab w:val="decimal" w:pos="810"/>
              </w:tabs>
              <w:snapToGrid w:val="0"/>
              <w:spacing w:line="240" w:lineRule="exact"/>
              <w:rPr>
                <w:rFonts w:cs="Times New Roman"/>
                <w:sz w:val="20"/>
                <w:szCs w:val="20"/>
                <w:lang w:val="en-US"/>
              </w:rPr>
            </w:pPr>
            <w:r w:rsidRPr="00117FA9">
              <w:rPr>
                <w:rFonts w:cs="Times New Roman"/>
                <w:sz w:val="20"/>
                <w:szCs w:val="20"/>
                <w:lang w:val="en-US"/>
              </w:rPr>
              <w:t>(0.0</w:t>
            </w:r>
            <w:r w:rsidR="0062262F">
              <w:rPr>
                <w:rFonts w:cs="Times New Roman"/>
                <w:sz w:val="20"/>
                <w:szCs w:val="20"/>
                <w:lang w:val="en-US"/>
              </w:rPr>
              <w:t>185</w:t>
            </w:r>
            <w:r w:rsidRPr="00117FA9">
              <w:rPr>
                <w:rFonts w:cs="Times New Roman"/>
                <w:sz w:val="20"/>
                <w:szCs w:val="20"/>
                <w:lang w:val="en-US"/>
              </w:rPr>
              <w:t>)</w:t>
            </w:r>
          </w:p>
        </w:tc>
        <w:tc>
          <w:tcPr>
            <w:tcW w:w="90" w:type="dxa"/>
            <w:tcBorders>
              <w:top w:val="nil"/>
              <w:left w:val="nil"/>
              <w:bottom w:val="nil"/>
              <w:right w:val="nil"/>
            </w:tcBorders>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single" w:sz="4" w:space="0" w:color="auto"/>
              <w:left w:val="nil"/>
              <w:bottom w:val="double" w:sz="4" w:space="0" w:color="auto"/>
              <w:right w:val="nil"/>
            </w:tcBorders>
            <w:shd w:val="clear" w:color="auto" w:fill="auto"/>
          </w:tcPr>
          <w:p w:rsidR="00117FA9" w:rsidRPr="00117FA9" w:rsidRDefault="00117FA9" w:rsidP="00522B0B">
            <w:pPr>
              <w:tabs>
                <w:tab w:val="decimal" w:pos="810"/>
              </w:tabs>
              <w:snapToGrid w:val="0"/>
              <w:spacing w:line="240" w:lineRule="exact"/>
              <w:rPr>
                <w:rFonts w:cs="Times New Roman"/>
                <w:sz w:val="20"/>
                <w:szCs w:val="20"/>
                <w:lang w:val="en-US"/>
              </w:rPr>
            </w:pPr>
            <w:r w:rsidRPr="00117FA9">
              <w:rPr>
                <w:rFonts w:cs="Times New Roman"/>
                <w:sz w:val="20"/>
                <w:szCs w:val="20"/>
                <w:lang w:val="en-US"/>
              </w:rPr>
              <w:t>(0.0118)</w:t>
            </w:r>
          </w:p>
        </w:tc>
        <w:tc>
          <w:tcPr>
            <w:tcW w:w="90" w:type="dxa"/>
            <w:tcBorders>
              <w:top w:val="nil"/>
              <w:left w:val="nil"/>
              <w:bottom w:val="nil"/>
              <w:right w:val="nil"/>
            </w:tcBorders>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single" w:sz="4" w:space="0" w:color="auto"/>
              <w:left w:val="nil"/>
              <w:bottom w:val="double" w:sz="4" w:space="0" w:color="auto"/>
              <w:right w:val="nil"/>
            </w:tcBorders>
          </w:tcPr>
          <w:p w:rsidR="00117FA9" w:rsidRPr="00117FA9" w:rsidRDefault="00117FA9" w:rsidP="0062262F">
            <w:pPr>
              <w:tabs>
                <w:tab w:val="decimal" w:pos="810"/>
              </w:tabs>
              <w:snapToGrid w:val="0"/>
              <w:spacing w:line="240" w:lineRule="exact"/>
              <w:rPr>
                <w:rFonts w:cs="Times New Roman"/>
                <w:sz w:val="20"/>
                <w:szCs w:val="20"/>
                <w:lang w:val="en-US"/>
              </w:rPr>
            </w:pPr>
            <w:r w:rsidRPr="00117FA9">
              <w:rPr>
                <w:rFonts w:cs="Times New Roman"/>
                <w:sz w:val="20"/>
                <w:szCs w:val="20"/>
                <w:lang w:val="en-US"/>
              </w:rPr>
              <w:t>(0.0</w:t>
            </w:r>
            <w:r w:rsidR="0062262F">
              <w:rPr>
                <w:rFonts w:cs="Times New Roman"/>
                <w:sz w:val="20"/>
                <w:szCs w:val="20"/>
                <w:lang w:val="en-US"/>
              </w:rPr>
              <w:t>185</w:t>
            </w:r>
            <w:r w:rsidRPr="00117FA9">
              <w:rPr>
                <w:rFonts w:cs="Times New Roman"/>
                <w:sz w:val="20"/>
                <w:szCs w:val="20"/>
                <w:lang w:val="en-US"/>
              </w:rPr>
              <w:t>)</w:t>
            </w:r>
          </w:p>
        </w:tc>
        <w:tc>
          <w:tcPr>
            <w:tcW w:w="90" w:type="dxa"/>
            <w:tcBorders>
              <w:top w:val="nil"/>
              <w:left w:val="nil"/>
              <w:bottom w:val="nil"/>
              <w:right w:val="nil"/>
            </w:tcBorders>
            <w:shd w:val="clear" w:color="auto" w:fill="auto"/>
          </w:tcPr>
          <w:p w:rsidR="00117FA9" w:rsidRPr="00117FA9" w:rsidRDefault="00117FA9" w:rsidP="00117FA9">
            <w:pPr>
              <w:tabs>
                <w:tab w:val="decimal" w:pos="1260"/>
              </w:tabs>
              <w:snapToGrid w:val="0"/>
              <w:spacing w:line="240" w:lineRule="exact"/>
              <w:ind w:right="-180"/>
              <w:rPr>
                <w:rFonts w:cs="Times New Roman"/>
                <w:sz w:val="20"/>
                <w:szCs w:val="20"/>
                <w:lang w:val="en-US"/>
              </w:rPr>
            </w:pPr>
          </w:p>
        </w:tc>
        <w:tc>
          <w:tcPr>
            <w:tcW w:w="1350" w:type="dxa"/>
            <w:tcBorders>
              <w:top w:val="single" w:sz="4" w:space="0" w:color="auto"/>
              <w:left w:val="nil"/>
              <w:bottom w:val="double" w:sz="4" w:space="0" w:color="auto"/>
              <w:right w:val="nil"/>
            </w:tcBorders>
            <w:shd w:val="clear" w:color="auto" w:fill="auto"/>
          </w:tcPr>
          <w:p w:rsidR="00117FA9" w:rsidRPr="00117FA9" w:rsidRDefault="00117FA9" w:rsidP="00A975E2">
            <w:pPr>
              <w:tabs>
                <w:tab w:val="decimal" w:pos="810"/>
              </w:tabs>
              <w:snapToGrid w:val="0"/>
              <w:spacing w:line="240" w:lineRule="exact"/>
              <w:rPr>
                <w:rFonts w:cs="Times New Roman"/>
                <w:sz w:val="20"/>
                <w:szCs w:val="20"/>
                <w:lang w:val="en-US"/>
              </w:rPr>
            </w:pPr>
            <w:r w:rsidRPr="00117FA9">
              <w:rPr>
                <w:rFonts w:cs="Times New Roman"/>
                <w:sz w:val="20"/>
                <w:szCs w:val="20"/>
                <w:lang w:val="en-US"/>
              </w:rPr>
              <w:t>(0.0118)</w:t>
            </w:r>
          </w:p>
        </w:tc>
      </w:tr>
    </w:tbl>
    <w:p w:rsidR="008A0766" w:rsidRPr="000F36CF" w:rsidRDefault="007A3FD4" w:rsidP="007736C5">
      <w:pPr>
        <w:spacing w:before="480" w:after="120" w:line="240" w:lineRule="auto"/>
        <w:jc w:val="thaiDistribute"/>
        <w:rPr>
          <w:rFonts w:cs="Times New Roman"/>
          <w:b/>
          <w:bCs/>
          <w:sz w:val="24"/>
          <w:szCs w:val="24"/>
        </w:rPr>
      </w:pPr>
      <w:r w:rsidRPr="000F36CF">
        <w:rPr>
          <w:b/>
          <w:bCs/>
          <w:sz w:val="24"/>
          <w:szCs w:val="24"/>
          <w:lang w:val="en-US"/>
        </w:rPr>
        <w:t>3</w:t>
      </w:r>
      <w:r w:rsidR="0033249D">
        <w:rPr>
          <w:rFonts w:cs="Times New Roman"/>
          <w:b/>
          <w:bCs/>
          <w:sz w:val="24"/>
          <w:szCs w:val="24"/>
        </w:rPr>
        <w:t>4</w:t>
      </w:r>
      <w:r w:rsidR="00B01484" w:rsidRPr="000F36CF">
        <w:rPr>
          <w:rFonts w:cs="Times New Roman"/>
          <w:b/>
          <w:bCs/>
          <w:sz w:val="24"/>
          <w:szCs w:val="24"/>
        </w:rPr>
        <w:t>.</w:t>
      </w:r>
      <w:r w:rsidR="00B01484" w:rsidRPr="000F36CF">
        <w:rPr>
          <w:rFonts w:cs="Times New Roman"/>
          <w:b/>
          <w:bCs/>
          <w:sz w:val="24"/>
          <w:szCs w:val="24"/>
        </w:rPr>
        <w:tab/>
      </w:r>
      <w:proofErr w:type="gramStart"/>
      <w:r w:rsidR="008A0766" w:rsidRPr="000F36CF">
        <w:rPr>
          <w:rFonts w:cs="Times New Roman"/>
          <w:b/>
          <w:bCs/>
          <w:caps/>
          <w:sz w:val="20"/>
          <w:szCs w:val="20"/>
        </w:rPr>
        <w:t xml:space="preserve">Legal </w:t>
      </w:r>
      <w:r w:rsidR="00373B20" w:rsidRPr="000F36CF">
        <w:rPr>
          <w:rFonts w:cs="Times New Roman"/>
          <w:b/>
          <w:bCs/>
          <w:caps/>
          <w:sz w:val="20"/>
          <w:szCs w:val="20"/>
        </w:rPr>
        <w:t xml:space="preserve"> </w:t>
      </w:r>
      <w:r w:rsidR="008A0766" w:rsidRPr="000F36CF">
        <w:rPr>
          <w:rFonts w:cs="Times New Roman"/>
          <w:b/>
          <w:bCs/>
          <w:caps/>
          <w:sz w:val="20"/>
          <w:szCs w:val="20"/>
        </w:rPr>
        <w:t>reserve</w:t>
      </w:r>
      <w:proofErr w:type="gramEnd"/>
    </w:p>
    <w:p w:rsidR="0020565B" w:rsidRDefault="008A0766" w:rsidP="005F65DD">
      <w:pPr>
        <w:spacing w:before="120" w:line="240" w:lineRule="auto"/>
        <w:ind w:left="547" w:right="-29"/>
        <w:jc w:val="both"/>
        <w:rPr>
          <w:rFonts w:cs="Times New Roman"/>
          <w:sz w:val="24"/>
          <w:szCs w:val="24"/>
        </w:rPr>
      </w:pPr>
      <w:proofErr w:type="gramStart"/>
      <w:r w:rsidRPr="000F36CF">
        <w:rPr>
          <w:rFonts w:cs="Times New Roman"/>
          <w:sz w:val="24"/>
          <w:szCs w:val="24"/>
        </w:rPr>
        <w:t xml:space="preserve">Pursuant to Section </w:t>
      </w:r>
      <w:r w:rsidR="007B1292" w:rsidRPr="000F36CF">
        <w:rPr>
          <w:sz w:val="24"/>
          <w:szCs w:val="24"/>
          <w:lang w:val="en-US"/>
        </w:rPr>
        <w:t>116</w:t>
      </w:r>
      <w:r w:rsidR="00AF5856" w:rsidRPr="000F36CF">
        <w:rPr>
          <w:rFonts w:cs="Times New Roman"/>
          <w:sz w:val="24"/>
          <w:szCs w:val="24"/>
        </w:rPr>
        <w:t xml:space="preserve"> of the Public Limited Company</w:t>
      </w:r>
      <w:r w:rsidRPr="000F36CF">
        <w:rPr>
          <w:rFonts w:cs="Times New Roman"/>
          <w:sz w:val="24"/>
          <w:szCs w:val="24"/>
        </w:rPr>
        <w:t xml:space="preserve"> Act B.E. </w:t>
      </w:r>
      <w:r w:rsidR="007B1292" w:rsidRPr="000F36CF">
        <w:rPr>
          <w:sz w:val="24"/>
          <w:szCs w:val="24"/>
          <w:lang w:val="en-US"/>
        </w:rPr>
        <w:t>2535</w:t>
      </w:r>
      <w:r w:rsidRPr="000F36CF">
        <w:rPr>
          <w:rFonts w:cs="Times New Roman"/>
          <w:sz w:val="24"/>
          <w:szCs w:val="24"/>
        </w:rPr>
        <w:t xml:space="preserve">, the Company is required to set aside as a legal reserve at least </w:t>
      </w:r>
      <w:r w:rsidR="007B1292" w:rsidRPr="000F36CF">
        <w:rPr>
          <w:sz w:val="24"/>
          <w:szCs w:val="24"/>
          <w:lang w:val="en-US"/>
        </w:rPr>
        <w:t>5</w:t>
      </w:r>
      <w:r w:rsidRPr="000F36CF">
        <w:rPr>
          <w:rFonts w:cs="Times New Roman"/>
          <w:sz w:val="24"/>
          <w:szCs w:val="24"/>
        </w:rPr>
        <w:t xml:space="preserve"> percent of net profit after deducting accumulated deficit brought forward (if any) until the reserve is not less than </w:t>
      </w:r>
      <w:r w:rsidR="007B1292" w:rsidRPr="000F36CF">
        <w:rPr>
          <w:sz w:val="24"/>
          <w:szCs w:val="24"/>
          <w:lang w:val="en-US"/>
        </w:rPr>
        <w:t>10</w:t>
      </w:r>
      <w:r w:rsidRPr="000F36CF">
        <w:rPr>
          <w:rFonts w:cs="Times New Roman"/>
          <w:sz w:val="24"/>
          <w:szCs w:val="24"/>
        </w:rPr>
        <w:t xml:space="preserve"> percent of the registered shares capital and the reserve is not available for distribution as dividends.</w:t>
      </w:r>
      <w:proofErr w:type="gramEnd"/>
    </w:p>
    <w:p w:rsidR="00D43928" w:rsidRPr="000F36CF" w:rsidRDefault="007B1292" w:rsidP="004073A1">
      <w:pPr>
        <w:tabs>
          <w:tab w:val="left" w:pos="540"/>
        </w:tabs>
        <w:spacing w:before="480" w:line="240" w:lineRule="auto"/>
        <w:ind w:left="547" w:right="-29" w:hanging="547"/>
        <w:jc w:val="both"/>
        <w:rPr>
          <w:rFonts w:cs="Times New Roman"/>
          <w:b/>
          <w:bCs/>
          <w:sz w:val="24"/>
          <w:szCs w:val="24"/>
        </w:rPr>
      </w:pPr>
      <w:r w:rsidRPr="000F36CF">
        <w:rPr>
          <w:b/>
          <w:bCs/>
          <w:sz w:val="24"/>
          <w:szCs w:val="24"/>
          <w:lang w:val="en-US"/>
        </w:rPr>
        <w:t>3</w:t>
      </w:r>
      <w:r w:rsidR="0033249D">
        <w:rPr>
          <w:b/>
          <w:bCs/>
          <w:sz w:val="24"/>
          <w:szCs w:val="24"/>
          <w:lang w:val="en-US"/>
        </w:rPr>
        <w:t>5</w:t>
      </w:r>
      <w:r w:rsidR="00B01484" w:rsidRPr="000F36CF">
        <w:rPr>
          <w:rFonts w:cs="Times New Roman"/>
          <w:b/>
          <w:bCs/>
          <w:sz w:val="24"/>
          <w:szCs w:val="24"/>
        </w:rPr>
        <w:t>.</w:t>
      </w:r>
      <w:r w:rsidR="00B01484" w:rsidRPr="000F36CF">
        <w:rPr>
          <w:rFonts w:cs="Times New Roman"/>
          <w:b/>
          <w:bCs/>
          <w:sz w:val="24"/>
          <w:szCs w:val="24"/>
        </w:rPr>
        <w:tab/>
      </w:r>
      <w:proofErr w:type="gramStart"/>
      <w:r w:rsidR="008A0766" w:rsidRPr="000F36CF">
        <w:rPr>
          <w:rFonts w:cs="Times New Roman"/>
          <w:b/>
          <w:bCs/>
          <w:caps/>
          <w:sz w:val="20"/>
          <w:szCs w:val="20"/>
        </w:rPr>
        <w:t xml:space="preserve">Capital </w:t>
      </w:r>
      <w:r w:rsidR="00373B20" w:rsidRPr="000F36CF">
        <w:rPr>
          <w:rFonts w:cs="Times New Roman"/>
          <w:b/>
          <w:bCs/>
          <w:caps/>
          <w:sz w:val="20"/>
          <w:szCs w:val="20"/>
        </w:rPr>
        <w:t xml:space="preserve"> </w:t>
      </w:r>
      <w:r w:rsidR="008A0766" w:rsidRPr="000F36CF">
        <w:rPr>
          <w:rFonts w:cs="Times New Roman"/>
          <w:b/>
          <w:bCs/>
          <w:caps/>
          <w:sz w:val="20"/>
          <w:szCs w:val="20"/>
        </w:rPr>
        <w:t>management</w:t>
      </w:r>
      <w:proofErr w:type="gramEnd"/>
    </w:p>
    <w:p w:rsidR="009E5A01" w:rsidRPr="000F36CF" w:rsidRDefault="009E5A01" w:rsidP="004073A1">
      <w:pPr>
        <w:spacing w:before="240" w:line="240" w:lineRule="auto"/>
        <w:ind w:left="547"/>
        <w:jc w:val="both"/>
        <w:rPr>
          <w:rFonts w:cs="Times New Roman"/>
          <w:sz w:val="24"/>
          <w:szCs w:val="30"/>
          <w:lang w:val="en-US"/>
        </w:rPr>
      </w:pPr>
      <w:r w:rsidRPr="000F36CF">
        <w:rPr>
          <w:rFonts w:cs="Times New Roman"/>
          <w:sz w:val="24"/>
          <w:szCs w:val="24"/>
          <w:lang w:val="en-US"/>
        </w:rPr>
        <w:t xml:space="preserve">The purpose of </w:t>
      </w:r>
      <w:r w:rsidR="00B13D63">
        <w:rPr>
          <w:rFonts w:cs="Times New Roman"/>
          <w:sz w:val="24"/>
          <w:szCs w:val="24"/>
          <w:lang w:val="en-US"/>
        </w:rPr>
        <w:t>the Group and the Compa</w:t>
      </w:r>
      <w:r w:rsidR="00200671">
        <w:rPr>
          <w:rFonts w:cs="Times New Roman"/>
          <w:sz w:val="24"/>
          <w:szCs w:val="24"/>
          <w:lang w:val="en-US"/>
        </w:rPr>
        <w:t xml:space="preserve">ny’s </w:t>
      </w:r>
      <w:r w:rsidRPr="000F36CF">
        <w:rPr>
          <w:rFonts w:cs="Times New Roman"/>
          <w:sz w:val="24"/>
          <w:szCs w:val="24"/>
          <w:lang w:val="en-US"/>
        </w:rPr>
        <w:t xml:space="preserve">capital management is to maintain </w:t>
      </w:r>
      <w:r w:rsidRPr="000F36CF">
        <w:rPr>
          <w:rFonts w:cs="Times New Roman"/>
          <w:sz w:val="24"/>
          <w:szCs w:val="30"/>
          <w:lang w:val="en-US"/>
        </w:rPr>
        <w:t>the operating activit</w:t>
      </w:r>
      <w:r w:rsidR="00A9046E" w:rsidRPr="000F36CF">
        <w:rPr>
          <w:rFonts w:cs="Times New Roman"/>
          <w:sz w:val="24"/>
          <w:szCs w:val="30"/>
          <w:lang w:val="en-US"/>
        </w:rPr>
        <w:t>ies continuously for generating</w:t>
      </w:r>
      <w:r w:rsidR="0009760F" w:rsidRPr="000F36CF">
        <w:rPr>
          <w:rFonts w:cs="Times New Roman"/>
          <w:sz w:val="24"/>
          <w:szCs w:val="30"/>
          <w:cs/>
          <w:lang w:val="en-US"/>
        </w:rPr>
        <w:t xml:space="preserve"> </w:t>
      </w:r>
      <w:r w:rsidR="00A9046E" w:rsidRPr="000F36CF">
        <w:rPr>
          <w:rFonts w:cs="Times New Roman"/>
          <w:sz w:val="24"/>
          <w:szCs w:val="30"/>
          <w:lang w:val="en-US"/>
        </w:rPr>
        <w:t>compensation</w:t>
      </w:r>
      <w:r w:rsidR="00A9046E" w:rsidRPr="000F36CF">
        <w:rPr>
          <w:rFonts w:cs="Times New Roman"/>
          <w:sz w:val="24"/>
          <w:szCs w:val="30"/>
          <w:cs/>
          <w:lang w:val="en-US"/>
        </w:rPr>
        <w:t xml:space="preserve"> </w:t>
      </w:r>
      <w:r w:rsidR="00A9046E" w:rsidRPr="000F36CF">
        <w:rPr>
          <w:rFonts w:cs="Times New Roman"/>
          <w:sz w:val="24"/>
          <w:szCs w:val="30"/>
          <w:lang w:val="en-US"/>
        </w:rPr>
        <w:t>for shareholders and benefits for stakeholders.</w:t>
      </w:r>
    </w:p>
    <w:p w:rsidR="00FD44D0" w:rsidRDefault="00A9046E" w:rsidP="00674FC5">
      <w:pPr>
        <w:spacing w:before="240" w:line="240" w:lineRule="auto"/>
        <w:ind w:left="547"/>
        <w:jc w:val="both"/>
        <w:rPr>
          <w:rFonts w:cs="Times New Roman"/>
          <w:sz w:val="24"/>
          <w:szCs w:val="30"/>
          <w:lang w:val="en-US"/>
        </w:rPr>
      </w:pPr>
      <w:r w:rsidRPr="000F36CF">
        <w:rPr>
          <w:rFonts w:cs="Times New Roman"/>
          <w:sz w:val="24"/>
          <w:szCs w:val="30"/>
          <w:lang w:val="en-US"/>
        </w:rPr>
        <w:t xml:space="preserve">The </w:t>
      </w:r>
      <w:r w:rsidR="007879BC">
        <w:rPr>
          <w:rFonts w:cs="Times New Roman"/>
          <w:sz w:val="24"/>
          <w:szCs w:val="24"/>
          <w:lang w:val="en-US"/>
        </w:rPr>
        <w:t>Group and the Company</w:t>
      </w:r>
      <w:r w:rsidRPr="000F36CF">
        <w:rPr>
          <w:rFonts w:cs="Times New Roman"/>
          <w:sz w:val="24"/>
          <w:szCs w:val="30"/>
          <w:lang w:val="en-US"/>
        </w:rPr>
        <w:t xml:space="preserve"> did not use any financial ratios for maintaining cost level; however, cost are managed to be enough</w:t>
      </w:r>
      <w:r w:rsidRPr="000F36CF">
        <w:rPr>
          <w:rFonts w:cs="Times New Roman"/>
          <w:sz w:val="24"/>
          <w:szCs w:val="30"/>
          <w:cs/>
          <w:lang w:val="en-US"/>
        </w:rPr>
        <w:t xml:space="preserve"> </w:t>
      </w:r>
      <w:r w:rsidRPr="000F36CF">
        <w:rPr>
          <w:rFonts w:cs="Times New Roman"/>
          <w:sz w:val="24"/>
          <w:szCs w:val="30"/>
          <w:lang w:val="en-US"/>
        </w:rPr>
        <w:t xml:space="preserve">to be used as working capital within the </w:t>
      </w:r>
      <w:r w:rsidR="007879BC">
        <w:rPr>
          <w:rFonts w:cs="Times New Roman"/>
          <w:sz w:val="24"/>
          <w:szCs w:val="30"/>
          <w:lang w:val="en-US"/>
        </w:rPr>
        <w:t xml:space="preserve">Group and the </w:t>
      </w:r>
      <w:r w:rsidRPr="000F36CF">
        <w:rPr>
          <w:rFonts w:cs="Times New Roman"/>
          <w:sz w:val="24"/>
          <w:szCs w:val="30"/>
          <w:lang w:val="en-US"/>
        </w:rPr>
        <w:t>Company</w:t>
      </w:r>
      <w:r w:rsidR="00806F24" w:rsidRPr="000F36CF">
        <w:rPr>
          <w:rFonts w:cs="Times New Roman"/>
          <w:sz w:val="24"/>
          <w:szCs w:val="30"/>
          <w:lang w:val="en-US"/>
        </w:rPr>
        <w:t>.</w:t>
      </w:r>
    </w:p>
    <w:p w:rsidR="00184E32" w:rsidRPr="000F36CF" w:rsidRDefault="007B1292" w:rsidP="004073A1">
      <w:pPr>
        <w:spacing w:before="480" w:line="240" w:lineRule="auto"/>
        <w:rPr>
          <w:rFonts w:cs="Times New Roman"/>
          <w:b/>
          <w:bCs/>
          <w:sz w:val="20"/>
          <w:szCs w:val="20"/>
          <w:lang w:val="en-US"/>
        </w:rPr>
      </w:pPr>
      <w:r w:rsidRPr="000F36CF">
        <w:rPr>
          <w:b/>
          <w:bCs/>
          <w:sz w:val="24"/>
          <w:szCs w:val="24"/>
          <w:lang w:val="en-US"/>
        </w:rPr>
        <w:t>3</w:t>
      </w:r>
      <w:r w:rsidR="0033249D">
        <w:rPr>
          <w:rFonts w:cs="Times New Roman"/>
          <w:b/>
          <w:bCs/>
          <w:sz w:val="24"/>
          <w:szCs w:val="24"/>
          <w:lang w:val="en-US"/>
        </w:rPr>
        <w:t>6</w:t>
      </w:r>
      <w:r w:rsidR="00B01484" w:rsidRPr="000F36CF">
        <w:rPr>
          <w:rFonts w:cs="Times New Roman"/>
          <w:b/>
          <w:bCs/>
          <w:sz w:val="24"/>
          <w:szCs w:val="24"/>
          <w:lang w:val="en-US"/>
        </w:rPr>
        <w:t>.</w:t>
      </w:r>
      <w:r w:rsidR="00B01484" w:rsidRPr="000F36CF">
        <w:rPr>
          <w:rFonts w:cs="Times New Roman"/>
          <w:b/>
          <w:bCs/>
          <w:sz w:val="20"/>
          <w:szCs w:val="20"/>
          <w:lang w:val="en-US"/>
        </w:rPr>
        <w:tab/>
      </w:r>
      <w:proofErr w:type="gramStart"/>
      <w:r w:rsidR="00184E32" w:rsidRPr="000F36CF">
        <w:rPr>
          <w:rFonts w:cs="Times New Roman"/>
          <w:b/>
          <w:bCs/>
          <w:sz w:val="20"/>
          <w:szCs w:val="20"/>
          <w:lang w:val="en-US"/>
        </w:rPr>
        <w:t>SIGNIFICANT  INFORMATION</w:t>
      </w:r>
      <w:proofErr w:type="gramEnd"/>
      <w:r w:rsidR="00184E32" w:rsidRPr="000F36CF">
        <w:rPr>
          <w:rFonts w:cs="Times New Roman"/>
          <w:b/>
          <w:bCs/>
          <w:sz w:val="20"/>
          <w:szCs w:val="20"/>
          <w:lang w:val="en-US"/>
        </w:rPr>
        <w:t xml:space="preserve">  OF  CONSTRUCTION  CONTRACTS</w:t>
      </w:r>
    </w:p>
    <w:p w:rsidR="00184E32" w:rsidRDefault="00184E32" w:rsidP="005F65DD">
      <w:pPr>
        <w:spacing w:before="200" w:after="120" w:line="240" w:lineRule="auto"/>
        <w:ind w:left="547"/>
        <w:jc w:val="both"/>
        <w:rPr>
          <w:rFonts w:cs="Times New Roman"/>
          <w:spacing w:val="-2"/>
          <w:sz w:val="24"/>
          <w:szCs w:val="24"/>
          <w:lang w:val="en-US"/>
        </w:rPr>
      </w:pPr>
      <w:r w:rsidRPr="000F36CF">
        <w:rPr>
          <w:rFonts w:cs="Times New Roman"/>
          <w:sz w:val="24"/>
          <w:szCs w:val="24"/>
          <w:lang w:val="en-US"/>
        </w:rPr>
        <w:t xml:space="preserve">Significant information of construction contracts </w:t>
      </w:r>
      <w:r w:rsidR="003A2057" w:rsidRPr="000F36CF">
        <w:rPr>
          <w:rFonts w:cs="Times New Roman"/>
          <w:spacing w:val="-2"/>
          <w:sz w:val="24"/>
          <w:szCs w:val="24"/>
          <w:lang w:val="en-US"/>
        </w:rPr>
        <w:t xml:space="preserve">as at December </w:t>
      </w:r>
      <w:proofErr w:type="gramStart"/>
      <w:r w:rsidR="007B1292" w:rsidRPr="000F36CF">
        <w:rPr>
          <w:spacing w:val="-2"/>
          <w:sz w:val="24"/>
          <w:szCs w:val="24"/>
          <w:lang w:val="en-US"/>
        </w:rPr>
        <w:t>31</w:t>
      </w:r>
      <w:r w:rsidR="003A2057" w:rsidRPr="000F36CF">
        <w:rPr>
          <w:rFonts w:cs="Times New Roman"/>
          <w:spacing w:val="-2"/>
          <w:sz w:val="24"/>
          <w:szCs w:val="24"/>
          <w:lang w:val="en-US"/>
        </w:rPr>
        <w:t>,</w:t>
      </w:r>
      <w:proofErr w:type="gramEnd"/>
      <w:r w:rsidR="003A2057" w:rsidRPr="000F36CF">
        <w:rPr>
          <w:rFonts w:cs="Times New Roman"/>
          <w:spacing w:val="-2"/>
          <w:sz w:val="24"/>
          <w:szCs w:val="24"/>
          <w:lang w:val="en-US"/>
        </w:rPr>
        <w:t xml:space="preserve"> 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0"/>
        <w:gridCol w:w="1350"/>
        <w:gridCol w:w="90"/>
        <w:gridCol w:w="1350"/>
        <w:gridCol w:w="90"/>
        <w:gridCol w:w="1350"/>
        <w:gridCol w:w="90"/>
        <w:gridCol w:w="1350"/>
      </w:tblGrid>
      <w:tr w:rsidR="004479AA" w:rsidRPr="00CD748A" w:rsidTr="003027D9">
        <w:trPr>
          <w:trHeight w:val="144"/>
        </w:trPr>
        <w:tc>
          <w:tcPr>
            <w:tcW w:w="3600" w:type="dxa"/>
            <w:tcBorders>
              <w:top w:val="nil"/>
              <w:left w:val="nil"/>
              <w:bottom w:val="nil"/>
              <w:right w:val="nil"/>
            </w:tcBorders>
            <w:shd w:val="clear" w:color="auto" w:fill="auto"/>
          </w:tcPr>
          <w:p w:rsidR="004479AA" w:rsidRPr="00CD748A" w:rsidRDefault="004479AA" w:rsidP="003027D9">
            <w:pPr>
              <w:snapToGrid w:val="0"/>
              <w:spacing w:line="240" w:lineRule="exact"/>
              <w:ind w:left="720" w:right="5"/>
              <w:rPr>
                <w:rFonts w:cs="Times New Roman"/>
                <w:sz w:val="20"/>
                <w:szCs w:val="20"/>
                <w:cs/>
                <w:lang w:val="en-US" w:eastAsia="ja-JP"/>
              </w:rPr>
            </w:pPr>
          </w:p>
        </w:tc>
        <w:tc>
          <w:tcPr>
            <w:tcW w:w="2790" w:type="dxa"/>
            <w:gridSpan w:val="3"/>
            <w:tcBorders>
              <w:top w:val="nil"/>
              <w:left w:val="nil"/>
              <w:bottom w:val="nil"/>
              <w:right w:val="nil"/>
            </w:tcBorders>
          </w:tcPr>
          <w:p w:rsidR="004479AA" w:rsidRPr="00CD748A" w:rsidRDefault="004479AA" w:rsidP="003027D9">
            <w:pPr>
              <w:spacing w:line="240" w:lineRule="exact"/>
              <w:ind w:left="-115" w:right="36" w:firstLine="115"/>
              <w:jc w:val="center"/>
              <w:rPr>
                <w:rFonts w:cs="Times New Roman"/>
                <w:b/>
                <w:bCs/>
                <w:sz w:val="20"/>
                <w:szCs w:val="20"/>
                <w:lang w:val="en-US"/>
              </w:rPr>
            </w:pPr>
            <w:r w:rsidRPr="00CD748A">
              <w:rPr>
                <w:rFonts w:cs="Times New Roman"/>
                <w:b/>
                <w:bCs/>
                <w:sz w:val="20"/>
                <w:szCs w:val="20"/>
                <w:lang w:val="en-US"/>
              </w:rPr>
              <w:t>Consolidated</w:t>
            </w:r>
          </w:p>
        </w:tc>
        <w:tc>
          <w:tcPr>
            <w:tcW w:w="90" w:type="dxa"/>
            <w:tcBorders>
              <w:top w:val="nil"/>
              <w:left w:val="nil"/>
              <w:bottom w:val="nil"/>
              <w:right w:val="nil"/>
            </w:tcBorders>
          </w:tcPr>
          <w:p w:rsidR="004479AA" w:rsidRPr="00CD748A" w:rsidRDefault="004479AA" w:rsidP="003027D9">
            <w:pPr>
              <w:spacing w:line="240" w:lineRule="exact"/>
              <w:ind w:right="36" w:hanging="284"/>
              <w:jc w:val="center"/>
              <w:rPr>
                <w:rFonts w:cs="Times New Roman"/>
                <w:b/>
                <w:bCs/>
                <w:sz w:val="20"/>
                <w:szCs w:val="20"/>
                <w:lang w:val="en-US"/>
              </w:rPr>
            </w:pPr>
          </w:p>
        </w:tc>
        <w:tc>
          <w:tcPr>
            <w:tcW w:w="2790" w:type="dxa"/>
            <w:gridSpan w:val="3"/>
            <w:tcBorders>
              <w:top w:val="nil"/>
              <w:left w:val="nil"/>
              <w:bottom w:val="nil"/>
              <w:right w:val="nil"/>
            </w:tcBorders>
          </w:tcPr>
          <w:p w:rsidR="004479AA" w:rsidRPr="00CD748A" w:rsidRDefault="004479AA" w:rsidP="003027D9">
            <w:pPr>
              <w:snapToGrid w:val="0"/>
              <w:spacing w:line="240" w:lineRule="exact"/>
              <w:jc w:val="center"/>
              <w:rPr>
                <w:b/>
                <w:bCs/>
                <w:sz w:val="20"/>
                <w:szCs w:val="20"/>
                <w:lang w:val="en-US"/>
              </w:rPr>
            </w:pPr>
            <w:r w:rsidRPr="00CD748A">
              <w:rPr>
                <w:rFonts w:cs="Times New Roman"/>
                <w:b/>
                <w:bCs/>
                <w:sz w:val="20"/>
                <w:szCs w:val="20"/>
                <w:lang w:val="en-US"/>
              </w:rPr>
              <w:t>Separate</w:t>
            </w:r>
          </w:p>
        </w:tc>
      </w:tr>
      <w:tr w:rsidR="004479AA" w:rsidRPr="00CD748A" w:rsidTr="003027D9">
        <w:trPr>
          <w:trHeight w:val="144"/>
        </w:trPr>
        <w:tc>
          <w:tcPr>
            <w:tcW w:w="3600" w:type="dxa"/>
            <w:tcBorders>
              <w:top w:val="nil"/>
              <w:left w:val="nil"/>
              <w:bottom w:val="nil"/>
              <w:right w:val="nil"/>
            </w:tcBorders>
            <w:shd w:val="clear" w:color="auto" w:fill="auto"/>
          </w:tcPr>
          <w:p w:rsidR="004479AA" w:rsidRPr="00CD748A" w:rsidRDefault="004479AA" w:rsidP="003027D9">
            <w:pPr>
              <w:snapToGrid w:val="0"/>
              <w:spacing w:line="240" w:lineRule="exact"/>
              <w:ind w:left="720" w:right="5"/>
              <w:rPr>
                <w:rFonts w:cs="Times New Roman"/>
                <w:sz w:val="20"/>
                <w:szCs w:val="20"/>
                <w:cs/>
                <w:lang w:val="en-US" w:eastAsia="ja-JP"/>
              </w:rPr>
            </w:pPr>
          </w:p>
        </w:tc>
        <w:tc>
          <w:tcPr>
            <w:tcW w:w="2790" w:type="dxa"/>
            <w:gridSpan w:val="3"/>
            <w:tcBorders>
              <w:top w:val="nil"/>
              <w:left w:val="nil"/>
              <w:bottom w:val="nil"/>
              <w:right w:val="nil"/>
            </w:tcBorders>
          </w:tcPr>
          <w:p w:rsidR="004479AA" w:rsidRPr="00CD748A" w:rsidRDefault="004479AA" w:rsidP="003027D9">
            <w:pPr>
              <w:spacing w:line="240" w:lineRule="exact"/>
              <w:ind w:left="-115" w:right="36" w:firstLine="115"/>
              <w:jc w:val="center"/>
              <w:rPr>
                <w:rFonts w:cs="Times New Roman"/>
                <w:b/>
                <w:bCs/>
                <w:sz w:val="20"/>
                <w:szCs w:val="20"/>
                <w:lang w:val="en-US"/>
              </w:rPr>
            </w:pPr>
            <w:r w:rsidRPr="00CD748A">
              <w:rPr>
                <w:rFonts w:cs="Times New Roman"/>
                <w:b/>
                <w:bCs/>
                <w:sz w:val="20"/>
                <w:szCs w:val="20"/>
                <w:lang w:val="en-US"/>
              </w:rPr>
              <w:t>financial statement</w:t>
            </w:r>
            <w:r>
              <w:rPr>
                <w:rFonts w:cs="Times New Roman"/>
                <w:b/>
                <w:bCs/>
                <w:sz w:val="20"/>
                <w:szCs w:val="20"/>
                <w:lang w:val="en-US"/>
              </w:rPr>
              <w:t>s</w:t>
            </w:r>
          </w:p>
        </w:tc>
        <w:tc>
          <w:tcPr>
            <w:tcW w:w="90" w:type="dxa"/>
            <w:tcBorders>
              <w:top w:val="nil"/>
              <w:left w:val="nil"/>
              <w:bottom w:val="nil"/>
              <w:right w:val="nil"/>
            </w:tcBorders>
          </w:tcPr>
          <w:p w:rsidR="004479AA" w:rsidRPr="00CD748A" w:rsidRDefault="004479AA" w:rsidP="003027D9">
            <w:pPr>
              <w:spacing w:line="240" w:lineRule="exact"/>
              <w:ind w:right="36" w:hanging="284"/>
              <w:jc w:val="center"/>
              <w:rPr>
                <w:rFonts w:cs="Times New Roman"/>
                <w:b/>
                <w:bCs/>
                <w:sz w:val="20"/>
                <w:szCs w:val="20"/>
                <w:lang w:val="en-US"/>
              </w:rPr>
            </w:pPr>
          </w:p>
        </w:tc>
        <w:tc>
          <w:tcPr>
            <w:tcW w:w="2790" w:type="dxa"/>
            <w:gridSpan w:val="3"/>
            <w:tcBorders>
              <w:top w:val="nil"/>
              <w:left w:val="nil"/>
              <w:bottom w:val="nil"/>
              <w:right w:val="nil"/>
            </w:tcBorders>
          </w:tcPr>
          <w:p w:rsidR="004479AA" w:rsidRPr="00CD748A" w:rsidRDefault="004479AA" w:rsidP="003027D9">
            <w:pPr>
              <w:snapToGrid w:val="0"/>
              <w:spacing w:line="240" w:lineRule="exact"/>
              <w:jc w:val="center"/>
              <w:rPr>
                <w:b/>
                <w:bCs/>
                <w:sz w:val="20"/>
                <w:szCs w:val="20"/>
                <w:lang w:val="en-US"/>
              </w:rPr>
            </w:pPr>
            <w:r w:rsidRPr="00CD748A">
              <w:rPr>
                <w:rFonts w:cs="Times New Roman"/>
                <w:b/>
                <w:bCs/>
                <w:sz w:val="20"/>
                <w:szCs w:val="20"/>
                <w:lang w:val="en-US"/>
              </w:rPr>
              <w:t>financial statements</w:t>
            </w:r>
          </w:p>
        </w:tc>
      </w:tr>
      <w:tr w:rsidR="004479AA" w:rsidRPr="00CD748A" w:rsidTr="003027D9">
        <w:trPr>
          <w:trHeight w:val="144"/>
        </w:trPr>
        <w:tc>
          <w:tcPr>
            <w:tcW w:w="3600" w:type="dxa"/>
            <w:tcBorders>
              <w:top w:val="nil"/>
              <w:left w:val="nil"/>
              <w:bottom w:val="nil"/>
              <w:right w:val="nil"/>
            </w:tcBorders>
            <w:shd w:val="clear" w:color="auto" w:fill="auto"/>
          </w:tcPr>
          <w:p w:rsidR="004479AA" w:rsidRPr="00CD748A" w:rsidRDefault="004479AA" w:rsidP="003027D9">
            <w:pPr>
              <w:snapToGrid w:val="0"/>
              <w:spacing w:line="240" w:lineRule="exact"/>
              <w:ind w:left="720" w:right="5"/>
              <w:rPr>
                <w:rFonts w:cs="Times New Roman"/>
                <w:sz w:val="20"/>
                <w:szCs w:val="20"/>
                <w:cs/>
                <w:lang w:val="en-US" w:eastAsia="ja-JP"/>
              </w:rPr>
            </w:pPr>
          </w:p>
        </w:tc>
        <w:tc>
          <w:tcPr>
            <w:tcW w:w="1350" w:type="dxa"/>
            <w:tcBorders>
              <w:top w:val="nil"/>
              <w:left w:val="nil"/>
              <w:bottom w:val="nil"/>
              <w:right w:val="nil"/>
            </w:tcBorders>
          </w:tcPr>
          <w:p w:rsidR="004479AA" w:rsidRDefault="004479AA" w:rsidP="003027D9">
            <w:pPr>
              <w:snapToGrid w:val="0"/>
              <w:spacing w:line="240" w:lineRule="exact"/>
              <w:jc w:val="center"/>
              <w:rPr>
                <w:b/>
                <w:bCs/>
                <w:sz w:val="20"/>
                <w:szCs w:val="20"/>
                <w:lang w:val="en-US"/>
              </w:rPr>
            </w:pPr>
            <w:r w:rsidRPr="00EA4E51">
              <w:rPr>
                <w:b/>
                <w:bCs/>
                <w:sz w:val="20"/>
                <w:szCs w:val="20"/>
                <w:lang w:val="en-US"/>
              </w:rPr>
              <w:t>2018</w:t>
            </w:r>
          </w:p>
        </w:tc>
        <w:tc>
          <w:tcPr>
            <w:tcW w:w="90" w:type="dxa"/>
            <w:tcBorders>
              <w:top w:val="nil"/>
              <w:left w:val="nil"/>
              <w:bottom w:val="nil"/>
              <w:right w:val="nil"/>
            </w:tcBorders>
          </w:tcPr>
          <w:p w:rsidR="004479AA" w:rsidRDefault="004479AA" w:rsidP="003027D9">
            <w:pPr>
              <w:snapToGrid w:val="0"/>
              <w:spacing w:line="240" w:lineRule="exact"/>
              <w:jc w:val="center"/>
              <w:rPr>
                <w:b/>
                <w:bCs/>
                <w:sz w:val="20"/>
                <w:szCs w:val="20"/>
                <w:lang w:val="en-US"/>
              </w:rPr>
            </w:pPr>
          </w:p>
        </w:tc>
        <w:tc>
          <w:tcPr>
            <w:tcW w:w="1350" w:type="dxa"/>
            <w:tcBorders>
              <w:top w:val="nil"/>
              <w:left w:val="nil"/>
              <w:bottom w:val="nil"/>
              <w:right w:val="nil"/>
            </w:tcBorders>
            <w:shd w:val="clear" w:color="auto" w:fill="auto"/>
          </w:tcPr>
          <w:p w:rsidR="004479AA" w:rsidRPr="00CD748A" w:rsidRDefault="004479AA" w:rsidP="003027D9">
            <w:pPr>
              <w:snapToGrid w:val="0"/>
              <w:spacing w:line="240" w:lineRule="exact"/>
              <w:jc w:val="center"/>
              <w:rPr>
                <w:rFonts w:cs="Times New Roman"/>
                <w:b/>
                <w:bCs/>
                <w:sz w:val="20"/>
                <w:szCs w:val="20"/>
                <w:lang w:val="en-US"/>
              </w:rPr>
            </w:pPr>
            <w:r w:rsidRPr="00EA4E51">
              <w:rPr>
                <w:b/>
                <w:bCs/>
                <w:sz w:val="20"/>
                <w:szCs w:val="20"/>
                <w:lang w:val="en-US"/>
              </w:rPr>
              <w:t>2017</w:t>
            </w:r>
          </w:p>
        </w:tc>
        <w:tc>
          <w:tcPr>
            <w:tcW w:w="90" w:type="dxa"/>
            <w:tcBorders>
              <w:top w:val="nil"/>
              <w:left w:val="nil"/>
              <w:bottom w:val="nil"/>
              <w:right w:val="nil"/>
            </w:tcBorders>
          </w:tcPr>
          <w:p w:rsidR="004479AA" w:rsidRPr="00CD748A" w:rsidRDefault="004479AA" w:rsidP="003027D9">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tcPr>
          <w:p w:rsidR="004479AA" w:rsidRPr="00CD748A" w:rsidRDefault="004479AA" w:rsidP="003027D9">
            <w:pPr>
              <w:snapToGrid w:val="0"/>
              <w:spacing w:line="240" w:lineRule="exact"/>
              <w:jc w:val="center"/>
              <w:rPr>
                <w:rFonts w:cs="Times New Roman"/>
                <w:b/>
                <w:bCs/>
                <w:sz w:val="20"/>
                <w:szCs w:val="20"/>
                <w:lang w:val="en-US"/>
              </w:rPr>
            </w:pPr>
            <w:r w:rsidRPr="00EA4E51">
              <w:rPr>
                <w:b/>
                <w:bCs/>
                <w:sz w:val="20"/>
                <w:szCs w:val="20"/>
                <w:lang w:val="en-US"/>
              </w:rPr>
              <w:t>2018</w:t>
            </w:r>
          </w:p>
        </w:tc>
        <w:tc>
          <w:tcPr>
            <w:tcW w:w="90" w:type="dxa"/>
            <w:tcBorders>
              <w:top w:val="nil"/>
              <w:left w:val="nil"/>
              <w:bottom w:val="nil"/>
              <w:right w:val="nil"/>
            </w:tcBorders>
            <w:shd w:val="clear" w:color="auto" w:fill="auto"/>
          </w:tcPr>
          <w:p w:rsidR="004479AA" w:rsidRPr="00CD748A" w:rsidRDefault="004479AA" w:rsidP="003027D9">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tcPr>
          <w:p w:rsidR="004479AA" w:rsidRPr="00CD748A" w:rsidRDefault="004479AA" w:rsidP="003027D9">
            <w:pPr>
              <w:snapToGrid w:val="0"/>
              <w:spacing w:line="240" w:lineRule="exact"/>
              <w:jc w:val="center"/>
              <w:rPr>
                <w:rFonts w:cs="Times New Roman"/>
                <w:b/>
                <w:bCs/>
                <w:sz w:val="20"/>
                <w:szCs w:val="20"/>
                <w:lang w:val="en-US"/>
              </w:rPr>
            </w:pPr>
            <w:r w:rsidRPr="00EA4E51">
              <w:rPr>
                <w:b/>
                <w:bCs/>
                <w:sz w:val="20"/>
                <w:szCs w:val="20"/>
                <w:lang w:val="en-US"/>
              </w:rPr>
              <w:t>2017</w:t>
            </w:r>
          </w:p>
        </w:tc>
      </w:tr>
      <w:tr w:rsidR="004479AA" w:rsidRPr="00CD748A" w:rsidTr="003027D9">
        <w:trPr>
          <w:trHeight w:val="144"/>
        </w:trPr>
        <w:tc>
          <w:tcPr>
            <w:tcW w:w="3600" w:type="dxa"/>
            <w:tcBorders>
              <w:top w:val="nil"/>
              <w:left w:val="nil"/>
              <w:bottom w:val="nil"/>
              <w:right w:val="nil"/>
            </w:tcBorders>
            <w:shd w:val="clear" w:color="auto" w:fill="auto"/>
          </w:tcPr>
          <w:p w:rsidR="004479AA" w:rsidRPr="00CD748A" w:rsidRDefault="004479AA" w:rsidP="003027D9">
            <w:pPr>
              <w:snapToGrid w:val="0"/>
              <w:spacing w:line="240" w:lineRule="exact"/>
              <w:ind w:left="720" w:right="5"/>
              <w:rPr>
                <w:rFonts w:cs="Times New Roman"/>
                <w:sz w:val="20"/>
                <w:szCs w:val="20"/>
                <w:cs/>
                <w:lang w:val="en-US" w:eastAsia="ja-JP"/>
              </w:rPr>
            </w:pPr>
          </w:p>
        </w:tc>
        <w:tc>
          <w:tcPr>
            <w:tcW w:w="1350" w:type="dxa"/>
            <w:tcBorders>
              <w:top w:val="nil"/>
              <w:left w:val="nil"/>
              <w:bottom w:val="nil"/>
              <w:right w:val="nil"/>
            </w:tcBorders>
          </w:tcPr>
          <w:p w:rsidR="004479AA" w:rsidRPr="00D50ADE" w:rsidRDefault="004479AA" w:rsidP="003027D9">
            <w:pPr>
              <w:spacing w:line="240" w:lineRule="exact"/>
              <w:jc w:val="center"/>
              <w:rPr>
                <w:b/>
                <w:bCs/>
                <w:sz w:val="20"/>
                <w:szCs w:val="20"/>
              </w:rPr>
            </w:pPr>
            <w:r w:rsidRPr="00D50ADE">
              <w:rPr>
                <w:b/>
                <w:bCs/>
                <w:sz w:val="20"/>
                <w:szCs w:val="20"/>
              </w:rPr>
              <w:t>Baht</w:t>
            </w:r>
          </w:p>
        </w:tc>
        <w:tc>
          <w:tcPr>
            <w:tcW w:w="90" w:type="dxa"/>
            <w:tcBorders>
              <w:top w:val="nil"/>
              <w:left w:val="nil"/>
              <w:bottom w:val="nil"/>
              <w:right w:val="nil"/>
            </w:tcBorders>
          </w:tcPr>
          <w:p w:rsidR="004479AA" w:rsidRPr="00D50ADE" w:rsidRDefault="004479AA" w:rsidP="003027D9">
            <w:pPr>
              <w:snapToGrid w:val="0"/>
              <w:spacing w:line="240" w:lineRule="exact"/>
              <w:ind w:left="450"/>
              <w:rPr>
                <w:b/>
                <w:bCs/>
                <w:sz w:val="20"/>
                <w:szCs w:val="20"/>
              </w:rPr>
            </w:pPr>
          </w:p>
        </w:tc>
        <w:tc>
          <w:tcPr>
            <w:tcW w:w="1350" w:type="dxa"/>
            <w:tcBorders>
              <w:top w:val="nil"/>
              <w:left w:val="nil"/>
              <w:bottom w:val="nil"/>
              <w:right w:val="nil"/>
            </w:tcBorders>
            <w:shd w:val="clear" w:color="auto" w:fill="auto"/>
          </w:tcPr>
          <w:p w:rsidR="004479AA" w:rsidRPr="00D50ADE" w:rsidRDefault="004479AA" w:rsidP="003027D9">
            <w:pPr>
              <w:spacing w:line="240" w:lineRule="exact"/>
              <w:jc w:val="center"/>
              <w:rPr>
                <w:b/>
                <w:bCs/>
                <w:sz w:val="20"/>
                <w:szCs w:val="20"/>
              </w:rPr>
            </w:pPr>
            <w:r w:rsidRPr="00D50ADE">
              <w:rPr>
                <w:b/>
                <w:bCs/>
                <w:sz w:val="20"/>
                <w:szCs w:val="20"/>
              </w:rPr>
              <w:t>Baht</w:t>
            </w:r>
          </w:p>
        </w:tc>
        <w:tc>
          <w:tcPr>
            <w:tcW w:w="90" w:type="dxa"/>
            <w:tcBorders>
              <w:top w:val="nil"/>
              <w:left w:val="nil"/>
              <w:bottom w:val="nil"/>
              <w:right w:val="nil"/>
            </w:tcBorders>
          </w:tcPr>
          <w:p w:rsidR="004479AA" w:rsidRPr="00D50ADE" w:rsidRDefault="004479AA" w:rsidP="003027D9">
            <w:pPr>
              <w:snapToGrid w:val="0"/>
              <w:spacing w:line="240" w:lineRule="exact"/>
              <w:ind w:left="450"/>
              <w:rPr>
                <w:b/>
                <w:bCs/>
                <w:sz w:val="20"/>
                <w:szCs w:val="20"/>
              </w:rPr>
            </w:pPr>
          </w:p>
        </w:tc>
        <w:tc>
          <w:tcPr>
            <w:tcW w:w="1350" w:type="dxa"/>
            <w:tcBorders>
              <w:top w:val="nil"/>
              <w:left w:val="nil"/>
              <w:bottom w:val="nil"/>
              <w:right w:val="nil"/>
            </w:tcBorders>
          </w:tcPr>
          <w:p w:rsidR="004479AA" w:rsidRPr="00D50ADE" w:rsidRDefault="004479AA" w:rsidP="003027D9">
            <w:pPr>
              <w:spacing w:line="240" w:lineRule="exact"/>
              <w:jc w:val="center"/>
              <w:rPr>
                <w:b/>
                <w:bCs/>
                <w:sz w:val="20"/>
                <w:szCs w:val="20"/>
              </w:rPr>
            </w:pPr>
            <w:r w:rsidRPr="00D50ADE">
              <w:rPr>
                <w:b/>
                <w:bCs/>
                <w:sz w:val="20"/>
                <w:szCs w:val="20"/>
              </w:rPr>
              <w:t>Baht</w:t>
            </w:r>
          </w:p>
        </w:tc>
        <w:tc>
          <w:tcPr>
            <w:tcW w:w="90" w:type="dxa"/>
            <w:tcBorders>
              <w:top w:val="nil"/>
              <w:left w:val="nil"/>
              <w:bottom w:val="nil"/>
              <w:right w:val="nil"/>
            </w:tcBorders>
            <w:shd w:val="clear" w:color="auto" w:fill="auto"/>
          </w:tcPr>
          <w:p w:rsidR="004479AA" w:rsidRPr="00D50ADE" w:rsidRDefault="004479AA" w:rsidP="003027D9">
            <w:pPr>
              <w:snapToGrid w:val="0"/>
              <w:spacing w:line="240" w:lineRule="exact"/>
              <w:ind w:left="450"/>
              <w:rPr>
                <w:b/>
                <w:bCs/>
                <w:sz w:val="20"/>
                <w:szCs w:val="20"/>
              </w:rPr>
            </w:pPr>
          </w:p>
        </w:tc>
        <w:tc>
          <w:tcPr>
            <w:tcW w:w="1350" w:type="dxa"/>
            <w:tcBorders>
              <w:top w:val="nil"/>
              <w:left w:val="nil"/>
              <w:bottom w:val="nil"/>
              <w:right w:val="nil"/>
            </w:tcBorders>
            <w:shd w:val="clear" w:color="auto" w:fill="auto"/>
          </w:tcPr>
          <w:p w:rsidR="004479AA" w:rsidRPr="00D50ADE" w:rsidRDefault="004479AA" w:rsidP="003027D9">
            <w:pPr>
              <w:spacing w:line="240" w:lineRule="exact"/>
              <w:jc w:val="center"/>
              <w:rPr>
                <w:b/>
                <w:bCs/>
                <w:sz w:val="20"/>
                <w:szCs w:val="20"/>
              </w:rPr>
            </w:pPr>
            <w:r w:rsidRPr="00D50ADE">
              <w:rPr>
                <w:b/>
                <w:bCs/>
                <w:sz w:val="20"/>
                <w:szCs w:val="20"/>
              </w:rPr>
              <w:t>Baht</w:t>
            </w:r>
          </w:p>
        </w:tc>
      </w:tr>
      <w:tr w:rsidR="004479AA" w:rsidRPr="00BC5759" w:rsidTr="003027D9">
        <w:trPr>
          <w:trHeight w:val="144"/>
        </w:trPr>
        <w:tc>
          <w:tcPr>
            <w:tcW w:w="3600" w:type="dxa"/>
            <w:tcBorders>
              <w:top w:val="nil"/>
              <w:left w:val="nil"/>
              <w:bottom w:val="nil"/>
              <w:right w:val="nil"/>
            </w:tcBorders>
            <w:shd w:val="clear" w:color="auto" w:fill="auto"/>
          </w:tcPr>
          <w:p w:rsidR="004479AA" w:rsidRPr="00BC5759" w:rsidRDefault="004479AA" w:rsidP="003027D9">
            <w:pPr>
              <w:snapToGrid w:val="0"/>
              <w:spacing w:line="240" w:lineRule="exact"/>
              <w:ind w:left="720" w:right="5"/>
              <w:rPr>
                <w:rFonts w:cs="Times New Roman"/>
                <w:sz w:val="14"/>
                <w:szCs w:val="14"/>
                <w:cs/>
                <w:lang w:val="en-US" w:eastAsia="ja-JP"/>
              </w:rPr>
            </w:pPr>
          </w:p>
        </w:tc>
        <w:tc>
          <w:tcPr>
            <w:tcW w:w="1350" w:type="dxa"/>
            <w:tcBorders>
              <w:top w:val="nil"/>
              <w:left w:val="nil"/>
              <w:bottom w:val="nil"/>
              <w:right w:val="nil"/>
            </w:tcBorders>
          </w:tcPr>
          <w:p w:rsidR="004479AA" w:rsidRPr="00BC5759" w:rsidRDefault="004479AA" w:rsidP="003027D9">
            <w:pPr>
              <w:spacing w:line="240" w:lineRule="exact"/>
              <w:jc w:val="center"/>
              <w:rPr>
                <w:b/>
                <w:bCs/>
                <w:sz w:val="14"/>
                <w:szCs w:val="14"/>
              </w:rPr>
            </w:pPr>
          </w:p>
        </w:tc>
        <w:tc>
          <w:tcPr>
            <w:tcW w:w="90" w:type="dxa"/>
            <w:tcBorders>
              <w:top w:val="nil"/>
              <w:left w:val="nil"/>
              <w:bottom w:val="nil"/>
              <w:right w:val="nil"/>
            </w:tcBorders>
          </w:tcPr>
          <w:p w:rsidR="004479AA" w:rsidRPr="00BC5759" w:rsidRDefault="004479AA" w:rsidP="003027D9">
            <w:pPr>
              <w:snapToGrid w:val="0"/>
              <w:spacing w:line="240" w:lineRule="exact"/>
              <w:ind w:left="450"/>
              <w:rPr>
                <w:b/>
                <w:bCs/>
                <w:sz w:val="14"/>
                <w:szCs w:val="14"/>
              </w:rPr>
            </w:pPr>
          </w:p>
        </w:tc>
        <w:tc>
          <w:tcPr>
            <w:tcW w:w="1350" w:type="dxa"/>
            <w:tcBorders>
              <w:top w:val="nil"/>
              <w:left w:val="nil"/>
              <w:bottom w:val="nil"/>
              <w:right w:val="nil"/>
            </w:tcBorders>
            <w:shd w:val="clear" w:color="auto" w:fill="auto"/>
          </w:tcPr>
          <w:p w:rsidR="004479AA" w:rsidRPr="00BC5759" w:rsidRDefault="004479AA" w:rsidP="003027D9">
            <w:pPr>
              <w:spacing w:line="240" w:lineRule="exact"/>
              <w:jc w:val="center"/>
              <w:rPr>
                <w:b/>
                <w:bCs/>
                <w:sz w:val="14"/>
                <w:szCs w:val="14"/>
              </w:rPr>
            </w:pPr>
          </w:p>
        </w:tc>
        <w:tc>
          <w:tcPr>
            <w:tcW w:w="90" w:type="dxa"/>
            <w:tcBorders>
              <w:top w:val="nil"/>
              <w:left w:val="nil"/>
              <w:bottom w:val="nil"/>
              <w:right w:val="nil"/>
            </w:tcBorders>
          </w:tcPr>
          <w:p w:rsidR="004479AA" w:rsidRPr="00BC5759" w:rsidRDefault="004479AA" w:rsidP="003027D9">
            <w:pPr>
              <w:snapToGrid w:val="0"/>
              <w:spacing w:line="240" w:lineRule="exact"/>
              <w:ind w:left="450"/>
              <w:rPr>
                <w:b/>
                <w:bCs/>
                <w:sz w:val="14"/>
                <w:szCs w:val="14"/>
              </w:rPr>
            </w:pPr>
          </w:p>
        </w:tc>
        <w:tc>
          <w:tcPr>
            <w:tcW w:w="1350" w:type="dxa"/>
            <w:tcBorders>
              <w:top w:val="nil"/>
              <w:left w:val="nil"/>
              <w:bottom w:val="nil"/>
              <w:right w:val="nil"/>
            </w:tcBorders>
          </w:tcPr>
          <w:p w:rsidR="004479AA" w:rsidRPr="00BC5759" w:rsidRDefault="004479AA" w:rsidP="003027D9">
            <w:pPr>
              <w:spacing w:line="240" w:lineRule="exact"/>
              <w:jc w:val="center"/>
              <w:rPr>
                <w:b/>
                <w:bCs/>
                <w:sz w:val="14"/>
                <w:szCs w:val="14"/>
              </w:rPr>
            </w:pPr>
          </w:p>
        </w:tc>
        <w:tc>
          <w:tcPr>
            <w:tcW w:w="90" w:type="dxa"/>
            <w:tcBorders>
              <w:top w:val="nil"/>
              <w:left w:val="nil"/>
              <w:bottom w:val="nil"/>
              <w:right w:val="nil"/>
            </w:tcBorders>
            <w:shd w:val="clear" w:color="auto" w:fill="auto"/>
          </w:tcPr>
          <w:p w:rsidR="004479AA" w:rsidRPr="00BC5759" w:rsidRDefault="004479AA" w:rsidP="003027D9">
            <w:pPr>
              <w:snapToGrid w:val="0"/>
              <w:spacing w:line="240" w:lineRule="exact"/>
              <w:ind w:left="450"/>
              <w:rPr>
                <w:b/>
                <w:bCs/>
                <w:sz w:val="14"/>
                <w:szCs w:val="14"/>
              </w:rPr>
            </w:pPr>
          </w:p>
        </w:tc>
        <w:tc>
          <w:tcPr>
            <w:tcW w:w="1350" w:type="dxa"/>
            <w:tcBorders>
              <w:top w:val="nil"/>
              <w:left w:val="nil"/>
              <w:bottom w:val="nil"/>
              <w:right w:val="nil"/>
            </w:tcBorders>
            <w:shd w:val="clear" w:color="auto" w:fill="auto"/>
          </w:tcPr>
          <w:p w:rsidR="004479AA" w:rsidRPr="00BC5759" w:rsidRDefault="004479AA" w:rsidP="003027D9">
            <w:pPr>
              <w:spacing w:line="240" w:lineRule="exact"/>
              <w:jc w:val="center"/>
              <w:rPr>
                <w:b/>
                <w:bCs/>
                <w:sz w:val="14"/>
                <w:szCs w:val="14"/>
              </w:rPr>
            </w:pPr>
          </w:p>
        </w:tc>
      </w:tr>
      <w:tr w:rsidR="00203AF7" w:rsidRPr="0033249D" w:rsidTr="003027D9">
        <w:trPr>
          <w:trHeight w:val="144"/>
        </w:trPr>
        <w:tc>
          <w:tcPr>
            <w:tcW w:w="3600" w:type="dxa"/>
            <w:tcBorders>
              <w:top w:val="nil"/>
              <w:left w:val="nil"/>
              <w:bottom w:val="nil"/>
              <w:right w:val="nil"/>
            </w:tcBorders>
            <w:shd w:val="clear" w:color="auto" w:fill="auto"/>
          </w:tcPr>
          <w:p w:rsidR="00203AF7" w:rsidRPr="0033249D" w:rsidRDefault="00203AF7" w:rsidP="00203AF7">
            <w:pPr>
              <w:snapToGrid w:val="0"/>
              <w:spacing w:line="240" w:lineRule="exact"/>
              <w:ind w:left="709" w:hanging="169"/>
              <w:rPr>
                <w:rFonts w:eastAsia="Calibri" w:cs="Times New Roman"/>
                <w:spacing w:val="-4"/>
                <w:sz w:val="20"/>
                <w:szCs w:val="20"/>
                <w:rtl/>
                <w:cs/>
                <w:lang w:val="en-US"/>
              </w:rPr>
            </w:pPr>
            <w:r w:rsidRPr="0033249D">
              <w:rPr>
                <w:rFonts w:eastAsia="Calibri" w:cs="Times New Roman"/>
                <w:spacing w:val="-4"/>
                <w:sz w:val="20"/>
                <w:szCs w:val="20"/>
                <w:lang w:val="en-US"/>
              </w:rPr>
              <w:t>Contract revenues</w:t>
            </w:r>
          </w:p>
        </w:tc>
        <w:tc>
          <w:tcPr>
            <w:tcW w:w="1350" w:type="dxa"/>
            <w:tcBorders>
              <w:top w:val="nil"/>
              <w:left w:val="nil"/>
              <w:bottom w:val="double" w:sz="4" w:space="0" w:color="auto"/>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1,790,893,747 </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double" w:sz="4" w:space="0" w:color="auto"/>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2,429,073,956 </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double" w:sz="4" w:space="0" w:color="auto"/>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1,790,893,747 </w:t>
            </w:r>
          </w:p>
        </w:tc>
        <w:tc>
          <w:tcPr>
            <w:tcW w:w="9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double" w:sz="4" w:space="0" w:color="auto"/>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2,429,073,956</w:t>
            </w:r>
          </w:p>
        </w:tc>
      </w:tr>
      <w:tr w:rsidR="00203AF7" w:rsidRPr="0033249D" w:rsidTr="003027D9">
        <w:trPr>
          <w:trHeight w:val="144"/>
        </w:trPr>
        <w:tc>
          <w:tcPr>
            <w:tcW w:w="3600" w:type="dxa"/>
            <w:tcBorders>
              <w:top w:val="nil"/>
              <w:left w:val="nil"/>
              <w:bottom w:val="nil"/>
              <w:right w:val="nil"/>
            </w:tcBorders>
            <w:shd w:val="clear" w:color="auto" w:fill="auto"/>
          </w:tcPr>
          <w:p w:rsidR="00203AF7" w:rsidRPr="0033249D" w:rsidRDefault="00203AF7" w:rsidP="00203AF7">
            <w:pPr>
              <w:snapToGrid w:val="0"/>
              <w:spacing w:line="240" w:lineRule="exact"/>
              <w:ind w:left="709" w:hanging="169"/>
              <w:rPr>
                <w:rFonts w:eastAsia="Calibri" w:cs="Times New Roman"/>
                <w:spacing w:val="-4"/>
                <w:sz w:val="20"/>
                <w:szCs w:val="20"/>
                <w:rtl/>
                <w:cs/>
                <w:lang w:val="en-US"/>
              </w:rPr>
            </w:pPr>
            <w:r w:rsidRPr="0033249D">
              <w:rPr>
                <w:rFonts w:eastAsia="Calibri" w:cs="Times New Roman"/>
                <w:spacing w:val="-4"/>
                <w:sz w:val="20"/>
                <w:szCs w:val="20"/>
                <w:lang w:val="en-US"/>
              </w:rPr>
              <w:t>Cost incurred to date</w:t>
            </w:r>
          </w:p>
        </w:tc>
        <w:tc>
          <w:tcPr>
            <w:tcW w:w="1350" w:type="dxa"/>
            <w:tcBorders>
              <w:top w:val="double" w:sz="4" w:space="0" w:color="auto"/>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1,607,786,160 </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double" w:sz="4" w:space="0" w:color="auto"/>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1,472,165,671 </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double" w:sz="4" w:space="0" w:color="auto"/>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1,607,786,160 </w:t>
            </w:r>
          </w:p>
        </w:tc>
        <w:tc>
          <w:tcPr>
            <w:tcW w:w="9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double" w:sz="4" w:space="0" w:color="auto"/>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1,472,165,671 </w:t>
            </w:r>
          </w:p>
        </w:tc>
      </w:tr>
      <w:tr w:rsidR="00203AF7" w:rsidRPr="0033249D" w:rsidTr="003027D9">
        <w:trPr>
          <w:trHeight w:val="144"/>
        </w:trPr>
        <w:tc>
          <w:tcPr>
            <w:tcW w:w="3600" w:type="dxa"/>
            <w:tcBorders>
              <w:top w:val="nil"/>
              <w:left w:val="nil"/>
              <w:bottom w:val="nil"/>
              <w:right w:val="nil"/>
            </w:tcBorders>
            <w:shd w:val="clear" w:color="auto" w:fill="auto"/>
          </w:tcPr>
          <w:p w:rsidR="00203AF7" w:rsidRPr="0033249D" w:rsidRDefault="00203AF7" w:rsidP="00203AF7">
            <w:pPr>
              <w:snapToGrid w:val="0"/>
              <w:spacing w:line="240" w:lineRule="exact"/>
              <w:ind w:left="709" w:hanging="169"/>
              <w:rPr>
                <w:rFonts w:eastAsia="Calibri" w:cs="Times New Roman"/>
                <w:spacing w:val="-4"/>
                <w:sz w:val="20"/>
                <w:szCs w:val="20"/>
                <w:rtl/>
                <w:cs/>
                <w:lang w:val="en-US"/>
              </w:rPr>
            </w:pPr>
            <w:r w:rsidRPr="0033249D">
              <w:rPr>
                <w:rFonts w:eastAsia="Calibri" w:cs="Times New Roman"/>
                <w:spacing w:val="-4"/>
                <w:sz w:val="20"/>
                <w:szCs w:val="20"/>
                <w:lang w:val="en-US"/>
              </w:rPr>
              <w:t>Loss recognized to date</w:t>
            </w:r>
          </w:p>
        </w:tc>
        <w:tc>
          <w:tcPr>
            <w:tcW w:w="1350" w:type="dxa"/>
            <w:tcBorders>
              <w:top w:val="nil"/>
              <w:left w:val="nil"/>
              <w:bottom w:val="single" w:sz="4" w:space="0" w:color="auto"/>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(130,411,058)</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single" w:sz="4" w:space="0" w:color="auto"/>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(19,816,821)</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single" w:sz="4" w:space="0" w:color="auto"/>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(130,411,058)</w:t>
            </w:r>
          </w:p>
        </w:tc>
        <w:tc>
          <w:tcPr>
            <w:tcW w:w="9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single" w:sz="4" w:space="0" w:color="auto"/>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(19,816,821)</w:t>
            </w:r>
          </w:p>
        </w:tc>
      </w:tr>
      <w:tr w:rsidR="00203AF7" w:rsidRPr="0033249D" w:rsidTr="003027D9">
        <w:trPr>
          <w:trHeight w:val="144"/>
        </w:trPr>
        <w:tc>
          <w:tcPr>
            <w:tcW w:w="3600" w:type="dxa"/>
            <w:tcBorders>
              <w:top w:val="nil"/>
              <w:left w:val="nil"/>
              <w:bottom w:val="nil"/>
              <w:right w:val="nil"/>
            </w:tcBorders>
            <w:shd w:val="clear" w:color="auto" w:fill="auto"/>
          </w:tcPr>
          <w:p w:rsidR="00203AF7" w:rsidRPr="0033249D" w:rsidRDefault="00203AF7" w:rsidP="00203AF7">
            <w:pPr>
              <w:snapToGrid w:val="0"/>
              <w:spacing w:line="240" w:lineRule="exact"/>
              <w:ind w:left="709" w:hanging="169"/>
              <w:rPr>
                <w:rFonts w:eastAsia="Calibri" w:cs="Times New Roman"/>
                <w:spacing w:val="-4"/>
                <w:sz w:val="20"/>
                <w:szCs w:val="20"/>
                <w:lang w:val="en-US"/>
              </w:rPr>
            </w:pPr>
            <w:r w:rsidRPr="0033249D">
              <w:rPr>
                <w:rFonts w:eastAsia="Calibri" w:cs="Times New Roman"/>
                <w:spacing w:val="-4"/>
                <w:sz w:val="20"/>
                <w:szCs w:val="20"/>
                <w:lang w:val="en-US"/>
              </w:rPr>
              <w:t>Cost and loss recognized to date</w:t>
            </w:r>
          </w:p>
        </w:tc>
        <w:tc>
          <w:tcPr>
            <w:tcW w:w="135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1,477,375,102 </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1,452,348,850 </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1,477,375,102 </w:t>
            </w:r>
          </w:p>
        </w:tc>
        <w:tc>
          <w:tcPr>
            <w:tcW w:w="9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1,452,348,850 </w:t>
            </w:r>
          </w:p>
        </w:tc>
      </w:tr>
      <w:tr w:rsidR="00203AF7" w:rsidRPr="0033249D" w:rsidTr="003027D9">
        <w:trPr>
          <w:trHeight w:val="144"/>
        </w:trPr>
        <w:tc>
          <w:tcPr>
            <w:tcW w:w="3600" w:type="dxa"/>
            <w:tcBorders>
              <w:top w:val="nil"/>
              <w:left w:val="nil"/>
              <w:bottom w:val="nil"/>
              <w:right w:val="nil"/>
            </w:tcBorders>
            <w:shd w:val="clear" w:color="auto" w:fill="auto"/>
          </w:tcPr>
          <w:p w:rsidR="00203AF7" w:rsidRPr="0033249D" w:rsidRDefault="00203AF7" w:rsidP="00203AF7">
            <w:pPr>
              <w:tabs>
                <w:tab w:val="left" w:pos="990"/>
              </w:tabs>
              <w:snapToGrid w:val="0"/>
              <w:spacing w:line="240" w:lineRule="exact"/>
              <w:ind w:left="698" w:hanging="169"/>
              <w:rPr>
                <w:rFonts w:eastAsia="Calibri" w:cs="Times New Roman"/>
                <w:spacing w:val="-4"/>
                <w:sz w:val="20"/>
                <w:szCs w:val="20"/>
                <w:rtl/>
                <w:cs/>
                <w:lang w:val="en-US"/>
              </w:rPr>
            </w:pPr>
            <w:r w:rsidRPr="0033249D">
              <w:rPr>
                <w:rFonts w:eastAsia="Calibri" w:cs="Times New Roman"/>
                <w:spacing w:val="-4"/>
                <w:sz w:val="20"/>
                <w:szCs w:val="20"/>
                <w:u w:val="single"/>
                <w:lang w:val="en-US"/>
              </w:rPr>
              <w:t>Less</w:t>
            </w:r>
            <w:r w:rsidRPr="0033249D">
              <w:rPr>
                <w:rFonts w:eastAsia="Calibri" w:cs="Times New Roman"/>
                <w:spacing w:val="-4"/>
                <w:sz w:val="20"/>
                <w:szCs w:val="20"/>
                <w:lang w:val="en-US"/>
              </w:rPr>
              <w:tab/>
              <w:t>Progress billings to date</w:t>
            </w:r>
          </w:p>
        </w:tc>
        <w:tc>
          <w:tcPr>
            <w:tcW w:w="135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(1,342,695,824)</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(1,370,192,156)</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(1,342,695,824)</w:t>
            </w:r>
          </w:p>
        </w:tc>
        <w:tc>
          <w:tcPr>
            <w:tcW w:w="9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(1,370,192,156)</w:t>
            </w:r>
          </w:p>
        </w:tc>
      </w:tr>
      <w:tr w:rsidR="00203AF7" w:rsidRPr="0033249D" w:rsidTr="003027D9">
        <w:trPr>
          <w:trHeight w:val="144"/>
        </w:trPr>
        <w:tc>
          <w:tcPr>
            <w:tcW w:w="3600" w:type="dxa"/>
            <w:tcBorders>
              <w:top w:val="nil"/>
              <w:left w:val="nil"/>
              <w:bottom w:val="nil"/>
              <w:right w:val="nil"/>
            </w:tcBorders>
            <w:shd w:val="clear" w:color="auto" w:fill="auto"/>
          </w:tcPr>
          <w:p w:rsidR="00203AF7" w:rsidRPr="0033249D" w:rsidRDefault="00203AF7" w:rsidP="00203AF7">
            <w:pPr>
              <w:snapToGrid w:val="0"/>
              <w:spacing w:line="240" w:lineRule="exact"/>
              <w:ind w:left="698" w:firstLine="292"/>
              <w:rPr>
                <w:rFonts w:eastAsia="Calibri" w:cs="Times New Roman"/>
                <w:spacing w:val="-4"/>
                <w:sz w:val="20"/>
                <w:szCs w:val="20"/>
                <w:rtl/>
                <w:cs/>
                <w:lang w:val="en-US"/>
              </w:rPr>
            </w:pPr>
            <w:r w:rsidRPr="0033249D">
              <w:rPr>
                <w:rFonts w:eastAsia="Calibri" w:cs="Times New Roman"/>
                <w:spacing w:val="-4"/>
                <w:sz w:val="20"/>
                <w:szCs w:val="20"/>
                <w:lang w:val="en-US"/>
              </w:rPr>
              <w:t>Unbilled construction revenues</w:t>
            </w:r>
          </w:p>
        </w:tc>
        <w:tc>
          <w:tcPr>
            <w:tcW w:w="1350" w:type="dxa"/>
            <w:tcBorders>
              <w:top w:val="nil"/>
              <w:left w:val="nil"/>
              <w:bottom w:val="single" w:sz="4" w:space="0" w:color="auto"/>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(143,436,032)</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single" w:sz="4" w:space="0" w:color="auto"/>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(91,270,070)</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single" w:sz="4" w:space="0" w:color="auto"/>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(143,436,032)</w:t>
            </w:r>
          </w:p>
        </w:tc>
        <w:tc>
          <w:tcPr>
            <w:tcW w:w="9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single" w:sz="4" w:space="0" w:color="auto"/>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(91,270,070)</w:t>
            </w:r>
          </w:p>
        </w:tc>
      </w:tr>
      <w:tr w:rsidR="00203AF7" w:rsidRPr="0033249D" w:rsidTr="003027D9">
        <w:trPr>
          <w:trHeight w:val="144"/>
        </w:trPr>
        <w:tc>
          <w:tcPr>
            <w:tcW w:w="3600" w:type="dxa"/>
            <w:tcBorders>
              <w:top w:val="nil"/>
              <w:left w:val="nil"/>
              <w:bottom w:val="nil"/>
              <w:right w:val="nil"/>
            </w:tcBorders>
            <w:shd w:val="clear" w:color="auto" w:fill="auto"/>
          </w:tcPr>
          <w:p w:rsidR="00203AF7" w:rsidRPr="0033249D" w:rsidRDefault="00203AF7" w:rsidP="00203AF7">
            <w:pPr>
              <w:snapToGrid w:val="0"/>
              <w:spacing w:line="240" w:lineRule="exact"/>
              <w:ind w:left="709" w:hanging="169"/>
              <w:rPr>
                <w:rFonts w:eastAsia="Calibri" w:cs="Times New Roman"/>
                <w:spacing w:val="-4"/>
                <w:sz w:val="20"/>
                <w:szCs w:val="20"/>
                <w:cs/>
                <w:lang w:val="en-US"/>
              </w:rPr>
            </w:pPr>
            <w:r w:rsidRPr="0033249D">
              <w:rPr>
                <w:rFonts w:eastAsia="Calibri" w:cs="Times New Roman"/>
                <w:spacing w:val="-4"/>
                <w:sz w:val="20"/>
                <w:szCs w:val="20"/>
                <w:lang w:val="en-US"/>
              </w:rPr>
              <w:t>Unearned construction revenues</w:t>
            </w:r>
          </w:p>
        </w:tc>
        <w:tc>
          <w:tcPr>
            <w:tcW w:w="1350" w:type="dxa"/>
            <w:tcBorders>
              <w:top w:val="single" w:sz="4" w:space="0" w:color="auto"/>
              <w:left w:val="nil"/>
              <w:bottom w:val="double" w:sz="4" w:space="0" w:color="auto"/>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(8,756,754)</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single" w:sz="4" w:space="0" w:color="auto"/>
              <w:left w:val="nil"/>
              <w:bottom w:val="double" w:sz="4" w:space="0" w:color="auto"/>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(9,113,376)</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single" w:sz="4" w:space="0" w:color="auto"/>
              <w:left w:val="nil"/>
              <w:bottom w:val="double" w:sz="4" w:space="0" w:color="auto"/>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(8,756,754)</w:t>
            </w:r>
          </w:p>
        </w:tc>
        <w:tc>
          <w:tcPr>
            <w:tcW w:w="9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single" w:sz="4" w:space="0" w:color="auto"/>
              <w:left w:val="nil"/>
              <w:bottom w:val="double" w:sz="4" w:space="0" w:color="auto"/>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(9,113,376)</w:t>
            </w:r>
          </w:p>
        </w:tc>
      </w:tr>
    </w:tbl>
    <w:p w:rsidR="004073A1" w:rsidRDefault="004073A1"/>
    <w:p w:rsidR="004073A1" w:rsidRDefault="004073A1">
      <w:pPr>
        <w:spacing w:line="240" w:lineRule="auto"/>
      </w:pPr>
      <w:r>
        <w:br w:type="page"/>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0"/>
        <w:gridCol w:w="1440"/>
        <w:gridCol w:w="90"/>
        <w:gridCol w:w="1260"/>
        <w:gridCol w:w="90"/>
        <w:gridCol w:w="1350"/>
        <w:gridCol w:w="90"/>
        <w:gridCol w:w="1350"/>
      </w:tblGrid>
      <w:tr w:rsidR="00881930" w:rsidRPr="00CD748A" w:rsidTr="004A171D">
        <w:trPr>
          <w:trHeight w:val="64"/>
        </w:trPr>
        <w:tc>
          <w:tcPr>
            <w:tcW w:w="3600" w:type="dxa"/>
            <w:tcBorders>
              <w:top w:val="nil"/>
              <w:left w:val="nil"/>
              <w:bottom w:val="nil"/>
              <w:right w:val="nil"/>
            </w:tcBorders>
            <w:shd w:val="clear" w:color="auto" w:fill="auto"/>
          </w:tcPr>
          <w:p w:rsidR="00881930" w:rsidRPr="00CD748A" w:rsidRDefault="00881930" w:rsidP="00432313">
            <w:pPr>
              <w:snapToGrid w:val="0"/>
              <w:spacing w:line="240" w:lineRule="exact"/>
              <w:ind w:left="720" w:right="5"/>
              <w:rPr>
                <w:rFonts w:cs="Times New Roman"/>
                <w:sz w:val="20"/>
                <w:szCs w:val="20"/>
                <w:cs/>
                <w:lang w:val="en-US" w:eastAsia="ja-JP"/>
              </w:rPr>
            </w:pPr>
          </w:p>
        </w:tc>
        <w:tc>
          <w:tcPr>
            <w:tcW w:w="2790" w:type="dxa"/>
            <w:gridSpan w:val="3"/>
            <w:tcBorders>
              <w:top w:val="nil"/>
              <w:left w:val="nil"/>
              <w:bottom w:val="nil"/>
              <w:right w:val="nil"/>
            </w:tcBorders>
          </w:tcPr>
          <w:p w:rsidR="00881930" w:rsidRPr="00CD748A" w:rsidRDefault="00881930" w:rsidP="00432313">
            <w:pPr>
              <w:spacing w:line="240" w:lineRule="exact"/>
              <w:ind w:left="-115" w:right="36" w:firstLine="115"/>
              <w:jc w:val="center"/>
              <w:rPr>
                <w:rFonts w:cs="Times New Roman"/>
                <w:b/>
                <w:bCs/>
                <w:sz w:val="20"/>
                <w:szCs w:val="20"/>
                <w:lang w:val="en-US"/>
              </w:rPr>
            </w:pPr>
            <w:r w:rsidRPr="00CD748A">
              <w:rPr>
                <w:rFonts w:cs="Times New Roman"/>
                <w:b/>
                <w:bCs/>
                <w:sz w:val="20"/>
                <w:szCs w:val="20"/>
                <w:lang w:val="en-US"/>
              </w:rPr>
              <w:t>Consolidated</w:t>
            </w:r>
          </w:p>
        </w:tc>
        <w:tc>
          <w:tcPr>
            <w:tcW w:w="90" w:type="dxa"/>
            <w:tcBorders>
              <w:top w:val="nil"/>
              <w:left w:val="nil"/>
              <w:bottom w:val="nil"/>
              <w:right w:val="nil"/>
            </w:tcBorders>
          </w:tcPr>
          <w:p w:rsidR="00881930" w:rsidRPr="00CD748A" w:rsidRDefault="00881930" w:rsidP="00432313">
            <w:pPr>
              <w:spacing w:line="240" w:lineRule="exact"/>
              <w:ind w:right="36" w:hanging="284"/>
              <w:jc w:val="center"/>
              <w:rPr>
                <w:rFonts w:cs="Times New Roman"/>
                <w:b/>
                <w:bCs/>
                <w:sz w:val="20"/>
                <w:szCs w:val="20"/>
                <w:lang w:val="en-US"/>
              </w:rPr>
            </w:pPr>
          </w:p>
        </w:tc>
        <w:tc>
          <w:tcPr>
            <w:tcW w:w="2790" w:type="dxa"/>
            <w:gridSpan w:val="3"/>
            <w:tcBorders>
              <w:top w:val="nil"/>
              <w:left w:val="nil"/>
              <w:bottom w:val="nil"/>
              <w:right w:val="nil"/>
            </w:tcBorders>
          </w:tcPr>
          <w:p w:rsidR="00881930" w:rsidRPr="00CD748A" w:rsidRDefault="00881930" w:rsidP="00432313">
            <w:pPr>
              <w:snapToGrid w:val="0"/>
              <w:spacing w:line="240" w:lineRule="exact"/>
              <w:jc w:val="center"/>
              <w:rPr>
                <w:b/>
                <w:bCs/>
                <w:sz w:val="20"/>
                <w:szCs w:val="20"/>
                <w:lang w:val="en-US"/>
              </w:rPr>
            </w:pPr>
            <w:r w:rsidRPr="00CD748A">
              <w:rPr>
                <w:rFonts w:cs="Times New Roman"/>
                <w:b/>
                <w:bCs/>
                <w:sz w:val="20"/>
                <w:szCs w:val="20"/>
                <w:lang w:val="en-US"/>
              </w:rPr>
              <w:t>Separate</w:t>
            </w:r>
          </w:p>
        </w:tc>
      </w:tr>
      <w:tr w:rsidR="00881930" w:rsidRPr="00CD748A" w:rsidTr="004A171D">
        <w:trPr>
          <w:trHeight w:val="144"/>
        </w:trPr>
        <w:tc>
          <w:tcPr>
            <w:tcW w:w="3600" w:type="dxa"/>
            <w:tcBorders>
              <w:top w:val="nil"/>
              <w:left w:val="nil"/>
              <w:bottom w:val="nil"/>
              <w:right w:val="nil"/>
            </w:tcBorders>
            <w:shd w:val="clear" w:color="auto" w:fill="auto"/>
          </w:tcPr>
          <w:p w:rsidR="00881930" w:rsidRPr="00CD748A" w:rsidRDefault="00881930" w:rsidP="00432313">
            <w:pPr>
              <w:snapToGrid w:val="0"/>
              <w:spacing w:line="240" w:lineRule="exact"/>
              <w:ind w:left="720" w:right="5"/>
              <w:rPr>
                <w:rFonts w:cs="Times New Roman"/>
                <w:sz w:val="20"/>
                <w:szCs w:val="20"/>
                <w:cs/>
                <w:lang w:val="en-US" w:eastAsia="ja-JP"/>
              </w:rPr>
            </w:pPr>
          </w:p>
        </w:tc>
        <w:tc>
          <w:tcPr>
            <w:tcW w:w="2790" w:type="dxa"/>
            <w:gridSpan w:val="3"/>
            <w:tcBorders>
              <w:top w:val="nil"/>
              <w:left w:val="nil"/>
              <w:bottom w:val="nil"/>
              <w:right w:val="nil"/>
            </w:tcBorders>
          </w:tcPr>
          <w:p w:rsidR="00881930" w:rsidRPr="00CD748A" w:rsidRDefault="00881930" w:rsidP="00432313">
            <w:pPr>
              <w:spacing w:line="240" w:lineRule="exact"/>
              <w:ind w:left="-115" w:right="36" w:firstLine="115"/>
              <w:jc w:val="center"/>
              <w:rPr>
                <w:rFonts w:cs="Times New Roman"/>
                <w:b/>
                <w:bCs/>
                <w:sz w:val="20"/>
                <w:szCs w:val="20"/>
                <w:lang w:val="en-US"/>
              </w:rPr>
            </w:pPr>
            <w:r w:rsidRPr="00CD748A">
              <w:rPr>
                <w:rFonts w:cs="Times New Roman"/>
                <w:b/>
                <w:bCs/>
                <w:sz w:val="20"/>
                <w:szCs w:val="20"/>
                <w:lang w:val="en-US"/>
              </w:rPr>
              <w:t>financial statement</w:t>
            </w:r>
            <w:r>
              <w:rPr>
                <w:rFonts w:cs="Times New Roman"/>
                <w:b/>
                <w:bCs/>
                <w:sz w:val="20"/>
                <w:szCs w:val="20"/>
                <w:lang w:val="en-US"/>
              </w:rPr>
              <w:t>s</w:t>
            </w:r>
          </w:p>
        </w:tc>
        <w:tc>
          <w:tcPr>
            <w:tcW w:w="90" w:type="dxa"/>
            <w:tcBorders>
              <w:top w:val="nil"/>
              <w:left w:val="nil"/>
              <w:bottom w:val="nil"/>
              <w:right w:val="nil"/>
            </w:tcBorders>
          </w:tcPr>
          <w:p w:rsidR="00881930" w:rsidRPr="00CD748A" w:rsidRDefault="00881930" w:rsidP="00432313">
            <w:pPr>
              <w:spacing w:line="240" w:lineRule="exact"/>
              <w:ind w:right="36" w:hanging="284"/>
              <w:jc w:val="center"/>
              <w:rPr>
                <w:rFonts w:cs="Times New Roman"/>
                <w:b/>
                <w:bCs/>
                <w:sz w:val="20"/>
                <w:szCs w:val="20"/>
                <w:lang w:val="en-US"/>
              </w:rPr>
            </w:pPr>
          </w:p>
        </w:tc>
        <w:tc>
          <w:tcPr>
            <w:tcW w:w="2790" w:type="dxa"/>
            <w:gridSpan w:val="3"/>
            <w:tcBorders>
              <w:top w:val="nil"/>
              <w:left w:val="nil"/>
              <w:bottom w:val="nil"/>
              <w:right w:val="nil"/>
            </w:tcBorders>
          </w:tcPr>
          <w:p w:rsidR="00881930" w:rsidRPr="00CD748A" w:rsidRDefault="00881930" w:rsidP="00432313">
            <w:pPr>
              <w:snapToGrid w:val="0"/>
              <w:spacing w:line="240" w:lineRule="exact"/>
              <w:jc w:val="center"/>
              <w:rPr>
                <w:b/>
                <w:bCs/>
                <w:sz w:val="20"/>
                <w:szCs w:val="20"/>
                <w:lang w:val="en-US"/>
              </w:rPr>
            </w:pPr>
            <w:r w:rsidRPr="00CD748A">
              <w:rPr>
                <w:rFonts w:cs="Times New Roman"/>
                <w:b/>
                <w:bCs/>
                <w:sz w:val="20"/>
                <w:szCs w:val="20"/>
                <w:lang w:val="en-US"/>
              </w:rPr>
              <w:t>financial statements</w:t>
            </w:r>
          </w:p>
        </w:tc>
      </w:tr>
      <w:tr w:rsidR="00881930" w:rsidRPr="00CD748A" w:rsidTr="004A171D">
        <w:trPr>
          <w:trHeight w:val="144"/>
        </w:trPr>
        <w:tc>
          <w:tcPr>
            <w:tcW w:w="3600" w:type="dxa"/>
            <w:tcBorders>
              <w:top w:val="nil"/>
              <w:left w:val="nil"/>
              <w:bottom w:val="nil"/>
              <w:right w:val="nil"/>
            </w:tcBorders>
            <w:shd w:val="clear" w:color="auto" w:fill="auto"/>
          </w:tcPr>
          <w:p w:rsidR="00881930" w:rsidRPr="00CD748A" w:rsidRDefault="00881930" w:rsidP="00432313">
            <w:pPr>
              <w:snapToGrid w:val="0"/>
              <w:spacing w:line="240" w:lineRule="exact"/>
              <w:ind w:left="720" w:right="5"/>
              <w:rPr>
                <w:rFonts w:cs="Times New Roman"/>
                <w:sz w:val="20"/>
                <w:szCs w:val="20"/>
                <w:cs/>
                <w:lang w:val="en-US" w:eastAsia="ja-JP"/>
              </w:rPr>
            </w:pPr>
          </w:p>
        </w:tc>
        <w:tc>
          <w:tcPr>
            <w:tcW w:w="1440" w:type="dxa"/>
            <w:tcBorders>
              <w:top w:val="nil"/>
              <w:left w:val="nil"/>
              <w:bottom w:val="nil"/>
              <w:right w:val="nil"/>
            </w:tcBorders>
          </w:tcPr>
          <w:p w:rsidR="00881930" w:rsidRDefault="00881930" w:rsidP="00432313">
            <w:pPr>
              <w:snapToGrid w:val="0"/>
              <w:spacing w:line="240" w:lineRule="exact"/>
              <w:jc w:val="center"/>
              <w:rPr>
                <w:b/>
                <w:bCs/>
                <w:sz w:val="20"/>
                <w:szCs w:val="20"/>
                <w:lang w:val="en-US"/>
              </w:rPr>
            </w:pPr>
            <w:r w:rsidRPr="00EA4E51">
              <w:rPr>
                <w:b/>
                <w:bCs/>
                <w:sz w:val="20"/>
                <w:szCs w:val="20"/>
                <w:lang w:val="en-US"/>
              </w:rPr>
              <w:t>2018</w:t>
            </w:r>
          </w:p>
        </w:tc>
        <w:tc>
          <w:tcPr>
            <w:tcW w:w="90" w:type="dxa"/>
            <w:tcBorders>
              <w:top w:val="nil"/>
              <w:left w:val="nil"/>
              <w:bottom w:val="nil"/>
              <w:right w:val="nil"/>
            </w:tcBorders>
          </w:tcPr>
          <w:p w:rsidR="00881930" w:rsidRDefault="00881930" w:rsidP="00432313">
            <w:pPr>
              <w:snapToGrid w:val="0"/>
              <w:spacing w:line="240" w:lineRule="exact"/>
              <w:jc w:val="center"/>
              <w:rPr>
                <w:b/>
                <w:bCs/>
                <w:sz w:val="20"/>
                <w:szCs w:val="20"/>
                <w:lang w:val="en-US"/>
              </w:rPr>
            </w:pPr>
          </w:p>
        </w:tc>
        <w:tc>
          <w:tcPr>
            <w:tcW w:w="1260" w:type="dxa"/>
            <w:tcBorders>
              <w:top w:val="nil"/>
              <w:left w:val="nil"/>
              <w:bottom w:val="nil"/>
              <w:right w:val="nil"/>
            </w:tcBorders>
            <w:shd w:val="clear" w:color="auto" w:fill="auto"/>
          </w:tcPr>
          <w:p w:rsidR="00881930" w:rsidRPr="00CD748A" w:rsidRDefault="00881930" w:rsidP="00432313">
            <w:pPr>
              <w:snapToGrid w:val="0"/>
              <w:spacing w:line="240" w:lineRule="exact"/>
              <w:jc w:val="center"/>
              <w:rPr>
                <w:rFonts w:cs="Times New Roman"/>
                <w:b/>
                <w:bCs/>
                <w:sz w:val="20"/>
                <w:szCs w:val="20"/>
                <w:lang w:val="en-US"/>
              </w:rPr>
            </w:pPr>
            <w:r w:rsidRPr="00EA4E51">
              <w:rPr>
                <w:b/>
                <w:bCs/>
                <w:sz w:val="20"/>
                <w:szCs w:val="20"/>
                <w:lang w:val="en-US"/>
              </w:rPr>
              <w:t>2017</w:t>
            </w:r>
          </w:p>
        </w:tc>
        <w:tc>
          <w:tcPr>
            <w:tcW w:w="90" w:type="dxa"/>
            <w:tcBorders>
              <w:top w:val="nil"/>
              <w:left w:val="nil"/>
              <w:bottom w:val="nil"/>
              <w:right w:val="nil"/>
            </w:tcBorders>
          </w:tcPr>
          <w:p w:rsidR="00881930" w:rsidRPr="00CD748A" w:rsidRDefault="00881930" w:rsidP="00432313">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tcPr>
          <w:p w:rsidR="00881930" w:rsidRPr="00CD748A" w:rsidRDefault="00881930" w:rsidP="00432313">
            <w:pPr>
              <w:snapToGrid w:val="0"/>
              <w:spacing w:line="240" w:lineRule="exact"/>
              <w:jc w:val="center"/>
              <w:rPr>
                <w:rFonts w:cs="Times New Roman"/>
                <w:b/>
                <w:bCs/>
                <w:sz w:val="20"/>
                <w:szCs w:val="20"/>
                <w:lang w:val="en-US"/>
              </w:rPr>
            </w:pPr>
            <w:r w:rsidRPr="00EA4E51">
              <w:rPr>
                <w:b/>
                <w:bCs/>
                <w:sz w:val="20"/>
                <w:szCs w:val="20"/>
                <w:lang w:val="en-US"/>
              </w:rPr>
              <w:t>2018</w:t>
            </w:r>
          </w:p>
        </w:tc>
        <w:tc>
          <w:tcPr>
            <w:tcW w:w="90" w:type="dxa"/>
            <w:tcBorders>
              <w:top w:val="nil"/>
              <w:left w:val="nil"/>
              <w:bottom w:val="nil"/>
              <w:right w:val="nil"/>
            </w:tcBorders>
            <w:shd w:val="clear" w:color="auto" w:fill="auto"/>
          </w:tcPr>
          <w:p w:rsidR="00881930" w:rsidRPr="00CD748A" w:rsidRDefault="00881930" w:rsidP="00432313">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tcPr>
          <w:p w:rsidR="00881930" w:rsidRPr="00CD748A" w:rsidRDefault="00881930" w:rsidP="00432313">
            <w:pPr>
              <w:snapToGrid w:val="0"/>
              <w:spacing w:line="240" w:lineRule="exact"/>
              <w:jc w:val="center"/>
              <w:rPr>
                <w:rFonts w:cs="Times New Roman"/>
                <w:b/>
                <w:bCs/>
                <w:sz w:val="20"/>
                <w:szCs w:val="20"/>
                <w:lang w:val="en-US"/>
              </w:rPr>
            </w:pPr>
            <w:r w:rsidRPr="00EA4E51">
              <w:rPr>
                <w:b/>
                <w:bCs/>
                <w:sz w:val="20"/>
                <w:szCs w:val="20"/>
                <w:lang w:val="en-US"/>
              </w:rPr>
              <w:t>2017</w:t>
            </w:r>
          </w:p>
        </w:tc>
      </w:tr>
      <w:tr w:rsidR="00881930" w:rsidRPr="00D50ADE" w:rsidTr="004A171D">
        <w:trPr>
          <w:trHeight w:val="144"/>
        </w:trPr>
        <w:tc>
          <w:tcPr>
            <w:tcW w:w="3600" w:type="dxa"/>
            <w:tcBorders>
              <w:top w:val="nil"/>
              <w:left w:val="nil"/>
              <w:bottom w:val="nil"/>
              <w:right w:val="nil"/>
            </w:tcBorders>
            <w:shd w:val="clear" w:color="auto" w:fill="auto"/>
          </w:tcPr>
          <w:p w:rsidR="00881930" w:rsidRPr="00CD748A" w:rsidRDefault="00881930" w:rsidP="00432313">
            <w:pPr>
              <w:snapToGrid w:val="0"/>
              <w:spacing w:line="240" w:lineRule="exact"/>
              <w:ind w:left="720" w:right="5"/>
              <w:rPr>
                <w:rFonts w:cs="Times New Roman"/>
                <w:sz w:val="20"/>
                <w:szCs w:val="20"/>
                <w:cs/>
                <w:lang w:val="en-US" w:eastAsia="ja-JP"/>
              </w:rPr>
            </w:pPr>
          </w:p>
        </w:tc>
        <w:tc>
          <w:tcPr>
            <w:tcW w:w="1440" w:type="dxa"/>
            <w:tcBorders>
              <w:top w:val="nil"/>
              <w:left w:val="nil"/>
              <w:bottom w:val="nil"/>
              <w:right w:val="nil"/>
            </w:tcBorders>
          </w:tcPr>
          <w:p w:rsidR="00881930" w:rsidRPr="00D50ADE" w:rsidRDefault="00881930" w:rsidP="00432313">
            <w:pPr>
              <w:spacing w:line="240" w:lineRule="exact"/>
              <w:jc w:val="center"/>
              <w:rPr>
                <w:b/>
                <w:bCs/>
                <w:sz w:val="20"/>
                <w:szCs w:val="20"/>
              </w:rPr>
            </w:pPr>
            <w:r w:rsidRPr="00D50ADE">
              <w:rPr>
                <w:b/>
                <w:bCs/>
                <w:sz w:val="20"/>
                <w:szCs w:val="20"/>
              </w:rPr>
              <w:t>Baht</w:t>
            </w:r>
          </w:p>
        </w:tc>
        <w:tc>
          <w:tcPr>
            <w:tcW w:w="90" w:type="dxa"/>
            <w:tcBorders>
              <w:top w:val="nil"/>
              <w:left w:val="nil"/>
              <w:bottom w:val="nil"/>
              <w:right w:val="nil"/>
            </w:tcBorders>
          </w:tcPr>
          <w:p w:rsidR="00881930" w:rsidRPr="00D50ADE" w:rsidRDefault="00881930" w:rsidP="00432313">
            <w:pPr>
              <w:snapToGrid w:val="0"/>
              <w:spacing w:line="240" w:lineRule="exact"/>
              <w:ind w:left="450"/>
              <w:rPr>
                <w:b/>
                <w:bCs/>
                <w:sz w:val="20"/>
                <w:szCs w:val="20"/>
              </w:rPr>
            </w:pPr>
          </w:p>
        </w:tc>
        <w:tc>
          <w:tcPr>
            <w:tcW w:w="1260" w:type="dxa"/>
            <w:tcBorders>
              <w:top w:val="nil"/>
              <w:left w:val="nil"/>
              <w:bottom w:val="nil"/>
              <w:right w:val="nil"/>
            </w:tcBorders>
            <w:shd w:val="clear" w:color="auto" w:fill="auto"/>
          </w:tcPr>
          <w:p w:rsidR="00881930" w:rsidRPr="00D50ADE" w:rsidRDefault="00881930" w:rsidP="00432313">
            <w:pPr>
              <w:spacing w:line="240" w:lineRule="exact"/>
              <w:jc w:val="center"/>
              <w:rPr>
                <w:b/>
                <w:bCs/>
                <w:sz w:val="20"/>
                <w:szCs w:val="20"/>
              </w:rPr>
            </w:pPr>
            <w:r w:rsidRPr="00D50ADE">
              <w:rPr>
                <w:b/>
                <w:bCs/>
                <w:sz w:val="20"/>
                <w:szCs w:val="20"/>
              </w:rPr>
              <w:t>Baht</w:t>
            </w:r>
          </w:p>
        </w:tc>
        <w:tc>
          <w:tcPr>
            <w:tcW w:w="90" w:type="dxa"/>
            <w:tcBorders>
              <w:top w:val="nil"/>
              <w:left w:val="nil"/>
              <w:bottom w:val="nil"/>
              <w:right w:val="nil"/>
            </w:tcBorders>
          </w:tcPr>
          <w:p w:rsidR="00881930" w:rsidRPr="00D50ADE" w:rsidRDefault="00881930" w:rsidP="00432313">
            <w:pPr>
              <w:snapToGrid w:val="0"/>
              <w:spacing w:line="240" w:lineRule="exact"/>
              <w:ind w:left="450"/>
              <w:rPr>
                <w:b/>
                <w:bCs/>
                <w:sz w:val="20"/>
                <w:szCs w:val="20"/>
              </w:rPr>
            </w:pPr>
          </w:p>
        </w:tc>
        <w:tc>
          <w:tcPr>
            <w:tcW w:w="1350" w:type="dxa"/>
            <w:tcBorders>
              <w:top w:val="nil"/>
              <w:left w:val="nil"/>
              <w:bottom w:val="nil"/>
              <w:right w:val="nil"/>
            </w:tcBorders>
          </w:tcPr>
          <w:p w:rsidR="00881930" w:rsidRPr="00D50ADE" w:rsidRDefault="00881930" w:rsidP="00432313">
            <w:pPr>
              <w:spacing w:line="240" w:lineRule="exact"/>
              <w:jc w:val="center"/>
              <w:rPr>
                <w:b/>
                <w:bCs/>
                <w:sz w:val="20"/>
                <w:szCs w:val="20"/>
              </w:rPr>
            </w:pPr>
            <w:r w:rsidRPr="00D50ADE">
              <w:rPr>
                <w:b/>
                <w:bCs/>
                <w:sz w:val="20"/>
                <w:szCs w:val="20"/>
              </w:rPr>
              <w:t>Baht</w:t>
            </w:r>
          </w:p>
        </w:tc>
        <w:tc>
          <w:tcPr>
            <w:tcW w:w="90" w:type="dxa"/>
            <w:tcBorders>
              <w:top w:val="nil"/>
              <w:left w:val="nil"/>
              <w:bottom w:val="nil"/>
              <w:right w:val="nil"/>
            </w:tcBorders>
            <w:shd w:val="clear" w:color="auto" w:fill="auto"/>
          </w:tcPr>
          <w:p w:rsidR="00881930" w:rsidRPr="00D50ADE" w:rsidRDefault="00881930" w:rsidP="00432313">
            <w:pPr>
              <w:snapToGrid w:val="0"/>
              <w:spacing w:line="240" w:lineRule="exact"/>
              <w:ind w:left="450"/>
              <w:rPr>
                <w:b/>
                <w:bCs/>
                <w:sz w:val="20"/>
                <w:szCs w:val="20"/>
              </w:rPr>
            </w:pPr>
          </w:p>
        </w:tc>
        <w:tc>
          <w:tcPr>
            <w:tcW w:w="1350" w:type="dxa"/>
            <w:tcBorders>
              <w:top w:val="nil"/>
              <w:left w:val="nil"/>
              <w:bottom w:val="nil"/>
              <w:right w:val="nil"/>
            </w:tcBorders>
            <w:shd w:val="clear" w:color="auto" w:fill="auto"/>
          </w:tcPr>
          <w:p w:rsidR="00881930" w:rsidRPr="00D50ADE" w:rsidRDefault="00881930" w:rsidP="00432313">
            <w:pPr>
              <w:spacing w:line="240" w:lineRule="exact"/>
              <w:jc w:val="center"/>
              <w:rPr>
                <w:b/>
                <w:bCs/>
                <w:sz w:val="20"/>
                <w:szCs w:val="20"/>
              </w:rPr>
            </w:pPr>
            <w:r w:rsidRPr="00D50ADE">
              <w:rPr>
                <w:b/>
                <w:bCs/>
                <w:sz w:val="20"/>
                <w:szCs w:val="20"/>
              </w:rPr>
              <w:t>Baht</w:t>
            </w:r>
          </w:p>
        </w:tc>
      </w:tr>
      <w:tr w:rsidR="00881930" w:rsidRPr="00BC5759" w:rsidTr="004A171D">
        <w:trPr>
          <w:trHeight w:val="144"/>
        </w:trPr>
        <w:tc>
          <w:tcPr>
            <w:tcW w:w="3600" w:type="dxa"/>
            <w:tcBorders>
              <w:top w:val="nil"/>
              <w:left w:val="nil"/>
              <w:bottom w:val="nil"/>
              <w:right w:val="nil"/>
            </w:tcBorders>
            <w:shd w:val="clear" w:color="auto" w:fill="auto"/>
          </w:tcPr>
          <w:p w:rsidR="00881930" w:rsidRPr="00BC5759" w:rsidRDefault="00881930" w:rsidP="00432313">
            <w:pPr>
              <w:snapToGrid w:val="0"/>
              <w:spacing w:line="240" w:lineRule="exact"/>
              <w:ind w:left="720" w:right="5"/>
              <w:rPr>
                <w:rFonts w:cs="Times New Roman"/>
                <w:sz w:val="14"/>
                <w:szCs w:val="14"/>
                <w:cs/>
                <w:lang w:val="en-US" w:eastAsia="ja-JP"/>
              </w:rPr>
            </w:pPr>
          </w:p>
        </w:tc>
        <w:tc>
          <w:tcPr>
            <w:tcW w:w="1440" w:type="dxa"/>
            <w:tcBorders>
              <w:top w:val="nil"/>
              <w:left w:val="nil"/>
              <w:bottom w:val="nil"/>
              <w:right w:val="nil"/>
            </w:tcBorders>
          </w:tcPr>
          <w:p w:rsidR="00881930" w:rsidRPr="00BC5759" w:rsidRDefault="00881930" w:rsidP="00432313">
            <w:pPr>
              <w:spacing w:line="240" w:lineRule="exact"/>
              <w:jc w:val="center"/>
              <w:rPr>
                <w:b/>
                <w:bCs/>
                <w:sz w:val="14"/>
                <w:szCs w:val="14"/>
              </w:rPr>
            </w:pPr>
          </w:p>
        </w:tc>
        <w:tc>
          <w:tcPr>
            <w:tcW w:w="90" w:type="dxa"/>
            <w:tcBorders>
              <w:top w:val="nil"/>
              <w:left w:val="nil"/>
              <w:bottom w:val="nil"/>
              <w:right w:val="nil"/>
            </w:tcBorders>
          </w:tcPr>
          <w:p w:rsidR="00881930" w:rsidRPr="00BC5759" w:rsidRDefault="00881930" w:rsidP="00432313">
            <w:pPr>
              <w:snapToGrid w:val="0"/>
              <w:spacing w:line="240" w:lineRule="exact"/>
              <w:ind w:left="450"/>
              <w:rPr>
                <w:b/>
                <w:bCs/>
                <w:sz w:val="14"/>
                <w:szCs w:val="14"/>
              </w:rPr>
            </w:pPr>
          </w:p>
        </w:tc>
        <w:tc>
          <w:tcPr>
            <w:tcW w:w="1260" w:type="dxa"/>
            <w:tcBorders>
              <w:top w:val="nil"/>
              <w:left w:val="nil"/>
              <w:bottom w:val="nil"/>
              <w:right w:val="nil"/>
            </w:tcBorders>
            <w:shd w:val="clear" w:color="auto" w:fill="auto"/>
          </w:tcPr>
          <w:p w:rsidR="00881930" w:rsidRPr="00BC5759" w:rsidRDefault="00881930" w:rsidP="00432313">
            <w:pPr>
              <w:spacing w:line="240" w:lineRule="exact"/>
              <w:jc w:val="center"/>
              <w:rPr>
                <w:b/>
                <w:bCs/>
                <w:sz w:val="14"/>
                <w:szCs w:val="14"/>
              </w:rPr>
            </w:pPr>
          </w:p>
        </w:tc>
        <w:tc>
          <w:tcPr>
            <w:tcW w:w="90" w:type="dxa"/>
            <w:tcBorders>
              <w:top w:val="nil"/>
              <w:left w:val="nil"/>
              <w:bottom w:val="nil"/>
              <w:right w:val="nil"/>
            </w:tcBorders>
          </w:tcPr>
          <w:p w:rsidR="00881930" w:rsidRPr="00BC5759" w:rsidRDefault="00881930" w:rsidP="00432313">
            <w:pPr>
              <w:snapToGrid w:val="0"/>
              <w:spacing w:line="240" w:lineRule="exact"/>
              <w:ind w:left="450"/>
              <w:rPr>
                <w:b/>
                <w:bCs/>
                <w:sz w:val="14"/>
                <w:szCs w:val="14"/>
              </w:rPr>
            </w:pPr>
          </w:p>
        </w:tc>
        <w:tc>
          <w:tcPr>
            <w:tcW w:w="1350" w:type="dxa"/>
            <w:tcBorders>
              <w:top w:val="nil"/>
              <w:left w:val="nil"/>
              <w:bottom w:val="nil"/>
              <w:right w:val="nil"/>
            </w:tcBorders>
          </w:tcPr>
          <w:p w:rsidR="00881930" w:rsidRPr="00BC5759" w:rsidRDefault="00881930" w:rsidP="00432313">
            <w:pPr>
              <w:spacing w:line="240" w:lineRule="exact"/>
              <w:jc w:val="center"/>
              <w:rPr>
                <w:b/>
                <w:bCs/>
                <w:sz w:val="14"/>
                <w:szCs w:val="14"/>
              </w:rPr>
            </w:pPr>
          </w:p>
        </w:tc>
        <w:tc>
          <w:tcPr>
            <w:tcW w:w="90" w:type="dxa"/>
            <w:tcBorders>
              <w:top w:val="nil"/>
              <w:left w:val="nil"/>
              <w:bottom w:val="nil"/>
              <w:right w:val="nil"/>
            </w:tcBorders>
            <w:shd w:val="clear" w:color="auto" w:fill="auto"/>
          </w:tcPr>
          <w:p w:rsidR="00881930" w:rsidRPr="00BC5759" w:rsidRDefault="00881930" w:rsidP="00432313">
            <w:pPr>
              <w:snapToGrid w:val="0"/>
              <w:spacing w:line="240" w:lineRule="exact"/>
              <w:ind w:left="450"/>
              <w:rPr>
                <w:b/>
                <w:bCs/>
                <w:sz w:val="14"/>
                <w:szCs w:val="14"/>
              </w:rPr>
            </w:pPr>
          </w:p>
        </w:tc>
        <w:tc>
          <w:tcPr>
            <w:tcW w:w="1350" w:type="dxa"/>
            <w:tcBorders>
              <w:top w:val="nil"/>
              <w:left w:val="nil"/>
              <w:bottom w:val="nil"/>
              <w:right w:val="nil"/>
            </w:tcBorders>
            <w:shd w:val="clear" w:color="auto" w:fill="auto"/>
          </w:tcPr>
          <w:p w:rsidR="00881930" w:rsidRPr="00BC5759" w:rsidRDefault="00881930" w:rsidP="00432313">
            <w:pPr>
              <w:spacing w:line="240" w:lineRule="exact"/>
              <w:jc w:val="center"/>
              <w:rPr>
                <w:b/>
                <w:bCs/>
                <w:sz w:val="14"/>
                <w:szCs w:val="14"/>
              </w:rPr>
            </w:pPr>
          </w:p>
        </w:tc>
      </w:tr>
      <w:tr w:rsidR="00B820BC" w:rsidRPr="0033249D" w:rsidTr="004A171D">
        <w:trPr>
          <w:trHeight w:val="144"/>
        </w:trPr>
        <w:tc>
          <w:tcPr>
            <w:tcW w:w="3600" w:type="dxa"/>
            <w:tcBorders>
              <w:top w:val="nil"/>
              <w:left w:val="nil"/>
              <w:bottom w:val="nil"/>
              <w:right w:val="nil"/>
            </w:tcBorders>
            <w:shd w:val="clear" w:color="auto" w:fill="auto"/>
          </w:tcPr>
          <w:p w:rsidR="00B820BC" w:rsidRPr="0033249D" w:rsidRDefault="00B820BC" w:rsidP="00AF41B4">
            <w:pPr>
              <w:snapToGrid w:val="0"/>
              <w:spacing w:line="240" w:lineRule="exact"/>
              <w:ind w:left="709" w:hanging="169"/>
              <w:rPr>
                <w:rFonts w:eastAsia="Calibri" w:cs="Times New Roman"/>
                <w:spacing w:val="-4"/>
                <w:sz w:val="20"/>
                <w:szCs w:val="20"/>
                <w:cs/>
                <w:lang w:val="en-US"/>
              </w:rPr>
            </w:pPr>
            <w:r w:rsidRPr="0033249D">
              <w:rPr>
                <w:rFonts w:eastAsia="Calibri" w:cs="Times New Roman"/>
                <w:spacing w:val="-4"/>
                <w:sz w:val="20"/>
                <w:szCs w:val="20"/>
                <w:lang w:val="en-US"/>
              </w:rPr>
              <w:t xml:space="preserve">Cost of construction contracts </w:t>
            </w:r>
          </w:p>
        </w:tc>
        <w:tc>
          <w:tcPr>
            <w:tcW w:w="1440" w:type="dxa"/>
            <w:tcBorders>
              <w:top w:val="nil"/>
              <w:left w:val="nil"/>
              <w:bottom w:val="nil"/>
              <w:right w:val="nil"/>
            </w:tcBorders>
          </w:tcPr>
          <w:p w:rsidR="00B820BC" w:rsidRPr="0033249D" w:rsidRDefault="00B820BC" w:rsidP="00AF41B4">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B820BC" w:rsidRPr="0033249D" w:rsidRDefault="00B820BC" w:rsidP="00AF41B4">
            <w:pPr>
              <w:tabs>
                <w:tab w:val="decimal" w:pos="1683"/>
              </w:tabs>
              <w:snapToGrid w:val="0"/>
              <w:spacing w:line="240" w:lineRule="exact"/>
              <w:ind w:right="-270"/>
              <w:rPr>
                <w:rFonts w:cs="Times New Roman"/>
                <w:sz w:val="20"/>
                <w:szCs w:val="20"/>
                <w:lang w:val="en-US"/>
              </w:rPr>
            </w:pPr>
          </w:p>
        </w:tc>
        <w:tc>
          <w:tcPr>
            <w:tcW w:w="1260" w:type="dxa"/>
            <w:tcBorders>
              <w:top w:val="nil"/>
              <w:left w:val="nil"/>
              <w:bottom w:val="nil"/>
              <w:right w:val="nil"/>
            </w:tcBorders>
            <w:shd w:val="clear" w:color="auto" w:fill="auto"/>
            <w:vAlign w:val="bottom"/>
          </w:tcPr>
          <w:p w:rsidR="00B820BC" w:rsidRPr="0033249D" w:rsidRDefault="00B820BC" w:rsidP="00AF41B4">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B820BC" w:rsidRPr="0033249D" w:rsidRDefault="00B820BC" w:rsidP="00AF41B4">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tcPr>
          <w:p w:rsidR="00B820BC" w:rsidRPr="0033249D" w:rsidRDefault="00B820BC" w:rsidP="00AF41B4">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shd w:val="clear" w:color="auto" w:fill="auto"/>
          </w:tcPr>
          <w:p w:rsidR="00B820BC" w:rsidRPr="0033249D" w:rsidRDefault="00B820BC" w:rsidP="00AF41B4">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vAlign w:val="bottom"/>
          </w:tcPr>
          <w:p w:rsidR="00B820BC" w:rsidRPr="0033249D" w:rsidRDefault="00B820BC" w:rsidP="00AF41B4">
            <w:pPr>
              <w:tabs>
                <w:tab w:val="decimal" w:pos="1260"/>
              </w:tabs>
              <w:snapToGrid w:val="0"/>
              <w:spacing w:line="240" w:lineRule="exact"/>
              <w:ind w:right="-180"/>
              <w:rPr>
                <w:rFonts w:cs="Times New Roman"/>
                <w:sz w:val="20"/>
                <w:szCs w:val="20"/>
                <w:lang w:val="en-US"/>
              </w:rPr>
            </w:pPr>
          </w:p>
        </w:tc>
      </w:tr>
      <w:tr w:rsidR="00B820BC" w:rsidRPr="0033249D" w:rsidTr="004A171D">
        <w:trPr>
          <w:trHeight w:val="144"/>
        </w:trPr>
        <w:tc>
          <w:tcPr>
            <w:tcW w:w="3600" w:type="dxa"/>
            <w:tcBorders>
              <w:top w:val="nil"/>
              <w:left w:val="nil"/>
              <w:bottom w:val="nil"/>
              <w:right w:val="nil"/>
            </w:tcBorders>
            <w:shd w:val="clear" w:color="auto" w:fill="auto"/>
          </w:tcPr>
          <w:p w:rsidR="00B820BC" w:rsidRPr="0033249D" w:rsidRDefault="00B820BC" w:rsidP="00AF41B4">
            <w:pPr>
              <w:snapToGrid w:val="0"/>
              <w:spacing w:line="240" w:lineRule="exact"/>
              <w:ind w:left="709" w:firstLine="11"/>
              <w:rPr>
                <w:rFonts w:eastAsia="Calibri" w:cs="Times New Roman"/>
                <w:spacing w:val="-4"/>
                <w:sz w:val="20"/>
                <w:szCs w:val="20"/>
                <w:cs/>
                <w:lang w:val="en-US"/>
              </w:rPr>
            </w:pPr>
            <w:r w:rsidRPr="0033249D">
              <w:rPr>
                <w:rFonts w:eastAsia="Calibri" w:cs="Times New Roman"/>
                <w:spacing w:val="-4"/>
                <w:sz w:val="20"/>
                <w:szCs w:val="20"/>
                <w:lang w:val="en-US"/>
              </w:rPr>
              <w:t>incurred during the year</w:t>
            </w:r>
          </w:p>
        </w:tc>
        <w:tc>
          <w:tcPr>
            <w:tcW w:w="1440" w:type="dxa"/>
            <w:tcBorders>
              <w:top w:val="nil"/>
              <w:left w:val="nil"/>
              <w:bottom w:val="nil"/>
              <w:right w:val="nil"/>
            </w:tcBorders>
          </w:tcPr>
          <w:p w:rsidR="00B820BC" w:rsidRPr="00203AF7" w:rsidRDefault="00B820BC" w:rsidP="00AF41B4">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818,597,125 </w:t>
            </w:r>
          </w:p>
        </w:tc>
        <w:tc>
          <w:tcPr>
            <w:tcW w:w="90" w:type="dxa"/>
            <w:tcBorders>
              <w:top w:val="nil"/>
              <w:left w:val="nil"/>
              <w:bottom w:val="nil"/>
              <w:right w:val="nil"/>
            </w:tcBorders>
          </w:tcPr>
          <w:p w:rsidR="00B820BC" w:rsidRPr="00203AF7" w:rsidRDefault="00B820BC" w:rsidP="00AF41B4">
            <w:pPr>
              <w:tabs>
                <w:tab w:val="decimal" w:pos="1260"/>
              </w:tabs>
              <w:snapToGrid w:val="0"/>
              <w:spacing w:line="240" w:lineRule="exact"/>
              <w:ind w:right="-180"/>
              <w:rPr>
                <w:rFonts w:cs="Times New Roman"/>
                <w:sz w:val="20"/>
                <w:szCs w:val="20"/>
                <w:lang w:val="en-US"/>
              </w:rPr>
            </w:pPr>
          </w:p>
        </w:tc>
        <w:tc>
          <w:tcPr>
            <w:tcW w:w="1260" w:type="dxa"/>
            <w:tcBorders>
              <w:top w:val="nil"/>
              <w:left w:val="nil"/>
              <w:bottom w:val="nil"/>
              <w:right w:val="nil"/>
            </w:tcBorders>
            <w:shd w:val="clear" w:color="auto" w:fill="auto"/>
          </w:tcPr>
          <w:p w:rsidR="00B820BC" w:rsidRPr="004A171D" w:rsidRDefault="00B820BC" w:rsidP="004A171D">
            <w:pPr>
              <w:tabs>
                <w:tab w:val="decimal" w:pos="1080"/>
              </w:tabs>
              <w:snapToGrid w:val="0"/>
              <w:spacing w:line="240" w:lineRule="auto"/>
              <w:ind w:leftChars="-64" w:left="-141" w:right="-79"/>
              <w:rPr>
                <w:sz w:val="20"/>
                <w:szCs w:val="20"/>
              </w:rPr>
            </w:pPr>
            <w:r w:rsidRPr="004A171D">
              <w:rPr>
                <w:sz w:val="20"/>
                <w:szCs w:val="20"/>
              </w:rPr>
              <w:t>548,112,776</w:t>
            </w:r>
          </w:p>
        </w:tc>
        <w:tc>
          <w:tcPr>
            <w:tcW w:w="90" w:type="dxa"/>
            <w:tcBorders>
              <w:top w:val="nil"/>
              <w:left w:val="nil"/>
              <w:bottom w:val="nil"/>
              <w:right w:val="nil"/>
            </w:tcBorders>
          </w:tcPr>
          <w:p w:rsidR="00B820BC" w:rsidRPr="00203AF7" w:rsidRDefault="00B820BC" w:rsidP="00AF41B4">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tcPr>
          <w:p w:rsidR="00B820BC" w:rsidRPr="004A171D" w:rsidRDefault="00B820BC" w:rsidP="004A171D">
            <w:pPr>
              <w:tabs>
                <w:tab w:val="decimal" w:pos="1170"/>
              </w:tabs>
              <w:snapToGrid w:val="0"/>
              <w:spacing w:line="240" w:lineRule="auto"/>
              <w:ind w:leftChars="-64" w:left="-141" w:right="-79"/>
              <w:rPr>
                <w:sz w:val="20"/>
                <w:szCs w:val="20"/>
              </w:rPr>
            </w:pPr>
            <w:r w:rsidRPr="004A171D">
              <w:rPr>
                <w:sz w:val="20"/>
                <w:szCs w:val="20"/>
              </w:rPr>
              <w:t xml:space="preserve"> 818,597,125 </w:t>
            </w:r>
          </w:p>
        </w:tc>
        <w:tc>
          <w:tcPr>
            <w:tcW w:w="90" w:type="dxa"/>
            <w:tcBorders>
              <w:top w:val="nil"/>
              <w:left w:val="nil"/>
              <w:bottom w:val="nil"/>
              <w:right w:val="nil"/>
            </w:tcBorders>
            <w:shd w:val="clear" w:color="auto" w:fill="auto"/>
          </w:tcPr>
          <w:p w:rsidR="00B820BC" w:rsidRPr="00203AF7" w:rsidRDefault="00B820BC" w:rsidP="00AF41B4">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B820BC" w:rsidRPr="00203AF7" w:rsidRDefault="00B820BC" w:rsidP="00AF41B4">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548,112,776</w:t>
            </w:r>
          </w:p>
        </w:tc>
      </w:tr>
      <w:tr w:rsidR="00B820BC" w:rsidRPr="0033249D" w:rsidTr="004A171D">
        <w:trPr>
          <w:trHeight w:val="144"/>
        </w:trPr>
        <w:tc>
          <w:tcPr>
            <w:tcW w:w="3600" w:type="dxa"/>
            <w:tcBorders>
              <w:top w:val="nil"/>
              <w:left w:val="nil"/>
              <w:bottom w:val="nil"/>
              <w:right w:val="nil"/>
            </w:tcBorders>
            <w:shd w:val="clear" w:color="auto" w:fill="auto"/>
          </w:tcPr>
          <w:p w:rsidR="00B820BC" w:rsidRPr="0033249D" w:rsidRDefault="00B820BC" w:rsidP="00AF41B4">
            <w:pPr>
              <w:snapToGrid w:val="0"/>
              <w:spacing w:line="240" w:lineRule="exact"/>
              <w:ind w:left="709" w:hanging="169"/>
              <w:rPr>
                <w:rFonts w:eastAsia="Calibri" w:cs="Times New Roman"/>
                <w:spacing w:val="-4"/>
                <w:sz w:val="20"/>
                <w:szCs w:val="20"/>
                <w:lang w:val="en-US"/>
              </w:rPr>
            </w:pPr>
            <w:r w:rsidRPr="0033249D">
              <w:rPr>
                <w:rFonts w:eastAsia="Calibri" w:cs="Times New Roman"/>
                <w:spacing w:val="-4"/>
                <w:sz w:val="20"/>
                <w:szCs w:val="20"/>
                <w:lang w:val="en-US"/>
              </w:rPr>
              <w:t>Expected loss on construction contracts</w:t>
            </w:r>
          </w:p>
        </w:tc>
        <w:tc>
          <w:tcPr>
            <w:tcW w:w="1440" w:type="dxa"/>
            <w:tcBorders>
              <w:top w:val="nil"/>
              <w:left w:val="nil"/>
              <w:bottom w:val="nil"/>
              <w:right w:val="nil"/>
            </w:tcBorders>
          </w:tcPr>
          <w:p w:rsidR="00B820BC" w:rsidRPr="00203AF7" w:rsidRDefault="00B820BC" w:rsidP="00AF41B4">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(164,515,594)</w:t>
            </w:r>
          </w:p>
        </w:tc>
        <w:tc>
          <w:tcPr>
            <w:tcW w:w="90" w:type="dxa"/>
            <w:tcBorders>
              <w:top w:val="nil"/>
              <w:left w:val="nil"/>
              <w:bottom w:val="nil"/>
              <w:right w:val="nil"/>
            </w:tcBorders>
          </w:tcPr>
          <w:p w:rsidR="00B820BC" w:rsidRPr="00203AF7" w:rsidRDefault="00B820BC" w:rsidP="00AF41B4">
            <w:pPr>
              <w:tabs>
                <w:tab w:val="decimal" w:pos="1260"/>
              </w:tabs>
              <w:snapToGrid w:val="0"/>
              <w:spacing w:line="240" w:lineRule="exact"/>
              <w:ind w:right="-180"/>
              <w:rPr>
                <w:rFonts w:cs="Times New Roman"/>
                <w:sz w:val="20"/>
                <w:szCs w:val="20"/>
                <w:lang w:val="en-US"/>
              </w:rPr>
            </w:pPr>
          </w:p>
        </w:tc>
        <w:tc>
          <w:tcPr>
            <w:tcW w:w="1260" w:type="dxa"/>
            <w:tcBorders>
              <w:top w:val="nil"/>
              <w:left w:val="nil"/>
              <w:bottom w:val="nil"/>
              <w:right w:val="nil"/>
            </w:tcBorders>
            <w:shd w:val="clear" w:color="auto" w:fill="auto"/>
          </w:tcPr>
          <w:p w:rsidR="00B820BC" w:rsidRPr="004A171D" w:rsidRDefault="00B820BC" w:rsidP="004A171D">
            <w:pPr>
              <w:tabs>
                <w:tab w:val="decimal" w:pos="1080"/>
              </w:tabs>
              <w:snapToGrid w:val="0"/>
              <w:spacing w:line="240" w:lineRule="auto"/>
              <w:ind w:leftChars="-64" w:left="-141" w:right="-79"/>
              <w:rPr>
                <w:sz w:val="20"/>
                <w:szCs w:val="20"/>
              </w:rPr>
            </w:pPr>
            <w:r w:rsidRPr="004A171D">
              <w:rPr>
                <w:sz w:val="20"/>
                <w:szCs w:val="20"/>
              </w:rPr>
              <w:t>(28,289,750)</w:t>
            </w:r>
          </w:p>
        </w:tc>
        <w:tc>
          <w:tcPr>
            <w:tcW w:w="90" w:type="dxa"/>
            <w:tcBorders>
              <w:top w:val="nil"/>
              <w:left w:val="nil"/>
              <w:bottom w:val="nil"/>
              <w:right w:val="nil"/>
            </w:tcBorders>
          </w:tcPr>
          <w:p w:rsidR="00B820BC" w:rsidRPr="00203AF7" w:rsidRDefault="00B820BC" w:rsidP="00AF41B4">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tcPr>
          <w:p w:rsidR="00B820BC" w:rsidRPr="004A171D" w:rsidRDefault="00B820BC" w:rsidP="004A171D">
            <w:pPr>
              <w:tabs>
                <w:tab w:val="decimal" w:pos="1170"/>
              </w:tabs>
              <w:snapToGrid w:val="0"/>
              <w:spacing w:line="240" w:lineRule="auto"/>
              <w:ind w:leftChars="-64" w:left="-141" w:right="-79"/>
              <w:rPr>
                <w:sz w:val="20"/>
                <w:szCs w:val="20"/>
              </w:rPr>
            </w:pPr>
            <w:r w:rsidRPr="004A171D">
              <w:rPr>
                <w:sz w:val="20"/>
                <w:szCs w:val="20"/>
              </w:rPr>
              <w:t xml:space="preserve"> (164,515,594)</w:t>
            </w:r>
          </w:p>
        </w:tc>
        <w:tc>
          <w:tcPr>
            <w:tcW w:w="90" w:type="dxa"/>
            <w:tcBorders>
              <w:top w:val="nil"/>
              <w:left w:val="nil"/>
              <w:bottom w:val="nil"/>
              <w:right w:val="nil"/>
            </w:tcBorders>
            <w:shd w:val="clear" w:color="auto" w:fill="auto"/>
          </w:tcPr>
          <w:p w:rsidR="00B820BC" w:rsidRPr="00203AF7" w:rsidRDefault="00B820BC" w:rsidP="00AF41B4">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B820BC" w:rsidRPr="00203AF7" w:rsidRDefault="00B820BC" w:rsidP="00AF41B4">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(28,289,750)</w:t>
            </w:r>
          </w:p>
        </w:tc>
      </w:tr>
      <w:tr w:rsidR="00B820BC" w:rsidRPr="0033249D" w:rsidTr="004A171D">
        <w:trPr>
          <w:trHeight w:val="144"/>
        </w:trPr>
        <w:tc>
          <w:tcPr>
            <w:tcW w:w="3600" w:type="dxa"/>
            <w:tcBorders>
              <w:top w:val="nil"/>
              <w:left w:val="nil"/>
              <w:bottom w:val="nil"/>
              <w:right w:val="nil"/>
            </w:tcBorders>
            <w:shd w:val="clear" w:color="auto" w:fill="auto"/>
          </w:tcPr>
          <w:p w:rsidR="00B820BC" w:rsidRPr="0033249D" w:rsidRDefault="00B820BC" w:rsidP="00AF41B4">
            <w:pPr>
              <w:snapToGrid w:val="0"/>
              <w:spacing w:line="240" w:lineRule="exact"/>
              <w:ind w:left="709" w:hanging="169"/>
              <w:rPr>
                <w:rFonts w:eastAsia="Calibri" w:cs="Times New Roman"/>
                <w:spacing w:val="-4"/>
                <w:sz w:val="20"/>
                <w:szCs w:val="20"/>
                <w:cs/>
                <w:lang w:val="en-US"/>
              </w:rPr>
            </w:pPr>
            <w:r w:rsidRPr="0033249D">
              <w:rPr>
                <w:rFonts w:eastAsia="Calibri" w:cs="Times New Roman"/>
                <w:spacing w:val="-4"/>
                <w:sz w:val="20"/>
                <w:szCs w:val="20"/>
                <w:lang w:val="en-US"/>
              </w:rPr>
              <w:t>Cost of construction contracts incurred</w:t>
            </w:r>
          </w:p>
        </w:tc>
        <w:tc>
          <w:tcPr>
            <w:tcW w:w="1440" w:type="dxa"/>
            <w:tcBorders>
              <w:top w:val="nil"/>
              <w:left w:val="nil"/>
              <w:bottom w:val="nil"/>
              <w:right w:val="nil"/>
            </w:tcBorders>
            <w:vAlign w:val="center"/>
          </w:tcPr>
          <w:p w:rsidR="00B820BC" w:rsidRPr="0033249D" w:rsidRDefault="00B820BC" w:rsidP="00AF41B4">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B820BC" w:rsidRPr="0033249D" w:rsidRDefault="00B820BC" w:rsidP="00AF41B4">
            <w:pPr>
              <w:tabs>
                <w:tab w:val="decimal" w:pos="1683"/>
              </w:tabs>
              <w:snapToGrid w:val="0"/>
              <w:spacing w:line="240" w:lineRule="exact"/>
              <w:ind w:right="-270"/>
              <w:rPr>
                <w:rFonts w:cs="Times New Roman"/>
                <w:sz w:val="20"/>
                <w:szCs w:val="20"/>
                <w:lang w:val="en-US"/>
              </w:rPr>
            </w:pPr>
          </w:p>
        </w:tc>
        <w:tc>
          <w:tcPr>
            <w:tcW w:w="1260" w:type="dxa"/>
            <w:tcBorders>
              <w:top w:val="nil"/>
              <w:left w:val="nil"/>
              <w:bottom w:val="nil"/>
              <w:right w:val="nil"/>
            </w:tcBorders>
            <w:shd w:val="clear" w:color="auto" w:fill="auto"/>
            <w:vAlign w:val="center"/>
          </w:tcPr>
          <w:p w:rsidR="00B820BC" w:rsidRPr="004A171D" w:rsidRDefault="00B820BC" w:rsidP="004A171D">
            <w:pPr>
              <w:tabs>
                <w:tab w:val="decimal" w:pos="1080"/>
              </w:tabs>
              <w:snapToGrid w:val="0"/>
              <w:spacing w:line="240" w:lineRule="auto"/>
              <w:ind w:leftChars="-64" w:left="-141" w:right="-79"/>
              <w:rPr>
                <w:sz w:val="20"/>
                <w:szCs w:val="20"/>
              </w:rPr>
            </w:pPr>
          </w:p>
        </w:tc>
        <w:tc>
          <w:tcPr>
            <w:tcW w:w="90" w:type="dxa"/>
            <w:tcBorders>
              <w:top w:val="nil"/>
              <w:left w:val="nil"/>
              <w:bottom w:val="nil"/>
              <w:right w:val="nil"/>
            </w:tcBorders>
          </w:tcPr>
          <w:p w:rsidR="00B820BC" w:rsidRPr="00203AF7" w:rsidRDefault="00B820BC" w:rsidP="00AF41B4">
            <w:pPr>
              <w:snapToGrid w:val="0"/>
              <w:spacing w:line="240" w:lineRule="exact"/>
              <w:jc w:val="center"/>
              <w:rPr>
                <w:rFonts w:cs="Times New Roman"/>
                <w:sz w:val="20"/>
                <w:szCs w:val="20"/>
                <w:lang w:val="en-US"/>
              </w:rPr>
            </w:pPr>
          </w:p>
        </w:tc>
        <w:tc>
          <w:tcPr>
            <w:tcW w:w="1350" w:type="dxa"/>
            <w:tcBorders>
              <w:top w:val="nil"/>
              <w:left w:val="nil"/>
              <w:bottom w:val="nil"/>
              <w:right w:val="nil"/>
            </w:tcBorders>
            <w:vAlign w:val="center"/>
          </w:tcPr>
          <w:p w:rsidR="00B820BC" w:rsidRPr="004A171D" w:rsidRDefault="00B820BC" w:rsidP="004A171D">
            <w:pPr>
              <w:tabs>
                <w:tab w:val="decimal" w:pos="1170"/>
              </w:tabs>
              <w:snapToGrid w:val="0"/>
              <w:spacing w:line="240" w:lineRule="auto"/>
              <w:ind w:leftChars="-64" w:left="-141" w:right="-79"/>
              <w:rPr>
                <w:sz w:val="20"/>
                <w:szCs w:val="20"/>
              </w:rPr>
            </w:pPr>
          </w:p>
        </w:tc>
        <w:tc>
          <w:tcPr>
            <w:tcW w:w="90" w:type="dxa"/>
            <w:tcBorders>
              <w:top w:val="nil"/>
              <w:left w:val="nil"/>
              <w:bottom w:val="nil"/>
              <w:right w:val="nil"/>
            </w:tcBorders>
            <w:shd w:val="clear" w:color="auto" w:fill="auto"/>
          </w:tcPr>
          <w:p w:rsidR="00B820BC" w:rsidRPr="00203AF7" w:rsidRDefault="00B820BC" w:rsidP="00AF41B4">
            <w:pPr>
              <w:snapToGrid w:val="0"/>
              <w:spacing w:line="240" w:lineRule="exact"/>
              <w:jc w:val="center"/>
              <w:rPr>
                <w:rFonts w:cs="Times New Roman"/>
                <w:sz w:val="20"/>
                <w:szCs w:val="20"/>
                <w:lang w:val="en-US"/>
              </w:rPr>
            </w:pPr>
          </w:p>
        </w:tc>
        <w:tc>
          <w:tcPr>
            <w:tcW w:w="1350" w:type="dxa"/>
            <w:tcBorders>
              <w:top w:val="nil"/>
              <w:left w:val="nil"/>
              <w:bottom w:val="nil"/>
              <w:right w:val="nil"/>
            </w:tcBorders>
            <w:shd w:val="clear" w:color="auto" w:fill="auto"/>
            <w:vAlign w:val="center"/>
          </w:tcPr>
          <w:p w:rsidR="00B820BC" w:rsidRPr="0033249D" w:rsidRDefault="00B820BC" w:rsidP="00AF41B4">
            <w:pPr>
              <w:tabs>
                <w:tab w:val="decimal" w:pos="1260"/>
              </w:tabs>
              <w:snapToGrid w:val="0"/>
              <w:spacing w:line="240" w:lineRule="exact"/>
              <w:ind w:right="-180"/>
              <w:rPr>
                <w:rFonts w:cs="Times New Roman"/>
                <w:sz w:val="20"/>
                <w:szCs w:val="20"/>
                <w:lang w:val="en-US"/>
              </w:rPr>
            </w:pPr>
          </w:p>
        </w:tc>
      </w:tr>
      <w:tr w:rsidR="00B820BC" w:rsidRPr="0033249D" w:rsidTr="004A171D">
        <w:trPr>
          <w:trHeight w:val="144"/>
        </w:trPr>
        <w:tc>
          <w:tcPr>
            <w:tcW w:w="3600" w:type="dxa"/>
            <w:tcBorders>
              <w:top w:val="nil"/>
              <w:left w:val="nil"/>
              <w:bottom w:val="nil"/>
              <w:right w:val="nil"/>
            </w:tcBorders>
            <w:shd w:val="clear" w:color="auto" w:fill="auto"/>
          </w:tcPr>
          <w:p w:rsidR="00B820BC" w:rsidRPr="0033249D" w:rsidRDefault="00B820BC" w:rsidP="00AF41B4">
            <w:pPr>
              <w:snapToGrid w:val="0"/>
              <w:spacing w:line="240" w:lineRule="exact"/>
              <w:ind w:left="709" w:firstLine="11"/>
              <w:rPr>
                <w:rFonts w:eastAsia="Calibri" w:cs="Times New Roman"/>
                <w:spacing w:val="-8"/>
                <w:sz w:val="20"/>
                <w:szCs w:val="20"/>
                <w:lang w:val="en-US"/>
              </w:rPr>
            </w:pPr>
            <w:r w:rsidRPr="0033249D">
              <w:rPr>
                <w:rFonts w:eastAsia="Calibri" w:cs="Times New Roman"/>
                <w:spacing w:val="-8"/>
                <w:sz w:val="20"/>
                <w:szCs w:val="20"/>
                <w:lang w:val="en-US"/>
              </w:rPr>
              <w:t>recognized as expense during</w:t>
            </w:r>
          </w:p>
        </w:tc>
        <w:tc>
          <w:tcPr>
            <w:tcW w:w="1440" w:type="dxa"/>
            <w:tcBorders>
              <w:top w:val="nil"/>
              <w:left w:val="nil"/>
              <w:bottom w:val="nil"/>
              <w:right w:val="nil"/>
            </w:tcBorders>
            <w:vAlign w:val="center"/>
          </w:tcPr>
          <w:p w:rsidR="00B820BC" w:rsidRPr="0033249D" w:rsidRDefault="00B820BC" w:rsidP="00AF41B4">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B820BC" w:rsidRPr="0033249D" w:rsidRDefault="00B820BC" w:rsidP="00AF41B4">
            <w:pPr>
              <w:tabs>
                <w:tab w:val="decimal" w:pos="1683"/>
              </w:tabs>
              <w:snapToGrid w:val="0"/>
              <w:spacing w:line="240" w:lineRule="exact"/>
              <w:ind w:right="-270"/>
              <w:rPr>
                <w:rFonts w:cs="Times New Roman"/>
                <w:sz w:val="20"/>
                <w:szCs w:val="20"/>
                <w:lang w:val="en-US"/>
              </w:rPr>
            </w:pPr>
          </w:p>
        </w:tc>
        <w:tc>
          <w:tcPr>
            <w:tcW w:w="1260" w:type="dxa"/>
            <w:tcBorders>
              <w:top w:val="nil"/>
              <w:left w:val="nil"/>
              <w:bottom w:val="nil"/>
              <w:right w:val="nil"/>
            </w:tcBorders>
            <w:shd w:val="clear" w:color="auto" w:fill="auto"/>
            <w:vAlign w:val="center"/>
          </w:tcPr>
          <w:p w:rsidR="00B820BC" w:rsidRPr="004A171D" w:rsidRDefault="00B820BC" w:rsidP="004A171D">
            <w:pPr>
              <w:tabs>
                <w:tab w:val="decimal" w:pos="1080"/>
              </w:tabs>
              <w:snapToGrid w:val="0"/>
              <w:spacing w:line="240" w:lineRule="auto"/>
              <w:ind w:leftChars="-64" w:left="-141" w:right="-79"/>
              <w:rPr>
                <w:sz w:val="20"/>
                <w:szCs w:val="20"/>
              </w:rPr>
            </w:pPr>
          </w:p>
        </w:tc>
        <w:tc>
          <w:tcPr>
            <w:tcW w:w="90" w:type="dxa"/>
            <w:tcBorders>
              <w:top w:val="nil"/>
              <w:left w:val="nil"/>
              <w:bottom w:val="nil"/>
              <w:right w:val="nil"/>
            </w:tcBorders>
          </w:tcPr>
          <w:p w:rsidR="00B820BC" w:rsidRPr="00203AF7" w:rsidRDefault="00B820BC" w:rsidP="00AF41B4">
            <w:pPr>
              <w:snapToGrid w:val="0"/>
              <w:spacing w:line="240" w:lineRule="exact"/>
              <w:jc w:val="center"/>
              <w:rPr>
                <w:rFonts w:cs="Times New Roman"/>
                <w:sz w:val="20"/>
                <w:szCs w:val="20"/>
                <w:lang w:val="en-US"/>
              </w:rPr>
            </w:pPr>
          </w:p>
        </w:tc>
        <w:tc>
          <w:tcPr>
            <w:tcW w:w="1350" w:type="dxa"/>
            <w:tcBorders>
              <w:top w:val="nil"/>
              <w:left w:val="nil"/>
              <w:bottom w:val="nil"/>
              <w:right w:val="nil"/>
            </w:tcBorders>
            <w:vAlign w:val="center"/>
          </w:tcPr>
          <w:p w:rsidR="00B820BC" w:rsidRPr="004A171D" w:rsidRDefault="00B820BC" w:rsidP="004A171D">
            <w:pPr>
              <w:tabs>
                <w:tab w:val="decimal" w:pos="1170"/>
              </w:tabs>
              <w:snapToGrid w:val="0"/>
              <w:spacing w:line="240" w:lineRule="auto"/>
              <w:ind w:leftChars="-64" w:left="-141" w:right="-79"/>
              <w:rPr>
                <w:sz w:val="20"/>
                <w:szCs w:val="20"/>
              </w:rPr>
            </w:pPr>
          </w:p>
        </w:tc>
        <w:tc>
          <w:tcPr>
            <w:tcW w:w="90" w:type="dxa"/>
            <w:tcBorders>
              <w:top w:val="nil"/>
              <w:left w:val="nil"/>
              <w:bottom w:val="nil"/>
              <w:right w:val="nil"/>
            </w:tcBorders>
            <w:shd w:val="clear" w:color="auto" w:fill="auto"/>
          </w:tcPr>
          <w:p w:rsidR="00B820BC" w:rsidRPr="00203AF7" w:rsidRDefault="00B820BC" w:rsidP="00AF41B4">
            <w:pPr>
              <w:snapToGrid w:val="0"/>
              <w:spacing w:line="240" w:lineRule="exact"/>
              <w:jc w:val="center"/>
              <w:rPr>
                <w:rFonts w:cs="Times New Roman"/>
                <w:sz w:val="20"/>
                <w:szCs w:val="20"/>
                <w:lang w:val="en-US"/>
              </w:rPr>
            </w:pPr>
          </w:p>
        </w:tc>
        <w:tc>
          <w:tcPr>
            <w:tcW w:w="1350" w:type="dxa"/>
            <w:tcBorders>
              <w:top w:val="nil"/>
              <w:left w:val="nil"/>
              <w:bottom w:val="nil"/>
              <w:right w:val="nil"/>
            </w:tcBorders>
            <w:shd w:val="clear" w:color="auto" w:fill="auto"/>
            <w:vAlign w:val="center"/>
          </w:tcPr>
          <w:p w:rsidR="00B820BC" w:rsidRPr="0033249D" w:rsidRDefault="00B820BC" w:rsidP="00AF41B4">
            <w:pPr>
              <w:tabs>
                <w:tab w:val="decimal" w:pos="1260"/>
              </w:tabs>
              <w:snapToGrid w:val="0"/>
              <w:spacing w:line="240" w:lineRule="exact"/>
              <w:ind w:right="-180"/>
              <w:rPr>
                <w:rFonts w:cs="Times New Roman"/>
                <w:sz w:val="20"/>
                <w:szCs w:val="20"/>
                <w:lang w:val="en-US"/>
              </w:rPr>
            </w:pPr>
          </w:p>
        </w:tc>
      </w:tr>
      <w:tr w:rsidR="00B820BC" w:rsidRPr="0033249D" w:rsidTr="004A171D">
        <w:trPr>
          <w:trHeight w:val="144"/>
        </w:trPr>
        <w:tc>
          <w:tcPr>
            <w:tcW w:w="3600" w:type="dxa"/>
            <w:tcBorders>
              <w:top w:val="nil"/>
              <w:left w:val="nil"/>
              <w:bottom w:val="nil"/>
              <w:right w:val="nil"/>
            </w:tcBorders>
            <w:shd w:val="clear" w:color="auto" w:fill="auto"/>
          </w:tcPr>
          <w:p w:rsidR="00B820BC" w:rsidRPr="0033249D" w:rsidRDefault="00B820BC" w:rsidP="00AF41B4">
            <w:pPr>
              <w:snapToGrid w:val="0"/>
              <w:spacing w:line="240" w:lineRule="exact"/>
              <w:ind w:left="709" w:firstLine="11"/>
              <w:rPr>
                <w:rFonts w:eastAsia="Calibri" w:cs="Times New Roman"/>
                <w:spacing w:val="-8"/>
                <w:sz w:val="20"/>
                <w:szCs w:val="20"/>
                <w:lang w:val="en-US"/>
              </w:rPr>
            </w:pPr>
            <w:r w:rsidRPr="0033249D">
              <w:rPr>
                <w:rFonts w:eastAsia="Calibri" w:cs="Times New Roman"/>
                <w:spacing w:val="-8"/>
                <w:sz w:val="20"/>
                <w:szCs w:val="20"/>
                <w:lang w:val="en-US"/>
              </w:rPr>
              <w:t>the</w:t>
            </w:r>
            <w:r w:rsidRPr="0033249D">
              <w:rPr>
                <w:rFonts w:eastAsia="Calibri" w:cs="Times New Roman"/>
                <w:spacing w:val="-4"/>
                <w:sz w:val="20"/>
                <w:szCs w:val="20"/>
                <w:lang w:val="en-US"/>
              </w:rPr>
              <w:t xml:space="preserve"> year</w:t>
            </w:r>
          </w:p>
        </w:tc>
        <w:tc>
          <w:tcPr>
            <w:tcW w:w="1440" w:type="dxa"/>
            <w:tcBorders>
              <w:top w:val="nil"/>
              <w:left w:val="nil"/>
              <w:bottom w:val="single" w:sz="4" w:space="0" w:color="auto"/>
              <w:right w:val="nil"/>
            </w:tcBorders>
          </w:tcPr>
          <w:p w:rsidR="00B820BC" w:rsidRPr="00203AF7" w:rsidRDefault="00B820BC" w:rsidP="00AF41B4">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(653,925,760)</w:t>
            </w:r>
          </w:p>
        </w:tc>
        <w:tc>
          <w:tcPr>
            <w:tcW w:w="90" w:type="dxa"/>
            <w:tcBorders>
              <w:top w:val="nil"/>
              <w:left w:val="nil"/>
              <w:bottom w:val="nil"/>
              <w:right w:val="nil"/>
            </w:tcBorders>
          </w:tcPr>
          <w:p w:rsidR="00B820BC" w:rsidRPr="00203AF7" w:rsidRDefault="00B820BC" w:rsidP="00AF41B4">
            <w:pPr>
              <w:tabs>
                <w:tab w:val="decimal" w:pos="1260"/>
              </w:tabs>
              <w:snapToGrid w:val="0"/>
              <w:spacing w:line="240" w:lineRule="exact"/>
              <w:ind w:right="-180"/>
              <w:rPr>
                <w:rFonts w:cs="Times New Roman"/>
                <w:sz w:val="20"/>
                <w:szCs w:val="20"/>
                <w:lang w:val="en-US"/>
              </w:rPr>
            </w:pPr>
          </w:p>
        </w:tc>
        <w:tc>
          <w:tcPr>
            <w:tcW w:w="1260" w:type="dxa"/>
            <w:tcBorders>
              <w:top w:val="nil"/>
              <w:left w:val="nil"/>
              <w:bottom w:val="single" w:sz="4" w:space="0" w:color="auto"/>
              <w:right w:val="nil"/>
            </w:tcBorders>
            <w:shd w:val="clear" w:color="auto" w:fill="auto"/>
          </w:tcPr>
          <w:p w:rsidR="00B820BC" w:rsidRPr="004A171D" w:rsidRDefault="00B820BC" w:rsidP="004A171D">
            <w:pPr>
              <w:tabs>
                <w:tab w:val="decimal" w:pos="1080"/>
              </w:tabs>
              <w:snapToGrid w:val="0"/>
              <w:spacing w:line="240" w:lineRule="auto"/>
              <w:ind w:leftChars="-64" w:left="-141" w:right="-79"/>
              <w:rPr>
                <w:sz w:val="20"/>
                <w:szCs w:val="20"/>
              </w:rPr>
            </w:pPr>
            <w:r w:rsidRPr="004A171D">
              <w:rPr>
                <w:sz w:val="20"/>
                <w:szCs w:val="20"/>
              </w:rPr>
              <w:t>(505,500,082)</w:t>
            </w:r>
          </w:p>
        </w:tc>
        <w:tc>
          <w:tcPr>
            <w:tcW w:w="90" w:type="dxa"/>
            <w:tcBorders>
              <w:top w:val="nil"/>
              <w:left w:val="nil"/>
              <w:bottom w:val="nil"/>
              <w:right w:val="nil"/>
            </w:tcBorders>
          </w:tcPr>
          <w:p w:rsidR="00B820BC" w:rsidRPr="00203AF7" w:rsidRDefault="00B820BC" w:rsidP="00AF41B4">
            <w:pPr>
              <w:tabs>
                <w:tab w:val="decimal" w:pos="1260"/>
              </w:tabs>
              <w:snapToGrid w:val="0"/>
              <w:spacing w:line="240" w:lineRule="exact"/>
              <w:ind w:right="-180"/>
              <w:rPr>
                <w:rFonts w:cs="Times New Roman"/>
                <w:sz w:val="20"/>
                <w:szCs w:val="20"/>
                <w:lang w:val="en-US"/>
              </w:rPr>
            </w:pPr>
          </w:p>
        </w:tc>
        <w:tc>
          <w:tcPr>
            <w:tcW w:w="1350" w:type="dxa"/>
            <w:tcBorders>
              <w:top w:val="nil"/>
              <w:left w:val="nil"/>
              <w:bottom w:val="single" w:sz="4" w:space="0" w:color="auto"/>
              <w:right w:val="nil"/>
            </w:tcBorders>
          </w:tcPr>
          <w:p w:rsidR="00B820BC" w:rsidRPr="004A171D" w:rsidRDefault="00B820BC" w:rsidP="004A171D">
            <w:pPr>
              <w:tabs>
                <w:tab w:val="decimal" w:pos="1170"/>
              </w:tabs>
              <w:snapToGrid w:val="0"/>
              <w:spacing w:line="240" w:lineRule="auto"/>
              <w:ind w:leftChars="-64" w:left="-141" w:right="-79"/>
              <w:rPr>
                <w:sz w:val="20"/>
                <w:szCs w:val="20"/>
              </w:rPr>
            </w:pPr>
            <w:r w:rsidRPr="004A171D">
              <w:rPr>
                <w:sz w:val="20"/>
                <w:szCs w:val="20"/>
              </w:rPr>
              <w:t>(653,925,760)</w:t>
            </w:r>
          </w:p>
        </w:tc>
        <w:tc>
          <w:tcPr>
            <w:tcW w:w="90" w:type="dxa"/>
            <w:tcBorders>
              <w:top w:val="nil"/>
              <w:left w:val="nil"/>
              <w:bottom w:val="nil"/>
              <w:right w:val="nil"/>
            </w:tcBorders>
            <w:shd w:val="clear" w:color="auto" w:fill="auto"/>
          </w:tcPr>
          <w:p w:rsidR="00B820BC" w:rsidRPr="00203AF7" w:rsidRDefault="00B820BC" w:rsidP="00AF41B4">
            <w:pPr>
              <w:tabs>
                <w:tab w:val="decimal" w:pos="1260"/>
              </w:tabs>
              <w:snapToGrid w:val="0"/>
              <w:spacing w:line="240" w:lineRule="exact"/>
              <w:ind w:right="-180"/>
              <w:rPr>
                <w:rFonts w:cs="Times New Roman"/>
                <w:sz w:val="20"/>
                <w:szCs w:val="20"/>
                <w:lang w:val="en-US"/>
              </w:rPr>
            </w:pPr>
          </w:p>
        </w:tc>
        <w:tc>
          <w:tcPr>
            <w:tcW w:w="1350" w:type="dxa"/>
            <w:tcBorders>
              <w:top w:val="nil"/>
              <w:left w:val="nil"/>
              <w:bottom w:val="single" w:sz="4" w:space="0" w:color="auto"/>
              <w:right w:val="nil"/>
            </w:tcBorders>
            <w:shd w:val="clear" w:color="auto" w:fill="auto"/>
          </w:tcPr>
          <w:p w:rsidR="00B820BC" w:rsidRPr="00203AF7" w:rsidRDefault="00B820BC" w:rsidP="00AF41B4">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(505,500,082)</w:t>
            </w:r>
          </w:p>
        </w:tc>
      </w:tr>
      <w:tr w:rsidR="00B820BC" w:rsidRPr="0033249D" w:rsidTr="004A171D">
        <w:trPr>
          <w:trHeight w:val="144"/>
        </w:trPr>
        <w:tc>
          <w:tcPr>
            <w:tcW w:w="3600" w:type="dxa"/>
            <w:tcBorders>
              <w:top w:val="nil"/>
              <w:left w:val="nil"/>
              <w:bottom w:val="nil"/>
              <w:right w:val="nil"/>
            </w:tcBorders>
            <w:shd w:val="clear" w:color="auto" w:fill="auto"/>
          </w:tcPr>
          <w:p w:rsidR="00B820BC" w:rsidRPr="0033249D" w:rsidRDefault="00B820BC" w:rsidP="00AF41B4">
            <w:pPr>
              <w:snapToGrid w:val="0"/>
              <w:spacing w:line="240" w:lineRule="exact"/>
              <w:ind w:left="709" w:hanging="169"/>
              <w:rPr>
                <w:rFonts w:eastAsia="Calibri" w:cs="Times New Roman"/>
                <w:spacing w:val="-4"/>
                <w:sz w:val="20"/>
                <w:szCs w:val="20"/>
                <w:lang w:val="en-US"/>
              </w:rPr>
            </w:pPr>
            <w:r w:rsidRPr="0033249D">
              <w:rPr>
                <w:rFonts w:eastAsia="Calibri" w:cs="Times New Roman"/>
                <w:spacing w:val="-4"/>
                <w:sz w:val="20"/>
                <w:szCs w:val="20"/>
                <w:lang w:val="en-US"/>
              </w:rPr>
              <w:t xml:space="preserve">Cost of construction contracts related </w:t>
            </w:r>
          </w:p>
        </w:tc>
        <w:tc>
          <w:tcPr>
            <w:tcW w:w="1440" w:type="dxa"/>
            <w:tcBorders>
              <w:top w:val="single" w:sz="4" w:space="0" w:color="auto"/>
              <w:left w:val="nil"/>
              <w:bottom w:val="nil"/>
              <w:right w:val="nil"/>
            </w:tcBorders>
          </w:tcPr>
          <w:p w:rsidR="00B820BC" w:rsidRPr="0033249D" w:rsidRDefault="00B820BC" w:rsidP="00AF41B4">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B820BC" w:rsidRPr="0033249D" w:rsidRDefault="00B820BC" w:rsidP="00AF41B4">
            <w:pPr>
              <w:tabs>
                <w:tab w:val="decimal" w:pos="1683"/>
              </w:tabs>
              <w:snapToGrid w:val="0"/>
              <w:spacing w:line="240" w:lineRule="exact"/>
              <w:ind w:right="-270"/>
              <w:rPr>
                <w:rFonts w:cs="Times New Roman"/>
                <w:sz w:val="20"/>
                <w:szCs w:val="20"/>
                <w:lang w:val="en-US"/>
              </w:rPr>
            </w:pPr>
          </w:p>
        </w:tc>
        <w:tc>
          <w:tcPr>
            <w:tcW w:w="1260" w:type="dxa"/>
            <w:tcBorders>
              <w:top w:val="single" w:sz="4" w:space="0" w:color="auto"/>
              <w:left w:val="nil"/>
              <w:bottom w:val="nil"/>
              <w:right w:val="nil"/>
            </w:tcBorders>
            <w:shd w:val="clear" w:color="auto" w:fill="auto"/>
            <w:vAlign w:val="center"/>
          </w:tcPr>
          <w:p w:rsidR="00B820BC" w:rsidRPr="004A171D" w:rsidRDefault="00B820BC" w:rsidP="004A171D">
            <w:pPr>
              <w:tabs>
                <w:tab w:val="decimal" w:pos="1080"/>
              </w:tabs>
              <w:snapToGrid w:val="0"/>
              <w:spacing w:line="240" w:lineRule="auto"/>
              <w:ind w:leftChars="-64" w:left="-141" w:right="-79"/>
              <w:rPr>
                <w:sz w:val="20"/>
                <w:szCs w:val="20"/>
              </w:rPr>
            </w:pPr>
          </w:p>
        </w:tc>
        <w:tc>
          <w:tcPr>
            <w:tcW w:w="90" w:type="dxa"/>
            <w:tcBorders>
              <w:top w:val="nil"/>
              <w:left w:val="nil"/>
              <w:bottom w:val="nil"/>
              <w:right w:val="nil"/>
            </w:tcBorders>
          </w:tcPr>
          <w:p w:rsidR="00B820BC" w:rsidRPr="00203AF7" w:rsidRDefault="00B820BC" w:rsidP="00AF41B4">
            <w:pPr>
              <w:snapToGrid w:val="0"/>
              <w:spacing w:line="240" w:lineRule="exact"/>
              <w:jc w:val="center"/>
              <w:rPr>
                <w:rFonts w:cs="Times New Roman"/>
                <w:sz w:val="20"/>
                <w:szCs w:val="20"/>
                <w:lang w:val="en-US"/>
              </w:rPr>
            </w:pPr>
          </w:p>
        </w:tc>
        <w:tc>
          <w:tcPr>
            <w:tcW w:w="1350" w:type="dxa"/>
            <w:tcBorders>
              <w:top w:val="single" w:sz="4" w:space="0" w:color="auto"/>
              <w:left w:val="nil"/>
              <w:bottom w:val="nil"/>
              <w:right w:val="nil"/>
            </w:tcBorders>
          </w:tcPr>
          <w:p w:rsidR="00B820BC" w:rsidRPr="004A171D" w:rsidRDefault="00B820BC" w:rsidP="004A171D">
            <w:pPr>
              <w:tabs>
                <w:tab w:val="decimal" w:pos="1170"/>
              </w:tabs>
              <w:snapToGrid w:val="0"/>
              <w:spacing w:line="240" w:lineRule="auto"/>
              <w:ind w:leftChars="-64" w:left="-141" w:right="-79"/>
              <w:rPr>
                <w:sz w:val="20"/>
                <w:szCs w:val="20"/>
              </w:rPr>
            </w:pPr>
          </w:p>
        </w:tc>
        <w:tc>
          <w:tcPr>
            <w:tcW w:w="90" w:type="dxa"/>
            <w:tcBorders>
              <w:top w:val="nil"/>
              <w:left w:val="nil"/>
              <w:bottom w:val="nil"/>
              <w:right w:val="nil"/>
            </w:tcBorders>
            <w:shd w:val="clear" w:color="auto" w:fill="auto"/>
          </w:tcPr>
          <w:p w:rsidR="00B820BC" w:rsidRPr="00203AF7" w:rsidRDefault="00B820BC" w:rsidP="00AF41B4">
            <w:pPr>
              <w:snapToGrid w:val="0"/>
              <w:spacing w:line="240" w:lineRule="exact"/>
              <w:jc w:val="center"/>
              <w:rPr>
                <w:rFonts w:cs="Times New Roman"/>
                <w:sz w:val="20"/>
                <w:szCs w:val="20"/>
                <w:lang w:val="en-US"/>
              </w:rPr>
            </w:pPr>
          </w:p>
        </w:tc>
        <w:tc>
          <w:tcPr>
            <w:tcW w:w="1350" w:type="dxa"/>
            <w:tcBorders>
              <w:top w:val="single" w:sz="4" w:space="0" w:color="auto"/>
              <w:left w:val="nil"/>
              <w:bottom w:val="nil"/>
              <w:right w:val="nil"/>
            </w:tcBorders>
            <w:shd w:val="clear" w:color="auto" w:fill="auto"/>
            <w:vAlign w:val="center"/>
          </w:tcPr>
          <w:p w:rsidR="00B820BC" w:rsidRPr="0033249D" w:rsidRDefault="00B820BC" w:rsidP="00AF41B4">
            <w:pPr>
              <w:tabs>
                <w:tab w:val="decimal" w:pos="1260"/>
              </w:tabs>
              <w:snapToGrid w:val="0"/>
              <w:spacing w:line="240" w:lineRule="exact"/>
              <w:ind w:right="-180"/>
              <w:rPr>
                <w:rFonts w:cs="Times New Roman"/>
                <w:sz w:val="20"/>
                <w:szCs w:val="20"/>
                <w:lang w:val="en-US"/>
              </w:rPr>
            </w:pPr>
          </w:p>
        </w:tc>
      </w:tr>
      <w:tr w:rsidR="00B820BC" w:rsidRPr="0033249D" w:rsidTr="004A171D">
        <w:trPr>
          <w:trHeight w:val="144"/>
        </w:trPr>
        <w:tc>
          <w:tcPr>
            <w:tcW w:w="3600" w:type="dxa"/>
            <w:tcBorders>
              <w:top w:val="nil"/>
              <w:left w:val="nil"/>
              <w:bottom w:val="nil"/>
              <w:right w:val="nil"/>
            </w:tcBorders>
            <w:shd w:val="clear" w:color="auto" w:fill="auto"/>
          </w:tcPr>
          <w:p w:rsidR="00B820BC" w:rsidRPr="0033249D" w:rsidRDefault="00B820BC" w:rsidP="00AF41B4">
            <w:pPr>
              <w:snapToGrid w:val="0"/>
              <w:spacing w:line="240" w:lineRule="exact"/>
              <w:ind w:left="709" w:firstLine="11"/>
              <w:rPr>
                <w:rFonts w:eastAsia="Calibri" w:cs="Times New Roman"/>
                <w:spacing w:val="-4"/>
                <w:sz w:val="20"/>
                <w:szCs w:val="20"/>
                <w:cs/>
                <w:lang w:val="en-US"/>
              </w:rPr>
            </w:pPr>
            <w:r w:rsidRPr="0033249D">
              <w:rPr>
                <w:rFonts w:eastAsia="Calibri" w:cs="Times New Roman"/>
                <w:spacing w:val="-4"/>
                <w:sz w:val="20"/>
                <w:szCs w:val="20"/>
                <w:lang w:val="en-US"/>
              </w:rPr>
              <w:t xml:space="preserve">to </w:t>
            </w:r>
            <w:r w:rsidRPr="0033249D">
              <w:rPr>
                <w:rFonts w:eastAsia="Calibri" w:cs="Times New Roman"/>
                <w:spacing w:val="-8"/>
                <w:sz w:val="20"/>
                <w:szCs w:val="20"/>
                <w:lang w:val="en-US"/>
              </w:rPr>
              <w:t>activities</w:t>
            </w:r>
            <w:r w:rsidRPr="0033249D">
              <w:rPr>
                <w:rFonts w:eastAsia="Calibri" w:cs="Times New Roman"/>
                <w:spacing w:val="-4"/>
                <w:sz w:val="20"/>
                <w:szCs w:val="20"/>
                <w:lang w:val="en-US"/>
              </w:rPr>
              <w:t xml:space="preserve"> in the future which</w:t>
            </w:r>
          </w:p>
        </w:tc>
        <w:tc>
          <w:tcPr>
            <w:tcW w:w="1440" w:type="dxa"/>
            <w:tcBorders>
              <w:top w:val="nil"/>
              <w:left w:val="nil"/>
              <w:bottom w:val="nil"/>
              <w:right w:val="nil"/>
            </w:tcBorders>
          </w:tcPr>
          <w:p w:rsidR="00B820BC" w:rsidRPr="0033249D" w:rsidRDefault="00B820BC" w:rsidP="00AF41B4">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B820BC" w:rsidRPr="0033249D" w:rsidRDefault="00B820BC" w:rsidP="00AF41B4">
            <w:pPr>
              <w:tabs>
                <w:tab w:val="decimal" w:pos="1683"/>
              </w:tabs>
              <w:snapToGrid w:val="0"/>
              <w:spacing w:line="240" w:lineRule="exact"/>
              <w:ind w:right="-270"/>
              <w:rPr>
                <w:rFonts w:cs="Times New Roman"/>
                <w:sz w:val="20"/>
                <w:szCs w:val="20"/>
                <w:lang w:val="en-US"/>
              </w:rPr>
            </w:pPr>
          </w:p>
        </w:tc>
        <w:tc>
          <w:tcPr>
            <w:tcW w:w="1260" w:type="dxa"/>
            <w:tcBorders>
              <w:top w:val="nil"/>
              <w:left w:val="nil"/>
              <w:bottom w:val="nil"/>
              <w:right w:val="nil"/>
            </w:tcBorders>
            <w:shd w:val="clear" w:color="auto" w:fill="auto"/>
            <w:vAlign w:val="center"/>
          </w:tcPr>
          <w:p w:rsidR="00B820BC" w:rsidRPr="004A171D" w:rsidRDefault="00B820BC" w:rsidP="004A171D">
            <w:pPr>
              <w:tabs>
                <w:tab w:val="decimal" w:pos="1080"/>
              </w:tabs>
              <w:snapToGrid w:val="0"/>
              <w:spacing w:line="240" w:lineRule="auto"/>
              <w:ind w:leftChars="-64" w:left="-141" w:right="-79"/>
              <w:rPr>
                <w:sz w:val="20"/>
                <w:szCs w:val="20"/>
              </w:rPr>
            </w:pPr>
          </w:p>
        </w:tc>
        <w:tc>
          <w:tcPr>
            <w:tcW w:w="90" w:type="dxa"/>
            <w:tcBorders>
              <w:top w:val="nil"/>
              <w:left w:val="nil"/>
              <w:bottom w:val="nil"/>
              <w:right w:val="nil"/>
            </w:tcBorders>
          </w:tcPr>
          <w:p w:rsidR="00B820BC" w:rsidRPr="00203AF7" w:rsidRDefault="00B820BC" w:rsidP="00AF41B4">
            <w:pPr>
              <w:snapToGrid w:val="0"/>
              <w:spacing w:line="240" w:lineRule="exact"/>
              <w:jc w:val="center"/>
              <w:rPr>
                <w:rFonts w:cs="Times New Roman"/>
                <w:sz w:val="20"/>
                <w:szCs w:val="20"/>
                <w:lang w:val="en-US"/>
              </w:rPr>
            </w:pPr>
          </w:p>
        </w:tc>
        <w:tc>
          <w:tcPr>
            <w:tcW w:w="1350" w:type="dxa"/>
            <w:tcBorders>
              <w:top w:val="nil"/>
              <w:left w:val="nil"/>
              <w:bottom w:val="nil"/>
              <w:right w:val="nil"/>
            </w:tcBorders>
          </w:tcPr>
          <w:p w:rsidR="00B820BC" w:rsidRPr="004A171D" w:rsidRDefault="00B820BC" w:rsidP="004A171D">
            <w:pPr>
              <w:tabs>
                <w:tab w:val="decimal" w:pos="1170"/>
              </w:tabs>
              <w:snapToGrid w:val="0"/>
              <w:spacing w:line="240" w:lineRule="auto"/>
              <w:ind w:leftChars="-64" w:left="-141" w:right="-79"/>
              <w:rPr>
                <w:sz w:val="20"/>
                <w:szCs w:val="20"/>
              </w:rPr>
            </w:pPr>
          </w:p>
        </w:tc>
        <w:tc>
          <w:tcPr>
            <w:tcW w:w="90" w:type="dxa"/>
            <w:tcBorders>
              <w:top w:val="nil"/>
              <w:left w:val="nil"/>
              <w:bottom w:val="nil"/>
              <w:right w:val="nil"/>
            </w:tcBorders>
            <w:shd w:val="clear" w:color="auto" w:fill="auto"/>
          </w:tcPr>
          <w:p w:rsidR="00B820BC" w:rsidRPr="00203AF7" w:rsidRDefault="00B820BC" w:rsidP="00AF41B4">
            <w:pPr>
              <w:snapToGrid w:val="0"/>
              <w:spacing w:line="240" w:lineRule="exact"/>
              <w:jc w:val="center"/>
              <w:rPr>
                <w:rFonts w:cs="Times New Roman"/>
                <w:sz w:val="20"/>
                <w:szCs w:val="20"/>
                <w:lang w:val="en-US"/>
              </w:rPr>
            </w:pPr>
          </w:p>
        </w:tc>
        <w:tc>
          <w:tcPr>
            <w:tcW w:w="1350" w:type="dxa"/>
            <w:tcBorders>
              <w:top w:val="nil"/>
              <w:left w:val="nil"/>
              <w:bottom w:val="nil"/>
              <w:right w:val="nil"/>
            </w:tcBorders>
            <w:shd w:val="clear" w:color="auto" w:fill="auto"/>
            <w:vAlign w:val="center"/>
          </w:tcPr>
          <w:p w:rsidR="00B820BC" w:rsidRPr="0033249D" w:rsidRDefault="00B820BC" w:rsidP="00AF41B4">
            <w:pPr>
              <w:tabs>
                <w:tab w:val="decimal" w:pos="1260"/>
              </w:tabs>
              <w:snapToGrid w:val="0"/>
              <w:spacing w:line="240" w:lineRule="exact"/>
              <w:ind w:right="-180"/>
              <w:rPr>
                <w:rFonts w:cs="Times New Roman"/>
                <w:sz w:val="20"/>
                <w:szCs w:val="20"/>
                <w:lang w:val="en-US"/>
              </w:rPr>
            </w:pPr>
          </w:p>
        </w:tc>
      </w:tr>
      <w:tr w:rsidR="00B820BC" w:rsidRPr="0033249D" w:rsidTr="004A171D">
        <w:trPr>
          <w:trHeight w:val="144"/>
        </w:trPr>
        <w:tc>
          <w:tcPr>
            <w:tcW w:w="3600" w:type="dxa"/>
            <w:tcBorders>
              <w:top w:val="nil"/>
              <w:left w:val="nil"/>
              <w:bottom w:val="nil"/>
              <w:right w:val="nil"/>
            </w:tcBorders>
            <w:shd w:val="clear" w:color="auto" w:fill="auto"/>
          </w:tcPr>
          <w:p w:rsidR="00B820BC" w:rsidRPr="0033249D" w:rsidRDefault="00B820BC" w:rsidP="00AF41B4">
            <w:pPr>
              <w:snapToGrid w:val="0"/>
              <w:spacing w:line="240" w:lineRule="exact"/>
              <w:ind w:left="709" w:firstLine="11"/>
              <w:rPr>
                <w:rFonts w:eastAsia="Calibri" w:cs="Times New Roman"/>
                <w:spacing w:val="-4"/>
                <w:sz w:val="20"/>
                <w:szCs w:val="20"/>
                <w:cs/>
                <w:lang w:val="en-US"/>
              </w:rPr>
            </w:pPr>
            <w:r w:rsidRPr="0033249D">
              <w:rPr>
                <w:rFonts w:eastAsia="Calibri" w:cs="Times New Roman"/>
                <w:spacing w:val="-4"/>
                <w:sz w:val="20"/>
                <w:szCs w:val="20"/>
                <w:lang w:val="en-US"/>
              </w:rPr>
              <w:t>recognized as asset</w:t>
            </w:r>
          </w:p>
        </w:tc>
        <w:tc>
          <w:tcPr>
            <w:tcW w:w="1440" w:type="dxa"/>
            <w:tcBorders>
              <w:top w:val="nil"/>
              <w:left w:val="nil"/>
              <w:bottom w:val="double" w:sz="4" w:space="0" w:color="auto"/>
              <w:right w:val="nil"/>
            </w:tcBorders>
          </w:tcPr>
          <w:p w:rsidR="00B820BC" w:rsidRPr="00203AF7" w:rsidRDefault="00B820BC" w:rsidP="00AF41B4">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155,771</w:t>
            </w:r>
          </w:p>
        </w:tc>
        <w:tc>
          <w:tcPr>
            <w:tcW w:w="90" w:type="dxa"/>
            <w:tcBorders>
              <w:top w:val="nil"/>
              <w:left w:val="nil"/>
              <w:bottom w:val="nil"/>
              <w:right w:val="nil"/>
            </w:tcBorders>
          </w:tcPr>
          <w:p w:rsidR="00B820BC" w:rsidRPr="00203AF7" w:rsidRDefault="00B820BC" w:rsidP="00AF41B4">
            <w:pPr>
              <w:tabs>
                <w:tab w:val="decimal" w:pos="1260"/>
              </w:tabs>
              <w:snapToGrid w:val="0"/>
              <w:spacing w:line="240" w:lineRule="exact"/>
              <w:ind w:right="-180"/>
              <w:rPr>
                <w:rFonts w:cs="Times New Roman"/>
                <w:sz w:val="20"/>
                <w:szCs w:val="20"/>
                <w:lang w:val="en-US"/>
              </w:rPr>
            </w:pPr>
          </w:p>
        </w:tc>
        <w:tc>
          <w:tcPr>
            <w:tcW w:w="1260" w:type="dxa"/>
            <w:tcBorders>
              <w:top w:val="nil"/>
              <w:left w:val="nil"/>
              <w:bottom w:val="double" w:sz="4" w:space="0" w:color="auto"/>
              <w:right w:val="nil"/>
            </w:tcBorders>
            <w:shd w:val="clear" w:color="auto" w:fill="auto"/>
          </w:tcPr>
          <w:p w:rsidR="00B820BC" w:rsidRPr="004A171D" w:rsidRDefault="00B820BC" w:rsidP="004A171D">
            <w:pPr>
              <w:tabs>
                <w:tab w:val="decimal" w:pos="1080"/>
              </w:tabs>
              <w:snapToGrid w:val="0"/>
              <w:spacing w:line="240" w:lineRule="auto"/>
              <w:ind w:leftChars="-64" w:left="-141" w:right="-79"/>
              <w:rPr>
                <w:sz w:val="20"/>
                <w:szCs w:val="20"/>
              </w:rPr>
            </w:pPr>
            <w:r w:rsidRPr="004A171D">
              <w:rPr>
                <w:sz w:val="20"/>
                <w:szCs w:val="20"/>
              </w:rPr>
              <w:t>14,322,944</w:t>
            </w:r>
          </w:p>
        </w:tc>
        <w:tc>
          <w:tcPr>
            <w:tcW w:w="90" w:type="dxa"/>
            <w:tcBorders>
              <w:top w:val="nil"/>
              <w:left w:val="nil"/>
              <w:bottom w:val="nil"/>
              <w:right w:val="nil"/>
            </w:tcBorders>
          </w:tcPr>
          <w:p w:rsidR="00B820BC" w:rsidRPr="00203AF7" w:rsidRDefault="00B820BC" w:rsidP="00AF41B4">
            <w:pPr>
              <w:tabs>
                <w:tab w:val="decimal" w:pos="1260"/>
              </w:tabs>
              <w:snapToGrid w:val="0"/>
              <w:spacing w:line="240" w:lineRule="exact"/>
              <w:ind w:right="-180"/>
              <w:rPr>
                <w:rFonts w:cs="Times New Roman"/>
                <w:sz w:val="20"/>
                <w:szCs w:val="20"/>
                <w:lang w:val="en-US"/>
              </w:rPr>
            </w:pPr>
          </w:p>
        </w:tc>
        <w:tc>
          <w:tcPr>
            <w:tcW w:w="1350" w:type="dxa"/>
            <w:tcBorders>
              <w:top w:val="nil"/>
              <w:left w:val="nil"/>
              <w:bottom w:val="double" w:sz="4" w:space="0" w:color="auto"/>
              <w:right w:val="nil"/>
            </w:tcBorders>
          </w:tcPr>
          <w:p w:rsidR="00B820BC" w:rsidRPr="004A171D" w:rsidRDefault="00B820BC" w:rsidP="004A171D">
            <w:pPr>
              <w:tabs>
                <w:tab w:val="decimal" w:pos="1170"/>
              </w:tabs>
              <w:snapToGrid w:val="0"/>
              <w:spacing w:line="240" w:lineRule="auto"/>
              <w:ind w:leftChars="-64" w:left="-141" w:right="-79"/>
              <w:rPr>
                <w:sz w:val="20"/>
                <w:szCs w:val="20"/>
              </w:rPr>
            </w:pPr>
            <w:r w:rsidRPr="004A171D">
              <w:rPr>
                <w:sz w:val="20"/>
                <w:szCs w:val="20"/>
              </w:rPr>
              <w:t>155,771</w:t>
            </w:r>
          </w:p>
        </w:tc>
        <w:tc>
          <w:tcPr>
            <w:tcW w:w="90" w:type="dxa"/>
            <w:tcBorders>
              <w:top w:val="nil"/>
              <w:left w:val="nil"/>
              <w:bottom w:val="nil"/>
              <w:right w:val="nil"/>
            </w:tcBorders>
            <w:shd w:val="clear" w:color="auto" w:fill="auto"/>
          </w:tcPr>
          <w:p w:rsidR="00B820BC" w:rsidRPr="00203AF7" w:rsidRDefault="00B820BC" w:rsidP="00AF41B4">
            <w:pPr>
              <w:tabs>
                <w:tab w:val="decimal" w:pos="1260"/>
              </w:tabs>
              <w:snapToGrid w:val="0"/>
              <w:spacing w:line="240" w:lineRule="exact"/>
              <w:ind w:right="-180"/>
              <w:rPr>
                <w:rFonts w:cs="Times New Roman"/>
                <w:sz w:val="20"/>
                <w:szCs w:val="20"/>
                <w:lang w:val="en-US"/>
              </w:rPr>
            </w:pPr>
          </w:p>
        </w:tc>
        <w:tc>
          <w:tcPr>
            <w:tcW w:w="1350" w:type="dxa"/>
            <w:tcBorders>
              <w:top w:val="nil"/>
              <w:left w:val="nil"/>
              <w:bottom w:val="double" w:sz="4" w:space="0" w:color="auto"/>
              <w:right w:val="nil"/>
            </w:tcBorders>
            <w:shd w:val="clear" w:color="auto" w:fill="auto"/>
          </w:tcPr>
          <w:p w:rsidR="00B820BC" w:rsidRPr="00203AF7" w:rsidRDefault="00B820BC" w:rsidP="00AF41B4">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14,322,944</w:t>
            </w:r>
          </w:p>
        </w:tc>
      </w:tr>
      <w:tr w:rsidR="00B820BC" w:rsidRPr="0033249D" w:rsidTr="004A171D">
        <w:trPr>
          <w:trHeight w:val="199"/>
        </w:trPr>
        <w:tc>
          <w:tcPr>
            <w:tcW w:w="3600" w:type="dxa"/>
            <w:tcBorders>
              <w:top w:val="nil"/>
              <w:left w:val="nil"/>
              <w:bottom w:val="nil"/>
              <w:right w:val="nil"/>
            </w:tcBorders>
            <w:shd w:val="clear" w:color="auto" w:fill="auto"/>
          </w:tcPr>
          <w:p w:rsidR="00B820BC" w:rsidRPr="0033249D" w:rsidRDefault="00B820BC" w:rsidP="00AF41B4">
            <w:pPr>
              <w:snapToGrid w:val="0"/>
              <w:spacing w:line="240" w:lineRule="exact"/>
              <w:ind w:left="709" w:hanging="169"/>
              <w:rPr>
                <w:rFonts w:eastAsia="Calibri" w:cs="Times New Roman"/>
                <w:spacing w:val="-4"/>
                <w:sz w:val="20"/>
                <w:szCs w:val="20"/>
                <w:lang w:val="en-US"/>
              </w:rPr>
            </w:pPr>
          </w:p>
        </w:tc>
        <w:tc>
          <w:tcPr>
            <w:tcW w:w="1440" w:type="dxa"/>
            <w:tcBorders>
              <w:top w:val="nil"/>
              <w:left w:val="nil"/>
              <w:bottom w:val="nil"/>
              <w:right w:val="nil"/>
            </w:tcBorders>
          </w:tcPr>
          <w:p w:rsidR="00B820BC" w:rsidRPr="0033249D" w:rsidRDefault="00B820BC" w:rsidP="00AF41B4">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B820BC" w:rsidRPr="0033249D" w:rsidRDefault="00B820BC" w:rsidP="00AF41B4">
            <w:pPr>
              <w:tabs>
                <w:tab w:val="decimal" w:pos="1683"/>
              </w:tabs>
              <w:snapToGrid w:val="0"/>
              <w:spacing w:line="240" w:lineRule="exact"/>
              <w:ind w:right="-270"/>
              <w:rPr>
                <w:rFonts w:cs="Times New Roman"/>
                <w:sz w:val="20"/>
                <w:szCs w:val="20"/>
                <w:lang w:val="en-US"/>
              </w:rPr>
            </w:pPr>
          </w:p>
        </w:tc>
        <w:tc>
          <w:tcPr>
            <w:tcW w:w="1260" w:type="dxa"/>
            <w:tcBorders>
              <w:top w:val="nil"/>
              <w:left w:val="nil"/>
              <w:bottom w:val="nil"/>
              <w:right w:val="nil"/>
            </w:tcBorders>
            <w:shd w:val="clear" w:color="auto" w:fill="auto"/>
          </w:tcPr>
          <w:p w:rsidR="00B820BC" w:rsidRPr="004A171D" w:rsidRDefault="00B820BC" w:rsidP="004A171D">
            <w:pPr>
              <w:tabs>
                <w:tab w:val="decimal" w:pos="1080"/>
              </w:tabs>
              <w:snapToGrid w:val="0"/>
              <w:spacing w:line="240" w:lineRule="auto"/>
              <w:ind w:leftChars="-64" w:left="-141" w:right="-79"/>
              <w:rPr>
                <w:sz w:val="20"/>
                <w:szCs w:val="20"/>
              </w:rPr>
            </w:pPr>
          </w:p>
        </w:tc>
        <w:tc>
          <w:tcPr>
            <w:tcW w:w="90" w:type="dxa"/>
            <w:tcBorders>
              <w:top w:val="nil"/>
              <w:left w:val="nil"/>
              <w:bottom w:val="nil"/>
              <w:right w:val="nil"/>
            </w:tcBorders>
          </w:tcPr>
          <w:p w:rsidR="00B820BC" w:rsidRPr="00203AF7" w:rsidRDefault="00B820BC" w:rsidP="00AF41B4">
            <w:pPr>
              <w:snapToGrid w:val="0"/>
              <w:spacing w:line="240" w:lineRule="exact"/>
              <w:jc w:val="center"/>
              <w:rPr>
                <w:rFonts w:cs="Times New Roman"/>
                <w:sz w:val="20"/>
                <w:szCs w:val="20"/>
                <w:lang w:val="en-US"/>
              </w:rPr>
            </w:pPr>
          </w:p>
        </w:tc>
        <w:tc>
          <w:tcPr>
            <w:tcW w:w="1350" w:type="dxa"/>
            <w:tcBorders>
              <w:top w:val="nil"/>
              <w:left w:val="nil"/>
              <w:bottom w:val="nil"/>
              <w:right w:val="nil"/>
            </w:tcBorders>
          </w:tcPr>
          <w:p w:rsidR="00B820BC" w:rsidRPr="004A171D" w:rsidRDefault="00B820BC" w:rsidP="004A171D">
            <w:pPr>
              <w:tabs>
                <w:tab w:val="decimal" w:pos="1170"/>
              </w:tabs>
              <w:snapToGrid w:val="0"/>
              <w:spacing w:line="240" w:lineRule="auto"/>
              <w:ind w:leftChars="-64" w:left="-141" w:right="-79"/>
              <w:rPr>
                <w:sz w:val="20"/>
                <w:szCs w:val="20"/>
              </w:rPr>
            </w:pPr>
          </w:p>
        </w:tc>
        <w:tc>
          <w:tcPr>
            <w:tcW w:w="90" w:type="dxa"/>
            <w:tcBorders>
              <w:top w:val="nil"/>
              <w:left w:val="nil"/>
              <w:bottom w:val="nil"/>
              <w:right w:val="nil"/>
            </w:tcBorders>
            <w:shd w:val="clear" w:color="auto" w:fill="auto"/>
          </w:tcPr>
          <w:p w:rsidR="00B820BC" w:rsidRPr="00203AF7" w:rsidRDefault="00B820BC" w:rsidP="00AF41B4">
            <w:pPr>
              <w:snapToGrid w:val="0"/>
              <w:spacing w:line="240" w:lineRule="exact"/>
              <w:jc w:val="center"/>
              <w:rPr>
                <w:rFonts w:cs="Times New Roman"/>
                <w:sz w:val="20"/>
                <w:szCs w:val="20"/>
                <w:lang w:val="en-US"/>
              </w:rPr>
            </w:pPr>
          </w:p>
        </w:tc>
        <w:tc>
          <w:tcPr>
            <w:tcW w:w="1350" w:type="dxa"/>
            <w:tcBorders>
              <w:top w:val="nil"/>
              <w:left w:val="nil"/>
              <w:bottom w:val="nil"/>
              <w:right w:val="nil"/>
            </w:tcBorders>
            <w:shd w:val="clear" w:color="auto" w:fill="auto"/>
          </w:tcPr>
          <w:p w:rsidR="00B820BC" w:rsidRPr="0033249D" w:rsidRDefault="00B820BC" w:rsidP="00AF41B4">
            <w:pPr>
              <w:tabs>
                <w:tab w:val="decimal" w:pos="1260"/>
              </w:tabs>
              <w:snapToGrid w:val="0"/>
              <w:spacing w:line="240" w:lineRule="exact"/>
              <w:ind w:right="-180"/>
              <w:rPr>
                <w:rFonts w:cs="Times New Roman"/>
                <w:sz w:val="20"/>
                <w:szCs w:val="20"/>
                <w:lang w:val="en-US"/>
              </w:rPr>
            </w:pPr>
          </w:p>
        </w:tc>
      </w:tr>
      <w:tr w:rsidR="00FD6EAE" w:rsidRPr="0033249D" w:rsidTr="004A171D">
        <w:trPr>
          <w:trHeight w:val="199"/>
        </w:trPr>
        <w:tc>
          <w:tcPr>
            <w:tcW w:w="3600" w:type="dxa"/>
            <w:tcBorders>
              <w:top w:val="nil"/>
              <w:left w:val="nil"/>
              <w:bottom w:val="nil"/>
              <w:right w:val="nil"/>
            </w:tcBorders>
            <w:shd w:val="clear" w:color="auto" w:fill="auto"/>
          </w:tcPr>
          <w:p w:rsidR="00FD6EAE" w:rsidRPr="0033249D" w:rsidRDefault="00FD6EAE" w:rsidP="003027D9">
            <w:pPr>
              <w:snapToGrid w:val="0"/>
              <w:spacing w:line="240" w:lineRule="exact"/>
              <w:ind w:left="709" w:hanging="169"/>
              <w:rPr>
                <w:rFonts w:eastAsia="Calibri" w:cs="Times New Roman"/>
                <w:spacing w:val="-4"/>
                <w:sz w:val="20"/>
                <w:szCs w:val="20"/>
                <w:lang w:val="en-US"/>
              </w:rPr>
            </w:pPr>
            <w:r w:rsidRPr="0033249D">
              <w:rPr>
                <w:rFonts w:eastAsia="Calibri" w:cs="Times New Roman"/>
                <w:spacing w:val="-4"/>
                <w:sz w:val="20"/>
                <w:szCs w:val="20"/>
                <w:lang w:val="en-US"/>
              </w:rPr>
              <w:t xml:space="preserve">Unbilled construction revenues at the </w:t>
            </w:r>
          </w:p>
        </w:tc>
        <w:tc>
          <w:tcPr>
            <w:tcW w:w="1440" w:type="dxa"/>
            <w:tcBorders>
              <w:top w:val="nil"/>
              <w:left w:val="nil"/>
              <w:bottom w:val="nil"/>
              <w:right w:val="nil"/>
            </w:tcBorders>
          </w:tcPr>
          <w:p w:rsidR="00FD6EAE" w:rsidRPr="0033249D" w:rsidRDefault="00FD6EAE" w:rsidP="00203AF7">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FD6EAE" w:rsidRPr="0033249D" w:rsidRDefault="00FD6EAE" w:rsidP="003027D9">
            <w:pPr>
              <w:tabs>
                <w:tab w:val="decimal" w:pos="1683"/>
              </w:tabs>
              <w:snapToGrid w:val="0"/>
              <w:spacing w:line="240" w:lineRule="exact"/>
              <w:ind w:right="-270"/>
              <w:rPr>
                <w:rFonts w:cs="Times New Roman"/>
                <w:sz w:val="20"/>
                <w:szCs w:val="20"/>
                <w:lang w:val="en-US"/>
              </w:rPr>
            </w:pPr>
          </w:p>
        </w:tc>
        <w:tc>
          <w:tcPr>
            <w:tcW w:w="1260" w:type="dxa"/>
            <w:tcBorders>
              <w:top w:val="nil"/>
              <w:left w:val="nil"/>
              <w:bottom w:val="nil"/>
              <w:right w:val="nil"/>
            </w:tcBorders>
            <w:shd w:val="clear" w:color="auto" w:fill="auto"/>
          </w:tcPr>
          <w:p w:rsidR="00FD6EAE" w:rsidRPr="004A171D" w:rsidRDefault="00FD6EAE" w:rsidP="004A171D">
            <w:pPr>
              <w:tabs>
                <w:tab w:val="decimal" w:pos="1080"/>
              </w:tabs>
              <w:snapToGrid w:val="0"/>
              <w:spacing w:line="240" w:lineRule="auto"/>
              <w:ind w:leftChars="-64" w:left="-141" w:right="-79"/>
              <w:rPr>
                <w:sz w:val="20"/>
                <w:szCs w:val="20"/>
              </w:rPr>
            </w:pPr>
          </w:p>
        </w:tc>
        <w:tc>
          <w:tcPr>
            <w:tcW w:w="90" w:type="dxa"/>
            <w:tcBorders>
              <w:top w:val="nil"/>
              <w:left w:val="nil"/>
              <w:bottom w:val="nil"/>
              <w:right w:val="nil"/>
            </w:tcBorders>
          </w:tcPr>
          <w:p w:rsidR="00FD6EAE" w:rsidRPr="00203AF7" w:rsidRDefault="00FD6EAE" w:rsidP="003027D9">
            <w:pPr>
              <w:snapToGrid w:val="0"/>
              <w:spacing w:line="240" w:lineRule="exact"/>
              <w:jc w:val="center"/>
              <w:rPr>
                <w:rFonts w:cs="Times New Roman"/>
                <w:sz w:val="20"/>
                <w:szCs w:val="20"/>
                <w:lang w:val="en-US"/>
              </w:rPr>
            </w:pPr>
          </w:p>
        </w:tc>
        <w:tc>
          <w:tcPr>
            <w:tcW w:w="1350" w:type="dxa"/>
            <w:tcBorders>
              <w:top w:val="nil"/>
              <w:left w:val="nil"/>
              <w:bottom w:val="nil"/>
              <w:right w:val="nil"/>
            </w:tcBorders>
          </w:tcPr>
          <w:p w:rsidR="00FD6EAE" w:rsidRPr="004A171D" w:rsidRDefault="00FD6EAE" w:rsidP="004A171D">
            <w:pPr>
              <w:tabs>
                <w:tab w:val="decimal" w:pos="1170"/>
              </w:tabs>
              <w:snapToGrid w:val="0"/>
              <w:spacing w:line="240" w:lineRule="auto"/>
              <w:ind w:leftChars="-64" w:left="-141" w:right="-79"/>
              <w:rPr>
                <w:sz w:val="20"/>
                <w:szCs w:val="20"/>
              </w:rPr>
            </w:pPr>
          </w:p>
        </w:tc>
        <w:tc>
          <w:tcPr>
            <w:tcW w:w="90" w:type="dxa"/>
            <w:tcBorders>
              <w:top w:val="nil"/>
              <w:left w:val="nil"/>
              <w:bottom w:val="nil"/>
              <w:right w:val="nil"/>
            </w:tcBorders>
            <w:shd w:val="clear" w:color="auto" w:fill="auto"/>
          </w:tcPr>
          <w:p w:rsidR="00FD6EAE" w:rsidRPr="00203AF7" w:rsidRDefault="00FD6EAE" w:rsidP="003027D9">
            <w:pPr>
              <w:snapToGrid w:val="0"/>
              <w:spacing w:line="240" w:lineRule="exact"/>
              <w:jc w:val="center"/>
              <w:rPr>
                <w:rFonts w:cs="Times New Roman"/>
                <w:sz w:val="20"/>
                <w:szCs w:val="20"/>
                <w:lang w:val="en-US"/>
              </w:rPr>
            </w:pPr>
          </w:p>
        </w:tc>
        <w:tc>
          <w:tcPr>
            <w:tcW w:w="1350" w:type="dxa"/>
            <w:tcBorders>
              <w:top w:val="nil"/>
              <w:left w:val="nil"/>
              <w:bottom w:val="nil"/>
              <w:right w:val="nil"/>
            </w:tcBorders>
            <w:shd w:val="clear" w:color="auto" w:fill="auto"/>
          </w:tcPr>
          <w:p w:rsidR="00FD6EAE" w:rsidRPr="0033249D" w:rsidRDefault="00FD6EAE" w:rsidP="00203AF7">
            <w:pPr>
              <w:tabs>
                <w:tab w:val="decimal" w:pos="1260"/>
              </w:tabs>
              <w:snapToGrid w:val="0"/>
              <w:spacing w:line="240" w:lineRule="exact"/>
              <w:ind w:right="-180"/>
              <w:rPr>
                <w:rFonts w:cs="Times New Roman"/>
                <w:sz w:val="20"/>
                <w:szCs w:val="20"/>
                <w:lang w:val="en-US"/>
              </w:rPr>
            </w:pPr>
          </w:p>
        </w:tc>
      </w:tr>
      <w:tr w:rsidR="00203AF7" w:rsidRPr="0033249D" w:rsidTr="004A171D">
        <w:trPr>
          <w:trHeight w:val="199"/>
        </w:trPr>
        <w:tc>
          <w:tcPr>
            <w:tcW w:w="3600" w:type="dxa"/>
            <w:tcBorders>
              <w:top w:val="nil"/>
              <w:left w:val="nil"/>
              <w:bottom w:val="nil"/>
              <w:right w:val="nil"/>
            </w:tcBorders>
            <w:shd w:val="clear" w:color="auto" w:fill="auto"/>
          </w:tcPr>
          <w:p w:rsidR="00203AF7" w:rsidRPr="0033249D" w:rsidRDefault="00203AF7" w:rsidP="00203AF7">
            <w:pPr>
              <w:snapToGrid w:val="0"/>
              <w:spacing w:line="240" w:lineRule="exact"/>
              <w:ind w:left="709" w:firstLine="11"/>
              <w:rPr>
                <w:rFonts w:eastAsia="Calibri" w:cs="Times New Roman"/>
                <w:spacing w:val="-4"/>
                <w:sz w:val="20"/>
                <w:szCs w:val="20"/>
                <w:cs/>
                <w:lang w:val="en-US"/>
              </w:rPr>
            </w:pPr>
            <w:r w:rsidRPr="0033249D">
              <w:rPr>
                <w:rFonts w:eastAsia="Calibri" w:cs="Times New Roman"/>
                <w:spacing w:val="-4"/>
                <w:sz w:val="20"/>
                <w:szCs w:val="20"/>
                <w:lang w:val="en-US"/>
              </w:rPr>
              <w:t>beginning of the year</w:t>
            </w:r>
          </w:p>
        </w:tc>
        <w:tc>
          <w:tcPr>
            <w:tcW w:w="144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91,270,070 </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260" w:type="dxa"/>
            <w:tcBorders>
              <w:top w:val="nil"/>
              <w:left w:val="nil"/>
              <w:bottom w:val="nil"/>
              <w:right w:val="nil"/>
            </w:tcBorders>
            <w:shd w:val="clear" w:color="auto" w:fill="auto"/>
          </w:tcPr>
          <w:p w:rsidR="00203AF7" w:rsidRPr="004A171D" w:rsidRDefault="00203AF7" w:rsidP="004A171D">
            <w:pPr>
              <w:tabs>
                <w:tab w:val="decimal" w:pos="1080"/>
              </w:tabs>
              <w:snapToGrid w:val="0"/>
              <w:spacing w:line="240" w:lineRule="auto"/>
              <w:ind w:leftChars="-64" w:left="-141" w:right="-79"/>
              <w:rPr>
                <w:sz w:val="20"/>
                <w:szCs w:val="20"/>
              </w:rPr>
            </w:pPr>
            <w:r w:rsidRPr="004A171D">
              <w:rPr>
                <w:sz w:val="20"/>
                <w:szCs w:val="20"/>
              </w:rPr>
              <w:t xml:space="preserve"> 72,176,743 </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tcPr>
          <w:p w:rsidR="00203AF7" w:rsidRPr="004A171D" w:rsidRDefault="00203AF7" w:rsidP="004A171D">
            <w:pPr>
              <w:tabs>
                <w:tab w:val="decimal" w:pos="1170"/>
              </w:tabs>
              <w:snapToGrid w:val="0"/>
              <w:spacing w:line="240" w:lineRule="auto"/>
              <w:ind w:leftChars="-64" w:left="-141" w:right="-79"/>
              <w:rPr>
                <w:sz w:val="20"/>
                <w:szCs w:val="20"/>
              </w:rPr>
            </w:pPr>
            <w:r w:rsidRPr="004A171D">
              <w:rPr>
                <w:sz w:val="20"/>
                <w:szCs w:val="20"/>
              </w:rPr>
              <w:t xml:space="preserve"> 91,270,070 </w:t>
            </w:r>
          </w:p>
        </w:tc>
        <w:tc>
          <w:tcPr>
            <w:tcW w:w="9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72,176,743 </w:t>
            </w:r>
          </w:p>
        </w:tc>
      </w:tr>
      <w:tr w:rsidR="00FD6EAE" w:rsidRPr="0033249D" w:rsidTr="004A171D">
        <w:trPr>
          <w:trHeight w:val="199"/>
        </w:trPr>
        <w:tc>
          <w:tcPr>
            <w:tcW w:w="3600" w:type="dxa"/>
            <w:tcBorders>
              <w:top w:val="nil"/>
              <w:left w:val="nil"/>
              <w:bottom w:val="nil"/>
              <w:right w:val="nil"/>
            </w:tcBorders>
            <w:shd w:val="clear" w:color="auto" w:fill="auto"/>
          </w:tcPr>
          <w:p w:rsidR="00FD6EAE" w:rsidRPr="0033249D" w:rsidRDefault="00FD6EAE" w:rsidP="003027D9">
            <w:pPr>
              <w:snapToGrid w:val="0"/>
              <w:spacing w:line="240" w:lineRule="exact"/>
              <w:ind w:left="709" w:hanging="169"/>
              <w:rPr>
                <w:rFonts w:eastAsia="Calibri" w:cs="Times New Roman"/>
                <w:spacing w:val="-4"/>
                <w:sz w:val="20"/>
                <w:szCs w:val="20"/>
                <w:lang w:val="en-US"/>
              </w:rPr>
            </w:pPr>
            <w:r w:rsidRPr="0033249D">
              <w:rPr>
                <w:rFonts w:eastAsia="Calibri" w:cs="Times New Roman"/>
                <w:spacing w:val="-4"/>
                <w:sz w:val="20"/>
                <w:szCs w:val="20"/>
                <w:lang w:val="en-US"/>
              </w:rPr>
              <w:t>Unearned construction revenues</w:t>
            </w:r>
          </w:p>
        </w:tc>
        <w:tc>
          <w:tcPr>
            <w:tcW w:w="1440" w:type="dxa"/>
            <w:tcBorders>
              <w:top w:val="nil"/>
              <w:left w:val="nil"/>
              <w:bottom w:val="nil"/>
              <w:right w:val="nil"/>
            </w:tcBorders>
          </w:tcPr>
          <w:p w:rsidR="00FD6EAE" w:rsidRPr="0033249D" w:rsidRDefault="00FD6EAE" w:rsidP="00203AF7">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FD6EAE" w:rsidRPr="0033249D" w:rsidRDefault="00FD6EAE" w:rsidP="003027D9">
            <w:pPr>
              <w:tabs>
                <w:tab w:val="decimal" w:pos="1683"/>
              </w:tabs>
              <w:snapToGrid w:val="0"/>
              <w:spacing w:line="240" w:lineRule="exact"/>
              <w:ind w:right="-270"/>
              <w:rPr>
                <w:rFonts w:cs="Times New Roman"/>
                <w:sz w:val="20"/>
                <w:szCs w:val="20"/>
                <w:lang w:val="en-US"/>
              </w:rPr>
            </w:pPr>
          </w:p>
        </w:tc>
        <w:tc>
          <w:tcPr>
            <w:tcW w:w="1260" w:type="dxa"/>
            <w:tcBorders>
              <w:top w:val="nil"/>
              <w:left w:val="nil"/>
              <w:bottom w:val="nil"/>
              <w:right w:val="nil"/>
            </w:tcBorders>
            <w:shd w:val="clear" w:color="auto" w:fill="auto"/>
          </w:tcPr>
          <w:p w:rsidR="00FD6EAE" w:rsidRPr="004A171D" w:rsidRDefault="00FD6EAE" w:rsidP="004A171D">
            <w:pPr>
              <w:tabs>
                <w:tab w:val="decimal" w:pos="1080"/>
              </w:tabs>
              <w:snapToGrid w:val="0"/>
              <w:spacing w:line="240" w:lineRule="auto"/>
              <w:ind w:leftChars="-64" w:left="-141" w:right="-79"/>
              <w:rPr>
                <w:sz w:val="20"/>
                <w:szCs w:val="20"/>
              </w:rPr>
            </w:pPr>
          </w:p>
        </w:tc>
        <w:tc>
          <w:tcPr>
            <w:tcW w:w="90" w:type="dxa"/>
            <w:tcBorders>
              <w:top w:val="nil"/>
              <w:left w:val="nil"/>
              <w:bottom w:val="nil"/>
              <w:right w:val="nil"/>
            </w:tcBorders>
          </w:tcPr>
          <w:p w:rsidR="00FD6EAE" w:rsidRPr="00203AF7" w:rsidRDefault="00FD6EAE" w:rsidP="003027D9">
            <w:pPr>
              <w:snapToGrid w:val="0"/>
              <w:spacing w:line="240" w:lineRule="exact"/>
              <w:jc w:val="center"/>
              <w:rPr>
                <w:rFonts w:cs="Times New Roman"/>
                <w:sz w:val="20"/>
                <w:szCs w:val="20"/>
                <w:lang w:val="en-US"/>
              </w:rPr>
            </w:pPr>
          </w:p>
        </w:tc>
        <w:tc>
          <w:tcPr>
            <w:tcW w:w="1350" w:type="dxa"/>
            <w:tcBorders>
              <w:top w:val="nil"/>
              <w:left w:val="nil"/>
              <w:bottom w:val="nil"/>
              <w:right w:val="nil"/>
            </w:tcBorders>
          </w:tcPr>
          <w:p w:rsidR="00FD6EAE" w:rsidRPr="004A171D" w:rsidRDefault="00FD6EAE" w:rsidP="004A171D">
            <w:pPr>
              <w:tabs>
                <w:tab w:val="decimal" w:pos="1170"/>
              </w:tabs>
              <w:snapToGrid w:val="0"/>
              <w:spacing w:line="240" w:lineRule="auto"/>
              <w:ind w:leftChars="-64" w:left="-141" w:right="-79"/>
              <w:rPr>
                <w:sz w:val="20"/>
                <w:szCs w:val="20"/>
              </w:rPr>
            </w:pPr>
          </w:p>
        </w:tc>
        <w:tc>
          <w:tcPr>
            <w:tcW w:w="90" w:type="dxa"/>
            <w:tcBorders>
              <w:top w:val="nil"/>
              <w:left w:val="nil"/>
              <w:bottom w:val="nil"/>
              <w:right w:val="nil"/>
            </w:tcBorders>
            <w:shd w:val="clear" w:color="auto" w:fill="auto"/>
          </w:tcPr>
          <w:p w:rsidR="00FD6EAE" w:rsidRPr="00203AF7" w:rsidRDefault="00FD6EAE" w:rsidP="003027D9">
            <w:pPr>
              <w:snapToGrid w:val="0"/>
              <w:spacing w:line="240" w:lineRule="exact"/>
              <w:jc w:val="center"/>
              <w:rPr>
                <w:rFonts w:cs="Times New Roman"/>
                <w:sz w:val="20"/>
                <w:szCs w:val="20"/>
                <w:lang w:val="en-US"/>
              </w:rPr>
            </w:pPr>
          </w:p>
        </w:tc>
        <w:tc>
          <w:tcPr>
            <w:tcW w:w="1350" w:type="dxa"/>
            <w:tcBorders>
              <w:top w:val="nil"/>
              <w:left w:val="nil"/>
              <w:bottom w:val="nil"/>
              <w:right w:val="nil"/>
            </w:tcBorders>
            <w:shd w:val="clear" w:color="auto" w:fill="auto"/>
          </w:tcPr>
          <w:p w:rsidR="00FD6EAE" w:rsidRPr="0033249D" w:rsidRDefault="00FD6EAE" w:rsidP="00203AF7">
            <w:pPr>
              <w:tabs>
                <w:tab w:val="decimal" w:pos="1260"/>
              </w:tabs>
              <w:snapToGrid w:val="0"/>
              <w:spacing w:line="240" w:lineRule="exact"/>
              <w:ind w:right="-180"/>
              <w:rPr>
                <w:rFonts w:cs="Times New Roman"/>
                <w:sz w:val="20"/>
                <w:szCs w:val="20"/>
                <w:lang w:val="en-US"/>
              </w:rPr>
            </w:pPr>
          </w:p>
        </w:tc>
      </w:tr>
      <w:tr w:rsidR="00203AF7" w:rsidRPr="0033249D" w:rsidTr="004A171D">
        <w:trPr>
          <w:trHeight w:val="199"/>
        </w:trPr>
        <w:tc>
          <w:tcPr>
            <w:tcW w:w="3600" w:type="dxa"/>
            <w:tcBorders>
              <w:top w:val="nil"/>
              <w:left w:val="nil"/>
              <w:bottom w:val="nil"/>
              <w:right w:val="nil"/>
            </w:tcBorders>
            <w:shd w:val="clear" w:color="auto" w:fill="auto"/>
          </w:tcPr>
          <w:p w:rsidR="00203AF7" w:rsidRPr="0033249D" w:rsidRDefault="00203AF7" w:rsidP="00203AF7">
            <w:pPr>
              <w:snapToGrid w:val="0"/>
              <w:spacing w:line="240" w:lineRule="exact"/>
              <w:ind w:left="709" w:firstLine="11"/>
              <w:rPr>
                <w:rFonts w:eastAsia="Calibri" w:cs="Times New Roman"/>
                <w:spacing w:val="-4"/>
                <w:sz w:val="20"/>
                <w:szCs w:val="20"/>
                <w:lang w:val="en-US"/>
              </w:rPr>
            </w:pPr>
            <w:r w:rsidRPr="0033249D">
              <w:rPr>
                <w:rFonts w:eastAsia="Calibri" w:cs="Times New Roman"/>
                <w:spacing w:val="-4"/>
                <w:sz w:val="20"/>
                <w:szCs w:val="20"/>
                <w:lang w:val="en-US"/>
              </w:rPr>
              <w:t>at the beginning of the year</w:t>
            </w:r>
          </w:p>
        </w:tc>
        <w:tc>
          <w:tcPr>
            <w:tcW w:w="144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(9,113,376)</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260" w:type="dxa"/>
            <w:tcBorders>
              <w:top w:val="nil"/>
              <w:left w:val="nil"/>
              <w:bottom w:val="nil"/>
              <w:right w:val="nil"/>
            </w:tcBorders>
            <w:shd w:val="clear" w:color="auto" w:fill="auto"/>
          </w:tcPr>
          <w:p w:rsidR="00203AF7" w:rsidRPr="004A171D" w:rsidRDefault="00203AF7" w:rsidP="004A171D">
            <w:pPr>
              <w:tabs>
                <w:tab w:val="decimal" w:pos="1080"/>
              </w:tabs>
              <w:snapToGrid w:val="0"/>
              <w:spacing w:line="240" w:lineRule="auto"/>
              <w:ind w:leftChars="-64" w:left="-141" w:right="-79"/>
              <w:rPr>
                <w:sz w:val="20"/>
                <w:szCs w:val="20"/>
              </w:rPr>
            </w:pPr>
            <w:r w:rsidRPr="004A171D">
              <w:rPr>
                <w:sz w:val="20"/>
                <w:szCs w:val="20"/>
              </w:rPr>
              <w:t xml:space="preserve"> (7,269,498)</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tcPr>
          <w:p w:rsidR="00203AF7" w:rsidRPr="004A171D" w:rsidRDefault="00203AF7" w:rsidP="004A171D">
            <w:pPr>
              <w:tabs>
                <w:tab w:val="decimal" w:pos="1170"/>
              </w:tabs>
              <w:snapToGrid w:val="0"/>
              <w:spacing w:line="240" w:lineRule="auto"/>
              <w:ind w:leftChars="-64" w:left="-141" w:right="-79"/>
              <w:rPr>
                <w:sz w:val="20"/>
                <w:szCs w:val="20"/>
              </w:rPr>
            </w:pPr>
            <w:r w:rsidRPr="004A171D">
              <w:rPr>
                <w:sz w:val="20"/>
                <w:szCs w:val="20"/>
              </w:rPr>
              <w:t xml:space="preserve"> (9,113,376)</w:t>
            </w:r>
          </w:p>
        </w:tc>
        <w:tc>
          <w:tcPr>
            <w:tcW w:w="9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(7,269,498)</w:t>
            </w:r>
          </w:p>
        </w:tc>
      </w:tr>
      <w:tr w:rsidR="00FD6EAE" w:rsidRPr="0033249D" w:rsidTr="004A171D">
        <w:trPr>
          <w:trHeight w:val="199"/>
        </w:trPr>
        <w:tc>
          <w:tcPr>
            <w:tcW w:w="3600" w:type="dxa"/>
            <w:tcBorders>
              <w:top w:val="nil"/>
              <w:left w:val="nil"/>
              <w:bottom w:val="nil"/>
              <w:right w:val="nil"/>
            </w:tcBorders>
            <w:shd w:val="clear" w:color="auto" w:fill="auto"/>
          </w:tcPr>
          <w:p w:rsidR="00FD6EAE" w:rsidRPr="0033249D" w:rsidRDefault="00FD6EAE" w:rsidP="003027D9">
            <w:pPr>
              <w:snapToGrid w:val="0"/>
              <w:spacing w:line="240" w:lineRule="exact"/>
              <w:ind w:left="709" w:hanging="169"/>
              <w:rPr>
                <w:rFonts w:eastAsia="Calibri" w:cs="Times New Roman"/>
                <w:spacing w:val="-4"/>
                <w:sz w:val="20"/>
                <w:szCs w:val="20"/>
                <w:lang w:val="en-US"/>
              </w:rPr>
            </w:pPr>
            <w:r w:rsidRPr="0033249D">
              <w:rPr>
                <w:rFonts w:eastAsia="Calibri" w:cs="Times New Roman"/>
                <w:spacing w:val="-4"/>
                <w:sz w:val="20"/>
                <w:szCs w:val="20"/>
                <w:lang w:val="en-US"/>
              </w:rPr>
              <w:t xml:space="preserve">Revenues from construction contracts </w:t>
            </w:r>
          </w:p>
        </w:tc>
        <w:tc>
          <w:tcPr>
            <w:tcW w:w="1440" w:type="dxa"/>
            <w:tcBorders>
              <w:top w:val="nil"/>
              <w:left w:val="nil"/>
              <w:bottom w:val="nil"/>
              <w:right w:val="nil"/>
            </w:tcBorders>
          </w:tcPr>
          <w:p w:rsidR="00FD6EAE" w:rsidRPr="0033249D" w:rsidRDefault="00FD6EAE" w:rsidP="00203AF7">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FD6EAE" w:rsidRPr="0033249D" w:rsidRDefault="00FD6EAE" w:rsidP="003027D9">
            <w:pPr>
              <w:tabs>
                <w:tab w:val="decimal" w:pos="1683"/>
              </w:tabs>
              <w:snapToGrid w:val="0"/>
              <w:spacing w:line="240" w:lineRule="exact"/>
              <w:ind w:right="-270"/>
              <w:rPr>
                <w:rFonts w:cs="Times New Roman"/>
                <w:sz w:val="20"/>
                <w:szCs w:val="20"/>
                <w:lang w:val="en-US"/>
              </w:rPr>
            </w:pPr>
          </w:p>
        </w:tc>
        <w:tc>
          <w:tcPr>
            <w:tcW w:w="1260" w:type="dxa"/>
            <w:tcBorders>
              <w:top w:val="nil"/>
              <w:left w:val="nil"/>
              <w:bottom w:val="nil"/>
              <w:right w:val="nil"/>
            </w:tcBorders>
            <w:shd w:val="clear" w:color="auto" w:fill="auto"/>
            <w:vAlign w:val="bottom"/>
          </w:tcPr>
          <w:p w:rsidR="00FD6EAE" w:rsidRPr="004A171D" w:rsidRDefault="00FD6EAE" w:rsidP="004A171D">
            <w:pPr>
              <w:tabs>
                <w:tab w:val="decimal" w:pos="1080"/>
              </w:tabs>
              <w:snapToGrid w:val="0"/>
              <w:spacing w:line="240" w:lineRule="auto"/>
              <w:ind w:leftChars="-64" w:left="-141" w:right="-79"/>
              <w:rPr>
                <w:sz w:val="20"/>
                <w:szCs w:val="20"/>
              </w:rPr>
            </w:pPr>
          </w:p>
        </w:tc>
        <w:tc>
          <w:tcPr>
            <w:tcW w:w="90" w:type="dxa"/>
            <w:tcBorders>
              <w:top w:val="nil"/>
              <w:left w:val="nil"/>
              <w:bottom w:val="nil"/>
              <w:right w:val="nil"/>
            </w:tcBorders>
          </w:tcPr>
          <w:p w:rsidR="00FD6EAE" w:rsidRPr="00203AF7" w:rsidRDefault="00FD6EAE" w:rsidP="003027D9">
            <w:pPr>
              <w:snapToGrid w:val="0"/>
              <w:spacing w:line="240" w:lineRule="exact"/>
              <w:jc w:val="center"/>
              <w:rPr>
                <w:rFonts w:cs="Times New Roman"/>
                <w:sz w:val="20"/>
                <w:szCs w:val="20"/>
                <w:lang w:val="en-US"/>
              </w:rPr>
            </w:pPr>
          </w:p>
        </w:tc>
        <w:tc>
          <w:tcPr>
            <w:tcW w:w="1350" w:type="dxa"/>
            <w:tcBorders>
              <w:top w:val="nil"/>
              <w:left w:val="nil"/>
              <w:bottom w:val="nil"/>
              <w:right w:val="nil"/>
            </w:tcBorders>
          </w:tcPr>
          <w:p w:rsidR="00FD6EAE" w:rsidRPr="004A171D" w:rsidRDefault="00FD6EAE" w:rsidP="004A171D">
            <w:pPr>
              <w:tabs>
                <w:tab w:val="decimal" w:pos="1170"/>
              </w:tabs>
              <w:snapToGrid w:val="0"/>
              <w:spacing w:line="240" w:lineRule="auto"/>
              <w:ind w:leftChars="-64" w:left="-141" w:right="-79"/>
              <w:rPr>
                <w:sz w:val="20"/>
                <w:szCs w:val="20"/>
              </w:rPr>
            </w:pPr>
          </w:p>
        </w:tc>
        <w:tc>
          <w:tcPr>
            <w:tcW w:w="90" w:type="dxa"/>
            <w:tcBorders>
              <w:top w:val="nil"/>
              <w:left w:val="nil"/>
              <w:bottom w:val="nil"/>
              <w:right w:val="nil"/>
            </w:tcBorders>
            <w:shd w:val="clear" w:color="auto" w:fill="auto"/>
          </w:tcPr>
          <w:p w:rsidR="00FD6EAE" w:rsidRPr="00203AF7" w:rsidRDefault="00FD6EAE" w:rsidP="003027D9">
            <w:pPr>
              <w:snapToGrid w:val="0"/>
              <w:spacing w:line="240" w:lineRule="exact"/>
              <w:jc w:val="center"/>
              <w:rPr>
                <w:rFonts w:cs="Times New Roman"/>
                <w:sz w:val="20"/>
                <w:szCs w:val="20"/>
                <w:lang w:val="en-US"/>
              </w:rPr>
            </w:pPr>
          </w:p>
        </w:tc>
        <w:tc>
          <w:tcPr>
            <w:tcW w:w="1350" w:type="dxa"/>
            <w:tcBorders>
              <w:top w:val="nil"/>
              <w:left w:val="nil"/>
              <w:bottom w:val="nil"/>
              <w:right w:val="nil"/>
            </w:tcBorders>
            <w:shd w:val="clear" w:color="auto" w:fill="auto"/>
            <w:vAlign w:val="bottom"/>
          </w:tcPr>
          <w:p w:rsidR="00FD6EAE" w:rsidRPr="0033249D" w:rsidRDefault="00FD6EAE" w:rsidP="00203AF7">
            <w:pPr>
              <w:tabs>
                <w:tab w:val="decimal" w:pos="1260"/>
              </w:tabs>
              <w:snapToGrid w:val="0"/>
              <w:spacing w:line="240" w:lineRule="exact"/>
              <w:ind w:right="-180"/>
              <w:rPr>
                <w:rFonts w:cs="Times New Roman"/>
                <w:sz w:val="20"/>
                <w:szCs w:val="20"/>
                <w:lang w:val="en-US"/>
              </w:rPr>
            </w:pPr>
          </w:p>
        </w:tc>
      </w:tr>
      <w:tr w:rsidR="00FD6EAE" w:rsidRPr="0033249D" w:rsidTr="004A171D">
        <w:trPr>
          <w:trHeight w:val="133"/>
        </w:trPr>
        <w:tc>
          <w:tcPr>
            <w:tcW w:w="3600" w:type="dxa"/>
            <w:tcBorders>
              <w:top w:val="nil"/>
              <w:left w:val="nil"/>
              <w:bottom w:val="nil"/>
              <w:right w:val="nil"/>
            </w:tcBorders>
            <w:shd w:val="clear" w:color="auto" w:fill="auto"/>
          </w:tcPr>
          <w:p w:rsidR="00FD6EAE" w:rsidRPr="0033249D" w:rsidRDefault="00FD6EAE" w:rsidP="003027D9">
            <w:pPr>
              <w:snapToGrid w:val="0"/>
              <w:spacing w:line="240" w:lineRule="exact"/>
              <w:ind w:left="709" w:firstLine="11"/>
              <w:rPr>
                <w:rFonts w:eastAsia="Calibri" w:cs="Times New Roman"/>
                <w:spacing w:val="-10"/>
                <w:sz w:val="20"/>
                <w:szCs w:val="20"/>
                <w:lang w:val="en-US"/>
              </w:rPr>
            </w:pPr>
            <w:r w:rsidRPr="0033249D">
              <w:rPr>
                <w:rFonts w:eastAsia="Calibri" w:cs="Times New Roman"/>
                <w:spacing w:val="-10"/>
                <w:sz w:val="20"/>
                <w:szCs w:val="20"/>
                <w:lang w:val="en-US"/>
              </w:rPr>
              <w:t>recognized as revenues during</w:t>
            </w:r>
          </w:p>
        </w:tc>
        <w:tc>
          <w:tcPr>
            <w:tcW w:w="1440" w:type="dxa"/>
            <w:tcBorders>
              <w:top w:val="nil"/>
              <w:left w:val="nil"/>
              <w:bottom w:val="nil"/>
              <w:right w:val="nil"/>
            </w:tcBorders>
          </w:tcPr>
          <w:p w:rsidR="00FD6EAE" w:rsidRPr="0033249D" w:rsidRDefault="00FD6EAE" w:rsidP="00203AF7">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FD6EAE" w:rsidRPr="0033249D" w:rsidRDefault="00FD6EAE" w:rsidP="003027D9">
            <w:pPr>
              <w:tabs>
                <w:tab w:val="decimal" w:pos="1683"/>
              </w:tabs>
              <w:snapToGrid w:val="0"/>
              <w:spacing w:line="240" w:lineRule="exact"/>
              <w:ind w:right="-270"/>
              <w:rPr>
                <w:rFonts w:cs="Times New Roman"/>
                <w:sz w:val="20"/>
                <w:szCs w:val="20"/>
                <w:lang w:val="en-US"/>
              </w:rPr>
            </w:pPr>
          </w:p>
        </w:tc>
        <w:tc>
          <w:tcPr>
            <w:tcW w:w="1260" w:type="dxa"/>
            <w:tcBorders>
              <w:top w:val="nil"/>
              <w:left w:val="nil"/>
              <w:bottom w:val="nil"/>
              <w:right w:val="nil"/>
            </w:tcBorders>
            <w:shd w:val="clear" w:color="auto" w:fill="auto"/>
          </w:tcPr>
          <w:p w:rsidR="00FD6EAE" w:rsidRPr="004A171D" w:rsidRDefault="00FD6EAE" w:rsidP="004A171D">
            <w:pPr>
              <w:tabs>
                <w:tab w:val="decimal" w:pos="1080"/>
              </w:tabs>
              <w:snapToGrid w:val="0"/>
              <w:spacing w:line="240" w:lineRule="auto"/>
              <w:ind w:leftChars="-64" w:left="-141" w:right="-79"/>
              <w:rPr>
                <w:sz w:val="20"/>
                <w:szCs w:val="20"/>
              </w:rPr>
            </w:pPr>
          </w:p>
        </w:tc>
        <w:tc>
          <w:tcPr>
            <w:tcW w:w="90" w:type="dxa"/>
            <w:tcBorders>
              <w:top w:val="nil"/>
              <w:left w:val="nil"/>
              <w:bottom w:val="nil"/>
              <w:right w:val="nil"/>
            </w:tcBorders>
          </w:tcPr>
          <w:p w:rsidR="00FD6EAE" w:rsidRPr="00203AF7" w:rsidRDefault="00FD6EAE" w:rsidP="003027D9">
            <w:pPr>
              <w:snapToGrid w:val="0"/>
              <w:spacing w:line="240" w:lineRule="exact"/>
              <w:jc w:val="center"/>
              <w:rPr>
                <w:rFonts w:cs="Times New Roman"/>
                <w:sz w:val="20"/>
                <w:szCs w:val="20"/>
                <w:lang w:val="en-US"/>
              </w:rPr>
            </w:pPr>
          </w:p>
        </w:tc>
        <w:tc>
          <w:tcPr>
            <w:tcW w:w="1350" w:type="dxa"/>
            <w:tcBorders>
              <w:top w:val="nil"/>
              <w:left w:val="nil"/>
              <w:bottom w:val="nil"/>
              <w:right w:val="nil"/>
            </w:tcBorders>
          </w:tcPr>
          <w:p w:rsidR="00FD6EAE" w:rsidRPr="004A171D" w:rsidRDefault="00FD6EAE" w:rsidP="004A171D">
            <w:pPr>
              <w:tabs>
                <w:tab w:val="decimal" w:pos="1170"/>
              </w:tabs>
              <w:snapToGrid w:val="0"/>
              <w:spacing w:line="240" w:lineRule="auto"/>
              <w:ind w:leftChars="-64" w:left="-141" w:right="-79"/>
              <w:rPr>
                <w:sz w:val="20"/>
                <w:szCs w:val="20"/>
              </w:rPr>
            </w:pPr>
          </w:p>
        </w:tc>
        <w:tc>
          <w:tcPr>
            <w:tcW w:w="90" w:type="dxa"/>
            <w:tcBorders>
              <w:top w:val="nil"/>
              <w:left w:val="nil"/>
              <w:bottom w:val="nil"/>
              <w:right w:val="nil"/>
            </w:tcBorders>
            <w:shd w:val="clear" w:color="auto" w:fill="auto"/>
          </w:tcPr>
          <w:p w:rsidR="00FD6EAE" w:rsidRPr="00203AF7" w:rsidRDefault="00FD6EAE" w:rsidP="003027D9">
            <w:pPr>
              <w:snapToGrid w:val="0"/>
              <w:spacing w:line="240" w:lineRule="exact"/>
              <w:jc w:val="center"/>
              <w:rPr>
                <w:rFonts w:cs="Times New Roman"/>
                <w:sz w:val="20"/>
                <w:szCs w:val="20"/>
                <w:lang w:val="en-US"/>
              </w:rPr>
            </w:pPr>
          </w:p>
        </w:tc>
        <w:tc>
          <w:tcPr>
            <w:tcW w:w="1350" w:type="dxa"/>
            <w:tcBorders>
              <w:top w:val="nil"/>
              <w:left w:val="nil"/>
              <w:bottom w:val="nil"/>
              <w:right w:val="nil"/>
            </w:tcBorders>
            <w:shd w:val="clear" w:color="auto" w:fill="auto"/>
          </w:tcPr>
          <w:p w:rsidR="00FD6EAE" w:rsidRPr="0033249D" w:rsidRDefault="00FD6EAE" w:rsidP="00203AF7">
            <w:pPr>
              <w:tabs>
                <w:tab w:val="decimal" w:pos="1260"/>
              </w:tabs>
              <w:snapToGrid w:val="0"/>
              <w:spacing w:line="240" w:lineRule="exact"/>
              <w:ind w:right="-180"/>
              <w:rPr>
                <w:rFonts w:cs="Times New Roman"/>
                <w:sz w:val="20"/>
                <w:szCs w:val="20"/>
                <w:lang w:val="en-US"/>
              </w:rPr>
            </w:pPr>
          </w:p>
        </w:tc>
      </w:tr>
      <w:tr w:rsidR="00203AF7" w:rsidRPr="0033249D" w:rsidTr="004A171D">
        <w:trPr>
          <w:trHeight w:val="133"/>
        </w:trPr>
        <w:tc>
          <w:tcPr>
            <w:tcW w:w="3600" w:type="dxa"/>
            <w:tcBorders>
              <w:top w:val="nil"/>
              <w:left w:val="nil"/>
              <w:bottom w:val="nil"/>
              <w:right w:val="nil"/>
            </w:tcBorders>
            <w:shd w:val="clear" w:color="auto" w:fill="auto"/>
          </w:tcPr>
          <w:p w:rsidR="00203AF7" w:rsidRPr="0033249D" w:rsidRDefault="00203AF7" w:rsidP="00203AF7">
            <w:pPr>
              <w:snapToGrid w:val="0"/>
              <w:spacing w:line="240" w:lineRule="exact"/>
              <w:ind w:left="709" w:firstLine="11"/>
              <w:rPr>
                <w:rFonts w:eastAsia="Calibri" w:cs="Times New Roman"/>
                <w:spacing w:val="-10"/>
                <w:sz w:val="20"/>
                <w:szCs w:val="20"/>
                <w:lang w:val="en-US"/>
              </w:rPr>
            </w:pPr>
            <w:r w:rsidRPr="0033249D">
              <w:rPr>
                <w:rFonts w:eastAsia="Calibri" w:cs="Times New Roman"/>
                <w:spacing w:val="-4"/>
                <w:sz w:val="20"/>
                <w:szCs w:val="20"/>
                <w:lang w:val="en-US"/>
              </w:rPr>
              <w:t>the year</w:t>
            </w:r>
          </w:p>
        </w:tc>
        <w:tc>
          <w:tcPr>
            <w:tcW w:w="144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666,579,644 </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260" w:type="dxa"/>
            <w:tcBorders>
              <w:top w:val="nil"/>
              <w:left w:val="nil"/>
              <w:bottom w:val="nil"/>
              <w:right w:val="nil"/>
            </w:tcBorders>
            <w:shd w:val="clear" w:color="auto" w:fill="auto"/>
          </w:tcPr>
          <w:p w:rsidR="00203AF7" w:rsidRPr="004A171D" w:rsidRDefault="00203AF7" w:rsidP="004A171D">
            <w:pPr>
              <w:tabs>
                <w:tab w:val="decimal" w:pos="1080"/>
              </w:tabs>
              <w:snapToGrid w:val="0"/>
              <w:spacing w:line="240" w:lineRule="auto"/>
              <w:ind w:leftChars="-64" w:left="-141" w:right="-79"/>
              <w:rPr>
                <w:sz w:val="20"/>
                <w:szCs w:val="20"/>
              </w:rPr>
            </w:pPr>
            <w:r w:rsidRPr="004A171D">
              <w:rPr>
                <w:sz w:val="20"/>
                <w:szCs w:val="20"/>
              </w:rPr>
              <w:t xml:space="preserve"> 547,678,910 </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tcPr>
          <w:p w:rsidR="00203AF7" w:rsidRPr="004A171D" w:rsidRDefault="00203AF7" w:rsidP="004A171D">
            <w:pPr>
              <w:tabs>
                <w:tab w:val="decimal" w:pos="1170"/>
              </w:tabs>
              <w:snapToGrid w:val="0"/>
              <w:spacing w:line="240" w:lineRule="auto"/>
              <w:ind w:leftChars="-64" w:left="-141" w:right="-79"/>
              <w:rPr>
                <w:sz w:val="20"/>
                <w:szCs w:val="20"/>
              </w:rPr>
            </w:pPr>
            <w:r w:rsidRPr="004A171D">
              <w:rPr>
                <w:sz w:val="20"/>
                <w:szCs w:val="20"/>
              </w:rPr>
              <w:t xml:space="preserve"> 666,579,644 </w:t>
            </w:r>
          </w:p>
        </w:tc>
        <w:tc>
          <w:tcPr>
            <w:tcW w:w="9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547,678,910 </w:t>
            </w:r>
          </w:p>
        </w:tc>
      </w:tr>
      <w:tr w:rsidR="00203AF7" w:rsidRPr="0033249D" w:rsidTr="004A171D">
        <w:trPr>
          <w:trHeight w:val="199"/>
        </w:trPr>
        <w:tc>
          <w:tcPr>
            <w:tcW w:w="3600" w:type="dxa"/>
            <w:tcBorders>
              <w:top w:val="nil"/>
              <w:left w:val="nil"/>
              <w:bottom w:val="nil"/>
              <w:right w:val="nil"/>
            </w:tcBorders>
            <w:shd w:val="clear" w:color="auto" w:fill="auto"/>
          </w:tcPr>
          <w:p w:rsidR="00203AF7" w:rsidRPr="0033249D" w:rsidRDefault="00203AF7" w:rsidP="00203AF7">
            <w:pPr>
              <w:snapToGrid w:val="0"/>
              <w:spacing w:line="240" w:lineRule="exact"/>
              <w:ind w:left="709" w:hanging="169"/>
              <w:rPr>
                <w:rFonts w:eastAsia="Calibri" w:cs="Times New Roman"/>
                <w:spacing w:val="-4"/>
                <w:sz w:val="20"/>
                <w:szCs w:val="20"/>
                <w:lang w:val="en-US"/>
              </w:rPr>
            </w:pPr>
            <w:r w:rsidRPr="0033249D">
              <w:rPr>
                <w:rFonts w:eastAsia="Calibri" w:cs="Times New Roman"/>
                <w:spacing w:val="-4"/>
                <w:sz w:val="20"/>
                <w:szCs w:val="20"/>
                <w:lang w:val="en-US"/>
              </w:rPr>
              <w:t>Prog</w:t>
            </w:r>
            <w:r w:rsidR="00D81749">
              <w:rPr>
                <w:rFonts w:eastAsia="Calibri" w:cs="Times New Roman"/>
                <w:spacing w:val="-4"/>
                <w:sz w:val="20"/>
                <w:szCs w:val="20"/>
                <w:lang w:val="en-US"/>
              </w:rPr>
              <w:t xml:space="preserve">ress billings during the </w:t>
            </w:r>
            <w:r w:rsidRPr="0033249D">
              <w:rPr>
                <w:rFonts w:eastAsia="Calibri" w:cs="Times New Roman"/>
                <w:spacing w:val="-4"/>
                <w:sz w:val="20"/>
                <w:szCs w:val="20"/>
                <w:lang w:val="en-US"/>
              </w:rPr>
              <w:t>year</w:t>
            </w:r>
          </w:p>
        </w:tc>
        <w:tc>
          <w:tcPr>
            <w:tcW w:w="144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(614,057,060)</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260" w:type="dxa"/>
            <w:tcBorders>
              <w:top w:val="nil"/>
              <w:left w:val="nil"/>
              <w:bottom w:val="nil"/>
              <w:right w:val="nil"/>
            </w:tcBorders>
            <w:shd w:val="clear" w:color="auto" w:fill="auto"/>
          </w:tcPr>
          <w:p w:rsidR="00203AF7" w:rsidRPr="004A171D" w:rsidRDefault="00203AF7" w:rsidP="004A171D">
            <w:pPr>
              <w:tabs>
                <w:tab w:val="decimal" w:pos="1080"/>
              </w:tabs>
              <w:snapToGrid w:val="0"/>
              <w:spacing w:line="240" w:lineRule="auto"/>
              <w:ind w:leftChars="-64" w:left="-141" w:right="-79"/>
              <w:rPr>
                <w:sz w:val="20"/>
                <w:szCs w:val="20"/>
              </w:rPr>
            </w:pPr>
            <w:r w:rsidRPr="004A171D">
              <w:rPr>
                <w:sz w:val="20"/>
                <w:szCs w:val="20"/>
              </w:rPr>
              <w:t xml:space="preserve"> (530,429,461)</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tcPr>
          <w:p w:rsidR="00203AF7" w:rsidRPr="004A171D" w:rsidRDefault="00203AF7" w:rsidP="004A171D">
            <w:pPr>
              <w:tabs>
                <w:tab w:val="decimal" w:pos="1170"/>
              </w:tabs>
              <w:snapToGrid w:val="0"/>
              <w:spacing w:line="240" w:lineRule="auto"/>
              <w:ind w:leftChars="-64" w:left="-141" w:right="-79"/>
              <w:rPr>
                <w:sz w:val="20"/>
                <w:szCs w:val="20"/>
              </w:rPr>
            </w:pPr>
            <w:r w:rsidRPr="004A171D">
              <w:rPr>
                <w:sz w:val="20"/>
                <w:szCs w:val="20"/>
              </w:rPr>
              <w:t xml:space="preserve"> (614,057,060)</w:t>
            </w:r>
          </w:p>
        </w:tc>
        <w:tc>
          <w:tcPr>
            <w:tcW w:w="9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(530,429,461)</w:t>
            </w:r>
          </w:p>
        </w:tc>
      </w:tr>
      <w:tr w:rsidR="00FD6EAE" w:rsidRPr="0033249D" w:rsidTr="004A171D">
        <w:trPr>
          <w:trHeight w:val="223"/>
        </w:trPr>
        <w:tc>
          <w:tcPr>
            <w:tcW w:w="3600" w:type="dxa"/>
            <w:tcBorders>
              <w:top w:val="nil"/>
              <w:left w:val="nil"/>
              <w:bottom w:val="nil"/>
              <w:right w:val="nil"/>
            </w:tcBorders>
            <w:shd w:val="clear" w:color="auto" w:fill="auto"/>
          </w:tcPr>
          <w:p w:rsidR="00FD6EAE" w:rsidRPr="0033249D" w:rsidRDefault="00FD6EAE" w:rsidP="003027D9">
            <w:pPr>
              <w:snapToGrid w:val="0"/>
              <w:spacing w:line="240" w:lineRule="exact"/>
              <w:ind w:left="709" w:hanging="169"/>
              <w:rPr>
                <w:rFonts w:eastAsia="Calibri" w:cs="Times New Roman"/>
                <w:spacing w:val="-4"/>
                <w:sz w:val="20"/>
                <w:szCs w:val="20"/>
                <w:lang w:val="en-US"/>
              </w:rPr>
            </w:pPr>
            <w:r w:rsidRPr="0033249D">
              <w:rPr>
                <w:rFonts w:eastAsia="Calibri" w:cs="Times New Roman"/>
                <w:spacing w:val="-4"/>
                <w:sz w:val="20"/>
                <w:szCs w:val="20"/>
                <w:lang w:val="en-US"/>
              </w:rPr>
              <w:t xml:space="preserve">Unearned construction revenues at </w:t>
            </w:r>
          </w:p>
        </w:tc>
        <w:tc>
          <w:tcPr>
            <w:tcW w:w="1440" w:type="dxa"/>
            <w:tcBorders>
              <w:top w:val="nil"/>
              <w:left w:val="nil"/>
              <w:bottom w:val="nil"/>
              <w:right w:val="nil"/>
            </w:tcBorders>
          </w:tcPr>
          <w:p w:rsidR="00FD6EAE" w:rsidRPr="0033249D" w:rsidRDefault="00FD6EAE" w:rsidP="00203AF7">
            <w:pPr>
              <w:tabs>
                <w:tab w:val="decimal" w:pos="1260"/>
              </w:tabs>
              <w:snapToGrid w:val="0"/>
              <w:spacing w:line="240" w:lineRule="exact"/>
              <w:ind w:right="-180"/>
              <w:rPr>
                <w:rFonts w:cs="Times New Roman"/>
                <w:sz w:val="20"/>
                <w:szCs w:val="20"/>
                <w:lang w:val="en-US"/>
              </w:rPr>
            </w:pPr>
          </w:p>
        </w:tc>
        <w:tc>
          <w:tcPr>
            <w:tcW w:w="90" w:type="dxa"/>
            <w:tcBorders>
              <w:top w:val="nil"/>
              <w:left w:val="nil"/>
              <w:bottom w:val="nil"/>
              <w:right w:val="nil"/>
            </w:tcBorders>
          </w:tcPr>
          <w:p w:rsidR="00FD6EAE" w:rsidRPr="0033249D" w:rsidRDefault="00FD6EAE" w:rsidP="003027D9">
            <w:pPr>
              <w:snapToGrid w:val="0"/>
              <w:spacing w:line="240" w:lineRule="exact"/>
              <w:ind w:right="18"/>
              <w:jc w:val="right"/>
              <w:rPr>
                <w:sz w:val="20"/>
                <w:szCs w:val="20"/>
                <w:lang w:val="en-US"/>
              </w:rPr>
            </w:pPr>
          </w:p>
        </w:tc>
        <w:tc>
          <w:tcPr>
            <w:tcW w:w="1260" w:type="dxa"/>
            <w:tcBorders>
              <w:top w:val="nil"/>
              <w:left w:val="nil"/>
              <w:bottom w:val="nil"/>
              <w:right w:val="nil"/>
            </w:tcBorders>
            <w:shd w:val="clear" w:color="auto" w:fill="auto"/>
          </w:tcPr>
          <w:p w:rsidR="00FD6EAE" w:rsidRPr="004A171D" w:rsidRDefault="00FD6EAE" w:rsidP="004A171D">
            <w:pPr>
              <w:tabs>
                <w:tab w:val="decimal" w:pos="1080"/>
              </w:tabs>
              <w:snapToGrid w:val="0"/>
              <w:spacing w:line="240" w:lineRule="auto"/>
              <w:ind w:leftChars="-64" w:left="-141" w:right="-79"/>
              <w:rPr>
                <w:sz w:val="20"/>
                <w:szCs w:val="20"/>
              </w:rPr>
            </w:pPr>
          </w:p>
        </w:tc>
        <w:tc>
          <w:tcPr>
            <w:tcW w:w="90" w:type="dxa"/>
            <w:tcBorders>
              <w:top w:val="nil"/>
              <w:left w:val="nil"/>
              <w:bottom w:val="nil"/>
              <w:right w:val="nil"/>
            </w:tcBorders>
          </w:tcPr>
          <w:p w:rsidR="00FD6EAE" w:rsidRPr="0033249D" w:rsidRDefault="00FD6EAE" w:rsidP="003027D9">
            <w:pPr>
              <w:tabs>
                <w:tab w:val="left" w:pos="1530"/>
              </w:tabs>
              <w:snapToGrid w:val="0"/>
              <w:spacing w:line="240" w:lineRule="exact"/>
              <w:ind w:left="-220" w:right="90"/>
              <w:jc w:val="right"/>
              <w:rPr>
                <w:rFonts w:cs="Times New Roman"/>
                <w:sz w:val="20"/>
                <w:szCs w:val="20"/>
                <w:lang w:val="en-US"/>
              </w:rPr>
            </w:pPr>
          </w:p>
        </w:tc>
        <w:tc>
          <w:tcPr>
            <w:tcW w:w="1350" w:type="dxa"/>
            <w:tcBorders>
              <w:top w:val="nil"/>
              <w:left w:val="nil"/>
              <w:bottom w:val="nil"/>
              <w:right w:val="nil"/>
            </w:tcBorders>
          </w:tcPr>
          <w:p w:rsidR="00FD6EAE" w:rsidRPr="004A171D" w:rsidRDefault="00FD6EAE" w:rsidP="004A171D">
            <w:pPr>
              <w:tabs>
                <w:tab w:val="decimal" w:pos="1170"/>
              </w:tabs>
              <w:snapToGrid w:val="0"/>
              <w:spacing w:line="240" w:lineRule="auto"/>
              <w:ind w:leftChars="-64" w:left="-141" w:right="-79"/>
              <w:rPr>
                <w:sz w:val="20"/>
                <w:szCs w:val="20"/>
              </w:rPr>
            </w:pPr>
          </w:p>
        </w:tc>
        <w:tc>
          <w:tcPr>
            <w:tcW w:w="90" w:type="dxa"/>
            <w:tcBorders>
              <w:top w:val="nil"/>
              <w:left w:val="nil"/>
              <w:bottom w:val="nil"/>
              <w:right w:val="nil"/>
            </w:tcBorders>
            <w:shd w:val="clear" w:color="auto" w:fill="auto"/>
          </w:tcPr>
          <w:p w:rsidR="00FD6EAE" w:rsidRPr="0033249D" w:rsidRDefault="00FD6EAE" w:rsidP="003027D9">
            <w:pPr>
              <w:tabs>
                <w:tab w:val="left" w:pos="1530"/>
              </w:tabs>
              <w:snapToGrid w:val="0"/>
              <w:spacing w:line="240" w:lineRule="exact"/>
              <w:ind w:left="-220" w:right="90"/>
              <w:jc w:val="right"/>
              <w:rPr>
                <w:rFonts w:cs="Times New Roman"/>
                <w:sz w:val="20"/>
                <w:szCs w:val="20"/>
                <w:lang w:val="en-US"/>
              </w:rPr>
            </w:pPr>
          </w:p>
        </w:tc>
        <w:tc>
          <w:tcPr>
            <w:tcW w:w="1350" w:type="dxa"/>
            <w:tcBorders>
              <w:top w:val="nil"/>
              <w:left w:val="nil"/>
              <w:bottom w:val="nil"/>
              <w:right w:val="nil"/>
            </w:tcBorders>
            <w:shd w:val="clear" w:color="auto" w:fill="auto"/>
          </w:tcPr>
          <w:p w:rsidR="00FD6EAE" w:rsidRPr="0033249D" w:rsidRDefault="00FD6EAE" w:rsidP="00203AF7">
            <w:pPr>
              <w:tabs>
                <w:tab w:val="decimal" w:pos="1260"/>
              </w:tabs>
              <w:snapToGrid w:val="0"/>
              <w:spacing w:line="240" w:lineRule="exact"/>
              <w:ind w:right="-180"/>
              <w:rPr>
                <w:rFonts w:cs="Times New Roman"/>
                <w:sz w:val="20"/>
                <w:szCs w:val="20"/>
                <w:lang w:val="en-US"/>
              </w:rPr>
            </w:pPr>
          </w:p>
        </w:tc>
      </w:tr>
      <w:tr w:rsidR="00203AF7" w:rsidRPr="0033249D" w:rsidTr="004A171D">
        <w:trPr>
          <w:trHeight w:val="196"/>
        </w:trPr>
        <w:tc>
          <w:tcPr>
            <w:tcW w:w="3600" w:type="dxa"/>
            <w:tcBorders>
              <w:top w:val="nil"/>
              <w:left w:val="nil"/>
              <w:bottom w:val="nil"/>
              <w:right w:val="nil"/>
            </w:tcBorders>
            <w:shd w:val="clear" w:color="auto" w:fill="auto"/>
          </w:tcPr>
          <w:p w:rsidR="00203AF7" w:rsidRPr="0033249D" w:rsidRDefault="00203AF7" w:rsidP="00203AF7">
            <w:pPr>
              <w:snapToGrid w:val="0"/>
              <w:spacing w:line="240" w:lineRule="exact"/>
              <w:ind w:left="709" w:firstLine="11"/>
              <w:rPr>
                <w:rFonts w:eastAsia="Calibri" w:cs="Times New Roman"/>
                <w:spacing w:val="-4"/>
                <w:sz w:val="20"/>
                <w:szCs w:val="20"/>
                <w:lang w:val="en-US"/>
              </w:rPr>
            </w:pPr>
            <w:r w:rsidRPr="0033249D">
              <w:rPr>
                <w:rFonts w:eastAsia="Calibri" w:cs="Times New Roman"/>
                <w:spacing w:val="-4"/>
                <w:sz w:val="20"/>
                <w:szCs w:val="20"/>
                <w:lang w:val="en-US"/>
              </w:rPr>
              <w:t xml:space="preserve">the </w:t>
            </w:r>
            <w:r w:rsidRPr="0033249D">
              <w:rPr>
                <w:rFonts w:eastAsia="Calibri" w:cs="Times New Roman"/>
                <w:spacing w:val="-10"/>
                <w:sz w:val="20"/>
                <w:szCs w:val="20"/>
                <w:lang w:val="en-US"/>
              </w:rPr>
              <w:t>ending</w:t>
            </w:r>
            <w:r w:rsidRPr="0033249D">
              <w:rPr>
                <w:rFonts w:eastAsia="Calibri" w:cs="Times New Roman"/>
                <w:spacing w:val="-4"/>
                <w:sz w:val="20"/>
                <w:szCs w:val="20"/>
                <w:lang w:val="en-US"/>
              </w:rPr>
              <w:t xml:space="preserve"> of </w:t>
            </w:r>
            <w:r w:rsidRPr="0033249D">
              <w:rPr>
                <w:rFonts w:eastAsia="Calibri"/>
                <w:spacing w:val="-4"/>
                <w:sz w:val="20"/>
                <w:szCs w:val="25"/>
                <w:lang w:val="en-US"/>
              </w:rPr>
              <w:t xml:space="preserve">the </w:t>
            </w:r>
            <w:r w:rsidRPr="0033249D">
              <w:rPr>
                <w:rFonts w:eastAsia="Calibri" w:cs="Times New Roman"/>
                <w:spacing w:val="-4"/>
                <w:sz w:val="20"/>
                <w:szCs w:val="20"/>
                <w:lang w:val="en-US"/>
              </w:rPr>
              <w:t>year</w:t>
            </w:r>
          </w:p>
        </w:tc>
        <w:tc>
          <w:tcPr>
            <w:tcW w:w="1440" w:type="dxa"/>
            <w:tcBorders>
              <w:top w:val="nil"/>
              <w:left w:val="nil"/>
              <w:bottom w:val="single" w:sz="4" w:space="0" w:color="auto"/>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8,756,754 </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260" w:type="dxa"/>
            <w:tcBorders>
              <w:top w:val="nil"/>
              <w:left w:val="nil"/>
              <w:bottom w:val="single" w:sz="4" w:space="0" w:color="auto"/>
              <w:right w:val="nil"/>
            </w:tcBorders>
            <w:shd w:val="clear" w:color="auto" w:fill="auto"/>
          </w:tcPr>
          <w:p w:rsidR="00203AF7" w:rsidRPr="004A171D" w:rsidRDefault="00203AF7" w:rsidP="004A171D">
            <w:pPr>
              <w:tabs>
                <w:tab w:val="decimal" w:pos="1080"/>
              </w:tabs>
              <w:snapToGrid w:val="0"/>
              <w:spacing w:line="240" w:lineRule="auto"/>
              <w:ind w:leftChars="-64" w:left="-141" w:right="-79"/>
              <w:rPr>
                <w:sz w:val="20"/>
                <w:szCs w:val="20"/>
              </w:rPr>
            </w:pPr>
            <w:r w:rsidRPr="004A171D">
              <w:rPr>
                <w:sz w:val="20"/>
                <w:szCs w:val="20"/>
              </w:rPr>
              <w:t>9,113,376</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single" w:sz="4" w:space="0" w:color="auto"/>
              <w:right w:val="nil"/>
            </w:tcBorders>
            <w:shd w:val="clear" w:color="auto" w:fill="auto"/>
          </w:tcPr>
          <w:p w:rsidR="00203AF7" w:rsidRPr="004A171D" w:rsidRDefault="00203AF7" w:rsidP="004A171D">
            <w:pPr>
              <w:tabs>
                <w:tab w:val="decimal" w:pos="1170"/>
              </w:tabs>
              <w:snapToGrid w:val="0"/>
              <w:spacing w:line="240" w:lineRule="auto"/>
              <w:ind w:leftChars="-64" w:left="-141" w:right="-79"/>
              <w:rPr>
                <w:sz w:val="20"/>
                <w:szCs w:val="20"/>
              </w:rPr>
            </w:pPr>
            <w:r w:rsidRPr="004A171D">
              <w:rPr>
                <w:sz w:val="20"/>
                <w:szCs w:val="20"/>
              </w:rPr>
              <w:t xml:space="preserve"> 8,756,754 </w:t>
            </w:r>
          </w:p>
        </w:tc>
        <w:tc>
          <w:tcPr>
            <w:tcW w:w="9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nil"/>
              <w:left w:val="nil"/>
              <w:bottom w:val="single" w:sz="4" w:space="0" w:color="auto"/>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9,113,376</w:t>
            </w:r>
          </w:p>
        </w:tc>
      </w:tr>
      <w:tr w:rsidR="00203AF7" w:rsidRPr="0033249D" w:rsidTr="004A171D">
        <w:trPr>
          <w:trHeight w:val="199"/>
        </w:trPr>
        <w:tc>
          <w:tcPr>
            <w:tcW w:w="3600" w:type="dxa"/>
            <w:tcBorders>
              <w:top w:val="nil"/>
              <w:left w:val="nil"/>
              <w:bottom w:val="nil"/>
              <w:right w:val="nil"/>
            </w:tcBorders>
            <w:shd w:val="clear" w:color="auto" w:fill="auto"/>
          </w:tcPr>
          <w:p w:rsidR="00203AF7" w:rsidRPr="0033249D" w:rsidRDefault="00203AF7" w:rsidP="00203AF7">
            <w:pPr>
              <w:snapToGrid w:val="0"/>
              <w:spacing w:line="240" w:lineRule="exact"/>
              <w:ind w:left="709" w:hanging="169"/>
              <w:rPr>
                <w:rFonts w:eastAsia="Calibri" w:cs="Times New Roman"/>
                <w:sz w:val="20"/>
                <w:szCs w:val="20"/>
                <w:lang w:val="en-US"/>
              </w:rPr>
            </w:pPr>
            <w:r w:rsidRPr="0033249D">
              <w:rPr>
                <w:rFonts w:eastAsia="Calibri" w:cs="Times New Roman"/>
                <w:spacing w:val="-4"/>
                <w:sz w:val="20"/>
                <w:szCs w:val="20"/>
                <w:lang w:val="en-US"/>
              </w:rPr>
              <w:t>Unbilled</w:t>
            </w:r>
            <w:r w:rsidRPr="0033249D">
              <w:rPr>
                <w:rFonts w:eastAsia="Calibri" w:cs="Times New Roman"/>
                <w:sz w:val="20"/>
                <w:szCs w:val="20"/>
                <w:lang w:val="en-US"/>
              </w:rPr>
              <w:t xml:space="preserve"> </w:t>
            </w:r>
            <w:r w:rsidRPr="0033249D">
              <w:rPr>
                <w:rFonts w:eastAsia="Calibri" w:cs="Times New Roman"/>
                <w:spacing w:val="-4"/>
                <w:sz w:val="20"/>
                <w:szCs w:val="20"/>
                <w:lang w:val="en-US"/>
              </w:rPr>
              <w:t>construction</w:t>
            </w:r>
            <w:r w:rsidRPr="0033249D">
              <w:rPr>
                <w:rFonts w:eastAsia="Calibri" w:cs="Times New Roman"/>
                <w:sz w:val="20"/>
                <w:szCs w:val="20"/>
                <w:lang w:val="en-US"/>
              </w:rPr>
              <w:t xml:space="preserve"> revenues</w:t>
            </w:r>
          </w:p>
        </w:tc>
        <w:tc>
          <w:tcPr>
            <w:tcW w:w="1440" w:type="dxa"/>
            <w:tcBorders>
              <w:top w:val="single" w:sz="4" w:space="0" w:color="auto"/>
              <w:left w:val="nil"/>
              <w:bottom w:val="double" w:sz="4" w:space="0" w:color="auto"/>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 xml:space="preserve"> 143,436,032 </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rsidR="00203AF7" w:rsidRPr="004A171D" w:rsidRDefault="00203AF7" w:rsidP="004A171D">
            <w:pPr>
              <w:tabs>
                <w:tab w:val="decimal" w:pos="1080"/>
              </w:tabs>
              <w:snapToGrid w:val="0"/>
              <w:spacing w:line="240" w:lineRule="auto"/>
              <w:ind w:leftChars="-64" w:left="-141" w:right="-79"/>
              <w:rPr>
                <w:sz w:val="20"/>
                <w:szCs w:val="20"/>
              </w:rPr>
            </w:pPr>
            <w:r w:rsidRPr="004A171D">
              <w:rPr>
                <w:sz w:val="20"/>
                <w:szCs w:val="20"/>
              </w:rPr>
              <w:t>91,270,070</w:t>
            </w:r>
          </w:p>
        </w:tc>
        <w:tc>
          <w:tcPr>
            <w:tcW w:w="90" w:type="dxa"/>
            <w:tcBorders>
              <w:top w:val="nil"/>
              <w:left w:val="nil"/>
              <w:bottom w:val="nil"/>
              <w:right w:val="nil"/>
            </w:tcBorders>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single" w:sz="4" w:space="0" w:color="auto"/>
              <w:left w:val="nil"/>
              <w:bottom w:val="double" w:sz="4" w:space="0" w:color="auto"/>
              <w:right w:val="nil"/>
            </w:tcBorders>
            <w:shd w:val="clear" w:color="auto" w:fill="auto"/>
          </w:tcPr>
          <w:p w:rsidR="00203AF7" w:rsidRPr="004A171D" w:rsidRDefault="00203AF7" w:rsidP="004A171D">
            <w:pPr>
              <w:tabs>
                <w:tab w:val="decimal" w:pos="1170"/>
              </w:tabs>
              <w:snapToGrid w:val="0"/>
              <w:spacing w:line="240" w:lineRule="auto"/>
              <w:ind w:leftChars="-64" w:left="-141" w:right="-79"/>
              <w:rPr>
                <w:sz w:val="20"/>
                <w:szCs w:val="20"/>
              </w:rPr>
            </w:pPr>
            <w:r w:rsidRPr="004A171D">
              <w:rPr>
                <w:sz w:val="20"/>
                <w:szCs w:val="20"/>
              </w:rPr>
              <w:t xml:space="preserve"> 143,436,032 </w:t>
            </w:r>
          </w:p>
        </w:tc>
        <w:tc>
          <w:tcPr>
            <w:tcW w:w="90" w:type="dxa"/>
            <w:tcBorders>
              <w:top w:val="nil"/>
              <w:left w:val="nil"/>
              <w:bottom w:val="nil"/>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p>
        </w:tc>
        <w:tc>
          <w:tcPr>
            <w:tcW w:w="1350" w:type="dxa"/>
            <w:tcBorders>
              <w:top w:val="single" w:sz="4" w:space="0" w:color="auto"/>
              <w:left w:val="nil"/>
              <w:bottom w:val="double" w:sz="4" w:space="0" w:color="auto"/>
              <w:right w:val="nil"/>
            </w:tcBorders>
            <w:shd w:val="clear" w:color="auto" w:fill="auto"/>
          </w:tcPr>
          <w:p w:rsidR="00203AF7" w:rsidRPr="00203AF7" w:rsidRDefault="00203AF7" w:rsidP="00203AF7">
            <w:pPr>
              <w:tabs>
                <w:tab w:val="decimal" w:pos="1260"/>
              </w:tabs>
              <w:snapToGrid w:val="0"/>
              <w:spacing w:line="240" w:lineRule="exact"/>
              <w:ind w:right="-180"/>
              <w:rPr>
                <w:rFonts w:cs="Times New Roman"/>
                <w:sz w:val="20"/>
                <w:szCs w:val="20"/>
                <w:lang w:val="en-US"/>
              </w:rPr>
            </w:pPr>
            <w:r w:rsidRPr="00203AF7">
              <w:rPr>
                <w:rFonts w:cs="Times New Roman"/>
                <w:sz w:val="20"/>
                <w:szCs w:val="20"/>
                <w:lang w:val="en-US"/>
              </w:rPr>
              <w:t>91,270,070</w:t>
            </w:r>
          </w:p>
        </w:tc>
      </w:tr>
    </w:tbl>
    <w:p w:rsidR="00DF1600" w:rsidRDefault="00DF1600"/>
    <w:tbl>
      <w:tblPr>
        <w:tblW w:w="9270" w:type="dxa"/>
        <w:tblLayout w:type="fixed"/>
        <w:tblCellMar>
          <w:left w:w="0" w:type="dxa"/>
          <w:right w:w="0" w:type="dxa"/>
        </w:tblCellMar>
        <w:tblLook w:val="0000" w:firstRow="0" w:lastRow="0" w:firstColumn="0" w:lastColumn="0" w:noHBand="0" w:noVBand="0"/>
      </w:tblPr>
      <w:tblGrid>
        <w:gridCol w:w="3600"/>
        <w:gridCol w:w="1440"/>
        <w:gridCol w:w="90"/>
        <w:gridCol w:w="1260"/>
        <w:gridCol w:w="90"/>
        <w:gridCol w:w="1350"/>
        <w:gridCol w:w="90"/>
        <w:gridCol w:w="1350"/>
      </w:tblGrid>
      <w:tr w:rsidR="00857075" w:rsidRPr="0033249D" w:rsidTr="00074529">
        <w:trPr>
          <w:trHeight w:val="144"/>
        </w:trPr>
        <w:tc>
          <w:tcPr>
            <w:tcW w:w="3600" w:type="dxa"/>
            <w:tcBorders>
              <w:top w:val="nil"/>
              <w:left w:val="nil"/>
              <w:bottom w:val="nil"/>
              <w:right w:val="nil"/>
            </w:tcBorders>
          </w:tcPr>
          <w:p w:rsidR="00857075" w:rsidRPr="0033249D" w:rsidRDefault="00857075" w:rsidP="00857075">
            <w:pPr>
              <w:snapToGrid w:val="0"/>
              <w:spacing w:line="240" w:lineRule="auto"/>
              <w:ind w:left="720" w:right="5"/>
              <w:rPr>
                <w:rFonts w:eastAsia="Calibri" w:cs="Times New Roman"/>
                <w:sz w:val="20"/>
                <w:szCs w:val="20"/>
                <w:rtl/>
                <w:cs/>
                <w:lang w:val="en-US" w:bidi="ar-SA"/>
              </w:rPr>
            </w:pPr>
          </w:p>
        </w:tc>
        <w:tc>
          <w:tcPr>
            <w:tcW w:w="2790" w:type="dxa"/>
            <w:gridSpan w:val="3"/>
            <w:tcBorders>
              <w:top w:val="nil"/>
              <w:left w:val="nil"/>
              <w:bottom w:val="nil"/>
              <w:right w:val="nil"/>
            </w:tcBorders>
          </w:tcPr>
          <w:p w:rsidR="00857075" w:rsidRPr="0033249D" w:rsidRDefault="00857075" w:rsidP="00B77C01">
            <w:pPr>
              <w:spacing w:line="240" w:lineRule="exact"/>
              <w:ind w:left="895" w:hanging="900"/>
              <w:jc w:val="center"/>
              <w:rPr>
                <w:b/>
                <w:bCs/>
                <w:sz w:val="20"/>
                <w:szCs w:val="20"/>
              </w:rPr>
            </w:pPr>
            <w:r w:rsidRPr="0033249D">
              <w:rPr>
                <w:b/>
                <w:bCs/>
                <w:sz w:val="20"/>
                <w:szCs w:val="20"/>
              </w:rPr>
              <w:t>Consolidated</w:t>
            </w:r>
          </w:p>
        </w:tc>
        <w:tc>
          <w:tcPr>
            <w:tcW w:w="90" w:type="dxa"/>
            <w:tcBorders>
              <w:top w:val="nil"/>
              <w:left w:val="nil"/>
              <w:bottom w:val="nil"/>
              <w:right w:val="nil"/>
            </w:tcBorders>
          </w:tcPr>
          <w:p w:rsidR="00857075" w:rsidRPr="0033249D" w:rsidRDefault="00857075" w:rsidP="00857075">
            <w:pPr>
              <w:spacing w:line="240" w:lineRule="exact"/>
              <w:rPr>
                <w:b/>
                <w:bCs/>
                <w:sz w:val="20"/>
                <w:szCs w:val="20"/>
              </w:rPr>
            </w:pPr>
          </w:p>
        </w:tc>
        <w:tc>
          <w:tcPr>
            <w:tcW w:w="2790" w:type="dxa"/>
            <w:gridSpan w:val="3"/>
            <w:tcBorders>
              <w:top w:val="nil"/>
              <w:left w:val="nil"/>
              <w:bottom w:val="nil"/>
              <w:right w:val="nil"/>
            </w:tcBorders>
          </w:tcPr>
          <w:p w:rsidR="00857075" w:rsidRPr="0033249D" w:rsidRDefault="00857075" w:rsidP="005342D6">
            <w:pPr>
              <w:spacing w:line="240" w:lineRule="exact"/>
              <w:jc w:val="center"/>
              <w:rPr>
                <w:b/>
                <w:bCs/>
                <w:sz w:val="20"/>
                <w:szCs w:val="20"/>
              </w:rPr>
            </w:pPr>
            <w:r w:rsidRPr="0033249D">
              <w:rPr>
                <w:b/>
                <w:bCs/>
                <w:sz w:val="20"/>
                <w:szCs w:val="20"/>
              </w:rPr>
              <w:t>Separate</w:t>
            </w:r>
          </w:p>
        </w:tc>
      </w:tr>
      <w:tr w:rsidR="00857075" w:rsidRPr="0033249D" w:rsidTr="00074529">
        <w:trPr>
          <w:trHeight w:val="144"/>
        </w:trPr>
        <w:tc>
          <w:tcPr>
            <w:tcW w:w="3600" w:type="dxa"/>
            <w:tcBorders>
              <w:top w:val="nil"/>
              <w:left w:val="nil"/>
              <w:bottom w:val="nil"/>
              <w:right w:val="nil"/>
            </w:tcBorders>
          </w:tcPr>
          <w:p w:rsidR="00857075" w:rsidRPr="0033249D" w:rsidRDefault="00857075" w:rsidP="00857075">
            <w:pPr>
              <w:snapToGrid w:val="0"/>
              <w:spacing w:line="240" w:lineRule="auto"/>
              <w:ind w:left="720" w:right="5"/>
              <w:rPr>
                <w:rFonts w:eastAsia="Calibri" w:cs="Times New Roman"/>
                <w:sz w:val="20"/>
                <w:szCs w:val="20"/>
                <w:rtl/>
                <w:cs/>
                <w:lang w:val="en-US" w:bidi="ar-SA"/>
              </w:rPr>
            </w:pPr>
          </w:p>
        </w:tc>
        <w:tc>
          <w:tcPr>
            <w:tcW w:w="2790" w:type="dxa"/>
            <w:gridSpan w:val="3"/>
            <w:tcBorders>
              <w:top w:val="nil"/>
              <w:left w:val="nil"/>
              <w:bottom w:val="nil"/>
              <w:right w:val="nil"/>
            </w:tcBorders>
          </w:tcPr>
          <w:p w:rsidR="00857075" w:rsidRPr="0033249D" w:rsidRDefault="00857075" w:rsidP="005342D6">
            <w:pPr>
              <w:spacing w:line="240" w:lineRule="exact"/>
              <w:jc w:val="center"/>
              <w:rPr>
                <w:b/>
                <w:bCs/>
                <w:sz w:val="20"/>
                <w:szCs w:val="20"/>
              </w:rPr>
            </w:pPr>
            <w:r w:rsidRPr="0033249D">
              <w:rPr>
                <w:b/>
                <w:bCs/>
                <w:sz w:val="20"/>
                <w:szCs w:val="20"/>
              </w:rPr>
              <w:t>financial statements</w:t>
            </w:r>
          </w:p>
        </w:tc>
        <w:tc>
          <w:tcPr>
            <w:tcW w:w="90" w:type="dxa"/>
            <w:tcBorders>
              <w:top w:val="nil"/>
              <w:left w:val="nil"/>
              <w:bottom w:val="nil"/>
              <w:right w:val="nil"/>
            </w:tcBorders>
          </w:tcPr>
          <w:p w:rsidR="00857075" w:rsidRPr="0033249D" w:rsidRDefault="00857075" w:rsidP="00857075">
            <w:pPr>
              <w:spacing w:line="240" w:lineRule="exact"/>
              <w:rPr>
                <w:b/>
                <w:bCs/>
                <w:sz w:val="20"/>
                <w:szCs w:val="20"/>
              </w:rPr>
            </w:pPr>
          </w:p>
        </w:tc>
        <w:tc>
          <w:tcPr>
            <w:tcW w:w="2790" w:type="dxa"/>
            <w:gridSpan w:val="3"/>
            <w:tcBorders>
              <w:top w:val="nil"/>
              <w:left w:val="nil"/>
              <w:bottom w:val="nil"/>
              <w:right w:val="nil"/>
            </w:tcBorders>
          </w:tcPr>
          <w:p w:rsidR="00857075" w:rsidRPr="0033249D" w:rsidRDefault="00857075" w:rsidP="00B77C01">
            <w:pPr>
              <w:spacing w:line="240" w:lineRule="exact"/>
              <w:ind w:left="900" w:hanging="900"/>
              <w:jc w:val="center"/>
              <w:rPr>
                <w:b/>
                <w:bCs/>
                <w:sz w:val="20"/>
                <w:szCs w:val="20"/>
              </w:rPr>
            </w:pPr>
            <w:r w:rsidRPr="0033249D">
              <w:rPr>
                <w:b/>
                <w:bCs/>
                <w:sz w:val="20"/>
                <w:szCs w:val="20"/>
              </w:rPr>
              <w:t>financial statements</w:t>
            </w:r>
          </w:p>
        </w:tc>
      </w:tr>
      <w:tr w:rsidR="009B7F81" w:rsidRPr="0033249D" w:rsidTr="00074529">
        <w:trPr>
          <w:trHeight w:val="144"/>
        </w:trPr>
        <w:tc>
          <w:tcPr>
            <w:tcW w:w="3600" w:type="dxa"/>
            <w:tcBorders>
              <w:top w:val="nil"/>
              <w:left w:val="nil"/>
              <w:bottom w:val="nil"/>
              <w:right w:val="nil"/>
            </w:tcBorders>
          </w:tcPr>
          <w:p w:rsidR="009B7F81" w:rsidRPr="0033249D" w:rsidRDefault="009B7F81" w:rsidP="009B7F81">
            <w:pPr>
              <w:snapToGrid w:val="0"/>
              <w:spacing w:line="240" w:lineRule="auto"/>
              <w:ind w:left="720" w:right="5"/>
              <w:rPr>
                <w:rFonts w:eastAsia="Calibri" w:cs="Times New Roman"/>
                <w:sz w:val="20"/>
                <w:szCs w:val="20"/>
                <w:rtl/>
                <w:cs/>
                <w:lang w:val="en-US" w:bidi="ar-SA"/>
              </w:rPr>
            </w:pPr>
          </w:p>
        </w:tc>
        <w:tc>
          <w:tcPr>
            <w:tcW w:w="2790" w:type="dxa"/>
            <w:gridSpan w:val="3"/>
            <w:tcBorders>
              <w:top w:val="nil"/>
              <w:left w:val="nil"/>
              <w:bottom w:val="nil"/>
              <w:right w:val="nil"/>
            </w:tcBorders>
          </w:tcPr>
          <w:p w:rsidR="009B7F81" w:rsidRPr="005342D6" w:rsidRDefault="009B7F81" w:rsidP="005342D6">
            <w:pPr>
              <w:spacing w:line="240" w:lineRule="exact"/>
              <w:ind w:left="630" w:hanging="630"/>
              <w:jc w:val="center"/>
              <w:rPr>
                <w:b/>
                <w:bCs/>
                <w:spacing w:val="-4"/>
                <w:sz w:val="20"/>
                <w:szCs w:val="20"/>
                <w:lang w:val="en-US"/>
              </w:rPr>
            </w:pPr>
            <w:r w:rsidRPr="005342D6">
              <w:rPr>
                <w:b/>
                <w:bCs/>
                <w:spacing w:val="-4"/>
                <w:sz w:val="20"/>
                <w:szCs w:val="20"/>
                <w:lang w:val="en-US"/>
              </w:rPr>
              <w:t xml:space="preserve">For the </w:t>
            </w:r>
            <w:r w:rsidR="00B77C01" w:rsidRPr="005342D6">
              <w:rPr>
                <w:b/>
                <w:bCs/>
                <w:spacing w:val="-4"/>
                <w:sz w:val="20"/>
                <w:szCs w:val="20"/>
                <w:lang w:val="en-US"/>
              </w:rPr>
              <w:t>years</w:t>
            </w:r>
            <w:r w:rsidRPr="005342D6">
              <w:rPr>
                <w:b/>
                <w:bCs/>
                <w:spacing w:val="-4"/>
                <w:sz w:val="20"/>
                <w:szCs w:val="20"/>
                <w:lang w:val="en-US"/>
              </w:rPr>
              <w:t xml:space="preserve"> ended</w:t>
            </w:r>
            <w:r w:rsidR="005342D6" w:rsidRPr="005342D6">
              <w:rPr>
                <w:b/>
                <w:bCs/>
                <w:spacing w:val="-4"/>
                <w:sz w:val="20"/>
                <w:szCs w:val="20"/>
                <w:lang w:val="en-US"/>
              </w:rPr>
              <w:t xml:space="preserve"> December 31,</w:t>
            </w:r>
          </w:p>
        </w:tc>
        <w:tc>
          <w:tcPr>
            <w:tcW w:w="90" w:type="dxa"/>
            <w:tcBorders>
              <w:top w:val="nil"/>
              <w:left w:val="nil"/>
              <w:bottom w:val="nil"/>
              <w:right w:val="nil"/>
            </w:tcBorders>
          </w:tcPr>
          <w:p w:rsidR="009B7F81" w:rsidRPr="0033249D" w:rsidRDefault="009B7F81" w:rsidP="009B7F81">
            <w:pPr>
              <w:spacing w:line="240" w:lineRule="exact"/>
              <w:rPr>
                <w:b/>
                <w:bCs/>
                <w:sz w:val="20"/>
                <w:szCs w:val="20"/>
              </w:rPr>
            </w:pPr>
          </w:p>
        </w:tc>
        <w:tc>
          <w:tcPr>
            <w:tcW w:w="2790" w:type="dxa"/>
            <w:gridSpan w:val="3"/>
            <w:tcBorders>
              <w:top w:val="nil"/>
              <w:left w:val="nil"/>
              <w:bottom w:val="nil"/>
              <w:right w:val="nil"/>
            </w:tcBorders>
          </w:tcPr>
          <w:p w:rsidR="009B7F81" w:rsidRPr="00B77C01" w:rsidRDefault="005342D6" w:rsidP="00B77C01">
            <w:pPr>
              <w:spacing w:line="240" w:lineRule="exact"/>
              <w:ind w:left="900" w:hanging="900"/>
              <w:jc w:val="center"/>
              <w:rPr>
                <w:b/>
                <w:bCs/>
                <w:sz w:val="20"/>
                <w:szCs w:val="20"/>
              </w:rPr>
            </w:pPr>
            <w:r w:rsidRPr="005342D6">
              <w:rPr>
                <w:b/>
                <w:bCs/>
                <w:spacing w:val="-4"/>
                <w:sz w:val="20"/>
                <w:szCs w:val="20"/>
                <w:lang w:val="en-US"/>
              </w:rPr>
              <w:t>For the years ended December 31,</w:t>
            </w:r>
          </w:p>
        </w:tc>
      </w:tr>
      <w:tr w:rsidR="00857075" w:rsidRPr="0033249D" w:rsidTr="004A171D">
        <w:trPr>
          <w:trHeight w:val="144"/>
        </w:trPr>
        <w:tc>
          <w:tcPr>
            <w:tcW w:w="3600" w:type="dxa"/>
            <w:tcBorders>
              <w:top w:val="nil"/>
              <w:left w:val="nil"/>
              <w:bottom w:val="nil"/>
              <w:right w:val="nil"/>
            </w:tcBorders>
          </w:tcPr>
          <w:p w:rsidR="00857075" w:rsidRPr="0033249D" w:rsidRDefault="00857075" w:rsidP="00857075">
            <w:pPr>
              <w:snapToGrid w:val="0"/>
              <w:spacing w:line="240" w:lineRule="auto"/>
              <w:ind w:left="720" w:right="5"/>
              <w:rPr>
                <w:rFonts w:eastAsia="Calibri" w:cs="Times New Roman"/>
                <w:sz w:val="20"/>
                <w:szCs w:val="20"/>
                <w:rtl/>
                <w:cs/>
                <w:lang w:val="en-US" w:bidi="ar-SA"/>
              </w:rPr>
            </w:pPr>
          </w:p>
        </w:tc>
        <w:tc>
          <w:tcPr>
            <w:tcW w:w="1440" w:type="dxa"/>
            <w:tcBorders>
              <w:top w:val="nil"/>
              <w:left w:val="nil"/>
              <w:bottom w:val="nil"/>
              <w:right w:val="nil"/>
            </w:tcBorders>
          </w:tcPr>
          <w:p w:rsidR="00857075" w:rsidRPr="0033249D" w:rsidRDefault="00857075" w:rsidP="00857075">
            <w:pPr>
              <w:snapToGrid w:val="0"/>
              <w:spacing w:line="240" w:lineRule="auto"/>
              <w:ind w:left="20" w:right="5"/>
              <w:jc w:val="center"/>
              <w:rPr>
                <w:rFonts w:eastAsia="Calibri" w:cs="Times New Roman"/>
                <w:b/>
                <w:bCs/>
                <w:sz w:val="20"/>
                <w:szCs w:val="20"/>
                <w:lang w:val="en-US" w:bidi="ar-SA"/>
              </w:rPr>
            </w:pPr>
            <w:r w:rsidRPr="0033249D">
              <w:rPr>
                <w:rFonts w:eastAsia="Calibri" w:cs="Times New Roman"/>
                <w:b/>
                <w:bCs/>
                <w:sz w:val="20"/>
                <w:szCs w:val="20"/>
                <w:lang w:val="en-US"/>
              </w:rPr>
              <w:t>2018</w:t>
            </w:r>
          </w:p>
        </w:tc>
        <w:tc>
          <w:tcPr>
            <w:tcW w:w="90" w:type="dxa"/>
            <w:tcBorders>
              <w:top w:val="nil"/>
              <w:left w:val="nil"/>
              <w:bottom w:val="nil"/>
              <w:right w:val="nil"/>
            </w:tcBorders>
          </w:tcPr>
          <w:p w:rsidR="00857075" w:rsidRPr="0033249D" w:rsidRDefault="00857075" w:rsidP="00857075">
            <w:pPr>
              <w:snapToGrid w:val="0"/>
              <w:spacing w:line="240" w:lineRule="auto"/>
              <w:ind w:left="20" w:right="5"/>
              <w:jc w:val="center"/>
              <w:rPr>
                <w:rFonts w:eastAsia="Calibri" w:cs="Times New Roman"/>
                <w:b/>
                <w:bCs/>
                <w:sz w:val="20"/>
                <w:szCs w:val="20"/>
                <w:rtl/>
                <w:cs/>
                <w:lang w:val="en-US" w:bidi="ar-SA"/>
              </w:rPr>
            </w:pPr>
          </w:p>
        </w:tc>
        <w:tc>
          <w:tcPr>
            <w:tcW w:w="1260" w:type="dxa"/>
            <w:tcBorders>
              <w:top w:val="nil"/>
              <w:left w:val="nil"/>
              <w:bottom w:val="nil"/>
              <w:right w:val="nil"/>
            </w:tcBorders>
          </w:tcPr>
          <w:p w:rsidR="00857075" w:rsidRPr="0033249D" w:rsidRDefault="00857075" w:rsidP="00CE141E">
            <w:pPr>
              <w:tabs>
                <w:tab w:val="decimal" w:pos="855"/>
              </w:tabs>
              <w:snapToGrid w:val="0"/>
              <w:spacing w:line="240" w:lineRule="auto"/>
              <w:ind w:right="-162"/>
              <w:rPr>
                <w:rFonts w:eastAsia="Calibri" w:cs="Times New Roman"/>
                <w:b/>
                <w:bCs/>
                <w:sz w:val="20"/>
                <w:szCs w:val="20"/>
                <w:lang w:val="en-US" w:bidi="ar-SA"/>
              </w:rPr>
            </w:pPr>
            <w:r w:rsidRPr="00CE141E">
              <w:rPr>
                <w:rFonts w:eastAsia="Times New Roman" w:cs="Times New Roman"/>
                <w:b/>
                <w:bCs/>
                <w:sz w:val="20"/>
                <w:szCs w:val="20"/>
                <w:lang w:val="en-US"/>
              </w:rPr>
              <w:t>2017</w:t>
            </w:r>
          </w:p>
        </w:tc>
        <w:tc>
          <w:tcPr>
            <w:tcW w:w="90" w:type="dxa"/>
            <w:tcBorders>
              <w:top w:val="nil"/>
              <w:left w:val="nil"/>
              <w:bottom w:val="nil"/>
              <w:right w:val="nil"/>
            </w:tcBorders>
          </w:tcPr>
          <w:p w:rsidR="00857075" w:rsidRPr="0033249D" w:rsidRDefault="00857075" w:rsidP="00857075">
            <w:pPr>
              <w:snapToGrid w:val="0"/>
              <w:spacing w:line="240" w:lineRule="auto"/>
              <w:ind w:left="20" w:right="5"/>
              <w:jc w:val="center"/>
              <w:rPr>
                <w:rFonts w:eastAsia="Calibri" w:cs="Times New Roman"/>
                <w:b/>
                <w:bCs/>
                <w:sz w:val="20"/>
                <w:szCs w:val="20"/>
                <w:lang w:val="en-US"/>
              </w:rPr>
            </w:pPr>
          </w:p>
        </w:tc>
        <w:tc>
          <w:tcPr>
            <w:tcW w:w="1350" w:type="dxa"/>
            <w:tcBorders>
              <w:top w:val="nil"/>
              <w:left w:val="nil"/>
              <w:bottom w:val="nil"/>
              <w:right w:val="nil"/>
            </w:tcBorders>
          </w:tcPr>
          <w:p w:rsidR="00857075" w:rsidRPr="0033249D" w:rsidRDefault="00857075" w:rsidP="00857075">
            <w:pPr>
              <w:snapToGrid w:val="0"/>
              <w:spacing w:line="240" w:lineRule="auto"/>
              <w:ind w:left="20" w:right="5"/>
              <w:jc w:val="center"/>
              <w:rPr>
                <w:rFonts w:eastAsia="Calibri" w:cs="Times New Roman"/>
                <w:b/>
                <w:bCs/>
                <w:sz w:val="20"/>
                <w:szCs w:val="20"/>
                <w:lang w:val="en-US" w:bidi="ar-SA"/>
              </w:rPr>
            </w:pPr>
            <w:r w:rsidRPr="0033249D">
              <w:rPr>
                <w:rFonts w:eastAsia="Calibri" w:cs="Times New Roman"/>
                <w:b/>
                <w:bCs/>
                <w:sz w:val="20"/>
                <w:szCs w:val="20"/>
                <w:lang w:val="en-US"/>
              </w:rPr>
              <w:t>2018</w:t>
            </w:r>
          </w:p>
        </w:tc>
        <w:tc>
          <w:tcPr>
            <w:tcW w:w="90" w:type="dxa"/>
            <w:tcBorders>
              <w:top w:val="nil"/>
              <w:left w:val="nil"/>
              <w:bottom w:val="nil"/>
              <w:right w:val="nil"/>
            </w:tcBorders>
          </w:tcPr>
          <w:p w:rsidR="00857075" w:rsidRPr="0033249D" w:rsidRDefault="00857075" w:rsidP="00857075">
            <w:pPr>
              <w:snapToGrid w:val="0"/>
              <w:spacing w:line="240" w:lineRule="auto"/>
              <w:ind w:left="20" w:right="5"/>
              <w:jc w:val="center"/>
              <w:rPr>
                <w:rFonts w:eastAsia="Calibri" w:cs="Times New Roman"/>
                <w:b/>
                <w:bCs/>
                <w:sz w:val="20"/>
                <w:szCs w:val="20"/>
                <w:lang w:val="en-US"/>
              </w:rPr>
            </w:pPr>
          </w:p>
        </w:tc>
        <w:tc>
          <w:tcPr>
            <w:tcW w:w="1350" w:type="dxa"/>
            <w:tcBorders>
              <w:top w:val="nil"/>
              <w:left w:val="nil"/>
              <w:bottom w:val="nil"/>
              <w:right w:val="nil"/>
            </w:tcBorders>
          </w:tcPr>
          <w:p w:rsidR="00857075" w:rsidRPr="0033249D" w:rsidRDefault="00857075" w:rsidP="00CE141E">
            <w:pPr>
              <w:tabs>
                <w:tab w:val="decimal" w:pos="855"/>
              </w:tabs>
              <w:snapToGrid w:val="0"/>
              <w:spacing w:line="240" w:lineRule="auto"/>
              <w:ind w:right="-162"/>
              <w:rPr>
                <w:rFonts w:eastAsia="Calibri" w:cs="Times New Roman"/>
                <w:b/>
                <w:bCs/>
                <w:sz w:val="20"/>
                <w:szCs w:val="20"/>
                <w:lang w:val="en-US" w:bidi="ar-SA"/>
              </w:rPr>
            </w:pPr>
            <w:r w:rsidRPr="00CE141E">
              <w:rPr>
                <w:rFonts w:eastAsia="Times New Roman" w:cs="Times New Roman"/>
                <w:b/>
                <w:bCs/>
                <w:sz w:val="20"/>
                <w:szCs w:val="20"/>
                <w:lang w:val="en-US"/>
              </w:rPr>
              <w:t>2017</w:t>
            </w:r>
          </w:p>
        </w:tc>
      </w:tr>
      <w:tr w:rsidR="00DF1600" w:rsidRPr="0033249D" w:rsidTr="004A171D">
        <w:trPr>
          <w:trHeight w:val="144"/>
        </w:trPr>
        <w:tc>
          <w:tcPr>
            <w:tcW w:w="3600" w:type="dxa"/>
            <w:tcBorders>
              <w:top w:val="nil"/>
              <w:left w:val="nil"/>
              <w:bottom w:val="nil"/>
              <w:right w:val="nil"/>
            </w:tcBorders>
          </w:tcPr>
          <w:p w:rsidR="00DF1600" w:rsidRPr="0033249D" w:rsidRDefault="00DF1600" w:rsidP="003027D9">
            <w:pPr>
              <w:snapToGrid w:val="0"/>
              <w:spacing w:line="240" w:lineRule="auto"/>
              <w:ind w:left="720" w:right="58" w:hanging="405"/>
              <w:rPr>
                <w:rFonts w:eastAsia="Times New Roman" w:cs="Times New Roman"/>
                <w:sz w:val="20"/>
                <w:szCs w:val="20"/>
                <w:cs/>
                <w:lang w:val="th-TH"/>
              </w:rPr>
            </w:pPr>
          </w:p>
        </w:tc>
        <w:tc>
          <w:tcPr>
            <w:tcW w:w="1440" w:type="dxa"/>
            <w:tcBorders>
              <w:top w:val="nil"/>
              <w:left w:val="nil"/>
              <w:bottom w:val="nil"/>
              <w:right w:val="nil"/>
            </w:tcBorders>
            <w:vAlign w:val="center"/>
          </w:tcPr>
          <w:p w:rsidR="00DF1600" w:rsidRPr="0033249D" w:rsidRDefault="00DF1600" w:rsidP="003027D9">
            <w:pPr>
              <w:snapToGrid w:val="0"/>
              <w:spacing w:line="240" w:lineRule="auto"/>
              <w:ind w:left="20" w:right="5"/>
              <w:jc w:val="center"/>
              <w:rPr>
                <w:rFonts w:eastAsia="Times New Roman" w:cs="Times New Roman"/>
                <w:b/>
                <w:bCs/>
                <w:sz w:val="20"/>
                <w:szCs w:val="20"/>
                <w:lang w:val="en-US"/>
              </w:rPr>
            </w:pPr>
            <w:r w:rsidRPr="0033249D">
              <w:rPr>
                <w:rFonts w:eastAsia="Times New Roman" w:cs="Times New Roman"/>
                <w:b/>
                <w:bCs/>
                <w:sz w:val="20"/>
                <w:szCs w:val="20"/>
                <w:lang w:val="en-US"/>
              </w:rPr>
              <w:t>Baht</w:t>
            </w:r>
          </w:p>
        </w:tc>
        <w:tc>
          <w:tcPr>
            <w:tcW w:w="90" w:type="dxa"/>
            <w:tcBorders>
              <w:top w:val="nil"/>
              <w:left w:val="nil"/>
              <w:bottom w:val="nil"/>
              <w:right w:val="nil"/>
            </w:tcBorders>
          </w:tcPr>
          <w:p w:rsidR="00DF1600" w:rsidRPr="0033249D" w:rsidRDefault="00DF1600" w:rsidP="003027D9">
            <w:pPr>
              <w:snapToGrid w:val="0"/>
              <w:spacing w:line="240" w:lineRule="auto"/>
              <w:ind w:left="540" w:right="58"/>
              <w:jc w:val="right"/>
              <w:rPr>
                <w:rFonts w:eastAsia="Times New Roman" w:cs="Times New Roman"/>
                <w:b/>
                <w:bCs/>
                <w:sz w:val="20"/>
                <w:szCs w:val="20"/>
                <w:u w:val="single"/>
                <w:lang w:val="en-US"/>
              </w:rPr>
            </w:pPr>
          </w:p>
        </w:tc>
        <w:tc>
          <w:tcPr>
            <w:tcW w:w="1260" w:type="dxa"/>
            <w:tcBorders>
              <w:top w:val="nil"/>
              <w:left w:val="nil"/>
              <w:bottom w:val="nil"/>
              <w:right w:val="nil"/>
            </w:tcBorders>
            <w:vAlign w:val="center"/>
          </w:tcPr>
          <w:p w:rsidR="00DF1600" w:rsidRPr="0033249D" w:rsidRDefault="00DF1600" w:rsidP="003027D9">
            <w:pPr>
              <w:tabs>
                <w:tab w:val="decimal" w:pos="855"/>
              </w:tabs>
              <w:snapToGrid w:val="0"/>
              <w:spacing w:line="240" w:lineRule="auto"/>
              <w:ind w:right="-162"/>
              <w:rPr>
                <w:rFonts w:eastAsia="Times New Roman" w:cs="Times New Roman"/>
                <w:b/>
                <w:bCs/>
                <w:sz w:val="20"/>
                <w:szCs w:val="20"/>
                <w:cs/>
                <w:lang w:val="en-US"/>
              </w:rPr>
            </w:pPr>
            <w:r w:rsidRPr="0033249D">
              <w:rPr>
                <w:rFonts w:eastAsia="Times New Roman" w:cs="Times New Roman"/>
                <w:b/>
                <w:bCs/>
                <w:sz w:val="20"/>
                <w:szCs w:val="20"/>
                <w:lang w:val="en-US"/>
              </w:rPr>
              <w:t>Baht</w:t>
            </w:r>
          </w:p>
        </w:tc>
        <w:tc>
          <w:tcPr>
            <w:tcW w:w="90" w:type="dxa"/>
            <w:tcBorders>
              <w:top w:val="nil"/>
              <w:left w:val="nil"/>
              <w:bottom w:val="nil"/>
              <w:right w:val="nil"/>
            </w:tcBorders>
          </w:tcPr>
          <w:p w:rsidR="00DF1600" w:rsidRPr="0033249D" w:rsidRDefault="00DF1600" w:rsidP="003027D9">
            <w:pPr>
              <w:tabs>
                <w:tab w:val="decimal" w:pos="855"/>
              </w:tabs>
              <w:snapToGrid w:val="0"/>
              <w:spacing w:line="240" w:lineRule="auto"/>
              <w:ind w:right="-162"/>
              <w:rPr>
                <w:rFonts w:eastAsia="Times New Roman" w:cs="Times New Roman"/>
                <w:b/>
                <w:bCs/>
                <w:sz w:val="20"/>
                <w:szCs w:val="20"/>
                <w:cs/>
                <w:lang w:val="en-US"/>
              </w:rPr>
            </w:pPr>
          </w:p>
        </w:tc>
        <w:tc>
          <w:tcPr>
            <w:tcW w:w="1350" w:type="dxa"/>
            <w:tcBorders>
              <w:top w:val="nil"/>
              <w:left w:val="nil"/>
              <w:bottom w:val="nil"/>
              <w:right w:val="nil"/>
            </w:tcBorders>
            <w:vAlign w:val="center"/>
          </w:tcPr>
          <w:p w:rsidR="00DF1600" w:rsidRPr="0033249D" w:rsidRDefault="00DF1600" w:rsidP="003027D9">
            <w:pPr>
              <w:snapToGrid w:val="0"/>
              <w:spacing w:line="240" w:lineRule="auto"/>
              <w:ind w:left="20" w:right="5"/>
              <w:jc w:val="center"/>
              <w:rPr>
                <w:rFonts w:eastAsia="Times New Roman" w:cs="Times New Roman"/>
                <w:b/>
                <w:bCs/>
                <w:sz w:val="20"/>
                <w:szCs w:val="20"/>
                <w:lang w:val="en-US"/>
              </w:rPr>
            </w:pPr>
            <w:r w:rsidRPr="0033249D">
              <w:rPr>
                <w:rFonts w:eastAsia="Times New Roman" w:cs="Times New Roman"/>
                <w:b/>
                <w:bCs/>
                <w:sz w:val="20"/>
                <w:szCs w:val="20"/>
                <w:lang w:val="en-US"/>
              </w:rPr>
              <w:t>Baht</w:t>
            </w:r>
          </w:p>
        </w:tc>
        <w:tc>
          <w:tcPr>
            <w:tcW w:w="90" w:type="dxa"/>
            <w:tcBorders>
              <w:top w:val="nil"/>
              <w:left w:val="nil"/>
              <w:bottom w:val="nil"/>
              <w:right w:val="nil"/>
            </w:tcBorders>
          </w:tcPr>
          <w:p w:rsidR="00DF1600" w:rsidRPr="0033249D" w:rsidRDefault="00DF1600" w:rsidP="003027D9">
            <w:pPr>
              <w:tabs>
                <w:tab w:val="decimal" w:pos="855"/>
              </w:tabs>
              <w:snapToGrid w:val="0"/>
              <w:spacing w:line="240" w:lineRule="auto"/>
              <w:ind w:right="-162"/>
              <w:rPr>
                <w:rFonts w:eastAsia="Times New Roman" w:cs="Times New Roman"/>
                <w:b/>
                <w:bCs/>
                <w:sz w:val="20"/>
                <w:szCs w:val="20"/>
                <w:cs/>
                <w:lang w:val="en-US"/>
              </w:rPr>
            </w:pPr>
          </w:p>
        </w:tc>
        <w:tc>
          <w:tcPr>
            <w:tcW w:w="1350" w:type="dxa"/>
            <w:tcBorders>
              <w:top w:val="nil"/>
              <w:left w:val="nil"/>
              <w:bottom w:val="nil"/>
              <w:right w:val="nil"/>
            </w:tcBorders>
            <w:vAlign w:val="center"/>
          </w:tcPr>
          <w:p w:rsidR="00DF1600" w:rsidRPr="0033249D" w:rsidRDefault="00DF1600" w:rsidP="003027D9">
            <w:pPr>
              <w:tabs>
                <w:tab w:val="decimal" w:pos="855"/>
              </w:tabs>
              <w:snapToGrid w:val="0"/>
              <w:spacing w:line="240" w:lineRule="auto"/>
              <w:ind w:right="-162"/>
              <w:rPr>
                <w:rFonts w:eastAsia="Times New Roman" w:cs="Times New Roman"/>
                <w:b/>
                <w:bCs/>
                <w:sz w:val="20"/>
                <w:szCs w:val="20"/>
                <w:cs/>
                <w:lang w:val="en-US"/>
              </w:rPr>
            </w:pPr>
            <w:r w:rsidRPr="0033249D">
              <w:rPr>
                <w:rFonts w:eastAsia="Times New Roman" w:cs="Times New Roman"/>
                <w:b/>
                <w:bCs/>
                <w:sz w:val="20"/>
                <w:szCs w:val="20"/>
                <w:lang w:val="en-US"/>
              </w:rPr>
              <w:t>Baht</w:t>
            </w:r>
          </w:p>
        </w:tc>
      </w:tr>
      <w:tr w:rsidR="00DF1600" w:rsidRPr="0033249D" w:rsidTr="004A171D">
        <w:trPr>
          <w:trHeight w:val="71"/>
        </w:trPr>
        <w:tc>
          <w:tcPr>
            <w:tcW w:w="3600" w:type="dxa"/>
            <w:tcBorders>
              <w:top w:val="nil"/>
              <w:left w:val="nil"/>
              <w:bottom w:val="nil"/>
              <w:right w:val="nil"/>
            </w:tcBorders>
          </w:tcPr>
          <w:p w:rsidR="00DF1600" w:rsidRPr="0033249D" w:rsidRDefault="00DF1600" w:rsidP="003027D9">
            <w:pPr>
              <w:snapToGrid w:val="0"/>
              <w:spacing w:line="240" w:lineRule="auto"/>
              <w:ind w:right="58" w:firstLine="447"/>
              <w:rPr>
                <w:rFonts w:eastAsia="Times New Roman" w:cs="Times New Roman"/>
                <w:sz w:val="20"/>
                <w:szCs w:val="20"/>
                <w:cs/>
                <w:lang w:val="th-TH"/>
              </w:rPr>
            </w:pPr>
            <w:r w:rsidRPr="0033249D">
              <w:rPr>
                <w:rFonts w:eastAsia="Calibri" w:cs="Times New Roman"/>
                <w:sz w:val="20"/>
                <w:szCs w:val="20"/>
                <w:lang w:val="en-US"/>
              </w:rPr>
              <w:t xml:space="preserve">Revenues from construction contracts </w:t>
            </w:r>
          </w:p>
        </w:tc>
        <w:tc>
          <w:tcPr>
            <w:tcW w:w="1440" w:type="dxa"/>
            <w:tcBorders>
              <w:top w:val="nil"/>
              <w:left w:val="nil"/>
              <w:right w:val="nil"/>
            </w:tcBorders>
            <w:vAlign w:val="bottom"/>
          </w:tcPr>
          <w:p w:rsidR="00DF1600" w:rsidRPr="004A171D" w:rsidRDefault="00DF1600" w:rsidP="004A171D">
            <w:pPr>
              <w:tabs>
                <w:tab w:val="decimal" w:pos="1260"/>
              </w:tabs>
              <w:snapToGrid w:val="0"/>
              <w:spacing w:line="240" w:lineRule="exact"/>
              <w:ind w:right="-180"/>
              <w:rPr>
                <w:rFonts w:cs="Times New Roman"/>
                <w:sz w:val="20"/>
                <w:szCs w:val="20"/>
                <w:lang w:val="en-US"/>
              </w:rPr>
            </w:pPr>
          </w:p>
        </w:tc>
        <w:tc>
          <w:tcPr>
            <w:tcW w:w="90" w:type="dxa"/>
            <w:tcBorders>
              <w:top w:val="nil"/>
              <w:left w:val="nil"/>
              <w:right w:val="nil"/>
            </w:tcBorders>
            <w:vAlign w:val="bottom"/>
          </w:tcPr>
          <w:p w:rsidR="00DF1600" w:rsidRPr="0033249D" w:rsidRDefault="00DF1600" w:rsidP="003027D9">
            <w:pPr>
              <w:tabs>
                <w:tab w:val="decimal" w:pos="1359"/>
              </w:tabs>
              <w:snapToGrid w:val="0"/>
              <w:spacing w:line="240" w:lineRule="auto"/>
              <w:ind w:leftChars="-64" w:left="-141" w:right="90"/>
              <w:jc w:val="right"/>
              <w:rPr>
                <w:rFonts w:eastAsia="Times New Roman" w:cs="Times New Roman"/>
                <w:sz w:val="20"/>
                <w:szCs w:val="20"/>
                <w:lang w:val="en-US"/>
              </w:rPr>
            </w:pPr>
          </w:p>
        </w:tc>
        <w:tc>
          <w:tcPr>
            <w:tcW w:w="1260" w:type="dxa"/>
            <w:tcBorders>
              <w:top w:val="nil"/>
              <w:left w:val="nil"/>
              <w:right w:val="nil"/>
            </w:tcBorders>
            <w:vAlign w:val="bottom"/>
          </w:tcPr>
          <w:p w:rsidR="00DF1600" w:rsidRPr="0033249D" w:rsidRDefault="00DF1600" w:rsidP="003027D9">
            <w:pPr>
              <w:tabs>
                <w:tab w:val="decimal" w:pos="1169"/>
              </w:tabs>
              <w:snapToGrid w:val="0"/>
              <w:spacing w:line="240" w:lineRule="auto"/>
              <w:ind w:leftChars="-64" w:left="-141" w:right="-90"/>
              <w:rPr>
                <w:rFonts w:eastAsia="Times New Roman" w:cs="Times New Roman"/>
                <w:sz w:val="20"/>
                <w:szCs w:val="20"/>
                <w:lang w:val="en-US"/>
              </w:rPr>
            </w:pPr>
          </w:p>
        </w:tc>
        <w:tc>
          <w:tcPr>
            <w:tcW w:w="90" w:type="dxa"/>
            <w:tcBorders>
              <w:top w:val="nil"/>
              <w:left w:val="nil"/>
              <w:right w:val="nil"/>
            </w:tcBorders>
          </w:tcPr>
          <w:p w:rsidR="00DF1600" w:rsidRPr="0033249D" w:rsidRDefault="00DF1600" w:rsidP="003027D9">
            <w:pPr>
              <w:tabs>
                <w:tab w:val="decimal" w:pos="1413"/>
              </w:tabs>
              <w:snapToGrid w:val="0"/>
              <w:spacing w:line="240" w:lineRule="auto"/>
              <w:ind w:leftChars="-64" w:left="-141" w:right="90"/>
              <w:rPr>
                <w:rFonts w:eastAsia="Times New Roman" w:cs="Times New Roman"/>
                <w:sz w:val="20"/>
                <w:szCs w:val="20"/>
                <w:lang w:val="en-US"/>
              </w:rPr>
            </w:pPr>
          </w:p>
        </w:tc>
        <w:tc>
          <w:tcPr>
            <w:tcW w:w="1350" w:type="dxa"/>
            <w:tcBorders>
              <w:top w:val="nil"/>
              <w:left w:val="nil"/>
              <w:right w:val="nil"/>
            </w:tcBorders>
          </w:tcPr>
          <w:p w:rsidR="00DF1600" w:rsidRPr="0033249D" w:rsidRDefault="00DF1600" w:rsidP="003027D9">
            <w:pPr>
              <w:tabs>
                <w:tab w:val="decimal" w:pos="1257"/>
              </w:tabs>
              <w:snapToGrid w:val="0"/>
              <w:spacing w:line="240" w:lineRule="auto"/>
              <w:ind w:leftChars="-64" w:left="-141" w:right="-90"/>
              <w:rPr>
                <w:rFonts w:eastAsia="Times New Roman" w:cs="Times New Roman"/>
                <w:sz w:val="20"/>
                <w:szCs w:val="20"/>
                <w:lang w:val="en-US"/>
              </w:rPr>
            </w:pPr>
          </w:p>
        </w:tc>
        <w:tc>
          <w:tcPr>
            <w:tcW w:w="90" w:type="dxa"/>
            <w:tcBorders>
              <w:top w:val="nil"/>
              <w:left w:val="nil"/>
              <w:right w:val="nil"/>
            </w:tcBorders>
            <w:vAlign w:val="bottom"/>
          </w:tcPr>
          <w:p w:rsidR="00DF1600" w:rsidRPr="0033249D" w:rsidRDefault="00DF1600" w:rsidP="003027D9">
            <w:pPr>
              <w:tabs>
                <w:tab w:val="decimal" w:pos="1413"/>
              </w:tabs>
              <w:snapToGrid w:val="0"/>
              <w:spacing w:line="240" w:lineRule="auto"/>
              <w:ind w:leftChars="-64" w:left="-141" w:right="90"/>
              <w:rPr>
                <w:rFonts w:eastAsia="Times New Roman" w:cs="Times New Roman"/>
                <w:sz w:val="20"/>
                <w:szCs w:val="20"/>
                <w:lang w:val="en-US"/>
              </w:rPr>
            </w:pPr>
          </w:p>
        </w:tc>
        <w:tc>
          <w:tcPr>
            <w:tcW w:w="1350" w:type="dxa"/>
            <w:tcBorders>
              <w:top w:val="nil"/>
              <w:left w:val="nil"/>
              <w:right w:val="nil"/>
            </w:tcBorders>
            <w:vAlign w:val="bottom"/>
          </w:tcPr>
          <w:p w:rsidR="00DF1600" w:rsidRPr="0033249D" w:rsidRDefault="00DF1600" w:rsidP="003027D9">
            <w:pPr>
              <w:tabs>
                <w:tab w:val="decimal" w:pos="1152"/>
              </w:tabs>
              <w:snapToGrid w:val="0"/>
              <w:spacing w:line="240" w:lineRule="auto"/>
              <w:ind w:leftChars="-64" w:left="-141" w:right="-90"/>
              <w:rPr>
                <w:rFonts w:eastAsia="Times New Roman" w:cs="Times New Roman"/>
                <w:sz w:val="20"/>
                <w:szCs w:val="20"/>
                <w:lang w:val="en-US"/>
              </w:rPr>
            </w:pPr>
          </w:p>
        </w:tc>
      </w:tr>
      <w:tr w:rsidR="00DF1600" w:rsidRPr="0033249D" w:rsidTr="004A171D">
        <w:trPr>
          <w:trHeight w:val="144"/>
        </w:trPr>
        <w:tc>
          <w:tcPr>
            <w:tcW w:w="3600" w:type="dxa"/>
            <w:tcBorders>
              <w:top w:val="nil"/>
              <w:left w:val="nil"/>
              <w:bottom w:val="nil"/>
              <w:right w:val="nil"/>
            </w:tcBorders>
          </w:tcPr>
          <w:p w:rsidR="00DF1600" w:rsidRPr="0033249D" w:rsidRDefault="00DF1600" w:rsidP="003027D9">
            <w:pPr>
              <w:snapToGrid w:val="0"/>
              <w:spacing w:line="240" w:lineRule="auto"/>
              <w:ind w:right="58" w:firstLine="544"/>
              <w:rPr>
                <w:rFonts w:eastAsia="Times New Roman" w:cs="Times New Roman"/>
                <w:sz w:val="20"/>
                <w:szCs w:val="20"/>
                <w:cs/>
                <w:lang w:val="th-TH" w:eastAsia="x-none"/>
              </w:rPr>
            </w:pPr>
            <w:r w:rsidRPr="0033249D">
              <w:rPr>
                <w:rFonts w:eastAsia="Calibri" w:cs="Times New Roman"/>
                <w:spacing w:val="-4"/>
                <w:sz w:val="20"/>
                <w:szCs w:val="20"/>
                <w:lang w:val="en-US"/>
              </w:rPr>
              <w:t>recognized</w:t>
            </w:r>
            <w:r w:rsidRPr="0033249D">
              <w:rPr>
                <w:rFonts w:eastAsia="Calibri" w:cs="Times New Roman"/>
                <w:sz w:val="20"/>
                <w:szCs w:val="20"/>
                <w:lang w:val="en-US"/>
              </w:rPr>
              <w:t xml:space="preserve"> as revenues during </w:t>
            </w:r>
          </w:p>
        </w:tc>
        <w:tc>
          <w:tcPr>
            <w:tcW w:w="1440" w:type="dxa"/>
            <w:tcBorders>
              <w:top w:val="nil"/>
              <w:left w:val="nil"/>
              <w:right w:val="nil"/>
            </w:tcBorders>
            <w:shd w:val="clear" w:color="auto" w:fill="auto"/>
          </w:tcPr>
          <w:p w:rsidR="00DF1600" w:rsidRPr="004A171D" w:rsidRDefault="00DF1600" w:rsidP="004A171D">
            <w:pPr>
              <w:tabs>
                <w:tab w:val="decimal" w:pos="1260"/>
              </w:tabs>
              <w:snapToGrid w:val="0"/>
              <w:spacing w:line="240" w:lineRule="exact"/>
              <w:ind w:right="-180"/>
              <w:rPr>
                <w:rFonts w:cs="Times New Roman"/>
                <w:sz w:val="20"/>
                <w:szCs w:val="20"/>
                <w:lang w:val="en-US"/>
              </w:rPr>
            </w:pPr>
          </w:p>
        </w:tc>
        <w:tc>
          <w:tcPr>
            <w:tcW w:w="90" w:type="dxa"/>
            <w:tcBorders>
              <w:top w:val="nil"/>
              <w:left w:val="nil"/>
              <w:right w:val="nil"/>
            </w:tcBorders>
          </w:tcPr>
          <w:p w:rsidR="00DF1600" w:rsidRPr="0033249D" w:rsidRDefault="00DF1600" w:rsidP="003027D9">
            <w:pPr>
              <w:tabs>
                <w:tab w:val="decimal" w:pos="1359"/>
              </w:tabs>
              <w:snapToGrid w:val="0"/>
              <w:spacing w:line="240" w:lineRule="auto"/>
              <w:ind w:leftChars="-64" w:left="-141" w:right="90"/>
              <w:jc w:val="right"/>
              <w:rPr>
                <w:rFonts w:eastAsia="Times New Roman" w:cs="Times New Roman"/>
                <w:sz w:val="20"/>
                <w:szCs w:val="20"/>
                <w:lang w:val="en-US"/>
              </w:rPr>
            </w:pPr>
          </w:p>
        </w:tc>
        <w:tc>
          <w:tcPr>
            <w:tcW w:w="1260" w:type="dxa"/>
            <w:tcBorders>
              <w:top w:val="nil"/>
              <w:left w:val="nil"/>
              <w:right w:val="nil"/>
            </w:tcBorders>
          </w:tcPr>
          <w:p w:rsidR="00DF1600" w:rsidRPr="0033249D" w:rsidRDefault="00DF1600" w:rsidP="003027D9">
            <w:pPr>
              <w:tabs>
                <w:tab w:val="decimal" w:pos="1080"/>
              </w:tabs>
              <w:snapToGrid w:val="0"/>
              <w:spacing w:line="240" w:lineRule="auto"/>
              <w:ind w:leftChars="-64" w:left="-141" w:right="-90"/>
              <w:rPr>
                <w:rFonts w:eastAsia="Times New Roman" w:cs="Times New Roman"/>
                <w:sz w:val="20"/>
                <w:szCs w:val="20"/>
                <w:lang w:val="en-US"/>
              </w:rPr>
            </w:pPr>
          </w:p>
        </w:tc>
        <w:tc>
          <w:tcPr>
            <w:tcW w:w="90" w:type="dxa"/>
            <w:tcBorders>
              <w:top w:val="nil"/>
              <w:left w:val="nil"/>
              <w:right w:val="nil"/>
            </w:tcBorders>
          </w:tcPr>
          <w:p w:rsidR="00DF1600" w:rsidRPr="0033249D" w:rsidRDefault="00DF1600" w:rsidP="003027D9">
            <w:pPr>
              <w:tabs>
                <w:tab w:val="decimal" w:pos="1413"/>
              </w:tabs>
              <w:snapToGrid w:val="0"/>
              <w:spacing w:line="240" w:lineRule="auto"/>
              <w:ind w:leftChars="-64" w:left="-141" w:right="90"/>
              <w:rPr>
                <w:rFonts w:eastAsia="Times New Roman" w:cs="Times New Roman"/>
                <w:sz w:val="20"/>
                <w:szCs w:val="20"/>
                <w:lang w:val="en-US"/>
              </w:rPr>
            </w:pPr>
          </w:p>
        </w:tc>
        <w:tc>
          <w:tcPr>
            <w:tcW w:w="1350" w:type="dxa"/>
            <w:tcBorders>
              <w:top w:val="nil"/>
              <w:left w:val="nil"/>
              <w:right w:val="nil"/>
            </w:tcBorders>
            <w:shd w:val="clear" w:color="auto" w:fill="auto"/>
          </w:tcPr>
          <w:p w:rsidR="00DF1600" w:rsidRPr="0033249D" w:rsidRDefault="00DF1600" w:rsidP="003027D9">
            <w:pPr>
              <w:tabs>
                <w:tab w:val="decimal" w:pos="1080"/>
              </w:tabs>
              <w:snapToGrid w:val="0"/>
              <w:spacing w:line="240" w:lineRule="auto"/>
              <w:ind w:leftChars="-64" w:left="-141" w:right="-90"/>
              <w:rPr>
                <w:rFonts w:eastAsia="Times New Roman" w:cs="Times New Roman"/>
                <w:sz w:val="20"/>
                <w:szCs w:val="20"/>
                <w:lang w:val="en-US"/>
              </w:rPr>
            </w:pPr>
          </w:p>
        </w:tc>
        <w:tc>
          <w:tcPr>
            <w:tcW w:w="90" w:type="dxa"/>
            <w:tcBorders>
              <w:top w:val="nil"/>
              <w:left w:val="nil"/>
              <w:right w:val="nil"/>
            </w:tcBorders>
          </w:tcPr>
          <w:p w:rsidR="00DF1600" w:rsidRPr="0033249D" w:rsidRDefault="00DF1600" w:rsidP="003027D9">
            <w:pPr>
              <w:tabs>
                <w:tab w:val="decimal" w:pos="1413"/>
              </w:tabs>
              <w:snapToGrid w:val="0"/>
              <w:spacing w:line="240" w:lineRule="auto"/>
              <w:ind w:leftChars="-64" w:left="-141" w:right="90"/>
              <w:rPr>
                <w:rFonts w:eastAsia="Times New Roman" w:cs="Times New Roman"/>
                <w:sz w:val="20"/>
                <w:szCs w:val="20"/>
                <w:lang w:val="en-US"/>
              </w:rPr>
            </w:pPr>
          </w:p>
        </w:tc>
        <w:tc>
          <w:tcPr>
            <w:tcW w:w="1350" w:type="dxa"/>
            <w:tcBorders>
              <w:top w:val="nil"/>
              <w:left w:val="nil"/>
              <w:right w:val="nil"/>
            </w:tcBorders>
          </w:tcPr>
          <w:p w:rsidR="00DF1600" w:rsidRPr="0033249D" w:rsidRDefault="00DF1600" w:rsidP="003027D9">
            <w:pPr>
              <w:tabs>
                <w:tab w:val="decimal" w:pos="1083"/>
              </w:tabs>
              <w:snapToGrid w:val="0"/>
              <w:spacing w:line="240" w:lineRule="auto"/>
              <w:ind w:leftChars="-64" w:left="-141" w:right="-90"/>
              <w:rPr>
                <w:rFonts w:eastAsia="Times New Roman" w:cs="Times New Roman"/>
                <w:sz w:val="20"/>
                <w:szCs w:val="20"/>
                <w:lang w:val="en-US"/>
              </w:rPr>
            </w:pPr>
          </w:p>
        </w:tc>
      </w:tr>
      <w:tr w:rsidR="00C95552" w:rsidRPr="0033249D" w:rsidTr="004A171D">
        <w:trPr>
          <w:trHeight w:val="144"/>
        </w:trPr>
        <w:tc>
          <w:tcPr>
            <w:tcW w:w="3600" w:type="dxa"/>
            <w:tcBorders>
              <w:top w:val="nil"/>
              <w:left w:val="nil"/>
              <w:bottom w:val="nil"/>
              <w:right w:val="nil"/>
            </w:tcBorders>
          </w:tcPr>
          <w:p w:rsidR="00C95552" w:rsidRPr="0033249D" w:rsidRDefault="00C95552" w:rsidP="00C95552">
            <w:pPr>
              <w:snapToGrid w:val="0"/>
              <w:spacing w:line="240" w:lineRule="auto"/>
              <w:ind w:right="58" w:firstLine="544"/>
              <w:rPr>
                <w:rFonts w:eastAsia="Calibri"/>
                <w:spacing w:val="-4"/>
                <w:sz w:val="20"/>
                <w:szCs w:val="25"/>
                <w:lang w:val="en-US"/>
              </w:rPr>
            </w:pPr>
            <w:r w:rsidRPr="0033249D">
              <w:rPr>
                <w:rFonts w:eastAsia="Calibri" w:cs="Times New Roman"/>
                <w:sz w:val="20"/>
                <w:szCs w:val="20"/>
                <w:lang w:val="en-US"/>
              </w:rPr>
              <w:t xml:space="preserve">the </w:t>
            </w:r>
            <w:r w:rsidRPr="0033249D">
              <w:rPr>
                <w:sz w:val="20"/>
                <w:szCs w:val="25"/>
                <w:lang w:val="en-US"/>
              </w:rPr>
              <w:t>years</w:t>
            </w:r>
          </w:p>
        </w:tc>
        <w:tc>
          <w:tcPr>
            <w:tcW w:w="1440" w:type="dxa"/>
            <w:tcBorders>
              <w:top w:val="nil"/>
              <w:left w:val="nil"/>
              <w:right w:val="nil"/>
            </w:tcBorders>
            <w:shd w:val="clear" w:color="auto" w:fill="auto"/>
          </w:tcPr>
          <w:p w:rsidR="00C95552" w:rsidRPr="00C95552" w:rsidRDefault="00C95552" w:rsidP="00CC198E">
            <w:pPr>
              <w:tabs>
                <w:tab w:val="decimal" w:pos="1260"/>
              </w:tabs>
              <w:snapToGrid w:val="0"/>
              <w:spacing w:line="240" w:lineRule="exact"/>
              <w:ind w:right="-180"/>
              <w:rPr>
                <w:rFonts w:cs="Times New Roman"/>
                <w:sz w:val="20"/>
                <w:szCs w:val="20"/>
                <w:lang w:val="en-US"/>
              </w:rPr>
            </w:pPr>
            <w:r w:rsidRPr="00C95552">
              <w:rPr>
                <w:rFonts w:cs="Times New Roman"/>
                <w:sz w:val="20"/>
                <w:szCs w:val="20"/>
                <w:lang w:val="en-US"/>
              </w:rPr>
              <w:t>666,579,644</w:t>
            </w:r>
          </w:p>
        </w:tc>
        <w:tc>
          <w:tcPr>
            <w:tcW w:w="90" w:type="dxa"/>
            <w:tcBorders>
              <w:top w:val="nil"/>
              <w:left w:val="nil"/>
              <w:right w:val="nil"/>
            </w:tcBorders>
          </w:tcPr>
          <w:p w:rsidR="00C95552" w:rsidRPr="00C95552" w:rsidRDefault="00C95552" w:rsidP="00C95552">
            <w:pPr>
              <w:tabs>
                <w:tab w:val="decimal" w:pos="1170"/>
              </w:tabs>
              <w:snapToGrid w:val="0"/>
              <w:spacing w:line="240" w:lineRule="exact"/>
              <w:ind w:right="-180"/>
              <w:rPr>
                <w:rFonts w:cs="Times New Roman"/>
                <w:sz w:val="20"/>
                <w:szCs w:val="20"/>
                <w:lang w:val="en-US"/>
              </w:rPr>
            </w:pPr>
          </w:p>
        </w:tc>
        <w:tc>
          <w:tcPr>
            <w:tcW w:w="1260" w:type="dxa"/>
            <w:tcBorders>
              <w:top w:val="nil"/>
              <w:left w:val="nil"/>
              <w:right w:val="nil"/>
            </w:tcBorders>
          </w:tcPr>
          <w:p w:rsidR="00C95552" w:rsidRPr="004A171D" w:rsidRDefault="00C95552" w:rsidP="004A171D">
            <w:pPr>
              <w:tabs>
                <w:tab w:val="decimal" w:pos="1080"/>
              </w:tabs>
              <w:snapToGrid w:val="0"/>
              <w:spacing w:line="240" w:lineRule="auto"/>
              <w:ind w:leftChars="-64" w:left="-141" w:right="-79"/>
              <w:rPr>
                <w:sz w:val="20"/>
                <w:szCs w:val="20"/>
              </w:rPr>
            </w:pPr>
            <w:r w:rsidRPr="004A171D">
              <w:rPr>
                <w:sz w:val="20"/>
                <w:szCs w:val="20"/>
              </w:rPr>
              <w:t>547,678,910</w:t>
            </w:r>
          </w:p>
        </w:tc>
        <w:tc>
          <w:tcPr>
            <w:tcW w:w="90" w:type="dxa"/>
            <w:tcBorders>
              <w:top w:val="nil"/>
              <w:left w:val="nil"/>
              <w:right w:val="nil"/>
            </w:tcBorders>
          </w:tcPr>
          <w:p w:rsidR="00C95552" w:rsidRPr="00C95552" w:rsidRDefault="00C95552" w:rsidP="00C95552">
            <w:pPr>
              <w:tabs>
                <w:tab w:val="decimal" w:pos="1170"/>
              </w:tabs>
              <w:snapToGrid w:val="0"/>
              <w:spacing w:line="240" w:lineRule="exact"/>
              <w:ind w:right="-180"/>
              <w:rPr>
                <w:rFonts w:cs="Times New Roman"/>
                <w:sz w:val="20"/>
                <w:szCs w:val="20"/>
                <w:lang w:val="en-US"/>
              </w:rPr>
            </w:pPr>
          </w:p>
        </w:tc>
        <w:tc>
          <w:tcPr>
            <w:tcW w:w="1350" w:type="dxa"/>
            <w:tcBorders>
              <w:top w:val="nil"/>
              <w:left w:val="nil"/>
              <w:right w:val="nil"/>
            </w:tcBorders>
            <w:shd w:val="clear" w:color="auto" w:fill="auto"/>
          </w:tcPr>
          <w:p w:rsidR="00C95552" w:rsidRPr="004A171D" w:rsidRDefault="00C95552" w:rsidP="004A171D">
            <w:pPr>
              <w:tabs>
                <w:tab w:val="decimal" w:pos="1170"/>
              </w:tabs>
              <w:snapToGrid w:val="0"/>
              <w:spacing w:line="240" w:lineRule="auto"/>
              <w:ind w:leftChars="-64" w:left="-141" w:right="-79"/>
              <w:rPr>
                <w:sz w:val="20"/>
                <w:szCs w:val="20"/>
              </w:rPr>
            </w:pPr>
            <w:r w:rsidRPr="004A171D">
              <w:rPr>
                <w:sz w:val="20"/>
                <w:szCs w:val="20"/>
              </w:rPr>
              <w:t>666,579,644</w:t>
            </w:r>
          </w:p>
        </w:tc>
        <w:tc>
          <w:tcPr>
            <w:tcW w:w="90" w:type="dxa"/>
            <w:tcBorders>
              <w:top w:val="nil"/>
              <w:left w:val="nil"/>
              <w:right w:val="nil"/>
            </w:tcBorders>
          </w:tcPr>
          <w:p w:rsidR="00C95552" w:rsidRPr="00C95552" w:rsidRDefault="00C95552" w:rsidP="00C95552">
            <w:pPr>
              <w:tabs>
                <w:tab w:val="decimal" w:pos="1170"/>
              </w:tabs>
              <w:snapToGrid w:val="0"/>
              <w:spacing w:line="240" w:lineRule="exact"/>
              <w:ind w:right="-180"/>
              <w:rPr>
                <w:rFonts w:cs="Times New Roman"/>
                <w:sz w:val="20"/>
                <w:szCs w:val="20"/>
                <w:lang w:val="en-US"/>
              </w:rPr>
            </w:pPr>
          </w:p>
        </w:tc>
        <w:tc>
          <w:tcPr>
            <w:tcW w:w="1350" w:type="dxa"/>
            <w:tcBorders>
              <w:top w:val="nil"/>
              <w:left w:val="nil"/>
              <w:right w:val="nil"/>
            </w:tcBorders>
          </w:tcPr>
          <w:p w:rsidR="00C95552" w:rsidRPr="00C95552" w:rsidRDefault="00C95552" w:rsidP="004A171D">
            <w:pPr>
              <w:tabs>
                <w:tab w:val="decimal" w:pos="1170"/>
              </w:tabs>
              <w:snapToGrid w:val="0"/>
              <w:spacing w:line="240" w:lineRule="exact"/>
              <w:ind w:right="-180"/>
              <w:rPr>
                <w:rFonts w:cs="Times New Roman"/>
                <w:sz w:val="20"/>
                <w:szCs w:val="20"/>
                <w:lang w:val="en-US"/>
              </w:rPr>
            </w:pPr>
            <w:r w:rsidRPr="00C95552">
              <w:rPr>
                <w:rFonts w:cs="Times New Roman"/>
                <w:sz w:val="20"/>
                <w:szCs w:val="20"/>
                <w:lang w:val="en-US"/>
              </w:rPr>
              <w:t>547,678,910</w:t>
            </w:r>
          </w:p>
        </w:tc>
      </w:tr>
      <w:tr w:rsidR="00C95552" w:rsidRPr="0033249D" w:rsidTr="004A171D">
        <w:trPr>
          <w:trHeight w:val="144"/>
        </w:trPr>
        <w:tc>
          <w:tcPr>
            <w:tcW w:w="3600" w:type="dxa"/>
            <w:tcBorders>
              <w:top w:val="nil"/>
              <w:left w:val="nil"/>
              <w:bottom w:val="nil"/>
              <w:right w:val="nil"/>
            </w:tcBorders>
          </w:tcPr>
          <w:p w:rsidR="00C95552" w:rsidRPr="0033249D" w:rsidRDefault="00C95552" w:rsidP="00C95552">
            <w:pPr>
              <w:snapToGrid w:val="0"/>
              <w:spacing w:line="240" w:lineRule="auto"/>
              <w:ind w:right="58" w:firstLine="447"/>
              <w:rPr>
                <w:rFonts w:eastAsia="Times New Roman" w:cs="Times New Roman"/>
                <w:sz w:val="20"/>
                <w:szCs w:val="20"/>
                <w:cs/>
                <w:lang w:val="th-TH"/>
              </w:rPr>
            </w:pPr>
            <w:r w:rsidRPr="0033249D">
              <w:rPr>
                <w:rFonts w:eastAsia="Calibri" w:cs="Times New Roman"/>
                <w:sz w:val="20"/>
                <w:szCs w:val="20"/>
                <w:lang w:val="en-US"/>
              </w:rPr>
              <w:t>Expected</w:t>
            </w:r>
            <w:r w:rsidRPr="0033249D">
              <w:rPr>
                <w:rFonts w:eastAsia="Calibri" w:cs="Times New Roman"/>
                <w:spacing w:val="-4"/>
                <w:sz w:val="20"/>
                <w:szCs w:val="20"/>
                <w:lang w:val="en-US"/>
              </w:rPr>
              <w:t xml:space="preserve"> loss on construction contracts</w:t>
            </w:r>
          </w:p>
        </w:tc>
        <w:tc>
          <w:tcPr>
            <w:tcW w:w="1440" w:type="dxa"/>
            <w:tcBorders>
              <w:top w:val="nil"/>
              <w:left w:val="nil"/>
              <w:right w:val="nil"/>
            </w:tcBorders>
            <w:shd w:val="clear" w:color="auto" w:fill="auto"/>
          </w:tcPr>
          <w:p w:rsidR="00C95552" w:rsidRPr="00C95552" w:rsidRDefault="00C95552" w:rsidP="00CC198E">
            <w:pPr>
              <w:tabs>
                <w:tab w:val="decimal" w:pos="1260"/>
              </w:tabs>
              <w:snapToGrid w:val="0"/>
              <w:spacing w:line="240" w:lineRule="exact"/>
              <w:ind w:right="-180"/>
              <w:rPr>
                <w:rFonts w:cs="Times New Roman"/>
                <w:sz w:val="20"/>
                <w:szCs w:val="20"/>
                <w:lang w:val="en-US"/>
              </w:rPr>
            </w:pPr>
            <w:r w:rsidRPr="00C95552">
              <w:rPr>
                <w:rFonts w:cs="Times New Roman"/>
                <w:sz w:val="20"/>
                <w:szCs w:val="20"/>
                <w:lang w:val="en-US"/>
              </w:rPr>
              <w:t>(164,515,594)</w:t>
            </w:r>
          </w:p>
        </w:tc>
        <w:tc>
          <w:tcPr>
            <w:tcW w:w="90" w:type="dxa"/>
            <w:tcBorders>
              <w:top w:val="nil"/>
              <w:left w:val="nil"/>
              <w:right w:val="nil"/>
            </w:tcBorders>
          </w:tcPr>
          <w:p w:rsidR="00C95552" w:rsidRPr="00C95552" w:rsidRDefault="00C95552" w:rsidP="00C95552">
            <w:pPr>
              <w:tabs>
                <w:tab w:val="decimal" w:pos="1170"/>
              </w:tabs>
              <w:snapToGrid w:val="0"/>
              <w:spacing w:line="240" w:lineRule="exact"/>
              <w:ind w:right="-180"/>
              <w:rPr>
                <w:rFonts w:cs="Times New Roman"/>
                <w:sz w:val="20"/>
                <w:szCs w:val="20"/>
                <w:lang w:val="en-US"/>
              </w:rPr>
            </w:pPr>
          </w:p>
        </w:tc>
        <w:tc>
          <w:tcPr>
            <w:tcW w:w="1260" w:type="dxa"/>
            <w:tcBorders>
              <w:top w:val="nil"/>
              <w:left w:val="nil"/>
              <w:right w:val="nil"/>
            </w:tcBorders>
          </w:tcPr>
          <w:p w:rsidR="00C95552" w:rsidRPr="004A171D" w:rsidRDefault="00C95552" w:rsidP="004A171D">
            <w:pPr>
              <w:tabs>
                <w:tab w:val="decimal" w:pos="1080"/>
              </w:tabs>
              <w:snapToGrid w:val="0"/>
              <w:spacing w:line="240" w:lineRule="auto"/>
              <w:ind w:leftChars="-64" w:left="-141" w:right="-79"/>
              <w:rPr>
                <w:sz w:val="20"/>
                <w:szCs w:val="20"/>
              </w:rPr>
            </w:pPr>
            <w:r w:rsidRPr="004A171D">
              <w:rPr>
                <w:sz w:val="20"/>
                <w:szCs w:val="20"/>
              </w:rPr>
              <w:t>(28,289,750)</w:t>
            </w:r>
          </w:p>
        </w:tc>
        <w:tc>
          <w:tcPr>
            <w:tcW w:w="90" w:type="dxa"/>
            <w:tcBorders>
              <w:top w:val="nil"/>
              <w:left w:val="nil"/>
              <w:right w:val="nil"/>
            </w:tcBorders>
          </w:tcPr>
          <w:p w:rsidR="00C95552" w:rsidRPr="00C95552" w:rsidRDefault="00C95552" w:rsidP="00C95552">
            <w:pPr>
              <w:tabs>
                <w:tab w:val="decimal" w:pos="1170"/>
              </w:tabs>
              <w:snapToGrid w:val="0"/>
              <w:spacing w:line="240" w:lineRule="exact"/>
              <w:ind w:right="-180"/>
              <w:rPr>
                <w:rFonts w:cs="Times New Roman"/>
                <w:sz w:val="20"/>
                <w:szCs w:val="20"/>
                <w:lang w:val="en-US"/>
              </w:rPr>
            </w:pPr>
          </w:p>
        </w:tc>
        <w:tc>
          <w:tcPr>
            <w:tcW w:w="1350" w:type="dxa"/>
            <w:tcBorders>
              <w:top w:val="nil"/>
              <w:left w:val="nil"/>
              <w:right w:val="nil"/>
            </w:tcBorders>
            <w:shd w:val="clear" w:color="auto" w:fill="auto"/>
          </w:tcPr>
          <w:p w:rsidR="00C95552" w:rsidRPr="004A171D" w:rsidRDefault="00C95552" w:rsidP="004A171D">
            <w:pPr>
              <w:tabs>
                <w:tab w:val="decimal" w:pos="1170"/>
              </w:tabs>
              <w:snapToGrid w:val="0"/>
              <w:spacing w:line="240" w:lineRule="auto"/>
              <w:ind w:leftChars="-64" w:left="-141" w:right="-79"/>
              <w:rPr>
                <w:sz w:val="20"/>
                <w:szCs w:val="20"/>
              </w:rPr>
            </w:pPr>
            <w:r w:rsidRPr="004A171D">
              <w:rPr>
                <w:sz w:val="20"/>
                <w:szCs w:val="20"/>
              </w:rPr>
              <w:t>(164,515,594)</w:t>
            </w:r>
          </w:p>
        </w:tc>
        <w:tc>
          <w:tcPr>
            <w:tcW w:w="90" w:type="dxa"/>
            <w:tcBorders>
              <w:top w:val="nil"/>
              <w:left w:val="nil"/>
              <w:right w:val="nil"/>
            </w:tcBorders>
          </w:tcPr>
          <w:p w:rsidR="00C95552" w:rsidRPr="00C95552" w:rsidRDefault="00C95552" w:rsidP="00C95552">
            <w:pPr>
              <w:tabs>
                <w:tab w:val="decimal" w:pos="1170"/>
              </w:tabs>
              <w:snapToGrid w:val="0"/>
              <w:spacing w:line="240" w:lineRule="exact"/>
              <w:ind w:right="-180"/>
              <w:rPr>
                <w:rFonts w:cs="Times New Roman"/>
                <w:sz w:val="20"/>
                <w:szCs w:val="20"/>
                <w:lang w:val="en-US"/>
              </w:rPr>
            </w:pPr>
          </w:p>
        </w:tc>
        <w:tc>
          <w:tcPr>
            <w:tcW w:w="1350" w:type="dxa"/>
            <w:tcBorders>
              <w:top w:val="nil"/>
              <w:left w:val="nil"/>
              <w:right w:val="nil"/>
            </w:tcBorders>
          </w:tcPr>
          <w:p w:rsidR="00C95552" w:rsidRPr="00C95552" w:rsidRDefault="00C95552" w:rsidP="004A171D">
            <w:pPr>
              <w:tabs>
                <w:tab w:val="decimal" w:pos="1170"/>
              </w:tabs>
              <w:snapToGrid w:val="0"/>
              <w:spacing w:line="240" w:lineRule="exact"/>
              <w:ind w:right="-180"/>
              <w:rPr>
                <w:rFonts w:cs="Times New Roman"/>
                <w:sz w:val="20"/>
                <w:szCs w:val="20"/>
                <w:lang w:val="en-US"/>
              </w:rPr>
            </w:pPr>
            <w:r w:rsidRPr="00C95552">
              <w:rPr>
                <w:rFonts w:cs="Times New Roman"/>
                <w:sz w:val="20"/>
                <w:szCs w:val="20"/>
                <w:lang w:val="en-US"/>
              </w:rPr>
              <w:t>(28,289,750)</w:t>
            </w:r>
          </w:p>
        </w:tc>
      </w:tr>
      <w:tr w:rsidR="00FD6EAE" w:rsidRPr="0033249D" w:rsidTr="004A171D">
        <w:trPr>
          <w:trHeight w:val="144"/>
        </w:trPr>
        <w:tc>
          <w:tcPr>
            <w:tcW w:w="3600" w:type="dxa"/>
            <w:tcBorders>
              <w:top w:val="nil"/>
              <w:left w:val="nil"/>
              <w:bottom w:val="nil"/>
              <w:right w:val="nil"/>
            </w:tcBorders>
          </w:tcPr>
          <w:p w:rsidR="00FD6EAE" w:rsidRPr="0033249D" w:rsidRDefault="00FD6EAE" w:rsidP="00DF1600">
            <w:pPr>
              <w:snapToGrid w:val="0"/>
              <w:spacing w:line="240" w:lineRule="auto"/>
              <w:ind w:right="58" w:firstLine="447"/>
              <w:rPr>
                <w:rFonts w:eastAsia="Times New Roman" w:cs="Times New Roman"/>
                <w:sz w:val="20"/>
                <w:szCs w:val="20"/>
                <w:cs/>
                <w:lang w:val="th-TH"/>
              </w:rPr>
            </w:pPr>
            <w:r w:rsidRPr="0033249D">
              <w:rPr>
                <w:rFonts w:eastAsia="Calibri" w:cs="Times New Roman"/>
                <w:spacing w:val="-4"/>
                <w:sz w:val="20"/>
                <w:szCs w:val="20"/>
                <w:lang w:val="en-US"/>
              </w:rPr>
              <w:t xml:space="preserve">Cost of </w:t>
            </w:r>
            <w:r w:rsidRPr="0033249D">
              <w:rPr>
                <w:rFonts w:eastAsia="Calibri" w:cs="Times New Roman"/>
                <w:sz w:val="20"/>
                <w:szCs w:val="20"/>
                <w:lang w:val="en-US"/>
              </w:rPr>
              <w:t>construction</w:t>
            </w:r>
            <w:r w:rsidRPr="0033249D">
              <w:rPr>
                <w:rFonts w:eastAsia="Calibri" w:cs="Times New Roman"/>
                <w:spacing w:val="-4"/>
                <w:sz w:val="20"/>
                <w:szCs w:val="20"/>
                <w:lang w:val="en-US"/>
              </w:rPr>
              <w:t xml:space="preserve"> contracts incurred</w:t>
            </w:r>
          </w:p>
        </w:tc>
        <w:tc>
          <w:tcPr>
            <w:tcW w:w="1440" w:type="dxa"/>
            <w:tcBorders>
              <w:top w:val="nil"/>
              <w:left w:val="nil"/>
              <w:right w:val="nil"/>
            </w:tcBorders>
            <w:shd w:val="clear" w:color="auto" w:fill="auto"/>
          </w:tcPr>
          <w:p w:rsidR="00FD6EAE" w:rsidRPr="0033249D" w:rsidRDefault="00FD6EAE" w:rsidP="00CC198E">
            <w:pPr>
              <w:tabs>
                <w:tab w:val="decimal" w:pos="1260"/>
              </w:tabs>
              <w:snapToGrid w:val="0"/>
              <w:spacing w:line="240" w:lineRule="exact"/>
              <w:ind w:right="-180"/>
              <w:rPr>
                <w:rFonts w:cs="Times New Roman"/>
                <w:sz w:val="20"/>
                <w:szCs w:val="20"/>
                <w:lang w:val="en-US"/>
              </w:rPr>
            </w:pPr>
          </w:p>
        </w:tc>
        <w:tc>
          <w:tcPr>
            <w:tcW w:w="90" w:type="dxa"/>
            <w:tcBorders>
              <w:top w:val="nil"/>
              <w:left w:val="nil"/>
              <w:right w:val="nil"/>
            </w:tcBorders>
            <w:vAlign w:val="bottom"/>
          </w:tcPr>
          <w:p w:rsidR="00FD6EAE" w:rsidRPr="0033249D" w:rsidRDefault="00FD6EAE" w:rsidP="00DF1600">
            <w:pPr>
              <w:tabs>
                <w:tab w:val="decimal" w:pos="1359"/>
              </w:tabs>
              <w:snapToGrid w:val="0"/>
              <w:spacing w:line="240" w:lineRule="exact"/>
              <w:ind w:right="-180"/>
              <w:jc w:val="right"/>
              <w:rPr>
                <w:rFonts w:cs="Times New Roman"/>
                <w:sz w:val="20"/>
                <w:szCs w:val="20"/>
                <w:lang w:val="en-US"/>
              </w:rPr>
            </w:pPr>
          </w:p>
        </w:tc>
        <w:tc>
          <w:tcPr>
            <w:tcW w:w="1260" w:type="dxa"/>
            <w:tcBorders>
              <w:top w:val="nil"/>
              <w:left w:val="nil"/>
              <w:right w:val="nil"/>
            </w:tcBorders>
            <w:vAlign w:val="center"/>
          </w:tcPr>
          <w:p w:rsidR="00FD6EAE" w:rsidRPr="004A171D" w:rsidRDefault="00FD6EAE" w:rsidP="004A171D">
            <w:pPr>
              <w:tabs>
                <w:tab w:val="decimal" w:pos="1080"/>
              </w:tabs>
              <w:snapToGrid w:val="0"/>
              <w:spacing w:line="240" w:lineRule="auto"/>
              <w:ind w:leftChars="-64" w:left="-141" w:right="-79"/>
              <w:rPr>
                <w:sz w:val="20"/>
                <w:szCs w:val="20"/>
              </w:rPr>
            </w:pPr>
          </w:p>
        </w:tc>
        <w:tc>
          <w:tcPr>
            <w:tcW w:w="90" w:type="dxa"/>
            <w:tcBorders>
              <w:top w:val="nil"/>
              <w:left w:val="nil"/>
              <w:right w:val="nil"/>
            </w:tcBorders>
          </w:tcPr>
          <w:p w:rsidR="00FD6EAE" w:rsidRPr="0033249D" w:rsidRDefault="00FD6EAE" w:rsidP="00DF1600">
            <w:pPr>
              <w:tabs>
                <w:tab w:val="decimal" w:pos="1413"/>
              </w:tabs>
              <w:snapToGrid w:val="0"/>
              <w:spacing w:line="240" w:lineRule="exact"/>
              <w:ind w:right="-180"/>
              <w:jc w:val="right"/>
              <w:rPr>
                <w:rFonts w:cs="Times New Roman"/>
                <w:sz w:val="20"/>
                <w:szCs w:val="20"/>
                <w:lang w:val="en-US"/>
              </w:rPr>
            </w:pPr>
          </w:p>
        </w:tc>
        <w:tc>
          <w:tcPr>
            <w:tcW w:w="1350" w:type="dxa"/>
            <w:tcBorders>
              <w:top w:val="nil"/>
              <w:left w:val="nil"/>
              <w:right w:val="nil"/>
            </w:tcBorders>
            <w:shd w:val="clear" w:color="auto" w:fill="auto"/>
          </w:tcPr>
          <w:p w:rsidR="00FD6EAE" w:rsidRPr="004A171D" w:rsidRDefault="00FD6EAE" w:rsidP="004A171D">
            <w:pPr>
              <w:tabs>
                <w:tab w:val="decimal" w:pos="1170"/>
              </w:tabs>
              <w:snapToGrid w:val="0"/>
              <w:spacing w:line="240" w:lineRule="auto"/>
              <w:ind w:leftChars="-64" w:left="-141" w:right="-79"/>
              <w:rPr>
                <w:sz w:val="20"/>
                <w:szCs w:val="20"/>
              </w:rPr>
            </w:pPr>
          </w:p>
        </w:tc>
        <w:tc>
          <w:tcPr>
            <w:tcW w:w="90" w:type="dxa"/>
            <w:tcBorders>
              <w:top w:val="nil"/>
              <w:left w:val="nil"/>
              <w:right w:val="nil"/>
            </w:tcBorders>
            <w:vAlign w:val="bottom"/>
          </w:tcPr>
          <w:p w:rsidR="00FD6EAE" w:rsidRPr="0033249D" w:rsidRDefault="00FD6EAE" w:rsidP="00DF1600">
            <w:pPr>
              <w:tabs>
                <w:tab w:val="decimal" w:pos="1413"/>
              </w:tabs>
              <w:snapToGrid w:val="0"/>
              <w:spacing w:line="240" w:lineRule="exact"/>
              <w:ind w:right="-180"/>
              <w:rPr>
                <w:rFonts w:cs="Times New Roman"/>
                <w:sz w:val="20"/>
                <w:szCs w:val="20"/>
                <w:lang w:val="en-US"/>
              </w:rPr>
            </w:pPr>
          </w:p>
        </w:tc>
        <w:tc>
          <w:tcPr>
            <w:tcW w:w="1350" w:type="dxa"/>
            <w:tcBorders>
              <w:top w:val="nil"/>
              <w:left w:val="nil"/>
              <w:right w:val="nil"/>
            </w:tcBorders>
            <w:vAlign w:val="center"/>
          </w:tcPr>
          <w:p w:rsidR="00FD6EAE" w:rsidRPr="0033249D" w:rsidRDefault="00FD6EAE" w:rsidP="004A171D">
            <w:pPr>
              <w:tabs>
                <w:tab w:val="decimal" w:pos="1170"/>
              </w:tabs>
              <w:snapToGrid w:val="0"/>
              <w:spacing w:line="240" w:lineRule="exact"/>
              <w:ind w:right="-180"/>
              <w:rPr>
                <w:rFonts w:cs="Times New Roman"/>
                <w:sz w:val="20"/>
                <w:szCs w:val="20"/>
                <w:lang w:val="en-US"/>
              </w:rPr>
            </w:pPr>
          </w:p>
        </w:tc>
      </w:tr>
      <w:tr w:rsidR="003069D8" w:rsidRPr="0033249D" w:rsidTr="004A171D">
        <w:trPr>
          <w:trHeight w:val="144"/>
        </w:trPr>
        <w:tc>
          <w:tcPr>
            <w:tcW w:w="3600" w:type="dxa"/>
            <w:tcBorders>
              <w:top w:val="nil"/>
              <w:left w:val="nil"/>
              <w:bottom w:val="nil"/>
              <w:right w:val="nil"/>
            </w:tcBorders>
          </w:tcPr>
          <w:p w:rsidR="003069D8" w:rsidRPr="0033249D" w:rsidRDefault="003069D8" w:rsidP="003069D8">
            <w:pPr>
              <w:snapToGrid w:val="0"/>
              <w:spacing w:line="240" w:lineRule="auto"/>
              <w:ind w:right="58" w:firstLine="544"/>
              <w:rPr>
                <w:rFonts w:eastAsia="Times New Roman" w:cs="Times New Roman"/>
                <w:sz w:val="20"/>
                <w:szCs w:val="20"/>
                <w:cs/>
                <w:lang w:val="th-TH" w:eastAsia="x-none"/>
              </w:rPr>
            </w:pPr>
            <w:r w:rsidRPr="0033249D">
              <w:rPr>
                <w:rFonts w:eastAsia="Calibri" w:cs="Times New Roman"/>
                <w:spacing w:val="-4"/>
                <w:sz w:val="20"/>
                <w:szCs w:val="20"/>
                <w:lang w:val="en-US"/>
              </w:rPr>
              <w:t xml:space="preserve">recognized as expense during the </w:t>
            </w:r>
            <w:r w:rsidRPr="0033249D">
              <w:rPr>
                <w:rFonts w:cs="Times New Roman"/>
                <w:sz w:val="20"/>
                <w:szCs w:val="20"/>
              </w:rPr>
              <w:t>years</w:t>
            </w:r>
          </w:p>
        </w:tc>
        <w:tc>
          <w:tcPr>
            <w:tcW w:w="1440" w:type="dxa"/>
            <w:tcBorders>
              <w:left w:val="nil"/>
              <w:bottom w:val="single" w:sz="4" w:space="0" w:color="auto"/>
              <w:right w:val="nil"/>
            </w:tcBorders>
            <w:shd w:val="clear" w:color="auto" w:fill="auto"/>
          </w:tcPr>
          <w:p w:rsidR="003069D8" w:rsidRPr="00C95552" w:rsidRDefault="003069D8" w:rsidP="00CC198E">
            <w:pPr>
              <w:tabs>
                <w:tab w:val="decimal" w:pos="1260"/>
              </w:tabs>
              <w:snapToGrid w:val="0"/>
              <w:spacing w:line="240" w:lineRule="exact"/>
              <w:ind w:right="-180"/>
              <w:rPr>
                <w:rFonts w:cs="Times New Roman"/>
                <w:sz w:val="20"/>
                <w:szCs w:val="20"/>
                <w:lang w:val="en-US"/>
              </w:rPr>
            </w:pPr>
            <w:r w:rsidRPr="00C95552">
              <w:rPr>
                <w:rFonts w:cs="Times New Roman"/>
                <w:sz w:val="20"/>
                <w:szCs w:val="20"/>
                <w:lang w:val="en-US"/>
              </w:rPr>
              <w:t xml:space="preserve"> (653,925,760)</w:t>
            </w:r>
          </w:p>
        </w:tc>
        <w:tc>
          <w:tcPr>
            <w:tcW w:w="90" w:type="dxa"/>
            <w:tcBorders>
              <w:left w:val="nil"/>
              <w:right w:val="nil"/>
            </w:tcBorders>
          </w:tcPr>
          <w:p w:rsidR="003069D8" w:rsidRPr="00C95552" w:rsidRDefault="003069D8" w:rsidP="003069D8">
            <w:pPr>
              <w:tabs>
                <w:tab w:val="decimal" w:pos="1170"/>
              </w:tabs>
              <w:snapToGrid w:val="0"/>
              <w:spacing w:line="240" w:lineRule="exact"/>
              <w:ind w:right="-180"/>
              <w:rPr>
                <w:rFonts w:cs="Times New Roman"/>
                <w:sz w:val="20"/>
                <w:szCs w:val="20"/>
                <w:lang w:val="en-US"/>
              </w:rPr>
            </w:pPr>
          </w:p>
        </w:tc>
        <w:tc>
          <w:tcPr>
            <w:tcW w:w="1260" w:type="dxa"/>
            <w:tcBorders>
              <w:left w:val="nil"/>
              <w:bottom w:val="single" w:sz="4" w:space="0" w:color="auto"/>
              <w:right w:val="nil"/>
            </w:tcBorders>
          </w:tcPr>
          <w:p w:rsidR="003069D8" w:rsidRPr="004A171D" w:rsidRDefault="003069D8" w:rsidP="004A171D">
            <w:pPr>
              <w:tabs>
                <w:tab w:val="decimal" w:pos="1080"/>
              </w:tabs>
              <w:snapToGrid w:val="0"/>
              <w:spacing w:line="240" w:lineRule="auto"/>
              <w:ind w:leftChars="-64" w:left="-141" w:right="-79"/>
              <w:rPr>
                <w:sz w:val="20"/>
                <w:szCs w:val="20"/>
              </w:rPr>
            </w:pPr>
            <w:r w:rsidRPr="004A171D">
              <w:rPr>
                <w:sz w:val="20"/>
                <w:szCs w:val="20"/>
              </w:rPr>
              <w:t>(505,500,082)</w:t>
            </w:r>
          </w:p>
        </w:tc>
        <w:tc>
          <w:tcPr>
            <w:tcW w:w="90" w:type="dxa"/>
            <w:tcBorders>
              <w:left w:val="nil"/>
              <w:right w:val="nil"/>
            </w:tcBorders>
          </w:tcPr>
          <w:p w:rsidR="003069D8" w:rsidRPr="00C95552" w:rsidRDefault="003069D8" w:rsidP="003069D8">
            <w:pPr>
              <w:tabs>
                <w:tab w:val="decimal" w:pos="1170"/>
              </w:tabs>
              <w:snapToGrid w:val="0"/>
              <w:spacing w:line="240" w:lineRule="exact"/>
              <w:ind w:right="-180"/>
              <w:rPr>
                <w:rFonts w:cs="Times New Roman"/>
                <w:sz w:val="20"/>
                <w:szCs w:val="20"/>
                <w:lang w:val="en-US"/>
              </w:rPr>
            </w:pPr>
          </w:p>
        </w:tc>
        <w:tc>
          <w:tcPr>
            <w:tcW w:w="1350" w:type="dxa"/>
            <w:tcBorders>
              <w:left w:val="nil"/>
              <w:bottom w:val="single" w:sz="4" w:space="0" w:color="auto"/>
              <w:right w:val="nil"/>
            </w:tcBorders>
            <w:shd w:val="clear" w:color="auto" w:fill="auto"/>
          </w:tcPr>
          <w:p w:rsidR="003069D8" w:rsidRPr="004A171D" w:rsidRDefault="003069D8" w:rsidP="004A171D">
            <w:pPr>
              <w:tabs>
                <w:tab w:val="decimal" w:pos="1170"/>
              </w:tabs>
              <w:snapToGrid w:val="0"/>
              <w:spacing w:line="240" w:lineRule="auto"/>
              <w:ind w:leftChars="-64" w:left="-141" w:right="-79"/>
              <w:rPr>
                <w:sz w:val="20"/>
                <w:szCs w:val="20"/>
              </w:rPr>
            </w:pPr>
            <w:r w:rsidRPr="004A171D">
              <w:rPr>
                <w:sz w:val="20"/>
                <w:szCs w:val="20"/>
              </w:rPr>
              <w:t xml:space="preserve"> (653,925,760)</w:t>
            </w:r>
          </w:p>
        </w:tc>
        <w:tc>
          <w:tcPr>
            <w:tcW w:w="90" w:type="dxa"/>
            <w:tcBorders>
              <w:left w:val="nil"/>
              <w:right w:val="nil"/>
            </w:tcBorders>
          </w:tcPr>
          <w:p w:rsidR="003069D8" w:rsidRPr="00C95552" w:rsidRDefault="003069D8" w:rsidP="003069D8">
            <w:pPr>
              <w:tabs>
                <w:tab w:val="decimal" w:pos="1170"/>
              </w:tabs>
              <w:snapToGrid w:val="0"/>
              <w:spacing w:line="240" w:lineRule="exact"/>
              <w:ind w:right="-180"/>
              <w:rPr>
                <w:rFonts w:cs="Times New Roman"/>
                <w:sz w:val="20"/>
                <w:szCs w:val="20"/>
                <w:lang w:val="en-US"/>
              </w:rPr>
            </w:pPr>
          </w:p>
        </w:tc>
        <w:tc>
          <w:tcPr>
            <w:tcW w:w="1350" w:type="dxa"/>
            <w:tcBorders>
              <w:left w:val="nil"/>
              <w:bottom w:val="single" w:sz="4" w:space="0" w:color="auto"/>
              <w:right w:val="nil"/>
            </w:tcBorders>
          </w:tcPr>
          <w:p w:rsidR="003069D8" w:rsidRPr="00C95552" w:rsidRDefault="003069D8" w:rsidP="004A171D">
            <w:pPr>
              <w:tabs>
                <w:tab w:val="decimal" w:pos="1170"/>
              </w:tabs>
              <w:snapToGrid w:val="0"/>
              <w:spacing w:line="240" w:lineRule="exact"/>
              <w:ind w:right="-180"/>
              <w:rPr>
                <w:rFonts w:cs="Times New Roman"/>
                <w:sz w:val="20"/>
                <w:szCs w:val="20"/>
                <w:lang w:val="en-US"/>
              </w:rPr>
            </w:pPr>
            <w:r w:rsidRPr="00C95552">
              <w:rPr>
                <w:rFonts w:cs="Times New Roman"/>
                <w:sz w:val="20"/>
                <w:szCs w:val="20"/>
                <w:lang w:val="en-US"/>
              </w:rPr>
              <w:t>(505,500,082)</w:t>
            </w:r>
          </w:p>
        </w:tc>
      </w:tr>
      <w:tr w:rsidR="003069D8" w:rsidRPr="0033249D" w:rsidTr="004A171D">
        <w:trPr>
          <w:trHeight w:val="144"/>
        </w:trPr>
        <w:tc>
          <w:tcPr>
            <w:tcW w:w="3600" w:type="dxa"/>
            <w:tcBorders>
              <w:top w:val="nil"/>
              <w:left w:val="nil"/>
              <w:bottom w:val="nil"/>
              <w:right w:val="nil"/>
            </w:tcBorders>
          </w:tcPr>
          <w:p w:rsidR="003069D8" w:rsidRPr="0033249D" w:rsidRDefault="003069D8" w:rsidP="003069D8">
            <w:pPr>
              <w:snapToGrid w:val="0"/>
              <w:spacing w:line="240" w:lineRule="auto"/>
              <w:ind w:right="58" w:firstLine="447"/>
              <w:rPr>
                <w:rFonts w:eastAsia="Times New Roman" w:cs="Times New Roman"/>
                <w:sz w:val="20"/>
                <w:szCs w:val="20"/>
                <w:cs/>
                <w:lang w:val="th-TH"/>
              </w:rPr>
            </w:pPr>
            <w:r w:rsidRPr="0033249D">
              <w:rPr>
                <w:rFonts w:eastAsia="Calibri" w:cs="Times New Roman"/>
                <w:spacing w:val="-4"/>
                <w:sz w:val="20"/>
                <w:szCs w:val="20"/>
                <w:lang w:val="en-US"/>
              </w:rPr>
              <w:t>Profit</w:t>
            </w:r>
            <w:r w:rsidRPr="0033249D">
              <w:rPr>
                <w:rFonts w:eastAsia="Calibri" w:cs="Times New Roman"/>
                <w:sz w:val="20"/>
                <w:szCs w:val="20"/>
                <w:lang w:val="en-US"/>
              </w:rPr>
              <w:t xml:space="preserve"> </w:t>
            </w:r>
            <w:r w:rsidRPr="0033249D">
              <w:rPr>
                <w:rFonts w:eastAsia="Calibri"/>
                <w:sz w:val="20"/>
                <w:szCs w:val="25"/>
                <w:lang w:val="en-US"/>
              </w:rPr>
              <w:t xml:space="preserve">(loss) </w:t>
            </w:r>
            <w:r w:rsidRPr="0033249D">
              <w:rPr>
                <w:rFonts w:eastAsia="Calibri" w:cs="Times New Roman"/>
                <w:sz w:val="20"/>
                <w:szCs w:val="20"/>
                <w:lang w:val="en-US"/>
              </w:rPr>
              <w:t xml:space="preserve">recognized </w:t>
            </w:r>
          </w:p>
        </w:tc>
        <w:tc>
          <w:tcPr>
            <w:tcW w:w="1440" w:type="dxa"/>
            <w:tcBorders>
              <w:top w:val="single" w:sz="4" w:space="0" w:color="auto"/>
              <w:left w:val="nil"/>
              <w:right w:val="nil"/>
            </w:tcBorders>
            <w:shd w:val="clear" w:color="auto" w:fill="auto"/>
          </w:tcPr>
          <w:p w:rsidR="003069D8" w:rsidRPr="0033249D" w:rsidRDefault="003069D8" w:rsidP="00CC198E">
            <w:pPr>
              <w:tabs>
                <w:tab w:val="decimal" w:pos="1260"/>
              </w:tabs>
              <w:snapToGrid w:val="0"/>
              <w:spacing w:line="240" w:lineRule="exact"/>
              <w:ind w:right="-180"/>
              <w:rPr>
                <w:rFonts w:cs="Times New Roman"/>
                <w:sz w:val="20"/>
                <w:szCs w:val="20"/>
                <w:lang w:val="en-US"/>
              </w:rPr>
            </w:pPr>
          </w:p>
        </w:tc>
        <w:tc>
          <w:tcPr>
            <w:tcW w:w="90" w:type="dxa"/>
            <w:tcBorders>
              <w:left w:val="nil"/>
              <w:right w:val="nil"/>
            </w:tcBorders>
          </w:tcPr>
          <w:p w:rsidR="003069D8" w:rsidRPr="0033249D" w:rsidRDefault="003069D8" w:rsidP="003069D8">
            <w:pPr>
              <w:tabs>
                <w:tab w:val="decimal" w:pos="1359"/>
              </w:tabs>
              <w:snapToGrid w:val="0"/>
              <w:spacing w:line="240" w:lineRule="exact"/>
              <w:ind w:right="-180"/>
              <w:jc w:val="right"/>
              <w:rPr>
                <w:rFonts w:cs="Times New Roman"/>
                <w:sz w:val="20"/>
                <w:szCs w:val="20"/>
                <w:cs/>
                <w:lang w:val="en-US"/>
              </w:rPr>
            </w:pPr>
          </w:p>
        </w:tc>
        <w:tc>
          <w:tcPr>
            <w:tcW w:w="1260" w:type="dxa"/>
            <w:tcBorders>
              <w:top w:val="single" w:sz="4" w:space="0" w:color="auto"/>
              <w:left w:val="nil"/>
              <w:right w:val="nil"/>
            </w:tcBorders>
          </w:tcPr>
          <w:p w:rsidR="003069D8" w:rsidRPr="004A171D" w:rsidRDefault="003069D8" w:rsidP="004A171D">
            <w:pPr>
              <w:tabs>
                <w:tab w:val="decimal" w:pos="1080"/>
              </w:tabs>
              <w:snapToGrid w:val="0"/>
              <w:spacing w:line="240" w:lineRule="auto"/>
              <w:ind w:leftChars="-64" w:left="-141" w:right="-79"/>
              <w:rPr>
                <w:sz w:val="20"/>
                <w:szCs w:val="20"/>
              </w:rPr>
            </w:pPr>
          </w:p>
        </w:tc>
        <w:tc>
          <w:tcPr>
            <w:tcW w:w="90" w:type="dxa"/>
            <w:tcBorders>
              <w:left w:val="nil"/>
              <w:right w:val="nil"/>
            </w:tcBorders>
          </w:tcPr>
          <w:p w:rsidR="003069D8" w:rsidRPr="0033249D" w:rsidRDefault="003069D8" w:rsidP="003069D8">
            <w:pPr>
              <w:tabs>
                <w:tab w:val="decimal" w:pos="45"/>
                <w:tab w:val="decimal" w:pos="1170"/>
              </w:tabs>
              <w:snapToGrid w:val="0"/>
              <w:spacing w:line="240" w:lineRule="exact"/>
              <w:ind w:right="-180"/>
              <w:jc w:val="right"/>
              <w:rPr>
                <w:rFonts w:cs="Times New Roman"/>
                <w:sz w:val="20"/>
                <w:szCs w:val="20"/>
                <w:lang w:val="en-US"/>
              </w:rPr>
            </w:pPr>
          </w:p>
        </w:tc>
        <w:tc>
          <w:tcPr>
            <w:tcW w:w="1350" w:type="dxa"/>
            <w:tcBorders>
              <w:top w:val="single" w:sz="4" w:space="0" w:color="auto"/>
              <w:left w:val="nil"/>
              <w:right w:val="nil"/>
            </w:tcBorders>
            <w:shd w:val="clear" w:color="auto" w:fill="auto"/>
          </w:tcPr>
          <w:p w:rsidR="003069D8" w:rsidRPr="004A171D" w:rsidRDefault="003069D8" w:rsidP="004A171D">
            <w:pPr>
              <w:tabs>
                <w:tab w:val="decimal" w:pos="1170"/>
              </w:tabs>
              <w:snapToGrid w:val="0"/>
              <w:spacing w:line="240" w:lineRule="auto"/>
              <w:ind w:leftChars="-64" w:left="-141" w:right="-79"/>
              <w:rPr>
                <w:sz w:val="20"/>
                <w:szCs w:val="20"/>
              </w:rPr>
            </w:pPr>
          </w:p>
        </w:tc>
        <w:tc>
          <w:tcPr>
            <w:tcW w:w="90" w:type="dxa"/>
            <w:tcBorders>
              <w:left w:val="nil"/>
              <w:right w:val="nil"/>
            </w:tcBorders>
          </w:tcPr>
          <w:p w:rsidR="003069D8" w:rsidRPr="0033249D" w:rsidRDefault="003069D8" w:rsidP="003069D8">
            <w:pPr>
              <w:tabs>
                <w:tab w:val="decimal" w:pos="45"/>
                <w:tab w:val="decimal" w:pos="1170"/>
              </w:tabs>
              <w:snapToGrid w:val="0"/>
              <w:spacing w:line="240" w:lineRule="exact"/>
              <w:ind w:right="-180"/>
              <w:jc w:val="right"/>
              <w:rPr>
                <w:rFonts w:cs="Times New Roman"/>
                <w:sz w:val="20"/>
                <w:szCs w:val="20"/>
                <w:lang w:val="en-US"/>
              </w:rPr>
            </w:pPr>
          </w:p>
        </w:tc>
        <w:tc>
          <w:tcPr>
            <w:tcW w:w="1350" w:type="dxa"/>
            <w:tcBorders>
              <w:top w:val="single" w:sz="4" w:space="0" w:color="auto"/>
              <w:left w:val="nil"/>
              <w:right w:val="nil"/>
            </w:tcBorders>
          </w:tcPr>
          <w:p w:rsidR="003069D8" w:rsidRPr="0033249D" w:rsidRDefault="003069D8" w:rsidP="004A171D">
            <w:pPr>
              <w:tabs>
                <w:tab w:val="decimal" w:pos="1170"/>
              </w:tabs>
              <w:snapToGrid w:val="0"/>
              <w:spacing w:line="240" w:lineRule="exact"/>
              <w:ind w:right="-180"/>
              <w:rPr>
                <w:rFonts w:cs="Times New Roman"/>
                <w:sz w:val="20"/>
                <w:szCs w:val="20"/>
                <w:lang w:val="en-US"/>
              </w:rPr>
            </w:pPr>
          </w:p>
        </w:tc>
      </w:tr>
      <w:tr w:rsidR="003069D8" w:rsidRPr="0033249D" w:rsidTr="004A171D">
        <w:trPr>
          <w:trHeight w:val="144"/>
        </w:trPr>
        <w:tc>
          <w:tcPr>
            <w:tcW w:w="3600" w:type="dxa"/>
            <w:tcBorders>
              <w:top w:val="nil"/>
              <w:left w:val="nil"/>
              <w:bottom w:val="nil"/>
              <w:right w:val="nil"/>
            </w:tcBorders>
          </w:tcPr>
          <w:p w:rsidR="003069D8" w:rsidRPr="0033249D" w:rsidRDefault="003069D8" w:rsidP="003069D8">
            <w:pPr>
              <w:snapToGrid w:val="0"/>
              <w:spacing w:line="240" w:lineRule="auto"/>
              <w:ind w:right="58" w:firstLine="544"/>
              <w:rPr>
                <w:rFonts w:eastAsia="Calibri" w:cs="Times New Roman"/>
                <w:spacing w:val="-4"/>
                <w:sz w:val="20"/>
                <w:szCs w:val="20"/>
                <w:lang w:val="en-US"/>
              </w:rPr>
            </w:pPr>
            <w:r w:rsidRPr="0033249D">
              <w:rPr>
                <w:rFonts w:eastAsia="Calibri" w:cs="Times New Roman"/>
                <w:spacing w:val="-4"/>
                <w:sz w:val="20"/>
                <w:szCs w:val="20"/>
                <w:lang w:val="en-US"/>
              </w:rPr>
              <w:t>during</w:t>
            </w:r>
            <w:r w:rsidRPr="0033249D">
              <w:rPr>
                <w:rFonts w:eastAsia="Calibri" w:cs="Times New Roman"/>
                <w:sz w:val="20"/>
                <w:szCs w:val="20"/>
                <w:lang w:val="en-US"/>
              </w:rPr>
              <w:t xml:space="preserve"> </w:t>
            </w:r>
            <w:r w:rsidRPr="0033249D">
              <w:rPr>
                <w:rFonts w:cs="Times New Roman"/>
                <w:sz w:val="20"/>
                <w:szCs w:val="20"/>
              </w:rPr>
              <w:t>the years</w:t>
            </w:r>
          </w:p>
        </w:tc>
        <w:tc>
          <w:tcPr>
            <w:tcW w:w="1440" w:type="dxa"/>
            <w:tcBorders>
              <w:left w:val="nil"/>
              <w:bottom w:val="double" w:sz="4" w:space="0" w:color="auto"/>
              <w:right w:val="nil"/>
            </w:tcBorders>
            <w:shd w:val="clear" w:color="auto" w:fill="auto"/>
          </w:tcPr>
          <w:p w:rsidR="003069D8" w:rsidRPr="00C95552" w:rsidRDefault="003069D8" w:rsidP="00CC198E">
            <w:pPr>
              <w:tabs>
                <w:tab w:val="decimal" w:pos="1260"/>
              </w:tabs>
              <w:snapToGrid w:val="0"/>
              <w:spacing w:line="240" w:lineRule="exact"/>
              <w:ind w:right="-180"/>
              <w:rPr>
                <w:rFonts w:cs="Times New Roman"/>
                <w:sz w:val="20"/>
                <w:szCs w:val="20"/>
                <w:lang w:val="en-US"/>
              </w:rPr>
            </w:pPr>
            <w:r w:rsidRPr="00C95552">
              <w:rPr>
                <w:rFonts w:cs="Times New Roman"/>
                <w:sz w:val="20"/>
                <w:szCs w:val="20"/>
                <w:lang w:val="en-US"/>
              </w:rPr>
              <w:t xml:space="preserve"> (151,861,710)</w:t>
            </w:r>
          </w:p>
        </w:tc>
        <w:tc>
          <w:tcPr>
            <w:tcW w:w="90" w:type="dxa"/>
            <w:tcBorders>
              <w:left w:val="nil"/>
              <w:right w:val="nil"/>
            </w:tcBorders>
          </w:tcPr>
          <w:p w:rsidR="003069D8" w:rsidRPr="00C95552" w:rsidRDefault="003069D8" w:rsidP="003069D8">
            <w:pPr>
              <w:tabs>
                <w:tab w:val="decimal" w:pos="1170"/>
              </w:tabs>
              <w:snapToGrid w:val="0"/>
              <w:spacing w:line="240" w:lineRule="exact"/>
              <w:ind w:right="-180"/>
              <w:rPr>
                <w:rFonts w:cs="Times New Roman"/>
                <w:sz w:val="20"/>
                <w:szCs w:val="20"/>
                <w:lang w:val="en-US"/>
              </w:rPr>
            </w:pPr>
          </w:p>
        </w:tc>
        <w:tc>
          <w:tcPr>
            <w:tcW w:w="1260" w:type="dxa"/>
            <w:tcBorders>
              <w:left w:val="nil"/>
              <w:bottom w:val="double" w:sz="4" w:space="0" w:color="auto"/>
              <w:right w:val="nil"/>
            </w:tcBorders>
          </w:tcPr>
          <w:p w:rsidR="003069D8" w:rsidRPr="004A171D" w:rsidRDefault="003069D8" w:rsidP="004A171D">
            <w:pPr>
              <w:tabs>
                <w:tab w:val="decimal" w:pos="1080"/>
              </w:tabs>
              <w:snapToGrid w:val="0"/>
              <w:spacing w:line="240" w:lineRule="auto"/>
              <w:ind w:leftChars="-64" w:left="-141" w:right="-79"/>
              <w:rPr>
                <w:sz w:val="20"/>
                <w:szCs w:val="20"/>
              </w:rPr>
            </w:pPr>
            <w:r w:rsidRPr="004A171D">
              <w:rPr>
                <w:sz w:val="20"/>
                <w:szCs w:val="20"/>
              </w:rPr>
              <w:t xml:space="preserve">      13,889,078</w:t>
            </w:r>
          </w:p>
        </w:tc>
        <w:tc>
          <w:tcPr>
            <w:tcW w:w="90" w:type="dxa"/>
            <w:tcBorders>
              <w:left w:val="nil"/>
              <w:right w:val="nil"/>
            </w:tcBorders>
          </w:tcPr>
          <w:p w:rsidR="003069D8" w:rsidRPr="00C95552" w:rsidRDefault="003069D8" w:rsidP="003069D8">
            <w:pPr>
              <w:tabs>
                <w:tab w:val="decimal" w:pos="1170"/>
              </w:tabs>
              <w:snapToGrid w:val="0"/>
              <w:spacing w:line="240" w:lineRule="exact"/>
              <w:ind w:right="-180"/>
              <w:rPr>
                <w:rFonts w:cs="Times New Roman"/>
                <w:sz w:val="20"/>
                <w:szCs w:val="20"/>
                <w:lang w:val="en-US"/>
              </w:rPr>
            </w:pPr>
          </w:p>
        </w:tc>
        <w:tc>
          <w:tcPr>
            <w:tcW w:w="1350" w:type="dxa"/>
            <w:tcBorders>
              <w:left w:val="nil"/>
              <w:bottom w:val="double" w:sz="4" w:space="0" w:color="auto"/>
              <w:right w:val="nil"/>
            </w:tcBorders>
            <w:shd w:val="clear" w:color="auto" w:fill="auto"/>
          </w:tcPr>
          <w:p w:rsidR="003069D8" w:rsidRPr="004A171D" w:rsidRDefault="003069D8" w:rsidP="004A171D">
            <w:pPr>
              <w:tabs>
                <w:tab w:val="decimal" w:pos="1170"/>
              </w:tabs>
              <w:snapToGrid w:val="0"/>
              <w:spacing w:line="240" w:lineRule="auto"/>
              <w:ind w:leftChars="-64" w:left="-141" w:right="-79"/>
              <w:rPr>
                <w:sz w:val="20"/>
                <w:szCs w:val="20"/>
              </w:rPr>
            </w:pPr>
            <w:r w:rsidRPr="004A171D">
              <w:rPr>
                <w:sz w:val="20"/>
                <w:szCs w:val="20"/>
              </w:rPr>
              <w:t xml:space="preserve"> (151,861,710)</w:t>
            </w:r>
          </w:p>
        </w:tc>
        <w:tc>
          <w:tcPr>
            <w:tcW w:w="90" w:type="dxa"/>
            <w:tcBorders>
              <w:left w:val="nil"/>
              <w:right w:val="nil"/>
            </w:tcBorders>
          </w:tcPr>
          <w:p w:rsidR="003069D8" w:rsidRPr="00C95552" w:rsidRDefault="003069D8" w:rsidP="003069D8">
            <w:pPr>
              <w:tabs>
                <w:tab w:val="decimal" w:pos="1170"/>
              </w:tabs>
              <w:snapToGrid w:val="0"/>
              <w:spacing w:line="240" w:lineRule="exact"/>
              <w:ind w:right="-180"/>
              <w:rPr>
                <w:rFonts w:cs="Times New Roman"/>
                <w:sz w:val="20"/>
                <w:szCs w:val="20"/>
                <w:lang w:val="en-US"/>
              </w:rPr>
            </w:pPr>
          </w:p>
        </w:tc>
        <w:tc>
          <w:tcPr>
            <w:tcW w:w="1350" w:type="dxa"/>
            <w:tcBorders>
              <w:left w:val="nil"/>
              <w:bottom w:val="double" w:sz="4" w:space="0" w:color="auto"/>
              <w:right w:val="nil"/>
            </w:tcBorders>
          </w:tcPr>
          <w:p w:rsidR="003069D8" w:rsidRPr="00C95552" w:rsidRDefault="003069D8" w:rsidP="004A171D">
            <w:pPr>
              <w:tabs>
                <w:tab w:val="decimal" w:pos="1170"/>
              </w:tabs>
              <w:snapToGrid w:val="0"/>
              <w:spacing w:line="240" w:lineRule="exact"/>
              <w:ind w:right="-180"/>
              <w:rPr>
                <w:rFonts w:cs="Times New Roman"/>
                <w:sz w:val="20"/>
                <w:szCs w:val="20"/>
                <w:lang w:val="en-US"/>
              </w:rPr>
            </w:pPr>
            <w:r w:rsidRPr="00C95552">
              <w:rPr>
                <w:rFonts w:cs="Times New Roman"/>
                <w:sz w:val="20"/>
                <w:szCs w:val="20"/>
                <w:lang w:val="en-US"/>
              </w:rPr>
              <w:t xml:space="preserve">      13,889,078</w:t>
            </w:r>
          </w:p>
        </w:tc>
      </w:tr>
    </w:tbl>
    <w:p w:rsidR="00A54AA3" w:rsidRPr="000F36CF" w:rsidRDefault="007B1292" w:rsidP="003C6B30">
      <w:pPr>
        <w:tabs>
          <w:tab w:val="left" w:pos="540"/>
        </w:tabs>
        <w:spacing w:before="480" w:after="120" w:line="240" w:lineRule="auto"/>
        <w:jc w:val="thaiDistribute"/>
        <w:rPr>
          <w:rFonts w:cs="Times New Roman"/>
          <w:b/>
          <w:bCs/>
          <w:spacing w:val="-2"/>
          <w:sz w:val="24"/>
          <w:szCs w:val="24"/>
          <w:lang w:val="en-US"/>
        </w:rPr>
      </w:pPr>
      <w:r w:rsidRPr="0033249D">
        <w:rPr>
          <w:b/>
          <w:bCs/>
          <w:spacing w:val="-2"/>
          <w:sz w:val="24"/>
          <w:szCs w:val="24"/>
          <w:lang w:val="en-US"/>
        </w:rPr>
        <w:t>3</w:t>
      </w:r>
      <w:r w:rsidR="00FD6EAE">
        <w:rPr>
          <w:rFonts w:cs="Times New Roman"/>
          <w:b/>
          <w:bCs/>
          <w:spacing w:val="-2"/>
          <w:sz w:val="24"/>
          <w:szCs w:val="24"/>
          <w:lang w:val="en-US"/>
        </w:rPr>
        <w:t>7</w:t>
      </w:r>
      <w:r w:rsidR="00A54AA3" w:rsidRPr="0033249D">
        <w:rPr>
          <w:rFonts w:cs="Times New Roman"/>
          <w:b/>
          <w:bCs/>
          <w:spacing w:val="-2"/>
          <w:sz w:val="24"/>
          <w:szCs w:val="24"/>
          <w:lang w:val="en-US"/>
        </w:rPr>
        <w:t>.</w:t>
      </w:r>
      <w:r w:rsidR="00A54AA3" w:rsidRPr="0033249D">
        <w:rPr>
          <w:rFonts w:cs="Times New Roman"/>
          <w:b/>
          <w:bCs/>
          <w:spacing w:val="-2"/>
          <w:sz w:val="24"/>
          <w:szCs w:val="24"/>
          <w:lang w:val="en-US"/>
        </w:rPr>
        <w:tab/>
      </w:r>
      <w:proofErr w:type="gramStart"/>
      <w:r w:rsidR="00A54AA3" w:rsidRPr="0033249D">
        <w:rPr>
          <w:rFonts w:cs="Times New Roman"/>
          <w:b/>
          <w:bCs/>
          <w:spacing w:val="-2"/>
          <w:sz w:val="20"/>
          <w:szCs w:val="20"/>
          <w:lang w:val="en-US"/>
        </w:rPr>
        <w:t>OTHER  INCOME</w:t>
      </w:r>
      <w:proofErr w:type="gramEnd"/>
    </w:p>
    <w:p w:rsidR="00A54AA3" w:rsidRDefault="00A54AA3" w:rsidP="00FE2C8C">
      <w:pPr>
        <w:spacing w:after="240" w:line="240" w:lineRule="auto"/>
        <w:ind w:left="547" w:right="29"/>
        <w:jc w:val="both"/>
        <w:rPr>
          <w:rFonts w:cs="Times New Roman"/>
          <w:spacing w:val="-4"/>
          <w:sz w:val="24"/>
          <w:szCs w:val="24"/>
          <w:lang w:val="en-US"/>
        </w:rPr>
      </w:pPr>
      <w:r w:rsidRPr="000F36CF">
        <w:rPr>
          <w:rFonts w:cs="Times New Roman"/>
          <w:spacing w:val="-4"/>
          <w:sz w:val="24"/>
          <w:szCs w:val="24"/>
          <w:lang w:val="en-US"/>
        </w:rPr>
        <w:t xml:space="preserve">Other income for the </w:t>
      </w:r>
      <w:r w:rsidR="00250C4B" w:rsidRPr="000F36CF">
        <w:rPr>
          <w:rFonts w:cs="Times New Roman"/>
          <w:spacing w:val="-4"/>
          <w:sz w:val="24"/>
          <w:szCs w:val="24"/>
          <w:lang w:val="en-US"/>
        </w:rPr>
        <w:t>year</w:t>
      </w:r>
      <w:r w:rsidR="00592444" w:rsidRPr="000F36CF">
        <w:rPr>
          <w:rFonts w:cs="Times New Roman"/>
          <w:spacing w:val="-4"/>
          <w:sz w:val="24"/>
          <w:szCs w:val="24"/>
          <w:lang w:val="en-US"/>
        </w:rPr>
        <w:t>s</w:t>
      </w:r>
      <w:r w:rsidRPr="000F36CF">
        <w:rPr>
          <w:rFonts w:cs="Times New Roman"/>
          <w:spacing w:val="-4"/>
          <w:sz w:val="24"/>
          <w:szCs w:val="24"/>
          <w:lang w:val="en-US"/>
        </w:rPr>
        <w:t xml:space="preserve"> ended </w:t>
      </w:r>
      <w:r w:rsidR="00250C4B" w:rsidRPr="000F36CF">
        <w:rPr>
          <w:rFonts w:cs="Times New Roman"/>
          <w:spacing w:val="-4"/>
          <w:sz w:val="24"/>
          <w:szCs w:val="24"/>
          <w:lang w:val="en-US"/>
        </w:rPr>
        <w:t>Dec</w:t>
      </w:r>
      <w:r w:rsidRPr="000F36CF">
        <w:rPr>
          <w:rFonts w:cs="Times New Roman"/>
          <w:spacing w:val="-4"/>
          <w:sz w:val="24"/>
          <w:szCs w:val="24"/>
          <w:lang w:val="en-US"/>
        </w:rPr>
        <w:t xml:space="preserve">ember </w:t>
      </w:r>
      <w:r w:rsidR="007B1292" w:rsidRPr="000F36CF">
        <w:rPr>
          <w:spacing w:val="-4"/>
          <w:sz w:val="24"/>
          <w:szCs w:val="24"/>
          <w:lang w:val="en-US"/>
        </w:rPr>
        <w:t>31</w:t>
      </w:r>
      <w:r w:rsidRPr="000F36CF">
        <w:rPr>
          <w:rFonts w:cs="Times New Roman"/>
          <w:spacing w:val="-4"/>
          <w:sz w:val="24"/>
          <w:szCs w:val="24"/>
          <w:lang w:val="en-US"/>
        </w:rPr>
        <w:t xml:space="preserve">, </w:t>
      </w:r>
      <w:r w:rsidR="000D78A3" w:rsidRPr="000F36CF">
        <w:rPr>
          <w:rFonts w:cs="Times New Roman"/>
          <w:spacing w:val="-4"/>
          <w:sz w:val="24"/>
          <w:szCs w:val="24"/>
          <w:lang w:val="en-US"/>
        </w:rPr>
        <w:t>are</w:t>
      </w:r>
      <w:r w:rsidR="00250C4B" w:rsidRPr="000F36CF">
        <w:rPr>
          <w:rFonts w:cs="Times New Roman"/>
          <w:spacing w:val="-4"/>
          <w:sz w:val="24"/>
          <w:szCs w:val="24"/>
          <w:lang w:val="en-US"/>
        </w:rPr>
        <w:t xml:space="preserve"> </w:t>
      </w:r>
      <w:r w:rsidRPr="000F36CF">
        <w:rPr>
          <w:rFonts w:cs="Times New Roman"/>
          <w:spacing w:val="-4"/>
          <w:sz w:val="24"/>
          <w:szCs w:val="24"/>
          <w:lang w:val="en-US"/>
        </w:rPr>
        <w:t>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0"/>
        <w:gridCol w:w="1440"/>
        <w:gridCol w:w="90"/>
        <w:gridCol w:w="1260"/>
        <w:gridCol w:w="90"/>
        <w:gridCol w:w="1350"/>
        <w:gridCol w:w="90"/>
        <w:gridCol w:w="1350"/>
      </w:tblGrid>
      <w:tr w:rsidR="00DF1600" w:rsidRPr="00AD2708" w:rsidTr="004A171D">
        <w:trPr>
          <w:trHeight w:val="222"/>
        </w:trPr>
        <w:tc>
          <w:tcPr>
            <w:tcW w:w="3600" w:type="dxa"/>
            <w:tcBorders>
              <w:top w:val="nil"/>
              <w:left w:val="nil"/>
              <w:bottom w:val="nil"/>
              <w:right w:val="nil"/>
            </w:tcBorders>
            <w:shd w:val="clear" w:color="auto" w:fill="auto"/>
          </w:tcPr>
          <w:p w:rsidR="00DF1600" w:rsidRPr="00AD2708" w:rsidRDefault="00DF1600" w:rsidP="003027D9">
            <w:pPr>
              <w:snapToGrid w:val="0"/>
              <w:spacing w:line="240" w:lineRule="exact"/>
              <w:ind w:left="720"/>
              <w:rPr>
                <w:rFonts w:cs="Times New Roman"/>
                <w:b/>
                <w:bCs/>
                <w:sz w:val="24"/>
                <w:szCs w:val="24"/>
                <w:cs/>
                <w:lang w:val="en-US"/>
              </w:rPr>
            </w:pPr>
          </w:p>
        </w:tc>
        <w:tc>
          <w:tcPr>
            <w:tcW w:w="2790" w:type="dxa"/>
            <w:gridSpan w:val="3"/>
            <w:tcBorders>
              <w:top w:val="nil"/>
              <w:left w:val="nil"/>
              <w:bottom w:val="nil"/>
              <w:right w:val="nil"/>
            </w:tcBorders>
            <w:shd w:val="clear" w:color="auto" w:fill="auto"/>
          </w:tcPr>
          <w:p w:rsidR="00DF1600" w:rsidRPr="00D27D51" w:rsidRDefault="00DF1600" w:rsidP="0057669E">
            <w:pPr>
              <w:spacing w:line="240" w:lineRule="exact"/>
              <w:ind w:left="810" w:hanging="810"/>
              <w:jc w:val="center"/>
              <w:rPr>
                <w:b/>
                <w:bCs/>
                <w:sz w:val="20"/>
                <w:szCs w:val="20"/>
              </w:rPr>
            </w:pPr>
            <w:r w:rsidRPr="00D27D51">
              <w:rPr>
                <w:b/>
                <w:bCs/>
                <w:sz w:val="20"/>
                <w:szCs w:val="20"/>
              </w:rPr>
              <w:t>Consolidated</w:t>
            </w:r>
          </w:p>
        </w:tc>
        <w:tc>
          <w:tcPr>
            <w:tcW w:w="90" w:type="dxa"/>
            <w:tcBorders>
              <w:top w:val="nil"/>
              <w:left w:val="nil"/>
              <w:bottom w:val="nil"/>
              <w:right w:val="nil"/>
            </w:tcBorders>
          </w:tcPr>
          <w:p w:rsidR="00DF1600" w:rsidRPr="00D27D51" w:rsidRDefault="00DF1600" w:rsidP="003027D9">
            <w:pPr>
              <w:spacing w:line="240" w:lineRule="exact"/>
              <w:rPr>
                <w:b/>
                <w:bCs/>
                <w:sz w:val="20"/>
                <w:szCs w:val="20"/>
              </w:rPr>
            </w:pPr>
          </w:p>
        </w:tc>
        <w:tc>
          <w:tcPr>
            <w:tcW w:w="2790" w:type="dxa"/>
            <w:gridSpan w:val="3"/>
            <w:tcBorders>
              <w:top w:val="nil"/>
              <w:left w:val="nil"/>
              <w:bottom w:val="nil"/>
              <w:right w:val="nil"/>
            </w:tcBorders>
            <w:shd w:val="clear" w:color="auto" w:fill="auto"/>
          </w:tcPr>
          <w:p w:rsidR="00DF1600" w:rsidRPr="00D27D51" w:rsidRDefault="00DF1600" w:rsidP="0057669E">
            <w:pPr>
              <w:spacing w:line="240" w:lineRule="exact"/>
              <w:ind w:left="1080" w:hanging="1080"/>
              <w:jc w:val="center"/>
              <w:rPr>
                <w:b/>
                <w:bCs/>
                <w:sz w:val="20"/>
                <w:szCs w:val="20"/>
              </w:rPr>
            </w:pPr>
            <w:r w:rsidRPr="00D27D51">
              <w:rPr>
                <w:b/>
                <w:bCs/>
                <w:sz w:val="20"/>
                <w:szCs w:val="20"/>
              </w:rPr>
              <w:t>Separate</w:t>
            </w:r>
          </w:p>
        </w:tc>
      </w:tr>
      <w:tr w:rsidR="00DF1600" w:rsidRPr="00AD2708" w:rsidTr="004A171D">
        <w:trPr>
          <w:trHeight w:val="214"/>
        </w:trPr>
        <w:tc>
          <w:tcPr>
            <w:tcW w:w="3600" w:type="dxa"/>
            <w:tcBorders>
              <w:top w:val="nil"/>
              <w:left w:val="nil"/>
              <w:bottom w:val="nil"/>
              <w:right w:val="nil"/>
            </w:tcBorders>
            <w:shd w:val="clear" w:color="auto" w:fill="auto"/>
          </w:tcPr>
          <w:p w:rsidR="00DF1600" w:rsidRPr="00AD2708" w:rsidRDefault="00DF1600" w:rsidP="003027D9">
            <w:pPr>
              <w:snapToGrid w:val="0"/>
              <w:spacing w:line="240" w:lineRule="exact"/>
              <w:ind w:left="720"/>
              <w:rPr>
                <w:rFonts w:cs="Times New Roman"/>
                <w:b/>
                <w:bCs/>
                <w:sz w:val="24"/>
                <w:szCs w:val="24"/>
                <w:cs/>
                <w:lang w:val="en-US"/>
              </w:rPr>
            </w:pPr>
          </w:p>
        </w:tc>
        <w:tc>
          <w:tcPr>
            <w:tcW w:w="2790" w:type="dxa"/>
            <w:gridSpan w:val="3"/>
            <w:tcBorders>
              <w:top w:val="nil"/>
              <w:left w:val="nil"/>
              <w:bottom w:val="nil"/>
              <w:right w:val="nil"/>
            </w:tcBorders>
            <w:shd w:val="clear" w:color="auto" w:fill="auto"/>
          </w:tcPr>
          <w:p w:rsidR="00DF1600" w:rsidRPr="00D27D51" w:rsidRDefault="00DF1600" w:rsidP="0057669E">
            <w:pPr>
              <w:spacing w:line="240" w:lineRule="exact"/>
              <w:ind w:left="630" w:hanging="628"/>
              <w:jc w:val="center"/>
              <w:rPr>
                <w:b/>
                <w:bCs/>
                <w:sz w:val="20"/>
                <w:szCs w:val="20"/>
              </w:rPr>
            </w:pPr>
            <w:r>
              <w:rPr>
                <w:b/>
                <w:bCs/>
                <w:sz w:val="20"/>
                <w:szCs w:val="20"/>
              </w:rPr>
              <w:t>f</w:t>
            </w:r>
            <w:r w:rsidRPr="00D27D51">
              <w:rPr>
                <w:b/>
                <w:bCs/>
                <w:sz w:val="20"/>
                <w:szCs w:val="20"/>
              </w:rPr>
              <w:t>inancial statement</w:t>
            </w:r>
            <w:r>
              <w:rPr>
                <w:b/>
                <w:bCs/>
                <w:sz w:val="20"/>
                <w:szCs w:val="20"/>
              </w:rPr>
              <w:t>s</w:t>
            </w:r>
          </w:p>
        </w:tc>
        <w:tc>
          <w:tcPr>
            <w:tcW w:w="90" w:type="dxa"/>
            <w:tcBorders>
              <w:top w:val="nil"/>
              <w:left w:val="nil"/>
              <w:bottom w:val="nil"/>
              <w:right w:val="nil"/>
            </w:tcBorders>
          </w:tcPr>
          <w:p w:rsidR="00DF1600" w:rsidRPr="00D27D51" w:rsidRDefault="00DF1600" w:rsidP="003027D9">
            <w:pPr>
              <w:spacing w:line="240" w:lineRule="exact"/>
              <w:rPr>
                <w:b/>
                <w:bCs/>
                <w:sz w:val="20"/>
                <w:szCs w:val="20"/>
              </w:rPr>
            </w:pPr>
          </w:p>
        </w:tc>
        <w:tc>
          <w:tcPr>
            <w:tcW w:w="2790" w:type="dxa"/>
            <w:gridSpan w:val="3"/>
            <w:tcBorders>
              <w:top w:val="nil"/>
              <w:left w:val="nil"/>
              <w:bottom w:val="nil"/>
              <w:right w:val="nil"/>
            </w:tcBorders>
            <w:shd w:val="clear" w:color="auto" w:fill="auto"/>
          </w:tcPr>
          <w:p w:rsidR="00DF1600" w:rsidRPr="00D27D51" w:rsidRDefault="00DF1600" w:rsidP="0057669E">
            <w:pPr>
              <w:spacing w:line="240" w:lineRule="exact"/>
              <w:ind w:left="900" w:hanging="900"/>
              <w:jc w:val="center"/>
              <w:rPr>
                <w:b/>
                <w:bCs/>
                <w:sz w:val="20"/>
                <w:szCs w:val="20"/>
              </w:rPr>
            </w:pPr>
            <w:r>
              <w:rPr>
                <w:b/>
                <w:bCs/>
                <w:sz w:val="20"/>
                <w:szCs w:val="20"/>
              </w:rPr>
              <w:t>f</w:t>
            </w:r>
            <w:r w:rsidRPr="00D27D51">
              <w:rPr>
                <w:b/>
                <w:bCs/>
                <w:sz w:val="20"/>
                <w:szCs w:val="20"/>
              </w:rPr>
              <w:t>inancial statement</w:t>
            </w:r>
            <w:r>
              <w:rPr>
                <w:b/>
                <w:bCs/>
                <w:sz w:val="20"/>
                <w:szCs w:val="20"/>
              </w:rPr>
              <w:t>s</w:t>
            </w:r>
          </w:p>
        </w:tc>
      </w:tr>
      <w:tr w:rsidR="00DF1600" w:rsidRPr="00AD2708" w:rsidTr="004A171D">
        <w:trPr>
          <w:trHeight w:val="214"/>
        </w:trPr>
        <w:tc>
          <w:tcPr>
            <w:tcW w:w="3600" w:type="dxa"/>
            <w:tcBorders>
              <w:top w:val="nil"/>
              <w:left w:val="nil"/>
              <w:bottom w:val="nil"/>
              <w:right w:val="nil"/>
            </w:tcBorders>
            <w:shd w:val="clear" w:color="auto" w:fill="auto"/>
          </w:tcPr>
          <w:p w:rsidR="00DF1600" w:rsidRPr="00AD2708" w:rsidRDefault="00DF1600" w:rsidP="003027D9">
            <w:pPr>
              <w:snapToGrid w:val="0"/>
              <w:spacing w:line="240" w:lineRule="exact"/>
              <w:ind w:left="720"/>
              <w:rPr>
                <w:rFonts w:cs="Times New Roman"/>
                <w:b/>
                <w:bCs/>
                <w:sz w:val="24"/>
                <w:szCs w:val="24"/>
                <w:cs/>
                <w:lang w:val="en-US"/>
              </w:rPr>
            </w:pPr>
          </w:p>
        </w:tc>
        <w:tc>
          <w:tcPr>
            <w:tcW w:w="1440" w:type="dxa"/>
            <w:tcBorders>
              <w:top w:val="nil"/>
              <w:left w:val="nil"/>
              <w:bottom w:val="nil"/>
              <w:right w:val="nil"/>
            </w:tcBorders>
            <w:shd w:val="clear" w:color="auto" w:fill="auto"/>
          </w:tcPr>
          <w:p w:rsidR="00DF1600" w:rsidRPr="00595832" w:rsidRDefault="00DF1600" w:rsidP="003027D9">
            <w:pPr>
              <w:snapToGrid w:val="0"/>
              <w:spacing w:line="240" w:lineRule="exact"/>
              <w:jc w:val="center"/>
              <w:rPr>
                <w:rFonts w:cs="Times New Roman"/>
                <w:b/>
                <w:bCs/>
                <w:sz w:val="20"/>
                <w:szCs w:val="20"/>
                <w:lang w:val="en-US"/>
              </w:rPr>
            </w:pPr>
            <w:r w:rsidRPr="00EA4E51">
              <w:rPr>
                <w:rFonts w:cs="Times New Roman"/>
                <w:b/>
                <w:bCs/>
                <w:sz w:val="20"/>
                <w:szCs w:val="20"/>
                <w:lang w:val="en-US"/>
              </w:rPr>
              <w:t>2018</w:t>
            </w:r>
          </w:p>
        </w:tc>
        <w:tc>
          <w:tcPr>
            <w:tcW w:w="90" w:type="dxa"/>
            <w:tcBorders>
              <w:top w:val="nil"/>
              <w:left w:val="nil"/>
              <w:bottom w:val="nil"/>
              <w:right w:val="nil"/>
            </w:tcBorders>
          </w:tcPr>
          <w:p w:rsidR="00DF1600" w:rsidRPr="00595832" w:rsidRDefault="00DF1600" w:rsidP="003027D9">
            <w:pPr>
              <w:spacing w:line="240" w:lineRule="exact"/>
              <w:ind w:left="270"/>
              <w:rPr>
                <w:b/>
                <w:bCs/>
                <w:sz w:val="20"/>
                <w:szCs w:val="20"/>
              </w:rPr>
            </w:pPr>
          </w:p>
        </w:tc>
        <w:tc>
          <w:tcPr>
            <w:tcW w:w="1260" w:type="dxa"/>
            <w:tcBorders>
              <w:top w:val="nil"/>
              <w:left w:val="nil"/>
              <w:bottom w:val="nil"/>
              <w:right w:val="nil"/>
            </w:tcBorders>
          </w:tcPr>
          <w:p w:rsidR="00DF1600" w:rsidRPr="00595832" w:rsidRDefault="00DF1600" w:rsidP="003027D9">
            <w:pPr>
              <w:snapToGrid w:val="0"/>
              <w:spacing w:line="240" w:lineRule="exact"/>
              <w:jc w:val="center"/>
              <w:rPr>
                <w:rFonts w:cs="Times New Roman"/>
                <w:b/>
                <w:bCs/>
                <w:sz w:val="20"/>
                <w:szCs w:val="20"/>
                <w:lang w:val="en-US"/>
              </w:rPr>
            </w:pPr>
            <w:r w:rsidRPr="00EA4E51">
              <w:rPr>
                <w:rFonts w:cs="Times New Roman"/>
                <w:b/>
                <w:bCs/>
                <w:sz w:val="20"/>
                <w:szCs w:val="20"/>
                <w:lang w:val="en-US"/>
              </w:rPr>
              <w:t>2017</w:t>
            </w:r>
          </w:p>
        </w:tc>
        <w:tc>
          <w:tcPr>
            <w:tcW w:w="90" w:type="dxa"/>
            <w:tcBorders>
              <w:top w:val="nil"/>
              <w:left w:val="nil"/>
              <w:bottom w:val="nil"/>
              <w:right w:val="nil"/>
            </w:tcBorders>
          </w:tcPr>
          <w:p w:rsidR="00DF1600" w:rsidRPr="00595832" w:rsidRDefault="00DF1600" w:rsidP="003027D9">
            <w:pPr>
              <w:spacing w:line="240" w:lineRule="exact"/>
              <w:ind w:left="270"/>
              <w:rPr>
                <w:b/>
                <w:bCs/>
                <w:sz w:val="20"/>
                <w:szCs w:val="20"/>
              </w:rPr>
            </w:pPr>
          </w:p>
        </w:tc>
        <w:tc>
          <w:tcPr>
            <w:tcW w:w="1350" w:type="dxa"/>
            <w:tcBorders>
              <w:top w:val="nil"/>
              <w:left w:val="nil"/>
              <w:bottom w:val="nil"/>
              <w:right w:val="nil"/>
            </w:tcBorders>
            <w:shd w:val="clear" w:color="auto" w:fill="auto"/>
          </w:tcPr>
          <w:p w:rsidR="00DF1600" w:rsidRPr="00595832" w:rsidRDefault="00DF1600" w:rsidP="003027D9">
            <w:pPr>
              <w:snapToGrid w:val="0"/>
              <w:spacing w:line="240" w:lineRule="exact"/>
              <w:jc w:val="center"/>
              <w:rPr>
                <w:rFonts w:cs="Times New Roman"/>
                <w:b/>
                <w:bCs/>
                <w:sz w:val="20"/>
                <w:szCs w:val="20"/>
                <w:lang w:val="en-US"/>
              </w:rPr>
            </w:pPr>
            <w:r w:rsidRPr="00EA4E51">
              <w:rPr>
                <w:rFonts w:cs="Times New Roman"/>
                <w:b/>
                <w:bCs/>
                <w:sz w:val="20"/>
                <w:szCs w:val="20"/>
                <w:lang w:val="en-US"/>
              </w:rPr>
              <w:t>2018</w:t>
            </w:r>
          </w:p>
        </w:tc>
        <w:tc>
          <w:tcPr>
            <w:tcW w:w="90" w:type="dxa"/>
            <w:tcBorders>
              <w:top w:val="nil"/>
              <w:left w:val="nil"/>
              <w:bottom w:val="nil"/>
              <w:right w:val="nil"/>
            </w:tcBorders>
          </w:tcPr>
          <w:p w:rsidR="00DF1600" w:rsidRPr="00595832" w:rsidRDefault="00DF1600" w:rsidP="003027D9">
            <w:pPr>
              <w:spacing w:line="240" w:lineRule="exact"/>
              <w:ind w:left="270"/>
              <w:rPr>
                <w:b/>
                <w:bCs/>
                <w:sz w:val="20"/>
                <w:szCs w:val="20"/>
              </w:rPr>
            </w:pPr>
          </w:p>
        </w:tc>
        <w:tc>
          <w:tcPr>
            <w:tcW w:w="1350" w:type="dxa"/>
            <w:tcBorders>
              <w:top w:val="nil"/>
              <w:left w:val="nil"/>
              <w:bottom w:val="nil"/>
              <w:right w:val="nil"/>
            </w:tcBorders>
            <w:shd w:val="clear" w:color="auto" w:fill="auto"/>
          </w:tcPr>
          <w:p w:rsidR="00DF1600" w:rsidRPr="00595832" w:rsidRDefault="00DF1600" w:rsidP="003027D9">
            <w:pPr>
              <w:snapToGrid w:val="0"/>
              <w:spacing w:line="240" w:lineRule="exact"/>
              <w:jc w:val="center"/>
              <w:rPr>
                <w:rFonts w:cs="Times New Roman"/>
                <w:b/>
                <w:bCs/>
                <w:sz w:val="20"/>
                <w:szCs w:val="20"/>
                <w:lang w:val="en-US"/>
              </w:rPr>
            </w:pPr>
            <w:r w:rsidRPr="00EA4E51">
              <w:rPr>
                <w:rFonts w:cs="Times New Roman"/>
                <w:b/>
                <w:bCs/>
                <w:sz w:val="20"/>
                <w:szCs w:val="20"/>
                <w:lang w:val="en-US"/>
              </w:rPr>
              <w:t>2017</w:t>
            </w:r>
          </w:p>
        </w:tc>
      </w:tr>
      <w:tr w:rsidR="00DF1600" w:rsidRPr="00AD2708" w:rsidTr="004A171D">
        <w:trPr>
          <w:trHeight w:val="222"/>
        </w:trPr>
        <w:tc>
          <w:tcPr>
            <w:tcW w:w="3600" w:type="dxa"/>
            <w:tcBorders>
              <w:top w:val="nil"/>
              <w:left w:val="nil"/>
              <w:bottom w:val="nil"/>
              <w:right w:val="nil"/>
            </w:tcBorders>
            <w:shd w:val="clear" w:color="auto" w:fill="auto"/>
          </w:tcPr>
          <w:p w:rsidR="00DF1600" w:rsidRPr="00AD2708" w:rsidRDefault="00DF1600" w:rsidP="003027D9">
            <w:pPr>
              <w:snapToGrid w:val="0"/>
              <w:spacing w:line="240" w:lineRule="exact"/>
              <w:ind w:left="720"/>
              <w:rPr>
                <w:rFonts w:cs="Times New Roman"/>
                <w:b/>
                <w:bCs/>
                <w:sz w:val="24"/>
                <w:szCs w:val="24"/>
                <w:cs/>
                <w:lang w:val="en-US"/>
              </w:rPr>
            </w:pPr>
          </w:p>
        </w:tc>
        <w:tc>
          <w:tcPr>
            <w:tcW w:w="1440" w:type="dxa"/>
            <w:tcBorders>
              <w:top w:val="nil"/>
              <w:left w:val="nil"/>
              <w:bottom w:val="nil"/>
              <w:right w:val="nil"/>
            </w:tcBorders>
            <w:shd w:val="clear" w:color="auto" w:fill="auto"/>
          </w:tcPr>
          <w:p w:rsidR="00DF1600" w:rsidRPr="00690E49" w:rsidRDefault="00DF1600" w:rsidP="003027D9">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DF1600" w:rsidRPr="00690E49" w:rsidRDefault="00DF1600" w:rsidP="003027D9">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tcPr>
          <w:p w:rsidR="00DF1600" w:rsidRPr="00690E49" w:rsidRDefault="00DF1600" w:rsidP="003027D9">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DF1600" w:rsidRPr="00690E49" w:rsidRDefault="00DF1600" w:rsidP="003027D9">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tcPr>
          <w:p w:rsidR="00DF1600" w:rsidRPr="00690E49" w:rsidRDefault="00DF1600" w:rsidP="003027D9">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DF1600" w:rsidRPr="00690E49" w:rsidRDefault="00DF1600" w:rsidP="003027D9">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tcPr>
          <w:p w:rsidR="00DF1600" w:rsidRPr="00690E49" w:rsidRDefault="00DF1600" w:rsidP="003027D9">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DF1600" w:rsidRPr="00AD2708" w:rsidTr="004A171D">
        <w:trPr>
          <w:trHeight w:val="222"/>
        </w:trPr>
        <w:tc>
          <w:tcPr>
            <w:tcW w:w="3600" w:type="dxa"/>
            <w:tcBorders>
              <w:top w:val="nil"/>
              <w:left w:val="nil"/>
              <w:bottom w:val="nil"/>
              <w:right w:val="nil"/>
            </w:tcBorders>
            <w:shd w:val="clear" w:color="auto" w:fill="auto"/>
          </w:tcPr>
          <w:p w:rsidR="00DF1600" w:rsidRPr="00AD2708" w:rsidRDefault="00DF1600" w:rsidP="003027D9">
            <w:pPr>
              <w:snapToGrid w:val="0"/>
              <w:spacing w:line="240" w:lineRule="exact"/>
              <w:ind w:left="972" w:hanging="432"/>
              <w:rPr>
                <w:rFonts w:cs="Times New Roman"/>
                <w:b/>
                <w:bCs/>
                <w:sz w:val="24"/>
                <w:szCs w:val="24"/>
                <w:cs/>
                <w:lang w:val="en-US"/>
              </w:rPr>
            </w:pPr>
          </w:p>
        </w:tc>
        <w:tc>
          <w:tcPr>
            <w:tcW w:w="1440" w:type="dxa"/>
            <w:tcBorders>
              <w:top w:val="nil"/>
              <w:left w:val="nil"/>
              <w:bottom w:val="nil"/>
              <w:right w:val="nil"/>
            </w:tcBorders>
            <w:shd w:val="clear" w:color="auto" w:fill="auto"/>
          </w:tcPr>
          <w:p w:rsidR="00DF1600" w:rsidRDefault="00DF1600" w:rsidP="003027D9">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DF1600" w:rsidRPr="00690E49" w:rsidRDefault="00DF1600" w:rsidP="003027D9">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tcPr>
          <w:p w:rsidR="00DF1600" w:rsidRDefault="00DF1600" w:rsidP="003027D9">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DF1600" w:rsidRPr="00690E49" w:rsidRDefault="00DF1600" w:rsidP="003027D9">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tcPr>
          <w:p w:rsidR="00DF1600" w:rsidRDefault="00DF1600" w:rsidP="003027D9">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DF1600" w:rsidRPr="00690E49" w:rsidRDefault="00DF1600" w:rsidP="003027D9">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tcPr>
          <w:p w:rsidR="00DF1600" w:rsidRDefault="00DF1600" w:rsidP="003027D9">
            <w:pPr>
              <w:snapToGrid w:val="0"/>
              <w:spacing w:line="240" w:lineRule="exact"/>
              <w:jc w:val="center"/>
              <w:rPr>
                <w:rFonts w:cs="Times New Roman"/>
                <w:b/>
                <w:bCs/>
                <w:sz w:val="20"/>
                <w:szCs w:val="20"/>
                <w:lang w:val="en-US"/>
              </w:rPr>
            </w:pPr>
          </w:p>
        </w:tc>
      </w:tr>
      <w:tr w:rsidR="00523C8D" w:rsidRPr="00D44856" w:rsidTr="004A171D">
        <w:trPr>
          <w:trHeight w:val="214"/>
        </w:trPr>
        <w:tc>
          <w:tcPr>
            <w:tcW w:w="3600" w:type="dxa"/>
            <w:tcBorders>
              <w:top w:val="nil"/>
              <w:left w:val="nil"/>
              <w:bottom w:val="nil"/>
              <w:right w:val="nil"/>
            </w:tcBorders>
            <w:shd w:val="clear" w:color="auto" w:fill="auto"/>
          </w:tcPr>
          <w:p w:rsidR="00523C8D" w:rsidRPr="00FD6EAE" w:rsidRDefault="00523C8D" w:rsidP="00523C8D">
            <w:pPr>
              <w:snapToGrid w:val="0"/>
              <w:spacing w:line="240" w:lineRule="exact"/>
              <w:ind w:left="972" w:hanging="432"/>
              <w:rPr>
                <w:rFonts w:cs="Times New Roman"/>
                <w:sz w:val="20"/>
                <w:szCs w:val="20"/>
                <w:lang w:val="en-US"/>
              </w:rPr>
            </w:pPr>
            <w:r w:rsidRPr="00FD6EAE">
              <w:rPr>
                <w:rFonts w:cs="Times New Roman"/>
                <w:sz w:val="20"/>
                <w:szCs w:val="20"/>
                <w:lang w:val="en-US"/>
              </w:rPr>
              <w:t>Interest income</w:t>
            </w:r>
          </w:p>
        </w:tc>
        <w:tc>
          <w:tcPr>
            <w:tcW w:w="1440" w:type="dxa"/>
            <w:tcBorders>
              <w:top w:val="nil"/>
              <w:left w:val="nil"/>
              <w:bottom w:val="nil"/>
              <w:right w:val="nil"/>
            </w:tcBorders>
            <w:shd w:val="clear" w:color="auto" w:fill="auto"/>
          </w:tcPr>
          <w:p w:rsidR="00523C8D" w:rsidRPr="00DD6426" w:rsidRDefault="00523C8D" w:rsidP="004A171D">
            <w:pPr>
              <w:tabs>
                <w:tab w:val="decimal" w:pos="1260"/>
              </w:tabs>
              <w:snapToGrid w:val="0"/>
              <w:spacing w:line="240" w:lineRule="exact"/>
              <w:ind w:right="-180"/>
              <w:rPr>
                <w:sz w:val="20"/>
                <w:szCs w:val="20"/>
              </w:rPr>
            </w:pPr>
            <w:r w:rsidRPr="00DD6426">
              <w:rPr>
                <w:sz w:val="20"/>
                <w:szCs w:val="20"/>
              </w:rPr>
              <w:t>550,</w:t>
            </w:r>
            <w:r w:rsidRPr="004A171D">
              <w:rPr>
                <w:rFonts w:cs="Times New Roman"/>
                <w:sz w:val="20"/>
                <w:szCs w:val="20"/>
                <w:lang w:val="en-US"/>
              </w:rPr>
              <w:t>210</w:t>
            </w:r>
          </w:p>
        </w:tc>
        <w:tc>
          <w:tcPr>
            <w:tcW w:w="90" w:type="dxa"/>
            <w:tcBorders>
              <w:top w:val="nil"/>
              <w:left w:val="nil"/>
              <w:bottom w:val="nil"/>
              <w:right w:val="nil"/>
            </w:tcBorders>
            <w:vAlign w:val="bottom"/>
          </w:tcPr>
          <w:p w:rsidR="00523C8D" w:rsidRPr="00DD6426" w:rsidRDefault="00523C8D" w:rsidP="00523C8D">
            <w:pPr>
              <w:pStyle w:val="Title"/>
              <w:tabs>
                <w:tab w:val="decimal" w:pos="1359"/>
              </w:tabs>
              <w:snapToGrid w:val="0"/>
              <w:ind w:leftChars="-64" w:left="-141" w:right="90"/>
              <w:jc w:val="right"/>
              <w:rPr>
                <w:sz w:val="20"/>
                <w:szCs w:val="20"/>
                <w:u w:val="none"/>
                <w:lang w:val="en-GB" w:eastAsia="en-US"/>
              </w:rPr>
            </w:pPr>
          </w:p>
        </w:tc>
        <w:tc>
          <w:tcPr>
            <w:tcW w:w="1260" w:type="dxa"/>
            <w:tcBorders>
              <w:top w:val="nil"/>
              <w:left w:val="nil"/>
              <w:bottom w:val="nil"/>
              <w:right w:val="nil"/>
            </w:tcBorders>
            <w:vAlign w:val="bottom"/>
          </w:tcPr>
          <w:p w:rsidR="00523C8D" w:rsidRPr="00DD6426" w:rsidRDefault="00523C8D" w:rsidP="00523C8D">
            <w:pPr>
              <w:tabs>
                <w:tab w:val="decimal" w:pos="1080"/>
              </w:tabs>
              <w:snapToGrid w:val="0"/>
              <w:spacing w:line="240" w:lineRule="auto"/>
              <w:ind w:leftChars="-64" w:left="-141" w:right="-79"/>
              <w:rPr>
                <w:sz w:val="20"/>
                <w:szCs w:val="20"/>
              </w:rPr>
            </w:pPr>
            <w:r w:rsidRPr="00DD6426">
              <w:rPr>
                <w:sz w:val="20"/>
                <w:szCs w:val="20"/>
              </w:rPr>
              <w:t>762,620</w:t>
            </w:r>
          </w:p>
        </w:tc>
        <w:tc>
          <w:tcPr>
            <w:tcW w:w="90" w:type="dxa"/>
            <w:tcBorders>
              <w:top w:val="nil"/>
              <w:left w:val="nil"/>
              <w:bottom w:val="nil"/>
              <w:right w:val="nil"/>
            </w:tcBorders>
          </w:tcPr>
          <w:p w:rsidR="00523C8D" w:rsidRPr="00DD6426" w:rsidRDefault="00523C8D" w:rsidP="00523C8D">
            <w:pPr>
              <w:tabs>
                <w:tab w:val="decimal" w:pos="1413"/>
              </w:tabs>
              <w:snapToGrid w:val="0"/>
              <w:spacing w:line="240" w:lineRule="auto"/>
              <w:ind w:leftChars="-64" w:left="-141" w:right="90"/>
              <w:rPr>
                <w:sz w:val="20"/>
                <w:szCs w:val="20"/>
              </w:rPr>
            </w:pPr>
          </w:p>
        </w:tc>
        <w:tc>
          <w:tcPr>
            <w:tcW w:w="1350" w:type="dxa"/>
            <w:tcBorders>
              <w:top w:val="nil"/>
              <w:left w:val="nil"/>
              <w:bottom w:val="nil"/>
              <w:right w:val="nil"/>
            </w:tcBorders>
            <w:shd w:val="clear" w:color="auto" w:fill="auto"/>
          </w:tcPr>
          <w:p w:rsidR="00523C8D" w:rsidRPr="00523C8D" w:rsidRDefault="00523C8D" w:rsidP="004A171D">
            <w:pPr>
              <w:tabs>
                <w:tab w:val="decimal" w:pos="1170"/>
              </w:tabs>
              <w:snapToGrid w:val="0"/>
              <w:spacing w:line="240" w:lineRule="auto"/>
              <w:ind w:leftChars="-64" w:left="-141" w:right="-79"/>
              <w:rPr>
                <w:sz w:val="20"/>
                <w:szCs w:val="20"/>
              </w:rPr>
            </w:pPr>
            <w:r w:rsidRPr="00523C8D">
              <w:rPr>
                <w:sz w:val="20"/>
                <w:szCs w:val="20"/>
              </w:rPr>
              <w:t>547,112</w:t>
            </w:r>
          </w:p>
        </w:tc>
        <w:tc>
          <w:tcPr>
            <w:tcW w:w="90" w:type="dxa"/>
            <w:tcBorders>
              <w:top w:val="nil"/>
              <w:left w:val="nil"/>
              <w:bottom w:val="nil"/>
              <w:right w:val="nil"/>
            </w:tcBorders>
            <w:vAlign w:val="bottom"/>
          </w:tcPr>
          <w:p w:rsidR="00523C8D" w:rsidRPr="00DD6426" w:rsidRDefault="00523C8D" w:rsidP="00523C8D">
            <w:pPr>
              <w:tabs>
                <w:tab w:val="decimal" w:pos="1413"/>
              </w:tabs>
              <w:snapToGrid w:val="0"/>
              <w:spacing w:line="240" w:lineRule="auto"/>
              <w:ind w:leftChars="-64" w:left="-141" w:right="90"/>
              <w:rPr>
                <w:sz w:val="20"/>
                <w:szCs w:val="20"/>
              </w:rPr>
            </w:pPr>
          </w:p>
        </w:tc>
        <w:tc>
          <w:tcPr>
            <w:tcW w:w="1350" w:type="dxa"/>
            <w:tcBorders>
              <w:top w:val="nil"/>
              <w:left w:val="nil"/>
              <w:bottom w:val="nil"/>
              <w:right w:val="nil"/>
            </w:tcBorders>
            <w:shd w:val="clear" w:color="auto" w:fill="auto"/>
            <w:vAlign w:val="bottom"/>
          </w:tcPr>
          <w:p w:rsidR="00523C8D" w:rsidRPr="004A171D" w:rsidRDefault="00523C8D" w:rsidP="004A171D">
            <w:pPr>
              <w:tabs>
                <w:tab w:val="decimal" w:pos="1170"/>
              </w:tabs>
              <w:snapToGrid w:val="0"/>
              <w:spacing w:line="240" w:lineRule="exact"/>
              <w:ind w:right="-180"/>
              <w:rPr>
                <w:rFonts w:cs="Times New Roman"/>
                <w:sz w:val="20"/>
                <w:szCs w:val="20"/>
                <w:lang w:val="en-US"/>
              </w:rPr>
            </w:pPr>
            <w:r w:rsidRPr="004A171D">
              <w:rPr>
                <w:rFonts w:cs="Times New Roman"/>
                <w:sz w:val="20"/>
                <w:szCs w:val="20"/>
                <w:lang w:val="en-US"/>
              </w:rPr>
              <w:t>761,695</w:t>
            </w:r>
          </w:p>
        </w:tc>
      </w:tr>
      <w:tr w:rsidR="001F663C" w:rsidRPr="00D44856" w:rsidTr="004A171D">
        <w:trPr>
          <w:trHeight w:val="214"/>
        </w:trPr>
        <w:tc>
          <w:tcPr>
            <w:tcW w:w="3600" w:type="dxa"/>
            <w:tcBorders>
              <w:top w:val="nil"/>
              <w:left w:val="nil"/>
              <w:bottom w:val="nil"/>
              <w:right w:val="nil"/>
            </w:tcBorders>
            <w:shd w:val="clear" w:color="auto" w:fill="auto"/>
          </w:tcPr>
          <w:p w:rsidR="001F663C" w:rsidRPr="00FD6EAE" w:rsidRDefault="001F663C" w:rsidP="001F663C">
            <w:pPr>
              <w:snapToGrid w:val="0"/>
              <w:spacing w:line="240" w:lineRule="exact"/>
              <w:ind w:left="972" w:hanging="432"/>
              <w:rPr>
                <w:rFonts w:cs="Times New Roman"/>
                <w:sz w:val="20"/>
                <w:szCs w:val="20"/>
                <w:lang w:val="en-US"/>
              </w:rPr>
            </w:pPr>
            <w:r w:rsidRPr="00FD6EAE">
              <w:rPr>
                <w:rFonts w:cs="Times New Roman"/>
                <w:sz w:val="20"/>
                <w:szCs w:val="20"/>
                <w:lang w:val="en-US"/>
              </w:rPr>
              <w:t>Reversal of retention payables</w:t>
            </w:r>
          </w:p>
        </w:tc>
        <w:tc>
          <w:tcPr>
            <w:tcW w:w="1440" w:type="dxa"/>
            <w:tcBorders>
              <w:top w:val="nil"/>
              <w:left w:val="nil"/>
              <w:bottom w:val="nil"/>
              <w:right w:val="nil"/>
            </w:tcBorders>
            <w:shd w:val="clear" w:color="auto" w:fill="auto"/>
          </w:tcPr>
          <w:p w:rsidR="001F663C" w:rsidRPr="00FD6EAE" w:rsidRDefault="001F663C" w:rsidP="001F663C">
            <w:pPr>
              <w:tabs>
                <w:tab w:val="decimal" w:pos="812"/>
              </w:tabs>
              <w:snapToGrid w:val="0"/>
              <w:spacing w:line="240" w:lineRule="auto"/>
              <w:ind w:leftChars="-64" w:left="-141" w:right="-79"/>
              <w:rPr>
                <w:sz w:val="20"/>
                <w:szCs w:val="20"/>
              </w:rPr>
            </w:pPr>
            <w:r w:rsidRPr="00FD6EAE">
              <w:rPr>
                <w:sz w:val="20"/>
                <w:szCs w:val="20"/>
              </w:rPr>
              <w:t>-</w:t>
            </w:r>
          </w:p>
        </w:tc>
        <w:tc>
          <w:tcPr>
            <w:tcW w:w="90" w:type="dxa"/>
            <w:tcBorders>
              <w:top w:val="nil"/>
              <w:left w:val="nil"/>
              <w:bottom w:val="nil"/>
              <w:right w:val="nil"/>
            </w:tcBorders>
          </w:tcPr>
          <w:p w:rsidR="001F663C" w:rsidRPr="00FD6EAE" w:rsidRDefault="001F663C" w:rsidP="001F663C">
            <w:pPr>
              <w:tabs>
                <w:tab w:val="decimal" w:pos="1458"/>
              </w:tabs>
              <w:snapToGrid w:val="0"/>
              <w:spacing w:line="240" w:lineRule="exact"/>
              <w:ind w:right="-270"/>
              <w:rPr>
                <w:rFonts w:cs="Times New Roman"/>
                <w:sz w:val="20"/>
                <w:szCs w:val="20"/>
                <w:lang w:val="en-US"/>
              </w:rPr>
            </w:pPr>
          </w:p>
        </w:tc>
        <w:tc>
          <w:tcPr>
            <w:tcW w:w="1260" w:type="dxa"/>
            <w:tcBorders>
              <w:top w:val="nil"/>
              <w:left w:val="nil"/>
              <w:bottom w:val="nil"/>
              <w:right w:val="nil"/>
            </w:tcBorders>
          </w:tcPr>
          <w:p w:rsidR="001F663C" w:rsidRPr="00FD6EAE" w:rsidRDefault="001F663C" w:rsidP="001F663C">
            <w:pPr>
              <w:tabs>
                <w:tab w:val="decimal" w:pos="1080"/>
              </w:tabs>
              <w:snapToGrid w:val="0"/>
              <w:spacing w:line="240" w:lineRule="auto"/>
              <w:ind w:leftChars="-64" w:left="-141" w:right="-79"/>
              <w:rPr>
                <w:sz w:val="20"/>
                <w:szCs w:val="20"/>
              </w:rPr>
            </w:pPr>
            <w:r w:rsidRPr="00FD6EAE">
              <w:rPr>
                <w:sz w:val="20"/>
                <w:szCs w:val="20"/>
              </w:rPr>
              <w:t>2,757,068</w:t>
            </w:r>
          </w:p>
        </w:tc>
        <w:tc>
          <w:tcPr>
            <w:tcW w:w="90" w:type="dxa"/>
            <w:tcBorders>
              <w:top w:val="nil"/>
              <w:left w:val="nil"/>
              <w:bottom w:val="nil"/>
              <w:right w:val="nil"/>
            </w:tcBorders>
          </w:tcPr>
          <w:p w:rsidR="001F663C" w:rsidRPr="00FD6EAE" w:rsidRDefault="001F663C" w:rsidP="001F663C">
            <w:pPr>
              <w:tabs>
                <w:tab w:val="decimal" w:pos="1458"/>
              </w:tabs>
              <w:snapToGrid w:val="0"/>
              <w:spacing w:line="240" w:lineRule="exact"/>
              <w:ind w:right="-270"/>
              <w:rPr>
                <w:rFonts w:cs="Times New Roman"/>
                <w:sz w:val="20"/>
                <w:szCs w:val="20"/>
                <w:lang w:val="en-US"/>
              </w:rPr>
            </w:pPr>
          </w:p>
        </w:tc>
        <w:tc>
          <w:tcPr>
            <w:tcW w:w="1350" w:type="dxa"/>
            <w:tcBorders>
              <w:top w:val="nil"/>
              <w:left w:val="nil"/>
              <w:bottom w:val="nil"/>
              <w:right w:val="nil"/>
            </w:tcBorders>
            <w:shd w:val="clear" w:color="auto" w:fill="auto"/>
          </w:tcPr>
          <w:p w:rsidR="001F663C" w:rsidRPr="005817F5" w:rsidRDefault="001F663C" w:rsidP="001F663C">
            <w:pPr>
              <w:tabs>
                <w:tab w:val="decimal" w:pos="812"/>
              </w:tabs>
              <w:snapToGrid w:val="0"/>
              <w:spacing w:line="240" w:lineRule="auto"/>
              <w:ind w:leftChars="-64" w:left="-141" w:right="-79"/>
            </w:pPr>
            <w:r w:rsidRPr="005817F5">
              <w:t>-</w:t>
            </w:r>
          </w:p>
        </w:tc>
        <w:tc>
          <w:tcPr>
            <w:tcW w:w="90" w:type="dxa"/>
            <w:tcBorders>
              <w:top w:val="nil"/>
              <w:left w:val="nil"/>
              <w:bottom w:val="nil"/>
              <w:right w:val="nil"/>
            </w:tcBorders>
          </w:tcPr>
          <w:p w:rsidR="001F663C" w:rsidRPr="00FD6EAE" w:rsidRDefault="001F663C" w:rsidP="001F663C">
            <w:pPr>
              <w:tabs>
                <w:tab w:val="decimal" w:pos="1440"/>
              </w:tabs>
              <w:snapToGrid w:val="0"/>
              <w:spacing w:line="240" w:lineRule="exact"/>
              <w:ind w:right="-270"/>
              <w:rPr>
                <w:rFonts w:cs="Times New Roman"/>
                <w:sz w:val="20"/>
                <w:szCs w:val="20"/>
                <w:lang w:val="en-US"/>
              </w:rPr>
            </w:pPr>
          </w:p>
        </w:tc>
        <w:tc>
          <w:tcPr>
            <w:tcW w:w="1350" w:type="dxa"/>
            <w:tcBorders>
              <w:top w:val="nil"/>
              <w:left w:val="nil"/>
              <w:bottom w:val="nil"/>
              <w:right w:val="nil"/>
            </w:tcBorders>
            <w:shd w:val="clear" w:color="auto" w:fill="auto"/>
          </w:tcPr>
          <w:p w:rsidR="001F663C" w:rsidRPr="004A171D" w:rsidRDefault="001F663C" w:rsidP="004A171D">
            <w:pPr>
              <w:tabs>
                <w:tab w:val="decimal" w:pos="1170"/>
              </w:tabs>
              <w:snapToGrid w:val="0"/>
              <w:spacing w:line="240" w:lineRule="exact"/>
              <w:ind w:right="-180"/>
              <w:rPr>
                <w:rFonts w:cs="Times New Roman"/>
                <w:sz w:val="20"/>
                <w:szCs w:val="20"/>
                <w:lang w:val="en-US"/>
              </w:rPr>
            </w:pPr>
            <w:r w:rsidRPr="004A171D">
              <w:rPr>
                <w:rFonts w:cs="Times New Roman"/>
                <w:sz w:val="20"/>
                <w:szCs w:val="20"/>
                <w:lang w:val="en-US"/>
              </w:rPr>
              <w:t>2,757,068</w:t>
            </w:r>
          </w:p>
        </w:tc>
      </w:tr>
      <w:tr w:rsidR="001F663C" w:rsidRPr="00D44856" w:rsidTr="004A171D">
        <w:trPr>
          <w:trHeight w:val="214"/>
        </w:trPr>
        <w:tc>
          <w:tcPr>
            <w:tcW w:w="3600" w:type="dxa"/>
            <w:tcBorders>
              <w:top w:val="nil"/>
              <w:left w:val="nil"/>
              <w:bottom w:val="nil"/>
              <w:right w:val="nil"/>
            </w:tcBorders>
            <w:shd w:val="clear" w:color="auto" w:fill="auto"/>
          </w:tcPr>
          <w:p w:rsidR="001F663C" w:rsidRPr="00FD6EAE" w:rsidRDefault="008B4FA9" w:rsidP="001F663C">
            <w:pPr>
              <w:snapToGrid w:val="0"/>
              <w:spacing w:line="240" w:lineRule="exact"/>
              <w:ind w:left="972" w:hanging="432"/>
              <w:rPr>
                <w:rFonts w:cs="Times New Roman"/>
                <w:sz w:val="20"/>
                <w:szCs w:val="20"/>
                <w:lang w:val="en-US"/>
              </w:rPr>
            </w:pPr>
            <w:r>
              <w:rPr>
                <w:rFonts w:cs="Times New Roman"/>
                <w:sz w:val="20"/>
                <w:szCs w:val="20"/>
                <w:lang w:val="en-US"/>
              </w:rPr>
              <w:t>Gain on</w:t>
            </w:r>
            <w:r w:rsidR="001F663C" w:rsidRPr="00FD6EAE">
              <w:rPr>
                <w:rFonts w:cs="Times New Roman"/>
                <w:sz w:val="20"/>
                <w:szCs w:val="20"/>
                <w:lang w:val="en-US"/>
              </w:rPr>
              <w:t xml:space="preserve"> sales asset</w:t>
            </w:r>
          </w:p>
        </w:tc>
        <w:tc>
          <w:tcPr>
            <w:tcW w:w="1440" w:type="dxa"/>
            <w:tcBorders>
              <w:top w:val="nil"/>
              <w:left w:val="nil"/>
              <w:bottom w:val="nil"/>
              <w:right w:val="nil"/>
            </w:tcBorders>
            <w:shd w:val="clear" w:color="auto" w:fill="auto"/>
          </w:tcPr>
          <w:p w:rsidR="001F663C" w:rsidRPr="004A171D" w:rsidRDefault="001F663C" w:rsidP="004A171D">
            <w:pPr>
              <w:tabs>
                <w:tab w:val="decimal" w:pos="1260"/>
              </w:tabs>
              <w:snapToGrid w:val="0"/>
              <w:spacing w:line="240" w:lineRule="exact"/>
              <w:ind w:right="-180"/>
              <w:rPr>
                <w:rFonts w:cs="Times New Roman"/>
                <w:sz w:val="20"/>
                <w:szCs w:val="20"/>
                <w:lang w:val="en-US"/>
              </w:rPr>
            </w:pPr>
            <w:r w:rsidRPr="004A171D">
              <w:rPr>
                <w:rFonts w:cs="Times New Roman"/>
                <w:sz w:val="20"/>
                <w:szCs w:val="20"/>
                <w:lang w:val="en-US"/>
              </w:rPr>
              <w:t xml:space="preserve">  52,179,152</w:t>
            </w:r>
          </w:p>
        </w:tc>
        <w:tc>
          <w:tcPr>
            <w:tcW w:w="90" w:type="dxa"/>
            <w:tcBorders>
              <w:top w:val="nil"/>
              <w:left w:val="nil"/>
              <w:bottom w:val="nil"/>
              <w:right w:val="nil"/>
            </w:tcBorders>
          </w:tcPr>
          <w:p w:rsidR="001F663C" w:rsidRPr="00FD6EAE" w:rsidRDefault="001F663C" w:rsidP="001F663C">
            <w:pPr>
              <w:tabs>
                <w:tab w:val="decimal" w:pos="1458"/>
              </w:tabs>
              <w:snapToGrid w:val="0"/>
              <w:spacing w:line="240" w:lineRule="exact"/>
              <w:ind w:right="-270"/>
              <w:rPr>
                <w:rFonts w:cs="Times New Roman"/>
                <w:sz w:val="20"/>
                <w:szCs w:val="20"/>
                <w:lang w:val="en-US"/>
              </w:rPr>
            </w:pPr>
          </w:p>
        </w:tc>
        <w:tc>
          <w:tcPr>
            <w:tcW w:w="1260" w:type="dxa"/>
            <w:tcBorders>
              <w:top w:val="nil"/>
              <w:left w:val="nil"/>
              <w:bottom w:val="nil"/>
              <w:right w:val="nil"/>
            </w:tcBorders>
          </w:tcPr>
          <w:p w:rsidR="001F663C" w:rsidRPr="00FD6EAE" w:rsidRDefault="001F663C" w:rsidP="001F663C">
            <w:pPr>
              <w:tabs>
                <w:tab w:val="decimal" w:pos="722"/>
              </w:tabs>
              <w:snapToGrid w:val="0"/>
              <w:spacing w:line="240" w:lineRule="auto"/>
              <w:ind w:leftChars="-64" w:left="-141" w:right="-79"/>
              <w:rPr>
                <w:sz w:val="20"/>
                <w:szCs w:val="20"/>
              </w:rPr>
            </w:pPr>
            <w:r w:rsidRPr="00FD6EAE">
              <w:rPr>
                <w:sz w:val="20"/>
                <w:szCs w:val="20"/>
              </w:rPr>
              <w:t>-</w:t>
            </w:r>
          </w:p>
        </w:tc>
        <w:tc>
          <w:tcPr>
            <w:tcW w:w="90" w:type="dxa"/>
            <w:tcBorders>
              <w:top w:val="nil"/>
              <w:left w:val="nil"/>
              <w:bottom w:val="nil"/>
              <w:right w:val="nil"/>
            </w:tcBorders>
          </w:tcPr>
          <w:p w:rsidR="001F663C" w:rsidRPr="00FD6EAE" w:rsidRDefault="001F663C" w:rsidP="001F663C">
            <w:pPr>
              <w:tabs>
                <w:tab w:val="decimal" w:pos="1458"/>
              </w:tabs>
              <w:snapToGrid w:val="0"/>
              <w:spacing w:line="240" w:lineRule="exact"/>
              <w:ind w:right="-270"/>
              <w:rPr>
                <w:rFonts w:cs="Times New Roman"/>
                <w:sz w:val="20"/>
                <w:szCs w:val="20"/>
                <w:lang w:val="en-US"/>
              </w:rPr>
            </w:pPr>
          </w:p>
        </w:tc>
        <w:tc>
          <w:tcPr>
            <w:tcW w:w="1350" w:type="dxa"/>
            <w:tcBorders>
              <w:top w:val="nil"/>
              <w:left w:val="nil"/>
              <w:bottom w:val="nil"/>
              <w:right w:val="nil"/>
            </w:tcBorders>
            <w:shd w:val="clear" w:color="auto" w:fill="auto"/>
          </w:tcPr>
          <w:p w:rsidR="001F663C" w:rsidRPr="001F663C" w:rsidRDefault="001F663C" w:rsidP="004A171D">
            <w:pPr>
              <w:tabs>
                <w:tab w:val="decimal" w:pos="1170"/>
              </w:tabs>
              <w:snapToGrid w:val="0"/>
              <w:spacing w:line="240" w:lineRule="auto"/>
              <w:ind w:leftChars="-64" w:left="-141" w:right="-79"/>
              <w:rPr>
                <w:sz w:val="20"/>
                <w:szCs w:val="20"/>
              </w:rPr>
            </w:pPr>
            <w:r w:rsidRPr="001F663C">
              <w:rPr>
                <w:sz w:val="20"/>
                <w:szCs w:val="20"/>
              </w:rPr>
              <w:t>52,179,152</w:t>
            </w:r>
          </w:p>
        </w:tc>
        <w:tc>
          <w:tcPr>
            <w:tcW w:w="90" w:type="dxa"/>
            <w:tcBorders>
              <w:top w:val="nil"/>
              <w:left w:val="nil"/>
              <w:bottom w:val="nil"/>
              <w:right w:val="nil"/>
            </w:tcBorders>
          </w:tcPr>
          <w:p w:rsidR="001F663C" w:rsidRPr="00FD6EAE" w:rsidRDefault="001F663C" w:rsidP="001F663C">
            <w:pPr>
              <w:tabs>
                <w:tab w:val="decimal" w:pos="1440"/>
              </w:tabs>
              <w:snapToGrid w:val="0"/>
              <w:spacing w:line="240" w:lineRule="exact"/>
              <w:ind w:right="-270"/>
              <w:rPr>
                <w:rFonts w:cs="Times New Roman"/>
                <w:sz w:val="20"/>
                <w:szCs w:val="20"/>
                <w:lang w:val="en-US"/>
              </w:rPr>
            </w:pPr>
          </w:p>
        </w:tc>
        <w:tc>
          <w:tcPr>
            <w:tcW w:w="1350" w:type="dxa"/>
            <w:tcBorders>
              <w:top w:val="nil"/>
              <w:left w:val="nil"/>
              <w:bottom w:val="nil"/>
              <w:right w:val="nil"/>
            </w:tcBorders>
            <w:shd w:val="clear" w:color="auto" w:fill="auto"/>
          </w:tcPr>
          <w:p w:rsidR="001F663C" w:rsidRPr="00FD6EAE" w:rsidRDefault="001F663C" w:rsidP="001F663C">
            <w:pPr>
              <w:tabs>
                <w:tab w:val="decimal" w:pos="722"/>
              </w:tabs>
              <w:snapToGrid w:val="0"/>
              <w:spacing w:line="240" w:lineRule="auto"/>
              <w:ind w:leftChars="-64" w:left="-141" w:right="-79"/>
              <w:rPr>
                <w:sz w:val="20"/>
                <w:szCs w:val="20"/>
              </w:rPr>
            </w:pPr>
            <w:r w:rsidRPr="00FD6EAE">
              <w:rPr>
                <w:sz w:val="20"/>
                <w:szCs w:val="20"/>
              </w:rPr>
              <w:t>-</w:t>
            </w:r>
          </w:p>
        </w:tc>
      </w:tr>
      <w:tr w:rsidR="001F663C" w:rsidRPr="00D44856" w:rsidTr="004A171D">
        <w:trPr>
          <w:trHeight w:val="214"/>
        </w:trPr>
        <w:tc>
          <w:tcPr>
            <w:tcW w:w="3600" w:type="dxa"/>
            <w:tcBorders>
              <w:top w:val="nil"/>
              <w:left w:val="nil"/>
              <w:bottom w:val="nil"/>
              <w:right w:val="nil"/>
            </w:tcBorders>
            <w:shd w:val="clear" w:color="auto" w:fill="auto"/>
          </w:tcPr>
          <w:p w:rsidR="001F663C" w:rsidRPr="00FD6EAE" w:rsidRDefault="001F663C" w:rsidP="001F663C">
            <w:pPr>
              <w:snapToGrid w:val="0"/>
              <w:spacing w:line="240" w:lineRule="exact"/>
              <w:ind w:left="972" w:hanging="432"/>
              <w:rPr>
                <w:rFonts w:cs="Times New Roman"/>
                <w:sz w:val="20"/>
                <w:szCs w:val="20"/>
                <w:lang w:val="en-US"/>
              </w:rPr>
            </w:pPr>
            <w:r w:rsidRPr="00FD6EAE">
              <w:rPr>
                <w:rFonts w:cs="Times New Roman"/>
                <w:sz w:val="20"/>
                <w:szCs w:val="20"/>
                <w:lang w:val="en-US"/>
              </w:rPr>
              <w:t>Revenue from sales scrap</w:t>
            </w:r>
          </w:p>
        </w:tc>
        <w:tc>
          <w:tcPr>
            <w:tcW w:w="1440" w:type="dxa"/>
            <w:tcBorders>
              <w:top w:val="nil"/>
              <w:left w:val="nil"/>
              <w:bottom w:val="nil"/>
              <w:right w:val="nil"/>
            </w:tcBorders>
            <w:shd w:val="clear" w:color="auto" w:fill="auto"/>
          </w:tcPr>
          <w:p w:rsidR="001F663C" w:rsidRPr="004A171D" w:rsidRDefault="001F663C" w:rsidP="004A171D">
            <w:pPr>
              <w:tabs>
                <w:tab w:val="decimal" w:pos="1260"/>
              </w:tabs>
              <w:snapToGrid w:val="0"/>
              <w:spacing w:line="240" w:lineRule="exact"/>
              <w:ind w:right="-180"/>
              <w:rPr>
                <w:rFonts w:cs="Times New Roman"/>
                <w:sz w:val="20"/>
                <w:szCs w:val="20"/>
                <w:lang w:val="en-US"/>
              </w:rPr>
            </w:pPr>
            <w:r w:rsidRPr="004A171D">
              <w:rPr>
                <w:rFonts w:cs="Times New Roman"/>
                <w:sz w:val="20"/>
                <w:szCs w:val="20"/>
                <w:lang w:val="en-US"/>
              </w:rPr>
              <w:t>10,233,532</w:t>
            </w:r>
          </w:p>
        </w:tc>
        <w:tc>
          <w:tcPr>
            <w:tcW w:w="90" w:type="dxa"/>
            <w:tcBorders>
              <w:top w:val="nil"/>
              <w:left w:val="nil"/>
              <w:bottom w:val="nil"/>
              <w:right w:val="nil"/>
            </w:tcBorders>
          </w:tcPr>
          <w:p w:rsidR="001F663C" w:rsidRPr="00FD6EAE" w:rsidRDefault="001F663C" w:rsidP="001F663C">
            <w:pPr>
              <w:tabs>
                <w:tab w:val="decimal" w:pos="1458"/>
              </w:tabs>
              <w:snapToGrid w:val="0"/>
              <w:spacing w:line="240" w:lineRule="exact"/>
              <w:ind w:right="-270"/>
              <w:rPr>
                <w:rFonts w:cs="Times New Roman"/>
                <w:sz w:val="20"/>
                <w:szCs w:val="20"/>
                <w:lang w:val="en-US"/>
              </w:rPr>
            </w:pPr>
          </w:p>
        </w:tc>
        <w:tc>
          <w:tcPr>
            <w:tcW w:w="1260" w:type="dxa"/>
            <w:tcBorders>
              <w:top w:val="nil"/>
              <w:left w:val="nil"/>
              <w:bottom w:val="nil"/>
              <w:right w:val="nil"/>
            </w:tcBorders>
          </w:tcPr>
          <w:p w:rsidR="001F663C" w:rsidRPr="00FD6EAE" w:rsidRDefault="001F663C" w:rsidP="001F663C">
            <w:pPr>
              <w:tabs>
                <w:tab w:val="decimal" w:pos="1080"/>
              </w:tabs>
              <w:snapToGrid w:val="0"/>
              <w:spacing w:line="240" w:lineRule="auto"/>
              <w:ind w:leftChars="-64" w:left="-141" w:right="-79"/>
              <w:rPr>
                <w:sz w:val="20"/>
                <w:szCs w:val="20"/>
              </w:rPr>
            </w:pPr>
            <w:r w:rsidRPr="00FD6EAE">
              <w:rPr>
                <w:sz w:val="20"/>
                <w:szCs w:val="20"/>
              </w:rPr>
              <w:t>4,224,171</w:t>
            </w:r>
          </w:p>
        </w:tc>
        <w:tc>
          <w:tcPr>
            <w:tcW w:w="90" w:type="dxa"/>
            <w:tcBorders>
              <w:top w:val="nil"/>
              <w:left w:val="nil"/>
              <w:bottom w:val="nil"/>
              <w:right w:val="nil"/>
            </w:tcBorders>
          </w:tcPr>
          <w:p w:rsidR="001F663C" w:rsidRPr="00FD6EAE" w:rsidRDefault="001F663C" w:rsidP="001F663C">
            <w:pPr>
              <w:tabs>
                <w:tab w:val="decimal" w:pos="1458"/>
              </w:tabs>
              <w:snapToGrid w:val="0"/>
              <w:spacing w:line="240" w:lineRule="exact"/>
              <w:ind w:right="-270"/>
              <w:rPr>
                <w:rFonts w:cs="Times New Roman"/>
                <w:sz w:val="20"/>
                <w:szCs w:val="20"/>
                <w:lang w:val="en-US"/>
              </w:rPr>
            </w:pPr>
          </w:p>
        </w:tc>
        <w:tc>
          <w:tcPr>
            <w:tcW w:w="1350" w:type="dxa"/>
            <w:tcBorders>
              <w:top w:val="nil"/>
              <w:left w:val="nil"/>
              <w:bottom w:val="nil"/>
              <w:right w:val="nil"/>
            </w:tcBorders>
            <w:shd w:val="clear" w:color="auto" w:fill="auto"/>
          </w:tcPr>
          <w:p w:rsidR="001F663C" w:rsidRPr="001F663C" w:rsidRDefault="001F663C" w:rsidP="004A171D">
            <w:pPr>
              <w:tabs>
                <w:tab w:val="decimal" w:pos="1170"/>
              </w:tabs>
              <w:snapToGrid w:val="0"/>
              <w:spacing w:line="240" w:lineRule="auto"/>
              <w:ind w:leftChars="-64" w:left="-141" w:right="-79"/>
              <w:rPr>
                <w:sz w:val="20"/>
                <w:szCs w:val="20"/>
              </w:rPr>
            </w:pPr>
            <w:r w:rsidRPr="001F663C">
              <w:rPr>
                <w:sz w:val="20"/>
                <w:szCs w:val="20"/>
              </w:rPr>
              <w:t>10,233,532</w:t>
            </w:r>
          </w:p>
        </w:tc>
        <w:tc>
          <w:tcPr>
            <w:tcW w:w="90" w:type="dxa"/>
            <w:tcBorders>
              <w:top w:val="nil"/>
              <w:left w:val="nil"/>
              <w:bottom w:val="nil"/>
              <w:right w:val="nil"/>
            </w:tcBorders>
          </w:tcPr>
          <w:p w:rsidR="001F663C" w:rsidRPr="00FD6EAE" w:rsidRDefault="001F663C" w:rsidP="001F663C">
            <w:pPr>
              <w:tabs>
                <w:tab w:val="decimal" w:pos="1440"/>
              </w:tabs>
              <w:snapToGrid w:val="0"/>
              <w:spacing w:line="240" w:lineRule="exact"/>
              <w:ind w:right="-270"/>
              <w:rPr>
                <w:rFonts w:cs="Times New Roman"/>
                <w:sz w:val="20"/>
                <w:szCs w:val="20"/>
                <w:lang w:val="en-US"/>
              </w:rPr>
            </w:pPr>
          </w:p>
        </w:tc>
        <w:tc>
          <w:tcPr>
            <w:tcW w:w="1350" w:type="dxa"/>
            <w:tcBorders>
              <w:top w:val="nil"/>
              <w:left w:val="nil"/>
              <w:bottom w:val="nil"/>
              <w:right w:val="nil"/>
            </w:tcBorders>
            <w:shd w:val="clear" w:color="auto" w:fill="auto"/>
          </w:tcPr>
          <w:p w:rsidR="001F663C" w:rsidRPr="004A171D" w:rsidRDefault="001F663C" w:rsidP="004A171D">
            <w:pPr>
              <w:tabs>
                <w:tab w:val="decimal" w:pos="1170"/>
              </w:tabs>
              <w:snapToGrid w:val="0"/>
              <w:spacing w:line="240" w:lineRule="exact"/>
              <w:ind w:right="-180"/>
              <w:rPr>
                <w:rFonts w:cs="Times New Roman"/>
                <w:sz w:val="20"/>
                <w:szCs w:val="20"/>
                <w:lang w:val="en-US"/>
              </w:rPr>
            </w:pPr>
            <w:r w:rsidRPr="004A171D">
              <w:rPr>
                <w:rFonts w:cs="Times New Roman"/>
                <w:sz w:val="20"/>
                <w:szCs w:val="20"/>
                <w:lang w:val="en-US"/>
              </w:rPr>
              <w:t>4,224,171</w:t>
            </w:r>
          </w:p>
        </w:tc>
      </w:tr>
      <w:tr w:rsidR="001F663C" w:rsidRPr="00D44856" w:rsidTr="004A171D">
        <w:trPr>
          <w:trHeight w:val="214"/>
        </w:trPr>
        <w:tc>
          <w:tcPr>
            <w:tcW w:w="3600" w:type="dxa"/>
            <w:tcBorders>
              <w:top w:val="nil"/>
              <w:left w:val="nil"/>
              <w:bottom w:val="nil"/>
              <w:right w:val="nil"/>
            </w:tcBorders>
            <w:shd w:val="clear" w:color="auto" w:fill="auto"/>
          </w:tcPr>
          <w:p w:rsidR="001F663C" w:rsidRPr="00FD6EAE" w:rsidRDefault="001F663C" w:rsidP="001F663C">
            <w:pPr>
              <w:snapToGrid w:val="0"/>
              <w:spacing w:line="240" w:lineRule="exact"/>
              <w:ind w:left="972" w:hanging="432"/>
              <w:rPr>
                <w:rFonts w:cs="Times New Roman"/>
                <w:sz w:val="20"/>
                <w:szCs w:val="20"/>
                <w:lang w:val="en-US"/>
              </w:rPr>
            </w:pPr>
            <w:r w:rsidRPr="00FD6EAE">
              <w:rPr>
                <w:rFonts w:cs="Times New Roman"/>
                <w:sz w:val="20"/>
                <w:szCs w:val="20"/>
                <w:lang w:val="en-US"/>
              </w:rPr>
              <w:t>Others</w:t>
            </w:r>
          </w:p>
        </w:tc>
        <w:tc>
          <w:tcPr>
            <w:tcW w:w="1440" w:type="dxa"/>
            <w:tcBorders>
              <w:top w:val="nil"/>
              <w:left w:val="nil"/>
              <w:bottom w:val="nil"/>
              <w:right w:val="nil"/>
            </w:tcBorders>
            <w:shd w:val="clear" w:color="auto" w:fill="auto"/>
          </w:tcPr>
          <w:p w:rsidR="001F663C" w:rsidRPr="004A171D" w:rsidRDefault="001F663C" w:rsidP="004A171D">
            <w:pPr>
              <w:tabs>
                <w:tab w:val="decimal" w:pos="1260"/>
              </w:tabs>
              <w:snapToGrid w:val="0"/>
              <w:spacing w:line="240" w:lineRule="exact"/>
              <w:ind w:right="-180"/>
              <w:rPr>
                <w:rFonts w:cs="Times New Roman"/>
                <w:sz w:val="20"/>
                <w:szCs w:val="20"/>
                <w:lang w:val="en-US"/>
              </w:rPr>
            </w:pPr>
            <w:r w:rsidRPr="004A171D">
              <w:rPr>
                <w:rFonts w:cs="Times New Roman"/>
                <w:sz w:val="20"/>
                <w:szCs w:val="20"/>
                <w:lang w:val="en-US"/>
              </w:rPr>
              <w:t>5,490,553</w:t>
            </w:r>
          </w:p>
        </w:tc>
        <w:tc>
          <w:tcPr>
            <w:tcW w:w="90" w:type="dxa"/>
            <w:tcBorders>
              <w:top w:val="nil"/>
              <w:left w:val="nil"/>
              <w:bottom w:val="nil"/>
              <w:right w:val="nil"/>
            </w:tcBorders>
          </w:tcPr>
          <w:p w:rsidR="001F663C" w:rsidRPr="00FD6EAE" w:rsidRDefault="001F663C" w:rsidP="001F663C">
            <w:pPr>
              <w:tabs>
                <w:tab w:val="decimal" w:pos="1458"/>
              </w:tabs>
              <w:snapToGrid w:val="0"/>
              <w:spacing w:line="240" w:lineRule="exact"/>
              <w:ind w:right="-270"/>
              <w:rPr>
                <w:rFonts w:cs="Times New Roman"/>
                <w:sz w:val="20"/>
                <w:szCs w:val="20"/>
                <w:lang w:val="en-US"/>
              </w:rPr>
            </w:pPr>
          </w:p>
        </w:tc>
        <w:tc>
          <w:tcPr>
            <w:tcW w:w="1260" w:type="dxa"/>
            <w:tcBorders>
              <w:top w:val="nil"/>
              <w:left w:val="nil"/>
              <w:bottom w:val="nil"/>
              <w:right w:val="nil"/>
            </w:tcBorders>
          </w:tcPr>
          <w:p w:rsidR="001F663C" w:rsidRPr="00FD6EAE" w:rsidRDefault="001F663C" w:rsidP="001F663C">
            <w:pPr>
              <w:tabs>
                <w:tab w:val="decimal" w:pos="1080"/>
              </w:tabs>
              <w:snapToGrid w:val="0"/>
              <w:spacing w:line="240" w:lineRule="auto"/>
              <w:ind w:leftChars="-64" w:left="-141" w:right="-79"/>
              <w:rPr>
                <w:sz w:val="20"/>
                <w:szCs w:val="20"/>
              </w:rPr>
            </w:pPr>
            <w:r w:rsidRPr="00FD6EAE">
              <w:rPr>
                <w:sz w:val="20"/>
                <w:szCs w:val="20"/>
              </w:rPr>
              <w:t>6,960,730</w:t>
            </w:r>
          </w:p>
        </w:tc>
        <w:tc>
          <w:tcPr>
            <w:tcW w:w="90" w:type="dxa"/>
            <w:tcBorders>
              <w:top w:val="nil"/>
              <w:left w:val="nil"/>
              <w:bottom w:val="nil"/>
              <w:right w:val="nil"/>
            </w:tcBorders>
          </w:tcPr>
          <w:p w:rsidR="001F663C" w:rsidRPr="00FD6EAE" w:rsidRDefault="001F663C" w:rsidP="001F663C">
            <w:pPr>
              <w:tabs>
                <w:tab w:val="decimal" w:pos="1458"/>
              </w:tabs>
              <w:snapToGrid w:val="0"/>
              <w:spacing w:line="240" w:lineRule="exact"/>
              <w:ind w:right="-270"/>
              <w:rPr>
                <w:rFonts w:cs="Times New Roman"/>
                <w:sz w:val="20"/>
                <w:szCs w:val="20"/>
                <w:lang w:val="en-US"/>
              </w:rPr>
            </w:pPr>
          </w:p>
        </w:tc>
        <w:tc>
          <w:tcPr>
            <w:tcW w:w="1350" w:type="dxa"/>
            <w:tcBorders>
              <w:top w:val="nil"/>
              <w:left w:val="nil"/>
              <w:bottom w:val="nil"/>
              <w:right w:val="nil"/>
            </w:tcBorders>
            <w:shd w:val="clear" w:color="auto" w:fill="auto"/>
          </w:tcPr>
          <w:p w:rsidR="001F663C" w:rsidRPr="001F663C" w:rsidRDefault="001F663C" w:rsidP="004A171D">
            <w:pPr>
              <w:tabs>
                <w:tab w:val="decimal" w:pos="1170"/>
              </w:tabs>
              <w:snapToGrid w:val="0"/>
              <w:spacing w:line="240" w:lineRule="auto"/>
              <w:ind w:leftChars="-64" w:left="-141" w:right="-79"/>
              <w:rPr>
                <w:sz w:val="20"/>
                <w:szCs w:val="20"/>
              </w:rPr>
            </w:pPr>
            <w:r w:rsidRPr="001F663C">
              <w:rPr>
                <w:sz w:val="20"/>
                <w:szCs w:val="20"/>
              </w:rPr>
              <w:t>5,490,553</w:t>
            </w:r>
          </w:p>
        </w:tc>
        <w:tc>
          <w:tcPr>
            <w:tcW w:w="90" w:type="dxa"/>
            <w:tcBorders>
              <w:top w:val="nil"/>
              <w:left w:val="nil"/>
              <w:bottom w:val="nil"/>
              <w:right w:val="nil"/>
            </w:tcBorders>
          </w:tcPr>
          <w:p w:rsidR="001F663C" w:rsidRPr="00FD6EAE" w:rsidRDefault="001F663C" w:rsidP="001F663C">
            <w:pPr>
              <w:tabs>
                <w:tab w:val="decimal" w:pos="1440"/>
              </w:tabs>
              <w:snapToGrid w:val="0"/>
              <w:spacing w:line="240" w:lineRule="exact"/>
              <w:ind w:right="-270"/>
              <w:rPr>
                <w:rFonts w:cs="Times New Roman"/>
                <w:sz w:val="20"/>
                <w:szCs w:val="20"/>
                <w:lang w:val="en-US"/>
              </w:rPr>
            </w:pPr>
          </w:p>
        </w:tc>
        <w:tc>
          <w:tcPr>
            <w:tcW w:w="1350" w:type="dxa"/>
            <w:tcBorders>
              <w:top w:val="nil"/>
              <w:left w:val="nil"/>
              <w:bottom w:val="nil"/>
              <w:right w:val="nil"/>
            </w:tcBorders>
            <w:shd w:val="clear" w:color="auto" w:fill="auto"/>
          </w:tcPr>
          <w:p w:rsidR="001F663C" w:rsidRPr="004A171D" w:rsidRDefault="001F663C" w:rsidP="004A171D">
            <w:pPr>
              <w:tabs>
                <w:tab w:val="decimal" w:pos="1170"/>
              </w:tabs>
              <w:snapToGrid w:val="0"/>
              <w:spacing w:line="240" w:lineRule="exact"/>
              <w:ind w:right="-180"/>
              <w:rPr>
                <w:rFonts w:cs="Times New Roman"/>
                <w:sz w:val="20"/>
                <w:szCs w:val="20"/>
                <w:lang w:val="en-US"/>
              </w:rPr>
            </w:pPr>
            <w:r w:rsidRPr="004A171D">
              <w:rPr>
                <w:rFonts w:cs="Times New Roman"/>
                <w:sz w:val="20"/>
                <w:szCs w:val="20"/>
                <w:lang w:val="en-US"/>
              </w:rPr>
              <w:t>6,960,730</w:t>
            </w:r>
          </w:p>
        </w:tc>
      </w:tr>
      <w:tr w:rsidR="001F663C" w:rsidRPr="00D44856" w:rsidTr="004A171D">
        <w:trPr>
          <w:trHeight w:val="222"/>
        </w:trPr>
        <w:tc>
          <w:tcPr>
            <w:tcW w:w="3600" w:type="dxa"/>
            <w:tcBorders>
              <w:top w:val="nil"/>
              <w:left w:val="nil"/>
              <w:bottom w:val="nil"/>
              <w:right w:val="nil"/>
            </w:tcBorders>
            <w:shd w:val="clear" w:color="auto" w:fill="auto"/>
            <w:vAlign w:val="center"/>
          </w:tcPr>
          <w:p w:rsidR="001F663C" w:rsidRPr="00FD6EAE" w:rsidRDefault="001F663C" w:rsidP="001F663C">
            <w:pPr>
              <w:snapToGrid w:val="0"/>
              <w:spacing w:line="240" w:lineRule="exact"/>
              <w:ind w:left="972" w:hanging="432"/>
              <w:rPr>
                <w:rFonts w:cs="Times New Roman"/>
                <w:sz w:val="20"/>
                <w:szCs w:val="20"/>
                <w:rtl/>
                <w:cs/>
                <w:lang w:val="en-US"/>
              </w:rPr>
            </w:pPr>
            <w:r w:rsidRPr="00FD6EAE">
              <w:rPr>
                <w:rFonts w:cs="Times New Roman"/>
                <w:sz w:val="20"/>
                <w:szCs w:val="20"/>
                <w:lang w:val="en-US"/>
              </w:rPr>
              <w:t>Total</w:t>
            </w:r>
          </w:p>
        </w:tc>
        <w:tc>
          <w:tcPr>
            <w:tcW w:w="1440" w:type="dxa"/>
            <w:tcBorders>
              <w:top w:val="single" w:sz="4" w:space="0" w:color="auto"/>
              <w:left w:val="nil"/>
              <w:bottom w:val="double" w:sz="4" w:space="0" w:color="auto"/>
              <w:right w:val="nil"/>
            </w:tcBorders>
            <w:shd w:val="clear" w:color="auto" w:fill="auto"/>
          </w:tcPr>
          <w:p w:rsidR="001F663C" w:rsidRPr="004A171D" w:rsidRDefault="001F663C" w:rsidP="004A171D">
            <w:pPr>
              <w:tabs>
                <w:tab w:val="decimal" w:pos="1260"/>
              </w:tabs>
              <w:snapToGrid w:val="0"/>
              <w:spacing w:line="240" w:lineRule="exact"/>
              <w:ind w:right="-180"/>
              <w:rPr>
                <w:rFonts w:cs="Times New Roman"/>
                <w:sz w:val="20"/>
                <w:szCs w:val="20"/>
                <w:lang w:val="en-US"/>
              </w:rPr>
            </w:pPr>
            <w:r w:rsidRPr="004A171D">
              <w:rPr>
                <w:rFonts w:cs="Times New Roman"/>
                <w:sz w:val="20"/>
                <w:szCs w:val="20"/>
                <w:lang w:val="en-US"/>
              </w:rPr>
              <w:t>68,453,447</w:t>
            </w:r>
          </w:p>
        </w:tc>
        <w:tc>
          <w:tcPr>
            <w:tcW w:w="90" w:type="dxa"/>
            <w:tcBorders>
              <w:top w:val="nil"/>
              <w:left w:val="nil"/>
              <w:bottom w:val="nil"/>
              <w:right w:val="nil"/>
            </w:tcBorders>
          </w:tcPr>
          <w:p w:rsidR="001F663C" w:rsidRPr="00FD6EAE" w:rsidRDefault="001F663C" w:rsidP="001F663C">
            <w:pPr>
              <w:tabs>
                <w:tab w:val="decimal" w:pos="1458"/>
              </w:tabs>
              <w:snapToGrid w:val="0"/>
              <w:spacing w:line="240" w:lineRule="exact"/>
              <w:ind w:right="-270"/>
              <w:rPr>
                <w:rFonts w:cs="Times New Roman"/>
                <w:sz w:val="20"/>
                <w:szCs w:val="20"/>
                <w:lang w:val="en-US"/>
              </w:rPr>
            </w:pPr>
          </w:p>
        </w:tc>
        <w:tc>
          <w:tcPr>
            <w:tcW w:w="1260" w:type="dxa"/>
            <w:tcBorders>
              <w:top w:val="single" w:sz="4" w:space="0" w:color="auto"/>
              <w:left w:val="nil"/>
              <w:bottom w:val="double" w:sz="4" w:space="0" w:color="auto"/>
              <w:right w:val="nil"/>
            </w:tcBorders>
          </w:tcPr>
          <w:p w:rsidR="001F663C" w:rsidRPr="00FD6EAE" w:rsidRDefault="001F663C" w:rsidP="001F663C">
            <w:pPr>
              <w:tabs>
                <w:tab w:val="decimal" w:pos="1080"/>
              </w:tabs>
              <w:snapToGrid w:val="0"/>
              <w:spacing w:line="240" w:lineRule="auto"/>
              <w:ind w:leftChars="-64" w:left="-141" w:right="-79"/>
              <w:rPr>
                <w:sz w:val="20"/>
                <w:szCs w:val="20"/>
              </w:rPr>
            </w:pPr>
            <w:r w:rsidRPr="00FD6EAE">
              <w:rPr>
                <w:sz w:val="20"/>
                <w:szCs w:val="20"/>
              </w:rPr>
              <w:t>14,704,589</w:t>
            </w:r>
          </w:p>
        </w:tc>
        <w:tc>
          <w:tcPr>
            <w:tcW w:w="90" w:type="dxa"/>
            <w:tcBorders>
              <w:top w:val="nil"/>
              <w:left w:val="nil"/>
              <w:bottom w:val="nil"/>
              <w:right w:val="nil"/>
            </w:tcBorders>
          </w:tcPr>
          <w:p w:rsidR="001F663C" w:rsidRPr="00FD6EAE" w:rsidRDefault="001F663C" w:rsidP="001F663C">
            <w:pPr>
              <w:tabs>
                <w:tab w:val="decimal" w:pos="1458"/>
              </w:tabs>
              <w:snapToGrid w:val="0"/>
              <w:spacing w:line="240" w:lineRule="exact"/>
              <w:ind w:right="-270"/>
              <w:rPr>
                <w:rFonts w:cs="Times New Roman"/>
                <w:sz w:val="20"/>
                <w:szCs w:val="20"/>
                <w:lang w:val="en-US"/>
              </w:rPr>
            </w:pPr>
          </w:p>
        </w:tc>
        <w:tc>
          <w:tcPr>
            <w:tcW w:w="1350" w:type="dxa"/>
            <w:tcBorders>
              <w:top w:val="single" w:sz="4" w:space="0" w:color="auto"/>
              <w:left w:val="nil"/>
              <w:bottom w:val="double" w:sz="4" w:space="0" w:color="auto"/>
              <w:right w:val="nil"/>
            </w:tcBorders>
            <w:shd w:val="clear" w:color="auto" w:fill="auto"/>
          </w:tcPr>
          <w:p w:rsidR="001F663C" w:rsidRPr="001F663C" w:rsidRDefault="001F663C" w:rsidP="004A171D">
            <w:pPr>
              <w:tabs>
                <w:tab w:val="decimal" w:pos="1170"/>
              </w:tabs>
              <w:snapToGrid w:val="0"/>
              <w:spacing w:line="240" w:lineRule="auto"/>
              <w:ind w:leftChars="-64" w:left="-141" w:right="-79"/>
              <w:rPr>
                <w:sz w:val="20"/>
                <w:szCs w:val="20"/>
              </w:rPr>
            </w:pPr>
            <w:r w:rsidRPr="001F663C">
              <w:rPr>
                <w:sz w:val="20"/>
                <w:szCs w:val="20"/>
              </w:rPr>
              <w:t>68,450,349</w:t>
            </w:r>
          </w:p>
        </w:tc>
        <w:tc>
          <w:tcPr>
            <w:tcW w:w="90" w:type="dxa"/>
            <w:tcBorders>
              <w:top w:val="nil"/>
              <w:left w:val="nil"/>
              <w:bottom w:val="nil"/>
              <w:right w:val="nil"/>
            </w:tcBorders>
          </w:tcPr>
          <w:p w:rsidR="001F663C" w:rsidRPr="00FD6EAE" w:rsidRDefault="001F663C" w:rsidP="001F663C">
            <w:pPr>
              <w:tabs>
                <w:tab w:val="decimal" w:pos="1440"/>
              </w:tabs>
              <w:snapToGrid w:val="0"/>
              <w:spacing w:line="240" w:lineRule="exact"/>
              <w:ind w:right="-270"/>
              <w:rPr>
                <w:rFonts w:cs="Times New Roman"/>
                <w:sz w:val="20"/>
                <w:szCs w:val="20"/>
                <w:lang w:val="en-US"/>
              </w:rPr>
            </w:pPr>
          </w:p>
        </w:tc>
        <w:tc>
          <w:tcPr>
            <w:tcW w:w="1350" w:type="dxa"/>
            <w:tcBorders>
              <w:top w:val="single" w:sz="4" w:space="0" w:color="auto"/>
              <w:left w:val="nil"/>
              <w:bottom w:val="double" w:sz="4" w:space="0" w:color="auto"/>
              <w:right w:val="nil"/>
            </w:tcBorders>
            <w:shd w:val="clear" w:color="auto" w:fill="auto"/>
          </w:tcPr>
          <w:p w:rsidR="001F663C" w:rsidRPr="004A171D" w:rsidRDefault="001F663C" w:rsidP="004A171D">
            <w:pPr>
              <w:tabs>
                <w:tab w:val="decimal" w:pos="1170"/>
              </w:tabs>
              <w:snapToGrid w:val="0"/>
              <w:spacing w:line="240" w:lineRule="exact"/>
              <w:ind w:right="-180"/>
              <w:rPr>
                <w:rFonts w:cs="Times New Roman"/>
                <w:sz w:val="20"/>
                <w:szCs w:val="20"/>
                <w:lang w:val="en-US"/>
              </w:rPr>
            </w:pPr>
            <w:r w:rsidRPr="004A171D">
              <w:rPr>
                <w:rFonts w:cs="Times New Roman"/>
                <w:sz w:val="20"/>
                <w:szCs w:val="20"/>
                <w:lang w:val="en-US"/>
              </w:rPr>
              <w:t>14,703,664</w:t>
            </w:r>
          </w:p>
        </w:tc>
      </w:tr>
    </w:tbl>
    <w:p w:rsidR="003C6B30" w:rsidRDefault="003C6B30">
      <w:pPr>
        <w:spacing w:line="240" w:lineRule="auto"/>
        <w:rPr>
          <w:b/>
          <w:bCs/>
          <w:sz w:val="24"/>
          <w:szCs w:val="24"/>
          <w:lang w:val="en-US"/>
        </w:rPr>
      </w:pPr>
      <w:r>
        <w:rPr>
          <w:b/>
          <w:bCs/>
          <w:sz w:val="24"/>
          <w:szCs w:val="24"/>
          <w:lang w:val="en-US"/>
        </w:rPr>
        <w:br w:type="page"/>
      </w:r>
    </w:p>
    <w:p w:rsidR="00413D8F" w:rsidRPr="000F36CF" w:rsidRDefault="007B1292" w:rsidP="004B6235">
      <w:pPr>
        <w:spacing w:line="240" w:lineRule="auto"/>
        <w:ind w:right="-29"/>
        <w:jc w:val="both"/>
        <w:rPr>
          <w:rFonts w:cs="Times New Roman"/>
          <w:b/>
          <w:bCs/>
          <w:sz w:val="24"/>
          <w:szCs w:val="24"/>
          <w:lang w:val="en-US"/>
        </w:rPr>
      </w:pPr>
      <w:r w:rsidRPr="000F36CF">
        <w:rPr>
          <w:b/>
          <w:bCs/>
          <w:sz w:val="24"/>
          <w:szCs w:val="24"/>
          <w:lang w:val="en-US"/>
        </w:rPr>
        <w:t>3</w:t>
      </w:r>
      <w:r w:rsidR="00FD6EAE">
        <w:rPr>
          <w:rFonts w:cs="Times New Roman"/>
          <w:b/>
          <w:bCs/>
          <w:sz w:val="24"/>
          <w:szCs w:val="24"/>
          <w:lang w:val="en-US"/>
        </w:rPr>
        <w:t>8</w:t>
      </w:r>
      <w:r w:rsidR="00B01484" w:rsidRPr="000F36CF">
        <w:rPr>
          <w:rFonts w:cs="Times New Roman"/>
          <w:b/>
          <w:bCs/>
          <w:sz w:val="24"/>
          <w:szCs w:val="24"/>
          <w:lang w:val="en-US"/>
        </w:rPr>
        <w:t>.</w:t>
      </w:r>
      <w:r w:rsidR="00B01484" w:rsidRPr="000F36CF">
        <w:rPr>
          <w:rFonts w:cs="Times New Roman"/>
          <w:b/>
          <w:bCs/>
          <w:sz w:val="20"/>
          <w:szCs w:val="20"/>
          <w:lang w:val="en-US"/>
        </w:rPr>
        <w:tab/>
      </w:r>
      <w:proofErr w:type="gramStart"/>
      <w:r w:rsidR="00413D8F" w:rsidRPr="000F36CF">
        <w:rPr>
          <w:rFonts w:cs="Times New Roman"/>
          <w:b/>
          <w:bCs/>
          <w:sz w:val="20"/>
          <w:szCs w:val="20"/>
          <w:lang w:val="en-US"/>
        </w:rPr>
        <w:t>EXPENSES</w:t>
      </w:r>
      <w:r w:rsidR="00FC435F" w:rsidRPr="000F36CF">
        <w:rPr>
          <w:rFonts w:cs="Times New Roman"/>
          <w:b/>
          <w:bCs/>
          <w:sz w:val="20"/>
          <w:szCs w:val="20"/>
          <w:lang w:val="en-US"/>
        </w:rPr>
        <w:t xml:space="preserve">  </w:t>
      </w:r>
      <w:r w:rsidR="00413D8F" w:rsidRPr="000F36CF">
        <w:rPr>
          <w:rFonts w:cs="Times New Roman"/>
          <w:b/>
          <w:bCs/>
          <w:sz w:val="20"/>
          <w:szCs w:val="20"/>
          <w:lang w:val="en-US"/>
        </w:rPr>
        <w:t>BY</w:t>
      </w:r>
      <w:proofErr w:type="gramEnd"/>
      <w:r w:rsidR="00FC435F" w:rsidRPr="000F36CF">
        <w:rPr>
          <w:rFonts w:cs="Times New Roman"/>
          <w:b/>
          <w:bCs/>
          <w:sz w:val="20"/>
          <w:szCs w:val="20"/>
          <w:lang w:val="en-US"/>
        </w:rPr>
        <w:t xml:space="preserve">  </w:t>
      </w:r>
      <w:r w:rsidR="00413D8F" w:rsidRPr="000F36CF">
        <w:rPr>
          <w:rFonts w:cs="Times New Roman"/>
          <w:b/>
          <w:bCs/>
          <w:sz w:val="20"/>
          <w:szCs w:val="20"/>
          <w:lang w:val="en-US"/>
        </w:rPr>
        <w:t>NATURE</w:t>
      </w:r>
    </w:p>
    <w:p w:rsidR="00413D8F" w:rsidRDefault="00413D8F" w:rsidP="00FE2C8C">
      <w:pPr>
        <w:pStyle w:val="ListParagraph"/>
        <w:spacing w:before="120" w:after="240" w:line="240" w:lineRule="auto"/>
        <w:ind w:left="547" w:right="-29"/>
        <w:contextualSpacing w:val="0"/>
        <w:jc w:val="both"/>
        <w:rPr>
          <w:rFonts w:cs="Times New Roman"/>
          <w:sz w:val="24"/>
          <w:szCs w:val="24"/>
        </w:rPr>
      </w:pPr>
      <w:r w:rsidRPr="000F36CF">
        <w:rPr>
          <w:rFonts w:cs="Times New Roman"/>
          <w:spacing w:val="-2"/>
          <w:sz w:val="24"/>
          <w:szCs w:val="24"/>
        </w:rPr>
        <w:t xml:space="preserve">Expenses by nature for the years ended December </w:t>
      </w:r>
      <w:r w:rsidR="007B1292" w:rsidRPr="000F36CF">
        <w:rPr>
          <w:spacing w:val="-2"/>
          <w:sz w:val="24"/>
          <w:szCs w:val="24"/>
          <w:lang w:val="en-US"/>
        </w:rPr>
        <w:t>31</w:t>
      </w:r>
      <w:r w:rsidRPr="000F36CF">
        <w:rPr>
          <w:rFonts w:cs="Times New Roman"/>
          <w:spacing w:val="-2"/>
          <w:sz w:val="24"/>
          <w:szCs w:val="24"/>
        </w:rPr>
        <w:t>, consist</w:t>
      </w:r>
      <w:r w:rsidR="000D78A3" w:rsidRPr="000F36CF">
        <w:rPr>
          <w:rFonts w:cs="Times New Roman"/>
          <w:spacing w:val="-2"/>
          <w:sz w:val="24"/>
          <w:szCs w:val="24"/>
        </w:rPr>
        <w:t>ed</w:t>
      </w:r>
      <w:r w:rsidRPr="000F36CF">
        <w:rPr>
          <w:rFonts w:cs="Times New Roman"/>
          <w:spacing w:val="-2"/>
          <w:sz w:val="24"/>
          <w:szCs w:val="24"/>
        </w:rPr>
        <w:t xml:space="preserve"> of the following</w:t>
      </w:r>
      <w:r w:rsidRPr="000F36CF">
        <w:rPr>
          <w:rFonts w:cs="Times New Roman"/>
          <w:sz w:val="24"/>
          <w:szCs w:val="24"/>
        </w:rPr>
        <w:t xml:space="preserve"> items: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70"/>
        <w:gridCol w:w="1350"/>
        <w:gridCol w:w="90"/>
        <w:gridCol w:w="1260"/>
        <w:gridCol w:w="90"/>
        <w:gridCol w:w="1260"/>
        <w:gridCol w:w="90"/>
        <w:gridCol w:w="1260"/>
      </w:tblGrid>
      <w:tr w:rsidR="008D0AAC" w:rsidRPr="00AD2708" w:rsidTr="003027D9">
        <w:trPr>
          <w:trHeight w:val="222"/>
        </w:trPr>
        <w:tc>
          <w:tcPr>
            <w:tcW w:w="3870" w:type="dxa"/>
            <w:tcBorders>
              <w:top w:val="nil"/>
              <w:left w:val="nil"/>
              <w:bottom w:val="nil"/>
              <w:right w:val="nil"/>
            </w:tcBorders>
            <w:shd w:val="clear" w:color="auto" w:fill="auto"/>
          </w:tcPr>
          <w:p w:rsidR="008D0AAC" w:rsidRPr="00AD2708" w:rsidRDefault="008D0AAC" w:rsidP="003027D9">
            <w:pPr>
              <w:snapToGrid w:val="0"/>
              <w:spacing w:line="240" w:lineRule="exact"/>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8D0AAC" w:rsidRPr="00D27D51" w:rsidRDefault="008D0AAC" w:rsidP="0057669E">
            <w:pPr>
              <w:spacing w:line="240" w:lineRule="exact"/>
              <w:ind w:left="810" w:hanging="808"/>
              <w:jc w:val="center"/>
              <w:rPr>
                <w:b/>
                <w:bCs/>
                <w:sz w:val="20"/>
                <w:szCs w:val="20"/>
              </w:rPr>
            </w:pPr>
            <w:r w:rsidRPr="00D27D51">
              <w:rPr>
                <w:b/>
                <w:bCs/>
                <w:sz w:val="20"/>
                <w:szCs w:val="20"/>
              </w:rPr>
              <w:t>Consolidated</w:t>
            </w:r>
          </w:p>
        </w:tc>
        <w:tc>
          <w:tcPr>
            <w:tcW w:w="90" w:type="dxa"/>
            <w:tcBorders>
              <w:top w:val="nil"/>
              <w:left w:val="nil"/>
              <w:bottom w:val="nil"/>
              <w:right w:val="nil"/>
            </w:tcBorders>
          </w:tcPr>
          <w:p w:rsidR="008D0AAC" w:rsidRPr="00D27D51" w:rsidRDefault="008D0AAC" w:rsidP="003027D9">
            <w:pPr>
              <w:spacing w:line="240" w:lineRule="exact"/>
              <w:rPr>
                <w:b/>
                <w:bCs/>
                <w:sz w:val="20"/>
                <w:szCs w:val="20"/>
              </w:rPr>
            </w:pPr>
          </w:p>
        </w:tc>
        <w:tc>
          <w:tcPr>
            <w:tcW w:w="2610" w:type="dxa"/>
            <w:gridSpan w:val="3"/>
            <w:tcBorders>
              <w:top w:val="nil"/>
              <w:left w:val="nil"/>
              <w:bottom w:val="nil"/>
              <w:right w:val="nil"/>
            </w:tcBorders>
            <w:shd w:val="clear" w:color="auto" w:fill="auto"/>
          </w:tcPr>
          <w:p w:rsidR="008D0AAC" w:rsidRPr="00D27D51" w:rsidRDefault="008D0AAC" w:rsidP="0057669E">
            <w:pPr>
              <w:spacing w:line="240" w:lineRule="exact"/>
              <w:ind w:left="1080" w:hanging="1080"/>
              <w:jc w:val="center"/>
              <w:rPr>
                <w:b/>
                <w:bCs/>
                <w:sz w:val="20"/>
                <w:szCs w:val="20"/>
              </w:rPr>
            </w:pPr>
            <w:r w:rsidRPr="00D27D51">
              <w:rPr>
                <w:b/>
                <w:bCs/>
                <w:sz w:val="20"/>
                <w:szCs w:val="20"/>
              </w:rPr>
              <w:t>Separate</w:t>
            </w:r>
          </w:p>
        </w:tc>
      </w:tr>
      <w:tr w:rsidR="008D0AAC" w:rsidRPr="00AD2708" w:rsidTr="003027D9">
        <w:trPr>
          <w:trHeight w:val="214"/>
        </w:trPr>
        <w:tc>
          <w:tcPr>
            <w:tcW w:w="3870" w:type="dxa"/>
            <w:tcBorders>
              <w:top w:val="nil"/>
              <w:left w:val="nil"/>
              <w:bottom w:val="nil"/>
              <w:right w:val="nil"/>
            </w:tcBorders>
            <w:shd w:val="clear" w:color="auto" w:fill="auto"/>
          </w:tcPr>
          <w:p w:rsidR="008D0AAC" w:rsidRPr="00AD2708" w:rsidRDefault="008D0AAC" w:rsidP="003027D9">
            <w:pPr>
              <w:snapToGrid w:val="0"/>
              <w:spacing w:line="240" w:lineRule="exact"/>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8D0AAC" w:rsidRPr="00D27D51" w:rsidRDefault="008D0AAC" w:rsidP="0057669E">
            <w:pPr>
              <w:spacing w:line="240" w:lineRule="exact"/>
              <w:ind w:left="630" w:hanging="628"/>
              <w:jc w:val="center"/>
              <w:rPr>
                <w:b/>
                <w:bCs/>
                <w:sz w:val="20"/>
                <w:szCs w:val="20"/>
              </w:rPr>
            </w:pPr>
            <w:r>
              <w:rPr>
                <w:b/>
                <w:bCs/>
                <w:sz w:val="20"/>
                <w:szCs w:val="20"/>
              </w:rPr>
              <w:t>f</w:t>
            </w:r>
            <w:r w:rsidRPr="00D27D51">
              <w:rPr>
                <w:b/>
                <w:bCs/>
                <w:sz w:val="20"/>
                <w:szCs w:val="20"/>
              </w:rPr>
              <w:t>inancial statement</w:t>
            </w:r>
            <w:r>
              <w:rPr>
                <w:b/>
                <w:bCs/>
                <w:sz w:val="20"/>
                <w:szCs w:val="20"/>
              </w:rPr>
              <w:t>s</w:t>
            </w:r>
          </w:p>
        </w:tc>
        <w:tc>
          <w:tcPr>
            <w:tcW w:w="90" w:type="dxa"/>
            <w:tcBorders>
              <w:top w:val="nil"/>
              <w:left w:val="nil"/>
              <w:bottom w:val="nil"/>
              <w:right w:val="nil"/>
            </w:tcBorders>
          </w:tcPr>
          <w:p w:rsidR="008D0AAC" w:rsidRPr="00D27D51" w:rsidRDefault="008D0AAC" w:rsidP="003027D9">
            <w:pPr>
              <w:spacing w:line="240" w:lineRule="exact"/>
              <w:rPr>
                <w:b/>
                <w:bCs/>
                <w:sz w:val="20"/>
                <w:szCs w:val="20"/>
              </w:rPr>
            </w:pPr>
          </w:p>
        </w:tc>
        <w:tc>
          <w:tcPr>
            <w:tcW w:w="2610" w:type="dxa"/>
            <w:gridSpan w:val="3"/>
            <w:tcBorders>
              <w:top w:val="nil"/>
              <w:left w:val="nil"/>
              <w:bottom w:val="nil"/>
              <w:right w:val="nil"/>
            </w:tcBorders>
            <w:shd w:val="clear" w:color="auto" w:fill="auto"/>
          </w:tcPr>
          <w:p w:rsidR="008D0AAC" w:rsidRPr="00D27D51" w:rsidRDefault="008D0AAC" w:rsidP="0057669E">
            <w:pPr>
              <w:spacing w:line="240" w:lineRule="exact"/>
              <w:ind w:left="900" w:hanging="900"/>
              <w:jc w:val="center"/>
              <w:rPr>
                <w:b/>
                <w:bCs/>
                <w:sz w:val="20"/>
                <w:szCs w:val="20"/>
              </w:rPr>
            </w:pPr>
            <w:r>
              <w:rPr>
                <w:b/>
                <w:bCs/>
                <w:sz w:val="20"/>
                <w:szCs w:val="20"/>
              </w:rPr>
              <w:t>f</w:t>
            </w:r>
            <w:r w:rsidRPr="00D27D51">
              <w:rPr>
                <w:b/>
                <w:bCs/>
                <w:sz w:val="20"/>
                <w:szCs w:val="20"/>
              </w:rPr>
              <w:t>inancial statement</w:t>
            </w:r>
            <w:r>
              <w:rPr>
                <w:b/>
                <w:bCs/>
                <w:sz w:val="20"/>
                <w:szCs w:val="20"/>
              </w:rPr>
              <w:t>s</w:t>
            </w:r>
          </w:p>
        </w:tc>
      </w:tr>
      <w:tr w:rsidR="008D0AAC" w:rsidRPr="00AD2708" w:rsidTr="003027D9">
        <w:trPr>
          <w:trHeight w:val="214"/>
        </w:trPr>
        <w:tc>
          <w:tcPr>
            <w:tcW w:w="3870" w:type="dxa"/>
            <w:tcBorders>
              <w:top w:val="nil"/>
              <w:left w:val="nil"/>
              <w:bottom w:val="nil"/>
              <w:right w:val="nil"/>
            </w:tcBorders>
            <w:shd w:val="clear" w:color="auto" w:fill="auto"/>
          </w:tcPr>
          <w:p w:rsidR="008D0AAC" w:rsidRPr="00AD2708" w:rsidRDefault="008D0AAC" w:rsidP="003027D9">
            <w:pPr>
              <w:snapToGrid w:val="0"/>
              <w:spacing w:line="240" w:lineRule="exact"/>
              <w:ind w:left="720"/>
              <w:rPr>
                <w:rFonts w:cs="Times New Roman"/>
                <w:b/>
                <w:bCs/>
                <w:sz w:val="24"/>
                <w:szCs w:val="24"/>
                <w:cs/>
                <w:lang w:val="en-US"/>
              </w:rPr>
            </w:pPr>
          </w:p>
        </w:tc>
        <w:tc>
          <w:tcPr>
            <w:tcW w:w="1350" w:type="dxa"/>
            <w:tcBorders>
              <w:top w:val="nil"/>
              <w:left w:val="nil"/>
              <w:bottom w:val="nil"/>
              <w:right w:val="nil"/>
            </w:tcBorders>
            <w:shd w:val="clear" w:color="auto" w:fill="auto"/>
          </w:tcPr>
          <w:p w:rsidR="008D0AAC" w:rsidRPr="00595832" w:rsidRDefault="008D0AAC" w:rsidP="003027D9">
            <w:pPr>
              <w:snapToGrid w:val="0"/>
              <w:spacing w:line="240" w:lineRule="exact"/>
              <w:jc w:val="center"/>
              <w:rPr>
                <w:rFonts w:cs="Times New Roman"/>
                <w:b/>
                <w:bCs/>
                <w:sz w:val="20"/>
                <w:szCs w:val="20"/>
                <w:lang w:val="en-US"/>
              </w:rPr>
            </w:pPr>
            <w:r w:rsidRPr="00EA4E51">
              <w:rPr>
                <w:rFonts w:cs="Times New Roman"/>
                <w:b/>
                <w:bCs/>
                <w:sz w:val="20"/>
                <w:szCs w:val="20"/>
                <w:lang w:val="en-US"/>
              </w:rPr>
              <w:t>2018</w:t>
            </w:r>
          </w:p>
        </w:tc>
        <w:tc>
          <w:tcPr>
            <w:tcW w:w="90" w:type="dxa"/>
            <w:tcBorders>
              <w:top w:val="nil"/>
              <w:left w:val="nil"/>
              <w:bottom w:val="nil"/>
              <w:right w:val="nil"/>
            </w:tcBorders>
          </w:tcPr>
          <w:p w:rsidR="008D0AAC" w:rsidRPr="00595832" w:rsidRDefault="008D0AAC" w:rsidP="003027D9">
            <w:pPr>
              <w:spacing w:line="240" w:lineRule="exact"/>
              <w:ind w:left="270"/>
              <w:rPr>
                <w:b/>
                <w:bCs/>
                <w:sz w:val="20"/>
                <w:szCs w:val="20"/>
              </w:rPr>
            </w:pPr>
          </w:p>
        </w:tc>
        <w:tc>
          <w:tcPr>
            <w:tcW w:w="1260" w:type="dxa"/>
            <w:tcBorders>
              <w:top w:val="nil"/>
              <w:left w:val="nil"/>
              <w:bottom w:val="nil"/>
              <w:right w:val="nil"/>
            </w:tcBorders>
          </w:tcPr>
          <w:p w:rsidR="008D0AAC" w:rsidRPr="00595832" w:rsidRDefault="008D0AAC" w:rsidP="003027D9">
            <w:pPr>
              <w:snapToGrid w:val="0"/>
              <w:spacing w:line="240" w:lineRule="exact"/>
              <w:jc w:val="center"/>
              <w:rPr>
                <w:rFonts w:cs="Times New Roman"/>
                <w:b/>
                <w:bCs/>
                <w:sz w:val="20"/>
                <w:szCs w:val="20"/>
                <w:lang w:val="en-US"/>
              </w:rPr>
            </w:pPr>
            <w:r w:rsidRPr="00EA4E51">
              <w:rPr>
                <w:rFonts w:cs="Times New Roman"/>
                <w:b/>
                <w:bCs/>
                <w:sz w:val="20"/>
                <w:szCs w:val="20"/>
                <w:lang w:val="en-US"/>
              </w:rPr>
              <w:t>2017</w:t>
            </w:r>
          </w:p>
        </w:tc>
        <w:tc>
          <w:tcPr>
            <w:tcW w:w="90" w:type="dxa"/>
            <w:tcBorders>
              <w:top w:val="nil"/>
              <w:left w:val="nil"/>
              <w:bottom w:val="nil"/>
              <w:right w:val="nil"/>
            </w:tcBorders>
          </w:tcPr>
          <w:p w:rsidR="008D0AAC" w:rsidRPr="00595832" w:rsidRDefault="008D0AAC" w:rsidP="003027D9">
            <w:pPr>
              <w:spacing w:line="240" w:lineRule="exact"/>
              <w:ind w:left="270"/>
              <w:rPr>
                <w:b/>
                <w:bCs/>
                <w:sz w:val="20"/>
                <w:szCs w:val="20"/>
              </w:rPr>
            </w:pPr>
          </w:p>
        </w:tc>
        <w:tc>
          <w:tcPr>
            <w:tcW w:w="1260" w:type="dxa"/>
            <w:tcBorders>
              <w:top w:val="nil"/>
              <w:left w:val="nil"/>
              <w:bottom w:val="nil"/>
              <w:right w:val="nil"/>
            </w:tcBorders>
            <w:shd w:val="clear" w:color="auto" w:fill="auto"/>
          </w:tcPr>
          <w:p w:rsidR="008D0AAC" w:rsidRPr="00595832" w:rsidRDefault="008D0AAC" w:rsidP="003027D9">
            <w:pPr>
              <w:snapToGrid w:val="0"/>
              <w:spacing w:line="240" w:lineRule="exact"/>
              <w:jc w:val="center"/>
              <w:rPr>
                <w:rFonts w:cs="Times New Roman"/>
                <w:b/>
                <w:bCs/>
                <w:sz w:val="20"/>
                <w:szCs w:val="20"/>
                <w:lang w:val="en-US"/>
              </w:rPr>
            </w:pPr>
            <w:r w:rsidRPr="00EA4E51">
              <w:rPr>
                <w:rFonts w:cs="Times New Roman"/>
                <w:b/>
                <w:bCs/>
                <w:sz w:val="20"/>
                <w:szCs w:val="20"/>
                <w:lang w:val="en-US"/>
              </w:rPr>
              <w:t>2018</w:t>
            </w:r>
          </w:p>
        </w:tc>
        <w:tc>
          <w:tcPr>
            <w:tcW w:w="90" w:type="dxa"/>
            <w:tcBorders>
              <w:top w:val="nil"/>
              <w:left w:val="nil"/>
              <w:bottom w:val="nil"/>
              <w:right w:val="nil"/>
            </w:tcBorders>
          </w:tcPr>
          <w:p w:rsidR="008D0AAC" w:rsidRPr="00595832" w:rsidRDefault="008D0AAC" w:rsidP="003027D9">
            <w:pPr>
              <w:spacing w:line="240" w:lineRule="exact"/>
              <w:ind w:left="270"/>
              <w:rPr>
                <w:b/>
                <w:bCs/>
                <w:sz w:val="20"/>
                <w:szCs w:val="20"/>
              </w:rPr>
            </w:pPr>
          </w:p>
        </w:tc>
        <w:tc>
          <w:tcPr>
            <w:tcW w:w="1260" w:type="dxa"/>
            <w:tcBorders>
              <w:top w:val="nil"/>
              <w:left w:val="nil"/>
              <w:bottom w:val="nil"/>
              <w:right w:val="nil"/>
            </w:tcBorders>
            <w:shd w:val="clear" w:color="auto" w:fill="auto"/>
          </w:tcPr>
          <w:p w:rsidR="008D0AAC" w:rsidRPr="00595832" w:rsidRDefault="008D0AAC" w:rsidP="003027D9">
            <w:pPr>
              <w:snapToGrid w:val="0"/>
              <w:spacing w:line="240" w:lineRule="exact"/>
              <w:jc w:val="center"/>
              <w:rPr>
                <w:rFonts w:cs="Times New Roman"/>
                <w:b/>
                <w:bCs/>
                <w:sz w:val="20"/>
                <w:szCs w:val="20"/>
                <w:lang w:val="en-US"/>
              </w:rPr>
            </w:pPr>
            <w:r w:rsidRPr="00EA4E51">
              <w:rPr>
                <w:rFonts w:cs="Times New Roman"/>
                <w:b/>
                <w:bCs/>
                <w:sz w:val="20"/>
                <w:szCs w:val="20"/>
                <w:lang w:val="en-US"/>
              </w:rPr>
              <w:t>2017</w:t>
            </w:r>
          </w:p>
        </w:tc>
      </w:tr>
      <w:tr w:rsidR="008D0AAC" w:rsidRPr="00AD2708" w:rsidTr="003027D9">
        <w:trPr>
          <w:trHeight w:val="222"/>
        </w:trPr>
        <w:tc>
          <w:tcPr>
            <w:tcW w:w="3870" w:type="dxa"/>
            <w:tcBorders>
              <w:top w:val="nil"/>
              <w:left w:val="nil"/>
              <w:bottom w:val="nil"/>
              <w:right w:val="nil"/>
            </w:tcBorders>
            <w:shd w:val="clear" w:color="auto" w:fill="auto"/>
          </w:tcPr>
          <w:p w:rsidR="008D0AAC" w:rsidRPr="00AD2708" w:rsidRDefault="008D0AAC" w:rsidP="003027D9">
            <w:pPr>
              <w:snapToGrid w:val="0"/>
              <w:spacing w:line="240" w:lineRule="exact"/>
              <w:ind w:left="720"/>
              <w:rPr>
                <w:rFonts w:cs="Times New Roman"/>
                <w:b/>
                <w:bCs/>
                <w:sz w:val="24"/>
                <w:szCs w:val="24"/>
                <w:cs/>
                <w:lang w:val="en-US"/>
              </w:rPr>
            </w:pPr>
          </w:p>
        </w:tc>
        <w:tc>
          <w:tcPr>
            <w:tcW w:w="1350" w:type="dxa"/>
            <w:tcBorders>
              <w:top w:val="nil"/>
              <w:left w:val="nil"/>
              <w:bottom w:val="nil"/>
              <w:right w:val="nil"/>
            </w:tcBorders>
            <w:shd w:val="clear" w:color="auto" w:fill="auto"/>
          </w:tcPr>
          <w:p w:rsidR="008D0AAC" w:rsidRPr="00690E49" w:rsidRDefault="008D0AAC" w:rsidP="003027D9">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8D0AAC" w:rsidRPr="00690E49" w:rsidRDefault="008D0AAC" w:rsidP="003027D9">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tcPr>
          <w:p w:rsidR="008D0AAC" w:rsidRPr="00690E49" w:rsidRDefault="008D0AAC" w:rsidP="003027D9">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8D0AAC" w:rsidRPr="00690E49" w:rsidRDefault="008D0AAC" w:rsidP="003027D9">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8D0AAC" w:rsidRPr="00690E49" w:rsidRDefault="008D0AAC" w:rsidP="003027D9">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8D0AAC" w:rsidRPr="00690E49" w:rsidRDefault="008D0AAC" w:rsidP="003027D9">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8D0AAC" w:rsidRPr="00690E49" w:rsidRDefault="008D0AAC" w:rsidP="003027D9">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8D0AAC" w:rsidRPr="00AD2708" w:rsidTr="003027D9">
        <w:trPr>
          <w:trHeight w:val="222"/>
        </w:trPr>
        <w:tc>
          <w:tcPr>
            <w:tcW w:w="3870" w:type="dxa"/>
            <w:tcBorders>
              <w:top w:val="nil"/>
              <w:left w:val="nil"/>
              <w:bottom w:val="nil"/>
              <w:right w:val="nil"/>
            </w:tcBorders>
            <w:shd w:val="clear" w:color="auto" w:fill="auto"/>
          </w:tcPr>
          <w:p w:rsidR="008D0AAC" w:rsidRPr="00AD2708" w:rsidRDefault="008D0AAC" w:rsidP="003027D9">
            <w:pPr>
              <w:snapToGrid w:val="0"/>
              <w:spacing w:line="240" w:lineRule="exact"/>
              <w:ind w:left="972" w:hanging="432"/>
              <w:rPr>
                <w:rFonts w:cs="Times New Roman"/>
                <w:b/>
                <w:bCs/>
                <w:sz w:val="24"/>
                <w:szCs w:val="24"/>
                <w:cs/>
                <w:lang w:val="en-US"/>
              </w:rPr>
            </w:pPr>
          </w:p>
        </w:tc>
        <w:tc>
          <w:tcPr>
            <w:tcW w:w="1350" w:type="dxa"/>
            <w:tcBorders>
              <w:top w:val="nil"/>
              <w:left w:val="nil"/>
              <w:bottom w:val="nil"/>
              <w:right w:val="nil"/>
            </w:tcBorders>
            <w:shd w:val="clear" w:color="auto" w:fill="auto"/>
          </w:tcPr>
          <w:p w:rsidR="008D0AAC" w:rsidRDefault="008D0AAC" w:rsidP="003027D9">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8D0AAC" w:rsidRPr="00690E49" w:rsidRDefault="008D0AAC" w:rsidP="003027D9">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tcPr>
          <w:p w:rsidR="008D0AAC" w:rsidRDefault="008D0AAC" w:rsidP="003027D9">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8D0AAC" w:rsidRPr="00690E49" w:rsidRDefault="008D0AAC" w:rsidP="003027D9">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8D0AAC" w:rsidRDefault="008D0AAC" w:rsidP="003027D9">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8D0AAC" w:rsidRPr="00690E49" w:rsidRDefault="008D0AAC" w:rsidP="003027D9">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8D0AAC" w:rsidRDefault="008D0AAC" w:rsidP="003027D9">
            <w:pPr>
              <w:snapToGrid w:val="0"/>
              <w:spacing w:line="240" w:lineRule="exact"/>
              <w:jc w:val="center"/>
              <w:rPr>
                <w:rFonts w:cs="Times New Roman"/>
                <w:b/>
                <w:bCs/>
                <w:sz w:val="20"/>
                <w:szCs w:val="20"/>
                <w:lang w:val="en-US"/>
              </w:rPr>
            </w:pPr>
          </w:p>
        </w:tc>
      </w:tr>
      <w:tr w:rsidR="00865CB9" w:rsidRPr="00D44856" w:rsidTr="003027D9">
        <w:trPr>
          <w:trHeight w:val="214"/>
        </w:trPr>
        <w:tc>
          <w:tcPr>
            <w:tcW w:w="3870" w:type="dxa"/>
            <w:tcBorders>
              <w:top w:val="nil"/>
              <w:left w:val="nil"/>
              <w:bottom w:val="nil"/>
              <w:right w:val="nil"/>
            </w:tcBorders>
            <w:shd w:val="clear" w:color="auto" w:fill="auto"/>
          </w:tcPr>
          <w:p w:rsidR="00865CB9" w:rsidRPr="00F4363C" w:rsidRDefault="00270251" w:rsidP="0057669E">
            <w:pPr>
              <w:spacing w:line="240" w:lineRule="auto"/>
              <w:ind w:left="720" w:right="-29" w:hanging="180"/>
              <w:rPr>
                <w:rFonts w:cs="Times New Roman"/>
                <w:sz w:val="20"/>
                <w:szCs w:val="20"/>
                <w:cs/>
                <w:lang w:val="en-US" w:eastAsia="ja-JP"/>
              </w:rPr>
            </w:pPr>
            <w:r>
              <w:rPr>
                <w:rFonts w:cs="Times New Roman"/>
                <w:sz w:val="20"/>
                <w:szCs w:val="20"/>
                <w:lang w:val="en-US" w:eastAsia="ja-JP"/>
              </w:rPr>
              <w:t>Construction</w:t>
            </w:r>
            <w:r w:rsidR="00865CB9" w:rsidRPr="00F4363C">
              <w:rPr>
                <w:rFonts w:cs="Times New Roman"/>
                <w:sz w:val="20"/>
                <w:szCs w:val="20"/>
                <w:lang w:val="en-US" w:eastAsia="ja-JP"/>
              </w:rPr>
              <w:t xml:space="preserve"> materials</w:t>
            </w:r>
          </w:p>
        </w:tc>
        <w:tc>
          <w:tcPr>
            <w:tcW w:w="1350" w:type="dxa"/>
            <w:tcBorders>
              <w:top w:val="nil"/>
              <w:left w:val="nil"/>
              <w:bottom w:val="nil"/>
              <w:right w:val="nil"/>
            </w:tcBorders>
            <w:shd w:val="clear" w:color="auto" w:fill="auto"/>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 xml:space="preserve"> 158,879,876 </w:t>
            </w:r>
          </w:p>
        </w:tc>
        <w:tc>
          <w:tcPr>
            <w:tcW w:w="9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179,966,060</w:t>
            </w:r>
          </w:p>
        </w:tc>
        <w:tc>
          <w:tcPr>
            <w:tcW w:w="9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 xml:space="preserve"> 158,879,876 </w:t>
            </w:r>
          </w:p>
        </w:tc>
        <w:tc>
          <w:tcPr>
            <w:tcW w:w="9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179,966,060</w:t>
            </w:r>
          </w:p>
        </w:tc>
      </w:tr>
      <w:tr w:rsidR="00865CB9" w:rsidRPr="00D44856" w:rsidTr="003027D9">
        <w:trPr>
          <w:trHeight w:val="214"/>
        </w:trPr>
        <w:tc>
          <w:tcPr>
            <w:tcW w:w="3870" w:type="dxa"/>
            <w:tcBorders>
              <w:top w:val="nil"/>
              <w:left w:val="nil"/>
              <w:bottom w:val="nil"/>
              <w:right w:val="nil"/>
            </w:tcBorders>
            <w:shd w:val="clear" w:color="auto" w:fill="auto"/>
          </w:tcPr>
          <w:p w:rsidR="00865CB9" w:rsidRPr="00F4363C" w:rsidRDefault="00865CB9" w:rsidP="0057669E">
            <w:pPr>
              <w:spacing w:line="240" w:lineRule="auto"/>
              <w:ind w:left="720" w:right="-29" w:hanging="180"/>
              <w:rPr>
                <w:rFonts w:cs="Times New Roman"/>
                <w:sz w:val="20"/>
                <w:szCs w:val="20"/>
                <w:cs/>
                <w:lang w:val="en-US" w:eastAsia="ja-JP"/>
              </w:rPr>
            </w:pPr>
            <w:r w:rsidRPr="00F4363C">
              <w:rPr>
                <w:rFonts w:cs="Times New Roman"/>
                <w:sz w:val="20"/>
                <w:szCs w:val="20"/>
              </w:rPr>
              <w:t>Subcontractor</w:t>
            </w:r>
          </w:p>
        </w:tc>
        <w:tc>
          <w:tcPr>
            <w:tcW w:w="1350" w:type="dxa"/>
            <w:tcBorders>
              <w:top w:val="nil"/>
              <w:left w:val="nil"/>
              <w:bottom w:val="nil"/>
              <w:right w:val="nil"/>
            </w:tcBorders>
            <w:shd w:val="clear" w:color="auto" w:fill="auto"/>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334,057,554</w:t>
            </w:r>
          </w:p>
        </w:tc>
        <w:tc>
          <w:tcPr>
            <w:tcW w:w="9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160,328,975</w:t>
            </w:r>
          </w:p>
        </w:tc>
        <w:tc>
          <w:tcPr>
            <w:tcW w:w="9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 xml:space="preserve"> 334,057,554</w:t>
            </w:r>
          </w:p>
        </w:tc>
        <w:tc>
          <w:tcPr>
            <w:tcW w:w="9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160,328,975</w:t>
            </w:r>
          </w:p>
        </w:tc>
      </w:tr>
      <w:tr w:rsidR="00865CB9" w:rsidRPr="00D44856" w:rsidTr="003027D9">
        <w:trPr>
          <w:trHeight w:val="214"/>
        </w:trPr>
        <w:tc>
          <w:tcPr>
            <w:tcW w:w="3870" w:type="dxa"/>
            <w:tcBorders>
              <w:top w:val="nil"/>
              <w:left w:val="nil"/>
              <w:bottom w:val="nil"/>
              <w:right w:val="nil"/>
            </w:tcBorders>
            <w:shd w:val="clear" w:color="auto" w:fill="auto"/>
          </w:tcPr>
          <w:p w:rsidR="00865CB9" w:rsidRPr="00F4363C" w:rsidRDefault="00865CB9" w:rsidP="0057669E">
            <w:pPr>
              <w:spacing w:line="240" w:lineRule="auto"/>
              <w:ind w:left="720" w:right="-29" w:hanging="180"/>
              <w:rPr>
                <w:rFonts w:cs="Times New Roman"/>
                <w:sz w:val="20"/>
                <w:szCs w:val="20"/>
              </w:rPr>
            </w:pPr>
            <w:r w:rsidRPr="00F4363C">
              <w:rPr>
                <w:rFonts w:cs="Times New Roman"/>
                <w:sz w:val="20"/>
                <w:szCs w:val="20"/>
              </w:rPr>
              <w:t>Employee and workers benefits expenses</w:t>
            </w:r>
          </w:p>
        </w:tc>
        <w:tc>
          <w:tcPr>
            <w:tcW w:w="1350" w:type="dxa"/>
            <w:tcBorders>
              <w:top w:val="nil"/>
              <w:left w:val="nil"/>
              <w:bottom w:val="nil"/>
              <w:right w:val="nil"/>
            </w:tcBorders>
            <w:shd w:val="clear" w:color="auto" w:fill="auto"/>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174,432,844</w:t>
            </w:r>
          </w:p>
        </w:tc>
        <w:tc>
          <w:tcPr>
            <w:tcW w:w="9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150,428,881</w:t>
            </w:r>
          </w:p>
        </w:tc>
        <w:tc>
          <w:tcPr>
            <w:tcW w:w="9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174,432,844</w:t>
            </w:r>
          </w:p>
        </w:tc>
        <w:tc>
          <w:tcPr>
            <w:tcW w:w="9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150,428,881</w:t>
            </w:r>
          </w:p>
        </w:tc>
      </w:tr>
      <w:tr w:rsidR="00865CB9" w:rsidRPr="00D44856" w:rsidTr="003027D9">
        <w:trPr>
          <w:trHeight w:val="214"/>
        </w:trPr>
        <w:tc>
          <w:tcPr>
            <w:tcW w:w="3870" w:type="dxa"/>
            <w:tcBorders>
              <w:top w:val="nil"/>
              <w:left w:val="nil"/>
              <w:bottom w:val="nil"/>
              <w:right w:val="nil"/>
            </w:tcBorders>
            <w:shd w:val="clear" w:color="auto" w:fill="auto"/>
          </w:tcPr>
          <w:p w:rsidR="00865CB9" w:rsidRPr="00F4363C" w:rsidRDefault="00865CB9" w:rsidP="0057669E">
            <w:pPr>
              <w:spacing w:line="240" w:lineRule="auto"/>
              <w:ind w:left="720" w:right="-29" w:hanging="180"/>
              <w:rPr>
                <w:rFonts w:cs="Times New Roman"/>
                <w:sz w:val="20"/>
                <w:szCs w:val="20"/>
              </w:rPr>
            </w:pPr>
            <w:r w:rsidRPr="00F4363C">
              <w:rPr>
                <w:rFonts w:cs="Times New Roman"/>
                <w:sz w:val="20"/>
                <w:szCs w:val="20"/>
              </w:rPr>
              <w:t>Depreciation and amortization</w:t>
            </w:r>
          </w:p>
        </w:tc>
        <w:tc>
          <w:tcPr>
            <w:tcW w:w="1350" w:type="dxa"/>
            <w:tcBorders>
              <w:top w:val="nil"/>
              <w:left w:val="nil"/>
              <w:bottom w:val="nil"/>
              <w:right w:val="nil"/>
            </w:tcBorders>
            <w:shd w:val="clear" w:color="auto" w:fill="auto"/>
          </w:tcPr>
          <w:p w:rsidR="00865CB9" w:rsidRPr="00865CB9" w:rsidRDefault="00865CB9" w:rsidP="00F546FB">
            <w:pPr>
              <w:tabs>
                <w:tab w:val="decimal" w:pos="1170"/>
              </w:tabs>
              <w:snapToGrid w:val="0"/>
              <w:spacing w:line="240" w:lineRule="auto"/>
              <w:ind w:leftChars="-64" w:left="-141" w:right="-79"/>
              <w:rPr>
                <w:sz w:val="20"/>
                <w:szCs w:val="20"/>
              </w:rPr>
            </w:pPr>
            <w:r w:rsidRPr="00865CB9">
              <w:rPr>
                <w:sz w:val="20"/>
                <w:szCs w:val="20"/>
              </w:rPr>
              <w:t xml:space="preserve"> 10,874,43</w:t>
            </w:r>
            <w:r w:rsidR="00F546FB">
              <w:rPr>
                <w:sz w:val="20"/>
                <w:szCs w:val="20"/>
              </w:rPr>
              <w:t>3</w:t>
            </w:r>
            <w:r w:rsidRPr="00865CB9">
              <w:rPr>
                <w:sz w:val="20"/>
                <w:szCs w:val="20"/>
              </w:rPr>
              <w:t xml:space="preserve"> </w:t>
            </w:r>
          </w:p>
        </w:tc>
        <w:tc>
          <w:tcPr>
            <w:tcW w:w="9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13,327,548</w:t>
            </w:r>
          </w:p>
        </w:tc>
        <w:tc>
          <w:tcPr>
            <w:tcW w:w="9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65CB9" w:rsidRPr="00865CB9" w:rsidRDefault="00865CB9" w:rsidP="00F546FB">
            <w:pPr>
              <w:tabs>
                <w:tab w:val="decimal" w:pos="1170"/>
              </w:tabs>
              <w:snapToGrid w:val="0"/>
              <w:spacing w:line="240" w:lineRule="auto"/>
              <w:ind w:leftChars="-64" w:left="-141" w:right="-79"/>
              <w:rPr>
                <w:sz w:val="20"/>
                <w:szCs w:val="20"/>
              </w:rPr>
            </w:pPr>
            <w:r w:rsidRPr="00865CB9">
              <w:rPr>
                <w:sz w:val="20"/>
                <w:szCs w:val="20"/>
              </w:rPr>
              <w:t xml:space="preserve"> 10,874,43</w:t>
            </w:r>
            <w:r w:rsidR="00F546FB">
              <w:rPr>
                <w:sz w:val="20"/>
                <w:szCs w:val="20"/>
              </w:rPr>
              <w:t>3</w:t>
            </w:r>
            <w:r w:rsidRPr="00865CB9">
              <w:rPr>
                <w:sz w:val="20"/>
                <w:szCs w:val="20"/>
              </w:rPr>
              <w:t xml:space="preserve"> </w:t>
            </w:r>
          </w:p>
        </w:tc>
        <w:tc>
          <w:tcPr>
            <w:tcW w:w="9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13,327,548</w:t>
            </w:r>
          </w:p>
        </w:tc>
      </w:tr>
      <w:tr w:rsidR="00865CB9" w:rsidRPr="00D44856" w:rsidTr="003027D9">
        <w:trPr>
          <w:trHeight w:val="214"/>
        </w:trPr>
        <w:tc>
          <w:tcPr>
            <w:tcW w:w="3870" w:type="dxa"/>
            <w:tcBorders>
              <w:top w:val="nil"/>
              <w:left w:val="nil"/>
              <w:bottom w:val="nil"/>
              <w:right w:val="nil"/>
            </w:tcBorders>
            <w:shd w:val="clear" w:color="auto" w:fill="auto"/>
          </w:tcPr>
          <w:p w:rsidR="00865CB9" w:rsidRPr="00F4363C" w:rsidRDefault="00865CB9" w:rsidP="0057669E">
            <w:pPr>
              <w:spacing w:line="240" w:lineRule="auto"/>
              <w:ind w:left="720" w:right="-29" w:hanging="180"/>
              <w:rPr>
                <w:rFonts w:cs="Times New Roman"/>
                <w:sz w:val="20"/>
                <w:szCs w:val="20"/>
              </w:rPr>
            </w:pPr>
            <w:r w:rsidRPr="00F4363C">
              <w:rPr>
                <w:rFonts w:cs="Times New Roman"/>
                <w:sz w:val="20"/>
                <w:szCs w:val="20"/>
              </w:rPr>
              <w:t>Professional and service fees</w:t>
            </w:r>
          </w:p>
        </w:tc>
        <w:tc>
          <w:tcPr>
            <w:tcW w:w="1350" w:type="dxa"/>
            <w:tcBorders>
              <w:top w:val="nil"/>
              <w:left w:val="nil"/>
              <w:bottom w:val="nil"/>
              <w:right w:val="nil"/>
            </w:tcBorders>
            <w:shd w:val="clear" w:color="auto" w:fill="auto"/>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 xml:space="preserve"> 14,435,343 </w:t>
            </w:r>
          </w:p>
        </w:tc>
        <w:tc>
          <w:tcPr>
            <w:tcW w:w="9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18,347,974</w:t>
            </w:r>
          </w:p>
        </w:tc>
        <w:tc>
          <w:tcPr>
            <w:tcW w:w="9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 xml:space="preserve"> 14,435,343 </w:t>
            </w:r>
          </w:p>
        </w:tc>
        <w:tc>
          <w:tcPr>
            <w:tcW w:w="90" w:type="dxa"/>
            <w:tcBorders>
              <w:top w:val="nil"/>
              <w:left w:val="nil"/>
              <w:bottom w:val="nil"/>
              <w:right w:val="nil"/>
            </w:tcBorders>
          </w:tcPr>
          <w:p w:rsidR="00865CB9" w:rsidRPr="00865CB9" w:rsidRDefault="00865CB9" w:rsidP="00865CB9">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65CB9" w:rsidRPr="00865CB9" w:rsidRDefault="00865CB9" w:rsidP="00865CB9">
            <w:pPr>
              <w:tabs>
                <w:tab w:val="decimal" w:pos="1170"/>
              </w:tabs>
              <w:snapToGrid w:val="0"/>
              <w:spacing w:line="240" w:lineRule="auto"/>
              <w:ind w:leftChars="-64" w:left="-141" w:right="-79"/>
              <w:rPr>
                <w:sz w:val="20"/>
                <w:szCs w:val="20"/>
              </w:rPr>
            </w:pPr>
            <w:r w:rsidRPr="00865CB9">
              <w:rPr>
                <w:sz w:val="20"/>
                <w:szCs w:val="20"/>
              </w:rPr>
              <w:t>18,347,974</w:t>
            </w:r>
          </w:p>
        </w:tc>
      </w:tr>
      <w:tr w:rsidR="008E0E08" w:rsidRPr="00D44856" w:rsidTr="003027D9">
        <w:trPr>
          <w:trHeight w:val="214"/>
        </w:trPr>
        <w:tc>
          <w:tcPr>
            <w:tcW w:w="3870" w:type="dxa"/>
            <w:tcBorders>
              <w:top w:val="nil"/>
              <w:left w:val="nil"/>
              <w:bottom w:val="nil"/>
              <w:right w:val="nil"/>
            </w:tcBorders>
            <w:shd w:val="clear" w:color="auto" w:fill="auto"/>
          </w:tcPr>
          <w:p w:rsidR="008E0E08" w:rsidRPr="00F4363C" w:rsidRDefault="008E0E08" w:rsidP="0057669E">
            <w:pPr>
              <w:spacing w:line="240" w:lineRule="auto"/>
              <w:ind w:left="720" w:right="-29" w:hanging="180"/>
              <w:rPr>
                <w:rFonts w:cs="Times New Roman"/>
                <w:sz w:val="20"/>
                <w:szCs w:val="20"/>
              </w:rPr>
            </w:pPr>
            <w:r w:rsidRPr="00F4363C">
              <w:rPr>
                <w:rFonts w:cs="Times New Roman"/>
                <w:sz w:val="20"/>
                <w:szCs w:val="20"/>
              </w:rPr>
              <w:t>Bad debt</w:t>
            </w:r>
          </w:p>
        </w:tc>
        <w:tc>
          <w:tcPr>
            <w:tcW w:w="1350" w:type="dxa"/>
            <w:tcBorders>
              <w:top w:val="nil"/>
              <w:left w:val="nil"/>
              <w:bottom w:val="nil"/>
              <w:right w:val="nil"/>
            </w:tcBorders>
            <w:shd w:val="clear" w:color="auto" w:fill="auto"/>
          </w:tcPr>
          <w:p w:rsidR="008E0E08" w:rsidRPr="00F4363C" w:rsidRDefault="008E0E08" w:rsidP="008E0E08">
            <w:pPr>
              <w:snapToGrid w:val="0"/>
              <w:spacing w:line="240" w:lineRule="auto"/>
              <w:ind w:right="54"/>
              <w:jc w:val="center"/>
              <w:rPr>
                <w:rFonts w:cs="Times New Roman"/>
                <w:sz w:val="20"/>
                <w:szCs w:val="20"/>
                <w:lang w:val="en-US"/>
              </w:rPr>
            </w:pPr>
            <w:r>
              <w:rPr>
                <w:rFonts w:cs="Times New Roman"/>
                <w:sz w:val="20"/>
                <w:szCs w:val="20"/>
                <w:lang w:val="en-US"/>
              </w:rPr>
              <w:t>-</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3,166,433</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F4363C" w:rsidRDefault="008E0E08" w:rsidP="008E0E08">
            <w:pPr>
              <w:snapToGrid w:val="0"/>
              <w:spacing w:line="240" w:lineRule="auto"/>
              <w:ind w:right="54"/>
              <w:jc w:val="center"/>
              <w:rPr>
                <w:rFonts w:cs="Times New Roman"/>
                <w:sz w:val="20"/>
                <w:szCs w:val="20"/>
                <w:lang w:val="en-US"/>
              </w:rPr>
            </w:pPr>
            <w:r>
              <w:rPr>
                <w:rFonts w:cs="Times New Roman"/>
                <w:sz w:val="20"/>
                <w:szCs w:val="20"/>
                <w:lang w:val="en-US"/>
              </w:rPr>
              <w:t>-</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3,166,433</w:t>
            </w:r>
          </w:p>
        </w:tc>
      </w:tr>
      <w:tr w:rsidR="008E0E08" w:rsidRPr="00D44856" w:rsidTr="003027D9">
        <w:trPr>
          <w:trHeight w:val="214"/>
        </w:trPr>
        <w:tc>
          <w:tcPr>
            <w:tcW w:w="3870" w:type="dxa"/>
            <w:tcBorders>
              <w:top w:val="nil"/>
              <w:left w:val="nil"/>
              <w:bottom w:val="nil"/>
              <w:right w:val="nil"/>
            </w:tcBorders>
            <w:shd w:val="clear" w:color="auto" w:fill="auto"/>
          </w:tcPr>
          <w:p w:rsidR="008E0E08" w:rsidRPr="00F4363C" w:rsidRDefault="008E0E08" w:rsidP="0057669E">
            <w:pPr>
              <w:spacing w:line="240" w:lineRule="auto"/>
              <w:ind w:left="720" w:right="-29" w:hanging="180"/>
              <w:rPr>
                <w:rFonts w:cs="Times New Roman"/>
                <w:sz w:val="20"/>
                <w:szCs w:val="20"/>
              </w:rPr>
            </w:pPr>
            <w:r w:rsidRPr="00F4363C">
              <w:rPr>
                <w:rFonts w:cs="Times New Roman"/>
                <w:sz w:val="20"/>
                <w:szCs w:val="20"/>
              </w:rPr>
              <w:t xml:space="preserve">Doubtful accounts </w:t>
            </w:r>
          </w:p>
        </w:tc>
        <w:tc>
          <w:tcPr>
            <w:tcW w:w="135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500,000</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5,000,000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500,000</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5,000,000 </w:t>
            </w:r>
          </w:p>
        </w:tc>
      </w:tr>
      <w:tr w:rsidR="008E0E08" w:rsidRPr="00D44856" w:rsidTr="003027D9">
        <w:trPr>
          <w:trHeight w:val="214"/>
        </w:trPr>
        <w:tc>
          <w:tcPr>
            <w:tcW w:w="3870" w:type="dxa"/>
            <w:tcBorders>
              <w:top w:val="nil"/>
              <w:left w:val="nil"/>
              <w:bottom w:val="nil"/>
              <w:right w:val="nil"/>
            </w:tcBorders>
            <w:shd w:val="clear" w:color="auto" w:fill="auto"/>
          </w:tcPr>
          <w:p w:rsidR="008E0E08" w:rsidRPr="00270251" w:rsidRDefault="00A83F4C" w:rsidP="00A83F4C">
            <w:pPr>
              <w:spacing w:line="240" w:lineRule="auto"/>
              <w:ind w:left="720" w:right="-29" w:hanging="180"/>
              <w:rPr>
                <w:rFonts w:cs="Times New Roman"/>
                <w:spacing w:val="-6"/>
                <w:sz w:val="20"/>
                <w:szCs w:val="20"/>
              </w:rPr>
            </w:pPr>
            <w:r w:rsidRPr="00270251">
              <w:rPr>
                <w:spacing w:val="-6"/>
                <w:sz w:val="20"/>
                <w:szCs w:val="25"/>
                <w:lang w:val="en-US"/>
              </w:rPr>
              <w:t xml:space="preserve">Reversal of </w:t>
            </w:r>
            <w:r w:rsidR="00270251" w:rsidRPr="00270251">
              <w:rPr>
                <w:spacing w:val="-6"/>
                <w:sz w:val="20"/>
                <w:szCs w:val="25"/>
                <w:lang w:val="en-US"/>
              </w:rPr>
              <w:t xml:space="preserve">allowance for </w:t>
            </w:r>
            <w:r w:rsidRPr="00270251">
              <w:rPr>
                <w:rFonts w:cs="Times New Roman"/>
                <w:spacing w:val="-6"/>
                <w:sz w:val="20"/>
                <w:szCs w:val="20"/>
              </w:rPr>
              <w:t>d</w:t>
            </w:r>
            <w:r w:rsidR="008E0E08" w:rsidRPr="00270251">
              <w:rPr>
                <w:rFonts w:cs="Times New Roman"/>
                <w:spacing w:val="-6"/>
                <w:sz w:val="20"/>
                <w:szCs w:val="20"/>
              </w:rPr>
              <w:t>oubtful accounts</w:t>
            </w:r>
          </w:p>
        </w:tc>
        <w:tc>
          <w:tcPr>
            <w:tcW w:w="135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(962,902)</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(4,640,795)</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(962,902)</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(4,640,795)</w:t>
            </w:r>
          </w:p>
        </w:tc>
      </w:tr>
      <w:tr w:rsidR="008E0E08" w:rsidRPr="00D44856" w:rsidTr="003027D9">
        <w:trPr>
          <w:trHeight w:val="214"/>
        </w:trPr>
        <w:tc>
          <w:tcPr>
            <w:tcW w:w="3870" w:type="dxa"/>
            <w:tcBorders>
              <w:top w:val="nil"/>
              <w:left w:val="nil"/>
              <w:bottom w:val="nil"/>
              <w:right w:val="nil"/>
            </w:tcBorders>
            <w:shd w:val="clear" w:color="auto" w:fill="auto"/>
          </w:tcPr>
          <w:p w:rsidR="008E0E08" w:rsidRPr="00F4363C" w:rsidRDefault="008E0E08" w:rsidP="0057669E">
            <w:pPr>
              <w:spacing w:line="240" w:lineRule="auto"/>
              <w:ind w:left="720" w:right="-29" w:hanging="180"/>
              <w:rPr>
                <w:rFonts w:cs="Times New Roman"/>
                <w:sz w:val="20"/>
                <w:szCs w:val="20"/>
              </w:rPr>
            </w:pPr>
            <w:r>
              <w:rPr>
                <w:rFonts w:cs="Times New Roman"/>
                <w:sz w:val="20"/>
                <w:szCs w:val="20"/>
              </w:rPr>
              <w:t>P</w:t>
            </w:r>
            <w:r w:rsidRPr="00F4363C">
              <w:rPr>
                <w:rFonts w:cs="Times New Roman"/>
                <w:sz w:val="20"/>
                <w:szCs w:val="20"/>
              </w:rPr>
              <w:t>rovision from litigations</w:t>
            </w:r>
          </w:p>
        </w:tc>
        <w:tc>
          <w:tcPr>
            <w:tcW w:w="1350" w:type="dxa"/>
            <w:tcBorders>
              <w:top w:val="nil"/>
              <w:left w:val="nil"/>
              <w:bottom w:val="nil"/>
              <w:right w:val="nil"/>
            </w:tcBorders>
            <w:shd w:val="clear" w:color="auto" w:fill="auto"/>
          </w:tcPr>
          <w:p w:rsidR="008E0E08" w:rsidRPr="00FD6EAE" w:rsidRDefault="008E0E08" w:rsidP="008E0E08">
            <w:pPr>
              <w:tabs>
                <w:tab w:val="decimal" w:pos="1170"/>
              </w:tabs>
              <w:snapToGrid w:val="0"/>
              <w:spacing w:line="240" w:lineRule="auto"/>
              <w:ind w:leftChars="-64" w:left="-141" w:right="-79"/>
              <w:rPr>
                <w:sz w:val="20"/>
                <w:szCs w:val="20"/>
              </w:rPr>
            </w:pPr>
            <w:r>
              <w:rPr>
                <w:sz w:val="20"/>
                <w:szCs w:val="20"/>
              </w:rPr>
              <w:t>3,251,309</w:t>
            </w:r>
          </w:p>
        </w:tc>
        <w:tc>
          <w:tcPr>
            <w:tcW w:w="90" w:type="dxa"/>
            <w:tcBorders>
              <w:top w:val="nil"/>
              <w:left w:val="nil"/>
              <w:bottom w:val="nil"/>
              <w:right w:val="nil"/>
            </w:tcBorders>
          </w:tcPr>
          <w:p w:rsidR="008E0E08" w:rsidRPr="00D44856" w:rsidRDefault="008E0E08" w:rsidP="008E0E08">
            <w:pPr>
              <w:tabs>
                <w:tab w:val="decimal" w:pos="1440"/>
              </w:tabs>
              <w:snapToGrid w:val="0"/>
              <w:spacing w:line="240" w:lineRule="exact"/>
              <w:ind w:right="-270"/>
              <w:rPr>
                <w:rFonts w:cs="Times New Roman"/>
                <w:sz w:val="20"/>
                <w:szCs w:val="20"/>
                <w:lang w:val="en-US"/>
              </w:rPr>
            </w:pPr>
          </w:p>
        </w:tc>
        <w:tc>
          <w:tcPr>
            <w:tcW w:w="1260" w:type="dxa"/>
            <w:tcBorders>
              <w:top w:val="nil"/>
              <w:left w:val="nil"/>
              <w:bottom w:val="nil"/>
              <w:right w:val="nil"/>
            </w:tcBorders>
          </w:tcPr>
          <w:p w:rsidR="008E0E08" w:rsidRPr="00F4363C" w:rsidRDefault="008E0E08" w:rsidP="008E0E08">
            <w:pPr>
              <w:snapToGrid w:val="0"/>
              <w:spacing w:line="240" w:lineRule="auto"/>
              <w:ind w:right="54"/>
              <w:jc w:val="center"/>
              <w:rPr>
                <w:rFonts w:cs="Times New Roman"/>
                <w:sz w:val="20"/>
                <w:szCs w:val="20"/>
                <w:lang w:val="en-US"/>
              </w:rPr>
            </w:pPr>
            <w:r>
              <w:rPr>
                <w:rFonts w:cs="Times New Roman"/>
                <w:sz w:val="20"/>
                <w:szCs w:val="20"/>
                <w:lang w:val="en-US"/>
              </w:rPr>
              <w:t>-</w:t>
            </w:r>
          </w:p>
        </w:tc>
        <w:tc>
          <w:tcPr>
            <w:tcW w:w="90" w:type="dxa"/>
            <w:tcBorders>
              <w:top w:val="nil"/>
              <w:left w:val="nil"/>
              <w:bottom w:val="nil"/>
              <w:right w:val="nil"/>
            </w:tcBorders>
          </w:tcPr>
          <w:p w:rsidR="008E0E08" w:rsidRPr="00FD6EAE" w:rsidRDefault="008E0E08" w:rsidP="008E0E08">
            <w:pPr>
              <w:tabs>
                <w:tab w:val="decimal" w:pos="1458"/>
              </w:tabs>
              <w:snapToGrid w:val="0"/>
              <w:spacing w:line="240" w:lineRule="exact"/>
              <w:ind w:right="-270"/>
              <w:rPr>
                <w:rFonts w:cs="Times New Roman"/>
                <w:sz w:val="20"/>
                <w:szCs w:val="20"/>
                <w:lang w:val="en-US"/>
              </w:rPr>
            </w:pPr>
          </w:p>
        </w:tc>
        <w:tc>
          <w:tcPr>
            <w:tcW w:w="1260" w:type="dxa"/>
            <w:tcBorders>
              <w:top w:val="nil"/>
              <w:left w:val="nil"/>
              <w:bottom w:val="nil"/>
              <w:right w:val="nil"/>
            </w:tcBorders>
            <w:shd w:val="clear" w:color="auto" w:fill="auto"/>
          </w:tcPr>
          <w:p w:rsidR="008E0E08" w:rsidRPr="00FD6EAE" w:rsidRDefault="008E0E08" w:rsidP="008E0E08">
            <w:pPr>
              <w:tabs>
                <w:tab w:val="decimal" w:pos="1170"/>
              </w:tabs>
              <w:snapToGrid w:val="0"/>
              <w:spacing w:line="240" w:lineRule="auto"/>
              <w:ind w:leftChars="-64" w:left="-141" w:right="-79"/>
              <w:rPr>
                <w:sz w:val="20"/>
                <w:szCs w:val="20"/>
              </w:rPr>
            </w:pPr>
            <w:r>
              <w:rPr>
                <w:sz w:val="20"/>
                <w:szCs w:val="20"/>
              </w:rPr>
              <w:t>3,251,309</w:t>
            </w:r>
          </w:p>
        </w:tc>
        <w:tc>
          <w:tcPr>
            <w:tcW w:w="90" w:type="dxa"/>
            <w:tcBorders>
              <w:top w:val="nil"/>
              <w:left w:val="nil"/>
              <w:bottom w:val="nil"/>
              <w:right w:val="nil"/>
            </w:tcBorders>
          </w:tcPr>
          <w:p w:rsidR="008E0E08" w:rsidRPr="00D44856" w:rsidRDefault="008E0E08" w:rsidP="008E0E08">
            <w:pPr>
              <w:tabs>
                <w:tab w:val="decimal" w:pos="1440"/>
              </w:tabs>
              <w:snapToGrid w:val="0"/>
              <w:spacing w:line="240" w:lineRule="exact"/>
              <w:ind w:right="-270"/>
              <w:rPr>
                <w:rFonts w:cs="Times New Roman"/>
                <w:sz w:val="20"/>
                <w:szCs w:val="20"/>
                <w:lang w:val="en-US"/>
              </w:rPr>
            </w:pPr>
          </w:p>
        </w:tc>
        <w:tc>
          <w:tcPr>
            <w:tcW w:w="1260" w:type="dxa"/>
            <w:tcBorders>
              <w:top w:val="nil"/>
              <w:left w:val="nil"/>
              <w:bottom w:val="nil"/>
              <w:right w:val="nil"/>
            </w:tcBorders>
            <w:shd w:val="clear" w:color="auto" w:fill="auto"/>
          </w:tcPr>
          <w:p w:rsidR="008E0E08" w:rsidRPr="00F4363C" w:rsidRDefault="008E0E08" w:rsidP="008E0E08">
            <w:pPr>
              <w:snapToGrid w:val="0"/>
              <w:spacing w:line="240" w:lineRule="auto"/>
              <w:ind w:right="54"/>
              <w:jc w:val="center"/>
              <w:rPr>
                <w:rFonts w:cs="Times New Roman"/>
                <w:sz w:val="20"/>
                <w:szCs w:val="20"/>
                <w:lang w:val="en-US"/>
              </w:rPr>
            </w:pPr>
            <w:r>
              <w:rPr>
                <w:rFonts w:cs="Times New Roman"/>
                <w:sz w:val="20"/>
                <w:szCs w:val="20"/>
                <w:lang w:val="en-US"/>
              </w:rPr>
              <w:t>-</w:t>
            </w:r>
          </w:p>
        </w:tc>
      </w:tr>
      <w:tr w:rsidR="008E0E08" w:rsidRPr="00D44856" w:rsidTr="003027D9">
        <w:trPr>
          <w:trHeight w:val="214"/>
        </w:trPr>
        <w:tc>
          <w:tcPr>
            <w:tcW w:w="3870" w:type="dxa"/>
            <w:tcBorders>
              <w:top w:val="nil"/>
              <w:left w:val="nil"/>
              <w:bottom w:val="nil"/>
              <w:right w:val="nil"/>
            </w:tcBorders>
            <w:shd w:val="clear" w:color="auto" w:fill="auto"/>
          </w:tcPr>
          <w:p w:rsidR="008E0E08" w:rsidRPr="00F4363C" w:rsidRDefault="00A83F4C" w:rsidP="00D23E90">
            <w:pPr>
              <w:spacing w:line="240" w:lineRule="auto"/>
              <w:ind w:left="720" w:right="-29" w:hanging="180"/>
              <w:rPr>
                <w:rFonts w:cs="Times New Roman"/>
                <w:sz w:val="20"/>
                <w:szCs w:val="20"/>
              </w:rPr>
            </w:pPr>
            <w:r>
              <w:rPr>
                <w:rFonts w:cs="Times New Roman"/>
                <w:sz w:val="20"/>
                <w:szCs w:val="20"/>
              </w:rPr>
              <w:t>Reversal of p</w:t>
            </w:r>
            <w:r w:rsidR="008E0E08" w:rsidRPr="00F4363C">
              <w:rPr>
                <w:rFonts w:cs="Times New Roman"/>
                <w:sz w:val="20"/>
                <w:szCs w:val="20"/>
              </w:rPr>
              <w:t xml:space="preserve">rovision </w:t>
            </w:r>
            <w:r w:rsidR="00D23E90">
              <w:rPr>
                <w:rFonts w:cs="Times New Roman"/>
                <w:sz w:val="20"/>
                <w:szCs w:val="20"/>
              </w:rPr>
              <w:t>on</w:t>
            </w:r>
            <w:r w:rsidR="008E0E08" w:rsidRPr="00F4363C">
              <w:rPr>
                <w:rFonts w:cs="Times New Roman"/>
                <w:sz w:val="20"/>
                <w:szCs w:val="20"/>
              </w:rPr>
              <w:t xml:space="preserve"> litigations</w:t>
            </w:r>
          </w:p>
        </w:tc>
        <w:tc>
          <w:tcPr>
            <w:tcW w:w="1350" w:type="dxa"/>
            <w:tcBorders>
              <w:top w:val="nil"/>
              <w:left w:val="nil"/>
              <w:bottom w:val="nil"/>
              <w:right w:val="nil"/>
            </w:tcBorders>
            <w:shd w:val="clear" w:color="auto" w:fill="auto"/>
          </w:tcPr>
          <w:p w:rsidR="008E0E08" w:rsidRPr="00FD6EAE" w:rsidRDefault="008E0E08" w:rsidP="008E0E08">
            <w:pPr>
              <w:tabs>
                <w:tab w:val="decimal" w:pos="1170"/>
              </w:tabs>
              <w:snapToGrid w:val="0"/>
              <w:spacing w:line="240" w:lineRule="auto"/>
              <w:ind w:leftChars="-64" w:left="-141" w:right="-79"/>
              <w:rPr>
                <w:sz w:val="20"/>
                <w:szCs w:val="20"/>
              </w:rPr>
            </w:pPr>
            <w:r w:rsidRPr="00FD6EAE">
              <w:rPr>
                <w:sz w:val="20"/>
                <w:szCs w:val="20"/>
              </w:rPr>
              <w:t>(21,854,500)</w:t>
            </w:r>
          </w:p>
        </w:tc>
        <w:tc>
          <w:tcPr>
            <w:tcW w:w="90" w:type="dxa"/>
            <w:tcBorders>
              <w:top w:val="nil"/>
              <w:left w:val="nil"/>
              <w:bottom w:val="nil"/>
              <w:right w:val="nil"/>
            </w:tcBorders>
          </w:tcPr>
          <w:p w:rsidR="008E0E08" w:rsidRPr="00865CB9" w:rsidRDefault="008E0E08" w:rsidP="008E0E08">
            <w:pPr>
              <w:tabs>
                <w:tab w:val="decimal" w:pos="1440"/>
              </w:tabs>
              <w:snapToGrid w:val="0"/>
              <w:spacing w:line="240" w:lineRule="exact"/>
              <w:ind w:right="-270"/>
              <w:rPr>
                <w:sz w:val="20"/>
                <w:szCs w:val="20"/>
              </w:rPr>
            </w:pPr>
          </w:p>
        </w:tc>
        <w:tc>
          <w:tcPr>
            <w:tcW w:w="1260" w:type="dxa"/>
            <w:tcBorders>
              <w:top w:val="nil"/>
              <w:left w:val="nil"/>
              <w:bottom w:val="nil"/>
              <w:right w:val="nil"/>
            </w:tcBorders>
          </w:tcPr>
          <w:p w:rsidR="008E0E08" w:rsidRPr="00865CB9" w:rsidRDefault="008E0E08" w:rsidP="008E0E08">
            <w:pPr>
              <w:snapToGrid w:val="0"/>
              <w:spacing w:line="240" w:lineRule="auto"/>
              <w:ind w:right="54"/>
              <w:jc w:val="center"/>
              <w:rPr>
                <w:sz w:val="20"/>
                <w:szCs w:val="20"/>
              </w:rPr>
            </w:pPr>
            <w:r w:rsidRPr="00865CB9">
              <w:rPr>
                <w:sz w:val="20"/>
                <w:szCs w:val="20"/>
              </w:rPr>
              <w:t>-</w:t>
            </w:r>
          </w:p>
        </w:tc>
        <w:tc>
          <w:tcPr>
            <w:tcW w:w="90" w:type="dxa"/>
            <w:tcBorders>
              <w:top w:val="nil"/>
              <w:left w:val="nil"/>
              <w:bottom w:val="nil"/>
              <w:right w:val="nil"/>
            </w:tcBorders>
          </w:tcPr>
          <w:p w:rsidR="008E0E08" w:rsidRPr="00865CB9" w:rsidRDefault="008E0E08" w:rsidP="008E0E08">
            <w:pPr>
              <w:tabs>
                <w:tab w:val="decimal" w:pos="1458"/>
              </w:tabs>
              <w:snapToGrid w:val="0"/>
              <w:spacing w:line="240" w:lineRule="exact"/>
              <w:ind w:right="-270"/>
              <w:rPr>
                <w:sz w:val="20"/>
                <w:szCs w:val="20"/>
              </w:rPr>
            </w:pPr>
          </w:p>
        </w:tc>
        <w:tc>
          <w:tcPr>
            <w:tcW w:w="1260" w:type="dxa"/>
            <w:tcBorders>
              <w:top w:val="nil"/>
              <w:left w:val="nil"/>
              <w:bottom w:val="nil"/>
              <w:right w:val="nil"/>
            </w:tcBorders>
            <w:shd w:val="clear" w:color="auto" w:fill="auto"/>
          </w:tcPr>
          <w:p w:rsidR="008E0E08" w:rsidRPr="00FD6EAE" w:rsidRDefault="008E0E08" w:rsidP="008E0E08">
            <w:pPr>
              <w:tabs>
                <w:tab w:val="decimal" w:pos="1170"/>
              </w:tabs>
              <w:snapToGrid w:val="0"/>
              <w:spacing w:line="240" w:lineRule="auto"/>
              <w:ind w:leftChars="-64" w:left="-141" w:right="-79"/>
              <w:rPr>
                <w:sz w:val="20"/>
                <w:szCs w:val="20"/>
              </w:rPr>
            </w:pPr>
            <w:r w:rsidRPr="00FD6EAE">
              <w:rPr>
                <w:sz w:val="20"/>
                <w:szCs w:val="20"/>
              </w:rPr>
              <w:t>(21,854,500)</w:t>
            </w:r>
          </w:p>
        </w:tc>
        <w:tc>
          <w:tcPr>
            <w:tcW w:w="90" w:type="dxa"/>
            <w:tcBorders>
              <w:top w:val="nil"/>
              <w:left w:val="nil"/>
              <w:bottom w:val="nil"/>
              <w:right w:val="nil"/>
            </w:tcBorders>
          </w:tcPr>
          <w:p w:rsidR="008E0E08" w:rsidRPr="00865CB9" w:rsidRDefault="008E0E08" w:rsidP="008E0E08">
            <w:pPr>
              <w:tabs>
                <w:tab w:val="decimal" w:pos="1440"/>
              </w:tabs>
              <w:snapToGrid w:val="0"/>
              <w:spacing w:line="240" w:lineRule="exact"/>
              <w:ind w:right="-270"/>
              <w:rPr>
                <w:sz w:val="20"/>
                <w:szCs w:val="20"/>
              </w:rPr>
            </w:pPr>
          </w:p>
        </w:tc>
        <w:tc>
          <w:tcPr>
            <w:tcW w:w="1260" w:type="dxa"/>
            <w:tcBorders>
              <w:top w:val="nil"/>
              <w:left w:val="nil"/>
              <w:bottom w:val="nil"/>
              <w:right w:val="nil"/>
            </w:tcBorders>
            <w:shd w:val="clear" w:color="auto" w:fill="auto"/>
          </w:tcPr>
          <w:p w:rsidR="008E0E08" w:rsidRPr="00865CB9" w:rsidRDefault="008E0E08" w:rsidP="008E0E08">
            <w:pPr>
              <w:snapToGrid w:val="0"/>
              <w:spacing w:line="240" w:lineRule="auto"/>
              <w:ind w:right="54"/>
              <w:jc w:val="center"/>
              <w:rPr>
                <w:sz w:val="20"/>
                <w:szCs w:val="20"/>
              </w:rPr>
            </w:pPr>
            <w:r w:rsidRPr="00865CB9">
              <w:rPr>
                <w:sz w:val="20"/>
                <w:szCs w:val="20"/>
              </w:rPr>
              <w:t>-</w:t>
            </w:r>
          </w:p>
        </w:tc>
      </w:tr>
      <w:tr w:rsidR="008E0E08" w:rsidRPr="00D44856" w:rsidTr="003027D9">
        <w:trPr>
          <w:trHeight w:val="214"/>
        </w:trPr>
        <w:tc>
          <w:tcPr>
            <w:tcW w:w="3870" w:type="dxa"/>
            <w:tcBorders>
              <w:top w:val="nil"/>
              <w:left w:val="nil"/>
              <w:bottom w:val="nil"/>
              <w:right w:val="nil"/>
            </w:tcBorders>
            <w:shd w:val="clear" w:color="auto" w:fill="auto"/>
          </w:tcPr>
          <w:p w:rsidR="008E0E08" w:rsidRPr="00F4363C" w:rsidRDefault="008E0E08" w:rsidP="0057669E">
            <w:pPr>
              <w:spacing w:line="240" w:lineRule="auto"/>
              <w:ind w:left="720" w:right="-29" w:hanging="180"/>
              <w:rPr>
                <w:rFonts w:cs="Times New Roman"/>
                <w:sz w:val="20"/>
                <w:szCs w:val="20"/>
              </w:rPr>
            </w:pPr>
            <w:r w:rsidRPr="00F4363C">
              <w:rPr>
                <w:rFonts w:cs="Times New Roman"/>
                <w:sz w:val="20"/>
                <w:szCs w:val="20"/>
              </w:rPr>
              <w:t>Bank fees</w:t>
            </w:r>
          </w:p>
        </w:tc>
        <w:tc>
          <w:tcPr>
            <w:tcW w:w="135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963,737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6,889,008</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963,737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6,889,008</w:t>
            </w:r>
          </w:p>
        </w:tc>
      </w:tr>
      <w:tr w:rsidR="008E0E08" w:rsidRPr="00D44856" w:rsidTr="003027D9">
        <w:trPr>
          <w:trHeight w:val="214"/>
        </w:trPr>
        <w:tc>
          <w:tcPr>
            <w:tcW w:w="3870" w:type="dxa"/>
            <w:tcBorders>
              <w:top w:val="nil"/>
              <w:left w:val="nil"/>
              <w:bottom w:val="nil"/>
              <w:right w:val="nil"/>
            </w:tcBorders>
            <w:shd w:val="clear" w:color="auto" w:fill="auto"/>
          </w:tcPr>
          <w:p w:rsidR="008E0E08" w:rsidRPr="00F4363C" w:rsidRDefault="008E0E08" w:rsidP="0057669E">
            <w:pPr>
              <w:spacing w:line="240" w:lineRule="auto"/>
              <w:ind w:left="720" w:right="-29" w:hanging="180"/>
              <w:rPr>
                <w:rFonts w:cs="Times New Roman"/>
                <w:sz w:val="20"/>
                <w:szCs w:val="20"/>
              </w:rPr>
            </w:pPr>
            <w:r w:rsidRPr="00F4363C">
              <w:rPr>
                <w:rFonts w:cs="Times New Roman"/>
                <w:sz w:val="20"/>
                <w:szCs w:val="20"/>
              </w:rPr>
              <w:t>Transportation expenses</w:t>
            </w:r>
          </w:p>
        </w:tc>
        <w:tc>
          <w:tcPr>
            <w:tcW w:w="135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2,599,609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2,535,669</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2,599,609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2,535,669</w:t>
            </w:r>
          </w:p>
        </w:tc>
      </w:tr>
      <w:tr w:rsidR="008E0E08" w:rsidRPr="00D44856" w:rsidTr="003027D9">
        <w:trPr>
          <w:trHeight w:val="214"/>
        </w:trPr>
        <w:tc>
          <w:tcPr>
            <w:tcW w:w="3870" w:type="dxa"/>
            <w:tcBorders>
              <w:top w:val="nil"/>
              <w:left w:val="nil"/>
              <w:bottom w:val="nil"/>
              <w:right w:val="nil"/>
            </w:tcBorders>
            <w:shd w:val="clear" w:color="auto" w:fill="auto"/>
          </w:tcPr>
          <w:p w:rsidR="008E0E08" w:rsidRPr="00F4363C" w:rsidRDefault="008E0E08" w:rsidP="0057669E">
            <w:pPr>
              <w:spacing w:line="240" w:lineRule="auto"/>
              <w:ind w:left="720" w:right="-29" w:hanging="180"/>
              <w:rPr>
                <w:rFonts w:cs="Times New Roman"/>
                <w:sz w:val="20"/>
                <w:szCs w:val="20"/>
              </w:rPr>
            </w:pPr>
            <w:r w:rsidRPr="00F4363C">
              <w:rPr>
                <w:rFonts w:cs="Times New Roman"/>
                <w:sz w:val="20"/>
                <w:szCs w:val="20"/>
              </w:rPr>
              <w:t>Insurance premium</w:t>
            </w:r>
          </w:p>
        </w:tc>
        <w:tc>
          <w:tcPr>
            <w:tcW w:w="135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455,306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539,864</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455,306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539,864</w:t>
            </w:r>
          </w:p>
        </w:tc>
      </w:tr>
      <w:tr w:rsidR="008E0E08" w:rsidRPr="00D44856" w:rsidTr="003027D9">
        <w:trPr>
          <w:trHeight w:val="214"/>
        </w:trPr>
        <w:tc>
          <w:tcPr>
            <w:tcW w:w="3870" w:type="dxa"/>
            <w:tcBorders>
              <w:top w:val="nil"/>
              <w:left w:val="nil"/>
              <w:bottom w:val="nil"/>
              <w:right w:val="nil"/>
            </w:tcBorders>
            <w:shd w:val="clear" w:color="auto" w:fill="auto"/>
          </w:tcPr>
          <w:p w:rsidR="008E0E08" w:rsidRPr="00F4363C" w:rsidRDefault="008E0E08" w:rsidP="0057669E">
            <w:pPr>
              <w:spacing w:line="240" w:lineRule="auto"/>
              <w:ind w:left="720" w:right="-29" w:hanging="180"/>
              <w:rPr>
                <w:rFonts w:cs="Times New Roman"/>
                <w:sz w:val="20"/>
                <w:szCs w:val="20"/>
              </w:rPr>
            </w:pPr>
            <w:r w:rsidRPr="00F4363C">
              <w:rPr>
                <w:rFonts w:cs="Times New Roman"/>
                <w:sz w:val="20"/>
                <w:szCs w:val="20"/>
              </w:rPr>
              <w:t>Other fees</w:t>
            </w:r>
          </w:p>
        </w:tc>
        <w:tc>
          <w:tcPr>
            <w:tcW w:w="135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6,703,999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7,271,421</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6,703,999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7,271,421</w:t>
            </w:r>
          </w:p>
        </w:tc>
      </w:tr>
      <w:tr w:rsidR="008E0E08" w:rsidRPr="00D44856" w:rsidTr="003027D9">
        <w:trPr>
          <w:trHeight w:val="214"/>
        </w:trPr>
        <w:tc>
          <w:tcPr>
            <w:tcW w:w="3870" w:type="dxa"/>
            <w:tcBorders>
              <w:top w:val="nil"/>
              <w:left w:val="nil"/>
              <w:bottom w:val="nil"/>
              <w:right w:val="nil"/>
            </w:tcBorders>
            <w:shd w:val="clear" w:color="auto" w:fill="auto"/>
          </w:tcPr>
          <w:p w:rsidR="008E0E08" w:rsidRPr="00F4363C" w:rsidRDefault="008E0E08" w:rsidP="0057669E">
            <w:pPr>
              <w:spacing w:line="240" w:lineRule="auto"/>
              <w:ind w:left="720" w:right="-29" w:hanging="180"/>
              <w:rPr>
                <w:rFonts w:cs="Times New Roman"/>
                <w:sz w:val="20"/>
                <w:szCs w:val="20"/>
              </w:rPr>
            </w:pPr>
            <w:r>
              <w:rPr>
                <w:rFonts w:cs="Times New Roman"/>
                <w:sz w:val="20"/>
                <w:szCs w:val="20"/>
              </w:rPr>
              <w:t>Rental</w:t>
            </w:r>
          </w:p>
        </w:tc>
        <w:tc>
          <w:tcPr>
            <w:tcW w:w="135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8,718,041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8,743,304</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8,718,041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8,743,304</w:t>
            </w:r>
          </w:p>
        </w:tc>
      </w:tr>
      <w:tr w:rsidR="008E0E08" w:rsidRPr="00D44856" w:rsidTr="003027D9">
        <w:trPr>
          <w:trHeight w:val="214"/>
        </w:trPr>
        <w:tc>
          <w:tcPr>
            <w:tcW w:w="3870" w:type="dxa"/>
            <w:tcBorders>
              <w:top w:val="nil"/>
              <w:left w:val="nil"/>
              <w:bottom w:val="nil"/>
              <w:right w:val="nil"/>
            </w:tcBorders>
            <w:shd w:val="clear" w:color="auto" w:fill="auto"/>
          </w:tcPr>
          <w:p w:rsidR="008E0E08" w:rsidRPr="00F4363C" w:rsidRDefault="008E0E08" w:rsidP="0057669E">
            <w:pPr>
              <w:spacing w:line="240" w:lineRule="auto"/>
              <w:ind w:left="720" w:right="-29" w:hanging="180"/>
              <w:rPr>
                <w:rFonts w:cs="Times New Roman"/>
                <w:sz w:val="20"/>
                <w:szCs w:val="20"/>
              </w:rPr>
            </w:pPr>
            <w:r w:rsidRPr="000F36CF">
              <w:rPr>
                <w:rFonts w:eastAsia="Calibri" w:cs="Times New Roman"/>
                <w:spacing w:val="-4"/>
                <w:sz w:val="20"/>
                <w:szCs w:val="20"/>
                <w:lang w:val="en-US"/>
              </w:rPr>
              <w:t>Directors</w:t>
            </w:r>
            <w:r w:rsidRPr="000F36CF">
              <w:rPr>
                <w:rFonts w:eastAsia="Calibri" w:cs="Times New Roman"/>
                <w:sz w:val="20"/>
                <w:szCs w:val="20"/>
                <w:lang w:val="en-US"/>
              </w:rPr>
              <w:t xml:space="preserve"> remuneration</w:t>
            </w:r>
          </w:p>
        </w:tc>
        <w:tc>
          <w:tcPr>
            <w:tcW w:w="135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2,822,000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3,614,000</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2,822,000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3,614,000</w:t>
            </w:r>
          </w:p>
        </w:tc>
      </w:tr>
      <w:tr w:rsidR="008E0E08" w:rsidRPr="00D44856" w:rsidTr="003027D9">
        <w:trPr>
          <w:trHeight w:val="214"/>
        </w:trPr>
        <w:tc>
          <w:tcPr>
            <w:tcW w:w="3870" w:type="dxa"/>
            <w:tcBorders>
              <w:top w:val="nil"/>
              <w:left w:val="nil"/>
              <w:bottom w:val="nil"/>
              <w:right w:val="nil"/>
            </w:tcBorders>
            <w:shd w:val="clear" w:color="auto" w:fill="auto"/>
          </w:tcPr>
          <w:p w:rsidR="008E0E08" w:rsidRPr="00F4363C" w:rsidRDefault="008E0E08" w:rsidP="0057669E">
            <w:pPr>
              <w:spacing w:line="240" w:lineRule="auto"/>
              <w:ind w:left="720" w:right="-29" w:hanging="180"/>
              <w:rPr>
                <w:rFonts w:cs="Times New Roman"/>
                <w:sz w:val="20"/>
                <w:szCs w:val="20"/>
              </w:rPr>
            </w:pPr>
            <w:r>
              <w:rPr>
                <w:rFonts w:cs="Times New Roman"/>
                <w:sz w:val="20"/>
                <w:szCs w:val="20"/>
              </w:rPr>
              <w:t>Utilities expenses</w:t>
            </w:r>
          </w:p>
        </w:tc>
        <w:tc>
          <w:tcPr>
            <w:tcW w:w="135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9,553,613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7,728,922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9,553,613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7,728,922 </w:t>
            </w:r>
          </w:p>
        </w:tc>
      </w:tr>
      <w:tr w:rsidR="008E0E08" w:rsidRPr="00D44856" w:rsidTr="003027D9">
        <w:trPr>
          <w:trHeight w:val="214"/>
        </w:trPr>
        <w:tc>
          <w:tcPr>
            <w:tcW w:w="3870" w:type="dxa"/>
            <w:tcBorders>
              <w:top w:val="nil"/>
              <w:left w:val="nil"/>
              <w:bottom w:val="nil"/>
              <w:right w:val="nil"/>
            </w:tcBorders>
            <w:shd w:val="clear" w:color="auto" w:fill="auto"/>
          </w:tcPr>
          <w:p w:rsidR="008E0E08" w:rsidRPr="00F4363C" w:rsidRDefault="008E0E08" w:rsidP="0057669E">
            <w:pPr>
              <w:spacing w:line="240" w:lineRule="auto"/>
              <w:ind w:left="720" w:right="-29" w:hanging="180"/>
              <w:rPr>
                <w:rFonts w:cs="Times New Roman"/>
                <w:sz w:val="20"/>
                <w:szCs w:val="20"/>
              </w:rPr>
            </w:pPr>
            <w:r w:rsidRPr="00726B0C">
              <w:rPr>
                <w:rFonts w:cs="Times New Roman"/>
                <w:sz w:val="20"/>
                <w:szCs w:val="20"/>
              </w:rPr>
              <w:t>Repair and maintenance expenses</w:t>
            </w:r>
          </w:p>
        </w:tc>
        <w:tc>
          <w:tcPr>
            <w:tcW w:w="135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1,133,805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1,044,338</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1,133,805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1,044,338</w:t>
            </w:r>
          </w:p>
        </w:tc>
      </w:tr>
      <w:tr w:rsidR="008E0E08" w:rsidRPr="00D44856" w:rsidTr="003027D9">
        <w:trPr>
          <w:trHeight w:val="214"/>
        </w:trPr>
        <w:tc>
          <w:tcPr>
            <w:tcW w:w="3870" w:type="dxa"/>
            <w:tcBorders>
              <w:top w:val="nil"/>
              <w:left w:val="nil"/>
              <w:bottom w:val="nil"/>
              <w:right w:val="nil"/>
            </w:tcBorders>
            <w:shd w:val="clear" w:color="auto" w:fill="auto"/>
          </w:tcPr>
          <w:p w:rsidR="008E0E08" w:rsidRPr="00726B0C" w:rsidRDefault="008E0E08" w:rsidP="0057669E">
            <w:pPr>
              <w:spacing w:line="240" w:lineRule="auto"/>
              <w:ind w:left="720" w:right="-29" w:hanging="180"/>
              <w:rPr>
                <w:rFonts w:cs="Times New Roman"/>
                <w:sz w:val="20"/>
                <w:szCs w:val="20"/>
                <w:lang w:val="en-US"/>
              </w:rPr>
            </w:pPr>
            <w:r>
              <w:rPr>
                <w:rFonts w:cs="Times New Roman"/>
                <w:sz w:val="20"/>
                <w:szCs w:val="20"/>
                <w:lang w:val="en-US"/>
              </w:rPr>
              <w:t>Advertising expenses</w:t>
            </w:r>
          </w:p>
        </w:tc>
        <w:tc>
          <w:tcPr>
            <w:tcW w:w="135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451,053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1,136,883</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451,053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1,136,883</w:t>
            </w:r>
          </w:p>
        </w:tc>
      </w:tr>
      <w:tr w:rsidR="008E0E08" w:rsidRPr="00D44856" w:rsidTr="003027D9">
        <w:trPr>
          <w:trHeight w:val="214"/>
        </w:trPr>
        <w:tc>
          <w:tcPr>
            <w:tcW w:w="3870" w:type="dxa"/>
            <w:tcBorders>
              <w:top w:val="nil"/>
              <w:left w:val="nil"/>
              <w:bottom w:val="nil"/>
              <w:right w:val="nil"/>
            </w:tcBorders>
            <w:shd w:val="clear" w:color="auto" w:fill="auto"/>
          </w:tcPr>
          <w:p w:rsidR="008E0E08" w:rsidRDefault="008E0E08" w:rsidP="0057669E">
            <w:pPr>
              <w:spacing w:line="240" w:lineRule="auto"/>
              <w:ind w:left="720" w:right="-29" w:hanging="180"/>
              <w:rPr>
                <w:rFonts w:cs="Times New Roman"/>
                <w:sz w:val="20"/>
                <w:szCs w:val="20"/>
                <w:lang w:val="en-US"/>
              </w:rPr>
            </w:pPr>
            <w:r>
              <w:rPr>
                <w:rFonts w:cs="Times New Roman"/>
                <w:sz w:val="20"/>
                <w:szCs w:val="20"/>
                <w:lang w:val="en-US"/>
              </w:rPr>
              <w:t>Entertainment expenses</w:t>
            </w:r>
          </w:p>
        </w:tc>
        <w:tc>
          <w:tcPr>
            <w:tcW w:w="135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1,320,271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1,913,088</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 xml:space="preserve"> 1,320,271 </w:t>
            </w:r>
          </w:p>
        </w:tc>
        <w:tc>
          <w:tcPr>
            <w:tcW w:w="90" w:type="dxa"/>
            <w:tcBorders>
              <w:top w:val="nil"/>
              <w:left w:val="nil"/>
              <w:bottom w:val="nil"/>
              <w:right w:val="nil"/>
            </w:tcBorders>
          </w:tcPr>
          <w:p w:rsidR="008E0E08" w:rsidRPr="00865CB9" w:rsidRDefault="008E0E08" w:rsidP="008E0E08">
            <w:pPr>
              <w:tabs>
                <w:tab w:val="decimal" w:pos="1170"/>
              </w:tabs>
              <w:snapToGrid w:val="0"/>
              <w:spacing w:line="240" w:lineRule="auto"/>
              <w:ind w:leftChars="-64" w:left="-141" w:right="-79"/>
              <w:rPr>
                <w:sz w:val="20"/>
                <w:szCs w:val="20"/>
              </w:rPr>
            </w:pPr>
          </w:p>
        </w:tc>
        <w:tc>
          <w:tcPr>
            <w:tcW w:w="1260" w:type="dxa"/>
            <w:tcBorders>
              <w:top w:val="nil"/>
              <w:left w:val="nil"/>
              <w:bottom w:val="nil"/>
              <w:right w:val="nil"/>
            </w:tcBorders>
            <w:shd w:val="clear" w:color="auto" w:fill="auto"/>
          </w:tcPr>
          <w:p w:rsidR="008E0E08" w:rsidRPr="00865CB9" w:rsidRDefault="008E0E08" w:rsidP="008E0E08">
            <w:pPr>
              <w:tabs>
                <w:tab w:val="decimal" w:pos="1170"/>
              </w:tabs>
              <w:snapToGrid w:val="0"/>
              <w:spacing w:line="240" w:lineRule="auto"/>
              <w:ind w:leftChars="-64" w:left="-141" w:right="-79"/>
              <w:rPr>
                <w:sz w:val="20"/>
                <w:szCs w:val="20"/>
              </w:rPr>
            </w:pPr>
            <w:r w:rsidRPr="00865CB9">
              <w:rPr>
                <w:sz w:val="20"/>
                <w:szCs w:val="20"/>
              </w:rPr>
              <w:t>1,913,088</w:t>
            </w:r>
          </w:p>
        </w:tc>
      </w:tr>
    </w:tbl>
    <w:p w:rsidR="00184E32" w:rsidRPr="000F36CF" w:rsidRDefault="007B1292" w:rsidP="008565BE">
      <w:pPr>
        <w:tabs>
          <w:tab w:val="left" w:pos="540"/>
        </w:tabs>
        <w:spacing w:before="480" w:line="240" w:lineRule="auto"/>
        <w:ind w:left="547" w:right="-29" w:hanging="547"/>
        <w:jc w:val="both"/>
        <w:rPr>
          <w:rFonts w:cs="Times New Roman"/>
          <w:b/>
          <w:bCs/>
          <w:sz w:val="20"/>
          <w:szCs w:val="20"/>
          <w:lang w:val="en-US"/>
        </w:rPr>
      </w:pPr>
      <w:r w:rsidRPr="000F36CF">
        <w:rPr>
          <w:b/>
          <w:bCs/>
          <w:sz w:val="24"/>
          <w:szCs w:val="24"/>
          <w:lang w:val="en-US"/>
        </w:rPr>
        <w:t>3</w:t>
      </w:r>
      <w:r w:rsidR="00156637">
        <w:rPr>
          <w:rFonts w:cs="Times New Roman"/>
          <w:b/>
          <w:bCs/>
          <w:sz w:val="24"/>
          <w:szCs w:val="24"/>
          <w:lang w:val="en-US"/>
        </w:rPr>
        <w:t>9</w:t>
      </w:r>
      <w:r w:rsidR="00806F24" w:rsidRPr="000F36CF">
        <w:rPr>
          <w:rFonts w:cs="Times New Roman"/>
          <w:b/>
          <w:bCs/>
          <w:sz w:val="24"/>
          <w:szCs w:val="24"/>
          <w:lang w:val="en-US"/>
        </w:rPr>
        <w:t>.</w:t>
      </w:r>
      <w:r w:rsidR="00B01484" w:rsidRPr="000F36CF">
        <w:rPr>
          <w:rFonts w:cs="Times New Roman"/>
          <w:b/>
          <w:bCs/>
          <w:sz w:val="24"/>
          <w:szCs w:val="24"/>
          <w:lang w:val="en-US"/>
        </w:rPr>
        <w:tab/>
      </w:r>
      <w:proofErr w:type="gramStart"/>
      <w:r w:rsidR="00E42C7F" w:rsidRPr="000F36CF">
        <w:rPr>
          <w:rFonts w:cs="Times New Roman"/>
          <w:b/>
          <w:bCs/>
          <w:sz w:val="20"/>
          <w:szCs w:val="20"/>
          <w:lang w:val="en-US"/>
        </w:rPr>
        <w:t xml:space="preserve">RELATED  </w:t>
      </w:r>
      <w:r w:rsidR="00184E32" w:rsidRPr="000F36CF">
        <w:rPr>
          <w:rFonts w:cs="Times New Roman"/>
          <w:b/>
          <w:bCs/>
          <w:sz w:val="20"/>
          <w:szCs w:val="20"/>
          <w:lang w:val="en-US"/>
        </w:rPr>
        <w:t>PARTY</w:t>
      </w:r>
      <w:proofErr w:type="gramEnd"/>
      <w:r w:rsidR="00184E32" w:rsidRPr="000F36CF">
        <w:rPr>
          <w:rFonts w:cs="Times New Roman"/>
          <w:b/>
          <w:bCs/>
          <w:sz w:val="20"/>
          <w:szCs w:val="20"/>
          <w:lang w:val="en-US"/>
        </w:rPr>
        <w:t xml:space="preserve">  TRANSACTIONS  AND  BALANCES</w:t>
      </w:r>
    </w:p>
    <w:p w:rsidR="0011751A" w:rsidRPr="000F36CF" w:rsidRDefault="0011751A" w:rsidP="00C30CA1">
      <w:pPr>
        <w:tabs>
          <w:tab w:val="left" w:pos="9180"/>
        </w:tabs>
        <w:snapToGrid w:val="0"/>
        <w:spacing w:before="240" w:line="240" w:lineRule="auto"/>
        <w:ind w:left="547"/>
        <w:jc w:val="thaiDistribute"/>
        <w:rPr>
          <w:rFonts w:cs="Times New Roman"/>
          <w:sz w:val="24"/>
          <w:szCs w:val="24"/>
          <w:lang w:val="en-US"/>
        </w:rPr>
      </w:pPr>
      <w:r w:rsidRPr="000F36CF">
        <w:rPr>
          <w:rFonts w:cs="Times New Roman"/>
          <w:sz w:val="24"/>
          <w:szCs w:val="24"/>
          <w:lang w:val="en-US"/>
        </w:rPr>
        <w:t xml:space="preserve">The Company </w:t>
      </w:r>
      <w:r w:rsidR="00F45E94">
        <w:rPr>
          <w:rFonts w:cs="Times New Roman"/>
          <w:sz w:val="24"/>
          <w:szCs w:val="30"/>
          <w:lang w:val="en-US"/>
        </w:rPr>
        <w:t>has</w:t>
      </w:r>
      <w:r w:rsidRPr="000F36CF">
        <w:rPr>
          <w:rFonts w:cs="Times New Roman"/>
          <w:sz w:val="24"/>
          <w:szCs w:val="24"/>
          <w:lang w:val="en-US"/>
        </w:rPr>
        <w:t xml:space="preserve"> certain transactions with related parties. These related parties </w:t>
      </w:r>
      <w:proofErr w:type="gramStart"/>
      <w:r w:rsidRPr="000F36CF">
        <w:rPr>
          <w:rFonts w:cs="Times New Roman"/>
          <w:sz w:val="24"/>
          <w:szCs w:val="24"/>
          <w:lang w:val="en-US"/>
        </w:rPr>
        <w:t>are related</w:t>
      </w:r>
      <w:proofErr w:type="gramEnd"/>
      <w:r w:rsidRPr="000F36CF">
        <w:rPr>
          <w:rFonts w:cs="Times New Roman"/>
          <w:sz w:val="24"/>
          <w:szCs w:val="24"/>
          <w:lang w:val="en-US"/>
        </w:rPr>
        <w:t xml:space="preserve"> through common shareholdings and/or directorships. Significant related party transactions included in the consolidated and separate financial statements are determined at the normal business prices based on the general market prices or prices agreed by the agreement in case no market reference</w:t>
      </w:r>
      <w:r w:rsidR="001B2B13">
        <w:rPr>
          <w:rFonts w:cs="Times New Roman"/>
          <w:sz w:val="24"/>
          <w:szCs w:val="24"/>
          <w:lang w:val="en-US"/>
        </w:rPr>
        <w:t>.</w:t>
      </w:r>
    </w:p>
    <w:p w:rsidR="003570EF" w:rsidRDefault="003570EF" w:rsidP="00C30CA1">
      <w:pPr>
        <w:tabs>
          <w:tab w:val="left" w:pos="9180"/>
        </w:tabs>
        <w:snapToGrid w:val="0"/>
        <w:spacing w:before="240" w:after="240" w:line="240" w:lineRule="auto"/>
        <w:ind w:left="547"/>
        <w:jc w:val="thaiDistribute"/>
        <w:rPr>
          <w:rFonts w:cs="Times New Roman"/>
          <w:sz w:val="24"/>
          <w:szCs w:val="24"/>
          <w:lang w:val="en-US"/>
        </w:rPr>
      </w:pPr>
      <w:r w:rsidRPr="000E062B">
        <w:rPr>
          <w:rFonts w:cs="Times New Roman"/>
          <w:sz w:val="24"/>
          <w:szCs w:val="24"/>
          <w:lang w:val="en-US"/>
        </w:rPr>
        <w:t xml:space="preserve">Balances with related parties as at December </w:t>
      </w:r>
      <w:r w:rsidR="007B1292" w:rsidRPr="000E062B">
        <w:rPr>
          <w:rFonts w:cs="Times New Roman"/>
          <w:sz w:val="24"/>
          <w:szCs w:val="24"/>
          <w:lang w:val="en-US"/>
        </w:rPr>
        <w:t>31</w:t>
      </w:r>
      <w:r w:rsidRPr="000E062B">
        <w:rPr>
          <w:rFonts w:cs="Times New Roman"/>
          <w:sz w:val="24"/>
          <w:szCs w:val="24"/>
          <w:lang w:val="en-US"/>
        </w:rPr>
        <w:t>, are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00"/>
        <w:gridCol w:w="1800"/>
        <w:gridCol w:w="90"/>
        <w:gridCol w:w="1350"/>
        <w:gridCol w:w="180"/>
        <w:gridCol w:w="1350"/>
      </w:tblGrid>
      <w:tr w:rsidR="006E3A05" w:rsidRPr="0008010E" w:rsidTr="00C30CA1">
        <w:trPr>
          <w:trHeight w:val="194"/>
        </w:trPr>
        <w:tc>
          <w:tcPr>
            <w:tcW w:w="4500" w:type="dxa"/>
            <w:tcBorders>
              <w:top w:val="nil"/>
              <w:left w:val="nil"/>
              <w:bottom w:val="nil"/>
              <w:right w:val="nil"/>
            </w:tcBorders>
            <w:shd w:val="clear" w:color="auto" w:fill="auto"/>
          </w:tcPr>
          <w:p w:rsidR="006E3A05" w:rsidRPr="0008010E" w:rsidRDefault="006E3A05" w:rsidP="00642436">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6E3A05" w:rsidRPr="0008010E" w:rsidRDefault="006E3A05" w:rsidP="00642436">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6E3A05" w:rsidRPr="0008010E" w:rsidRDefault="006E3A05" w:rsidP="00642436">
            <w:pPr>
              <w:snapToGrid w:val="0"/>
              <w:spacing w:line="240" w:lineRule="exact"/>
              <w:jc w:val="center"/>
              <w:rPr>
                <w:rFonts w:cs="Times New Roman"/>
                <w:b/>
                <w:bCs/>
                <w:sz w:val="20"/>
                <w:szCs w:val="20"/>
                <w:lang w:val="en-US"/>
              </w:rPr>
            </w:pPr>
          </w:p>
        </w:tc>
        <w:tc>
          <w:tcPr>
            <w:tcW w:w="2880" w:type="dxa"/>
            <w:gridSpan w:val="3"/>
            <w:tcBorders>
              <w:top w:val="nil"/>
              <w:left w:val="nil"/>
              <w:bottom w:val="nil"/>
              <w:right w:val="nil"/>
            </w:tcBorders>
            <w:shd w:val="clear" w:color="auto" w:fill="auto"/>
          </w:tcPr>
          <w:p w:rsidR="006E3A05" w:rsidRPr="0008010E" w:rsidRDefault="006E3A05" w:rsidP="00642436">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6E3A05" w:rsidRPr="0008010E" w:rsidTr="00C30CA1">
        <w:trPr>
          <w:trHeight w:val="139"/>
        </w:trPr>
        <w:tc>
          <w:tcPr>
            <w:tcW w:w="4500" w:type="dxa"/>
            <w:tcBorders>
              <w:top w:val="nil"/>
              <w:left w:val="nil"/>
              <w:bottom w:val="nil"/>
              <w:right w:val="nil"/>
            </w:tcBorders>
            <w:shd w:val="clear" w:color="auto" w:fill="auto"/>
          </w:tcPr>
          <w:p w:rsidR="006E3A05" w:rsidRPr="0008010E" w:rsidRDefault="006E3A05" w:rsidP="00642436">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6E3A05" w:rsidRPr="0008010E" w:rsidRDefault="006E3A05" w:rsidP="00642436">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6E3A05" w:rsidRPr="0008010E" w:rsidRDefault="006E3A05" w:rsidP="00642436">
            <w:pPr>
              <w:snapToGrid w:val="0"/>
              <w:spacing w:line="240" w:lineRule="exact"/>
              <w:jc w:val="center"/>
              <w:rPr>
                <w:rFonts w:cs="Times New Roman"/>
                <w:b/>
                <w:bCs/>
                <w:sz w:val="20"/>
                <w:szCs w:val="20"/>
                <w:lang w:val="en-US"/>
              </w:rPr>
            </w:pPr>
          </w:p>
        </w:tc>
        <w:tc>
          <w:tcPr>
            <w:tcW w:w="2880" w:type="dxa"/>
            <w:gridSpan w:val="3"/>
            <w:tcBorders>
              <w:top w:val="nil"/>
              <w:left w:val="nil"/>
              <w:bottom w:val="nil"/>
              <w:right w:val="nil"/>
            </w:tcBorders>
            <w:shd w:val="clear" w:color="auto" w:fill="auto"/>
          </w:tcPr>
          <w:p w:rsidR="006E3A05" w:rsidRPr="0008010E" w:rsidRDefault="006E3A05" w:rsidP="00642436">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6E3A05" w:rsidRPr="0008010E" w:rsidTr="00C30CA1">
        <w:trPr>
          <w:trHeight w:val="139"/>
        </w:trPr>
        <w:tc>
          <w:tcPr>
            <w:tcW w:w="4500" w:type="dxa"/>
            <w:tcBorders>
              <w:top w:val="nil"/>
              <w:left w:val="nil"/>
              <w:bottom w:val="nil"/>
              <w:right w:val="nil"/>
            </w:tcBorders>
            <w:shd w:val="clear" w:color="auto" w:fill="auto"/>
          </w:tcPr>
          <w:p w:rsidR="006E3A05" w:rsidRPr="0008010E" w:rsidRDefault="006E3A05" w:rsidP="00642436">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6E3A05" w:rsidRPr="0008010E" w:rsidRDefault="006E3A05" w:rsidP="00642436">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6E3A05" w:rsidRPr="0008010E" w:rsidRDefault="006E3A05" w:rsidP="00642436">
            <w:pPr>
              <w:snapToGrid w:val="0"/>
              <w:spacing w:line="240" w:lineRule="exact"/>
              <w:jc w:val="center"/>
              <w:rPr>
                <w:b/>
                <w:bCs/>
                <w:sz w:val="20"/>
                <w:szCs w:val="20"/>
                <w:lang w:val="en-US"/>
              </w:rPr>
            </w:pPr>
          </w:p>
        </w:tc>
        <w:tc>
          <w:tcPr>
            <w:tcW w:w="1350" w:type="dxa"/>
            <w:tcBorders>
              <w:top w:val="nil"/>
              <w:left w:val="nil"/>
              <w:bottom w:val="nil"/>
              <w:right w:val="nil"/>
            </w:tcBorders>
            <w:shd w:val="clear" w:color="auto" w:fill="auto"/>
          </w:tcPr>
          <w:p w:rsidR="006E3A05" w:rsidRPr="0008010E" w:rsidRDefault="006E3A05" w:rsidP="00642436">
            <w:pPr>
              <w:snapToGrid w:val="0"/>
              <w:spacing w:line="240" w:lineRule="exact"/>
              <w:jc w:val="center"/>
              <w:rPr>
                <w:rFonts w:cs="Times New Roman"/>
                <w:b/>
                <w:bCs/>
                <w:sz w:val="20"/>
                <w:szCs w:val="20"/>
                <w:lang w:val="en-US"/>
              </w:rPr>
            </w:pPr>
            <w:r w:rsidRPr="0008010E">
              <w:rPr>
                <w:b/>
                <w:bCs/>
                <w:sz w:val="20"/>
                <w:szCs w:val="20"/>
                <w:lang w:val="en-US"/>
              </w:rPr>
              <w:t>2018</w:t>
            </w:r>
          </w:p>
        </w:tc>
        <w:tc>
          <w:tcPr>
            <w:tcW w:w="180" w:type="dxa"/>
            <w:tcBorders>
              <w:top w:val="nil"/>
              <w:left w:val="nil"/>
              <w:bottom w:val="nil"/>
              <w:right w:val="nil"/>
            </w:tcBorders>
            <w:shd w:val="clear" w:color="auto" w:fill="auto"/>
          </w:tcPr>
          <w:p w:rsidR="006E3A05" w:rsidRPr="0008010E" w:rsidRDefault="006E3A05" w:rsidP="00642436">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tcPr>
          <w:p w:rsidR="006E3A05" w:rsidRPr="0008010E" w:rsidRDefault="006E3A05" w:rsidP="00642436">
            <w:pPr>
              <w:snapToGrid w:val="0"/>
              <w:spacing w:line="240" w:lineRule="exact"/>
              <w:jc w:val="center"/>
              <w:rPr>
                <w:rFonts w:cs="Times New Roman"/>
                <w:b/>
                <w:bCs/>
                <w:sz w:val="20"/>
                <w:szCs w:val="20"/>
                <w:lang w:val="en-US"/>
              </w:rPr>
            </w:pPr>
            <w:r w:rsidRPr="0008010E">
              <w:rPr>
                <w:b/>
                <w:bCs/>
                <w:sz w:val="20"/>
                <w:szCs w:val="20"/>
                <w:lang w:val="en-US"/>
              </w:rPr>
              <w:t>2017</w:t>
            </w:r>
          </w:p>
        </w:tc>
      </w:tr>
      <w:tr w:rsidR="006E3A05" w:rsidRPr="0008010E" w:rsidTr="00C30CA1">
        <w:trPr>
          <w:trHeight w:val="139"/>
        </w:trPr>
        <w:tc>
          <w:tcPr>
            <w:tcW w:w="4500" w:type="dxa"/>
            <w:tcBorders>
              <w:top w:val="nil"/>
              <w:left w:val="nil"/>
              <w:bottom w:val="nil"/>
              <w:right w:val="nil"/>
            </w:tcBorders>
            <w:shd w:val="clear" w:color="auto" w:fill="auto"/>
          </w:tcPr>
          <w:p w:rsidR="006E3A05" w:rsidRPr="0008010E" w:rsidRDefault="006E3A05" w:rsidP="00642436">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6E3A05" w:rsidRPr="0008010E" w:rsidRDefault="006E3A05" w:rsidP="00642436">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6E3A05" w:rsidRPr="0008010E" w:rsidRDefault="006E3A05" w:rsidP="00642436">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tcPr>
          <w:p w:rsidR="006E3A05" w:rsidRPr="0008010E" w:rsidRDefault="006E3A05" w:rsidP="00642436">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180" w:type="dxa"/>
            <w:tcBorders>
              <w:top w:val="nil"/>
              <w:left w:val="nil"/>
              <w:bottom w:val="nil"/>
              <w:right w:val="nil"/>
            </w:tcBorders>
            <w:shd w:val="clear" w:color="auto" w:fill="auto"/>
          </w:tcPr>
          <w:p w:rsidR="006E3A05" w:rsidRPr="0008010E" w:rsidRDefault="006E3A05" w:rsidP="00642436">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tcPr>
          <w:p w:rsidR="006E3A05" w:rsidRPr="0008010E" w:rsidRDefault="006E3A05" w:rsidP="00642436">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6E3A05" w:rsidRPr="0008010E" w:rsidTr="00C30CA1">
        <w:trPr>
          <w:trHeight w:val="139"/>
        </w:trPr>
        <w:tc>
          <w:tcPr>
            <w:tcW w:w="4500" w:type="dxa"/>
            <w:tcBorders>
              <w:top w:val="nil"/>
              <w:left w:val="nil"/>
              <w:bottom w:val="nil"/>
              <w:right w:val="nil"/>
            </w:tcBorders>
            <w:shd w:val="clear" w:color="auto" w:fill="auto"/>
          </w:tcPr>
          <w:p w:rsidR="006E3A05" w:rsidRPr="006E3A05" w:rsidRDefault="006E3A05" w:rsidP="006E3A05">
            <w:pPr>
              <w:snapToGrid w:val="0"/>
              <w:spacing w:line="240" w:lineRule="exact"/>
              <w:ind w:left="972" w:hanging="432"/>
              <w:rPr>
                <w:rFonts w:cs="Times New Roman"/>
                <w:sz w:val="20"/>
                <w:szCs w:val="20"/>
                <w:lang w:val="en-US"/>
              </w:rPr>
            </w:pPr>
            <w:r w:rsidRPr="006E3A05">
              <w:rPr>
                <w:rFonts w:cs="Times New Roman"/>
                <w:sz w:val="20"/>
                <w:szCs w:val="20"/>
                <w:lang w:val="en-US"/>
              </w:rPr>
              <w:t xml:space="preserve">Other non-current receivables </w:t>
            </w:r>
            <w:r w:rsidR="00C30CA1" w:rsidRPr="006E3A05">
              <w:rPr>
                <w:rFonts w:cs="Times New Roman"/>
                <w:sz w:val="20"/>
                <w:szCs w:val="20"/>
                <w:lang w:val="en-US"/>
              </w:rPr>
              <w:t>(see Note 14)</w:t>
            </w:r>
          </w:p>
        </w:tc>
        <w:tc>
          <w:tcPr>
            <w:tcW w:w="1800" w:type="dxa"/>
            <w:tcBorders>
              <w:top w:val="nil"/>
              <w:left w:val="nil"/>
              <w:bottom w:val="nil"/>
              <w:right w:val="nil"/>
            </w:tcBorders>
          </w:tcPr>
          <w:p w:rsidR="006E3A05" w:rsidRPr="0008010E" w:rsidRDefault="006E3A05" w:rsidP="006E3A05">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6E3A05" w:rsidRPr="0008010E" w:rsidRDefault="006E3A05" w:rsidP="006E3A05">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tcPr>
          <w:p w:rsidR="006E3A05" w:rsidRPr="0008010E" w:rsidRDefault="006E3A05" w:rsidP="006E3A05">
            <w:pPr>
              <w:snapToGrid w:val="0"/>
              <w:spacing w:line="240" w:lineRule="exact"/>
              <w:jc w:val="center"/>
              <w:rPr>
                <w:rFonts w:cs="Times New Roman"/>
                <w:b/>
                <w:bCs/>
                <w:sz w:val="20"/>
                <w:szCs w:val="20"/>
                <w:lang w:val="en-US"/>
              </w:rPr>
            </w:pPr>
          </w:p>
        </w:tc>
        <w:tc>
          <w:tcPr>
            <w:tcW w:w="180" w:type="dxa"/>
            <w:tcBorders>
              <w:top w:val="nil"/>
              <w:left w:val="nil"/>
              <w:bottom w:val="nil"/>
              <w:right w:val="nil"/>
            </w:tcBorders>
            <w:shd w:val="clear" w:color="auto" w:fill="auto"/>
          </w:tcPr>
          <w:p w:rsidR="006E3A05" w:rsidRPr="0008010E" w:rsidRDefault="006E3A05" w:rsidP="006E3A05">
            <w:pPr>
              <w:snapToGrid w:val="0"/>
              <w:spacing w:line="240" w:lineRule="exact"/>
              <w:jc w:val="center"/>
              <w:rPr>
                <w:rFonts w:cs="Times New Roman"/>
                <w:b/>
                <w:bCs/>
                <w:sz w:val="20"/>
                <w:szCs w:val="20"/>
                <w:lang w:val="en-US"/>
              </w:rPr>
            </w:pPr>
          </w:p>
        </w:tc>
        <w:tc>
          <w:tcPr>
            <w:tcW w:w="1350" w:type="dxa"/>
            <w:tcBorders>
              <w:top w:val="nil"/>
              <w:left w:val="nil"/>
              <w:bottom w:val="nil"/>
              <w:right w:val="nil"/>
            </w:tcBorders>
            <w:shd w:val="clear" w:color="auto" w:fill="auto"/>
          </w:tcPr>
          <w:p w:rsidR="006E3A05" w:rsidRPr="00C30CA1" w:rsidRDefault="006E3A05" w:rsidP="00C30CA1">
            <w:pPr>
              <w:tabs>
                <w:tab w:val="decimal" w:pos="1215"/>
              </w:tabs>
              <w:snapToGrid w:val="0"/>
              <w:spacing w:line="240" w:lineRule="exact"/>
              <w:ind w:right="-270"/>
              <w:rPr>
                <w:sz w:val="20"/>
                <w:szCs w:val="20"/>
              </w:rPr>
            </w:pPr>
          </w:p>
        </w:tc>
      </w:tr>
      <w:tr w:rsidR="006E3A05" w:rsidRPr="005B3B59" w:rsidTr="00C30CA1">
        <w:trPr>
          <w:trHeight w:val="139"/>
        </w:trPr>
        <w:tc>
          <w:tcPr>
            <w:tcW w:w="4500" w:type="dxa"/>
            <w:tcBorders>
              <w:top w:val="nil"/>
              <w:left w:val="nil"/>
              <w:bottom w:val="nil"/>
              <w:right w:val="nil"/>
            </w:tcBorders>
            <w:shd w:val="clear" w:color="auto" w:fill="auto"/>
          </w:tcPr>
          <w:p w:rsidR="006E3A05" w:rsidRPr="006E3A05" w:rsidRDefault="00C30CA1" w:rsidP="00D94DE3">
            <w:pPr>
              <w:snapToGrid w:val="0"/>
              <w:spacing w:line="240" w:lineRule="exact"/>
              <w:ind w:left="720"/>
              <w:rPr>
                <w:rFonts w:cs="Times New Roman"/>
                <w:sz w:val="20"/>
                <w:szCs w:val="20"/>
                <w:lang w:val="en-US"/>
              </w:rPr>
            </w:pPr>
            <w:r>
              <w:rPr>
                <w:rFonts w:cs="Times New Roman"/>
                <w:sz w:val="20"/>
                <w:szCs w:val="20"/>
                <w:lang w:val="en-US"/>
              </w:rPr>
              <w:t xml:space="preserve">Thai Industrial Service and </w:t>
            </w:r>
          </w:p>
        </w:tc>
        <w:tc>
          <w:tcPr>
            <w:tcW w:w="1800" w:type="dxa"/>
            <w:tcBorders>
              <w:top w:val="nil"/>
              <w:left w:val="nil"/>
              <w:bottom w:val="nil"/>
              <w:right w:val="nil"/>
            </w:tcBorders>
          </w:tcPr>
          <w:p w:rsidR="006E3A05" w:rsidRPr="005B3B59" w:rsidRDefault="006E3A05" w:rsidP="006E3A05">
            <w:pPr>
              <w:tabs>
                <w:tab w:val="decimal" w:pos="1347"/>
              </w:tabs>
              <w:snapToGrid w:val="0"/>
              <w:spacing w:line="240" w:lineRule="exact"/>
              <w:ind w:right="-270"/>
              <w:rPr>
                <w:sz w:val="20"/>
                <w:szCs w:val="20"/>
              </w:rPr>
            </w:pPr>
          </w:p>
        </w:tc>
        <w:tc>
          <w:tcPr>
            <w:tcW w:w="90" w:type="dxa"/>
            <w:tcBorders>
              <w:top w:val="nil"/>
              <w:left w:val="nil"/>
              <w:bottom w:val="nil"/>
              <w:right w:val="nil"/>
            </w:tcBorders>
          </w:tcPr>
          <w:p w:rsidR="006E3A05" w:rsidRPr="005B3B59" w:rsidRDefault="006E3A05" w:rsidP="006E3A05">
            <w:pPr>
              <w:tabs>
                <w:tab w:val="decimal" w:pos="1347"/>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6E3A05" w:rsidRPr="005B3B59" w:rsidRDefault="006E3A05" w:rsidP="00C30CA1">
            <w:pPr>
              <w:tabs>
                <w:tab w:val="decimal" w:pos="1215"/>
              </w:tabs>
              <w:snapToGrid w:val="0"/>
              <w:spacing w:line="240" w:lineRule="exact"/>
              <w:ind w:right="-270"/>
              <w:rPr>
                <w:sz w:val="20"/>
                <w:szCs w:val="20"/>
              </w:rPr>
            </w:pPr>
          </w:p>
        </w:tc>
        <w:tc>
          <w:tcPr>
            <w:tcW w:w="180" w:type="dxa"/>
            <w:tcBorders>
              <w:top w:val="nil"/>
              <w:left w:val="nil"/>
              <w:bottom w:val="nil"/>
              <w:right w:val="nil"/>
            </w:tcBorders>
            <w:shd w:val="clear" w:color="auto" w:fill="auto"/>
          </w:tcPr>
          <w:p w:rsidR="006E3A05" w:rsidRPr="005B3B59" w:rsidRDefault="006E3A05" w:rsidP="006E3A05">
            <w:pPr>
              <w:tabs>
                <w:tab w:val="decimal" w:pos="1347"/>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6E3A05" w:rsidRPr="005B3B59" w:rsidRDefault="006E3A05" w:rsidP="00C30CA1">
            <w:pPr>
              <w:tabs>
                <w:tab w:val="decimal" w:pos="1215"/>
              </w:tabs>
              <w:snapToGrid w:val="0"/>
              <w:spacing w:line="240" w:lineRule="exact"/>
              <w:ind w:right="-270"/>
              <w:rPr>
                <w:sz w:val="20"/>
                <w:szCs w:val="20"/>
              </w:rPr>
            </w:pPr>
          </w:p>
        </w:tc>
      </w:tr>
      <w:tr w:rsidR="00C30CA1" w:rsidRPr="005B3B59" w:rsidTr="00C30CA1">
        <w:trPr>
          <w:trHeight w:val="139"/>
        </w:trPr>
        <w:tc>
          <w:tcPr>
            <w:tcW w:w="4500" w:type="dxa"/>
            <w:tcBorders>
              <w:top w:val="nil"/>
              <w:left w:val="nil"/>
              <w:bottom w:val="nil"/>
              <w:right w:val="nil"/>
            </w:tcBorders>
            <w:shd w:val="clear" w:color="auto" w:fill="auto"/>
          </w:tcPr>
          <w:p w:rsidR="00C30CA1" w:rsidRPr="006E3A05" w:rsidRDefault="00C30CA1" w:rsidP="00D94DE3">
            <w:pPr>
              <w:snapToGrid w:val="0"/>
              <w:spacing w:line="240" w:lineRule="exact"/>
              <w:ind w:left="900"/>
              <w:rPr>
                <w:rFonts w:cs="Times New Roman"/>
                <w:sz w:val="20"/>
                <w:szCs w:val="20"/>
                <w:lang w:val="en-US"/>
              </w:rPr>
            </w:pPr>
            <w:proofErr w:type="spellStart"/>
            <w:r>
              <w:rPr>
                <w:rFonts w:cs="Times New Roman"/>
                <w:sz w:val="20"/>
                <w:szCs w:val="20"/>
                <w:lang w:val="en-US"/>
              </w:rPr>
              <w:t>Reung</w:t>
            </w:r>
            <w:proofErr w:type="spellEnd"/>
            <w:r>
              <w:rPr>
                <w:rFonts w:cs="Times New Roman"/>
                <w:sz w:val="20"/>
                <w:szCs w:val="20"/>
                <w:lang w:val="en-US"/>
              </w:rPr>
              <w:t xml:space="preserve"> Narong Joint Venture</w:t>
            </w:r>
          </w:p>
        </w:tc>
        <w:tc>
          <w:tcPr>
            <w:tcW w:w="1800" w:type="dxa"/>
            <w:tcBorders>
              <w:top w:val="nil"/>
              <w:left w:val="nil"/>
              <w:bottom w:val="nil"/>
              <w:right w:val="nil"/>
            </w:tcBorders>
          </w:tcPr>
          <w:p w:rsidR="00C30CA1" w:rsidRPr="004961A8" w:rsidRDefault="00C30CA1" w:rsidP="00C30CA1">
            <w:pPr>
              <w:tabs>
                <w:tab w:val="decimal" w:pos="1347"/>
              </w:tabs>
              <w:snapToGrid w:val="0"/>
              <w:spacing w:line="240" w:lineRule="exact"/>
              <w:ind w:right="-270"/>
              <w:rPr>
                <w:sz w:val="20"/>
                <w:szCs w:val="20"/>
              </w:rPr>
            </w:pPr>
            <w:r w:rsidRPr="004961A8">
              <w:rPr>
                <w:sz w:val="20"/>
                <w:szCs w:val="20"/>
              </w:rPr>
              <w:t>428,689</w:t>
            </w:r>
          </w:p>
        </w:tc>
        <w:tc>
          <w:tcPr>
            <w:tcW w:w="90" w:type="dxa"/>
            <w:tcBorders>
              <w:top w:val="nil"/>
              <w:left w:val="nil"/>
              <w:bottom w:val="nil"/>
              <w:right w:val="nil"/>
            </w:tcBorders>
          </w:tcPr>
          <w:p w:rsidR="00C30CA1" w:rsidRPr="004961A8" w:rsidRDefault="00C30CA1" w:rsidP="00C30CA1">
            <w:pPr>
              <w:tabs>
                <w:tab w:val="decimal" w:pos="1347"/>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C30CA1" w:rsidRPr="004961A8" w:rsidRDefault="00C30CA1" w:rsidP="00C30CA1">
            <w:pPr>
              <w:tabs>
                <w:tab w:val="decimal" w:pos="1215"/>
              </w:tabs>
              <w:snapToGrid w:val="0"/>
              <w:spacing w:line="240" w:lineRule="exact"/>
              <w:ind w:right="-270"/>
              <w:rPr>
                <w:sz w:val="20"/>
                <w:szCs w:val="20"/>
              </w:rPr>
            </w:pPr>
            <w:r w:rsidRPr="004961A8">
              <w:rPr>
                <w:sz w:val="20"/>
                <w:szCs w:val="20"/>
              </w:rPr>
              <w:t>435,392</w:t>
            </w:r>
          </w:p>
        </w:tc>
        <w:tc>
          <w:tcPr>
            <w:tcW w:w="180" w:type="dxa"/>
            <w:tcBorders>
              <w:top w:val="nil"/>
              <w:left w:val="nil"/>
              <w:bottom w:val="nil"/>
              <w:right w:val="nil"/>
            </w:tcBorders>
            <w:shd w:val="clear" w:color="auto" w:fill="auto"/>
          </w:tcPr>
          <w:p w:rsidR="00C30CA1" w:rsidRPr="004961A8" w:rsidRDefault="00C30CA1" w:rsidP="00C30CA1">
            <w:pPr>
              <w:tabs>
                <w:tab w:val="decimal" w:pos="1347"/>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C30CA1" w:rsidRPr="004961A8" w:rsidRDefault="00C30CA1" w:rsidP="00C30CA1">
            <w:pPr>
              <w:tabs>
                <w:tab w:val="decimal" w:pos="1215"/>
              </w:tabs>
              <w:snapToGrid w:val="0"/>
              <w:spacing w:line="240" w:lineRule="exact"/>
              <w:ind w:right="-270"/>
              <w:rPr>
                <w:sz w:val="20"/>
                <w:szCs w:val="20"/>
              </w:rPr>
            </w:pPr>
            <w:r w:rsidRPr="004961A8">
              <w:rPr>
                <w:sz w:val="20"/>
                <w:szCs w:val="20"/>
              </w:rPr>
              <w:t>428,689</w:t>
            </w:r>
          </w:p>
        </w:tc>
      </w:tr>
      <w:tr w:rsidR="00C30CA1" w:rsidRPr="005B3B59" w:rsidTr="00C30CA1">
        <w:trPr>
          <w:trHeight w:val="139"/>
        </w:trPr>
        <w:tc>
          <w:tcPr>
            <w:tcW w:w="4500" w:type="dxa"/>
            <w:tcBorders>
              <w:top w:val="nil"/>
              <w:left w:val="nil"/>
              <w:bottom w:val="nil"/>
              <w:right w:val="nil"/>
            </w:tcBorders>
            <w:shd w:val="clear" w:color="auto" w:fill="auto"/>
          </w:tcPr>
          <w:p w:rsidR="00C30CA1" w:rsidRPr="006E3A05" w:rsidRDefault="00C30CA1" w:rsidP="00C30CA1">
            <w:pPr>
              <w:snapToGrid w:val="0"/>
              <w:spacing w:line="240" w:lineRule="exact"/>
              <w:ind w:left="810" w:firstLine="18"/>
              <w:rPr>
                <w:rFonts w:cs="Times New Roman"/>
                <w:sz w:val="20"/>
                <w:szCs w:val="20"/>
                <w:lang w:val="en-US"/>
              </w:rPr>
            </w:pPr>
          </w:p>
        </w:tc>
        <w:tc>
          <w:tcPr>
            <w:tcW w:w="1800" w:type="dxa"/>
            <w:tcBorders>
              <w:top w:val="nil"/>
              <w:left w:val="nil"/>
              <w:bottom w:val="nil"/>
              <w:right w:val="nil"/>
            </w:tcBorders>
          </w:tcPr>
          <w:p w:rsidR="00C30CA1" w:rsidRPr="004961A8" w:rsidRDefault="00C30CA1" w:rsidP="00C30CA1">
            <w:pPr>
              <w:tabs>
                <w:tab w:val="decimal" w:pos="1347"/>
              </w:tabs>
              <w:snapToGrid w:val="0"/>
              <w:spacing w:line="240" w:lineRule="exact"/>
              <w:ind w:right="-270"/>
              <w:rPr>
                <w:sz w:val="20"/>
                <w:szCs w:val="20"/>
              </w:rPr>
            </w:pPr>
          </w:p>
        </w:tc>
        <w:tc>
          <w:tcPr>
            <w:tcW w:w="90" w:type="dxa"/>
            <w:tcBorders>
              <w:top w:val="nil"/>
              <w:left w:val="nil"/>
              <w:bottom w:val="nil"/>
              <w:right w:val="nil"/>
            </w:tcBorders>
          </w:tcPr>
          <w:p w:rsidR="00C30CA1" w:rsidRPr="004961A8" w:rsidRDefault="00C30CA1" w:rsidP="00C30CA1">
            <w:pPr>
              <w:tabs>
                <w:tab w:val="decimal" w:pos="1347"/>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C30CA1" w:rsidRPr="004961A8" w:rsidRDefault="00C30CA1" w:rsidP="00C30CA1">
            <w:pPr>
              <w:tabs>
                <w:tab w:val="decimal" w:pos="1215"/>
              </w:tabs>
              <w:snapToGrid w:val="0"/>
              <w:spacing w:line="240" w:lineRule="exact"/>
              <w:ind w:right="-270"/>
              <w:rPr>
                <w:sz w:val="20"/>
                <w:szCs w:val="20"/>
              </w:rPr>
            </w:pPr>
          </w:p>
        </w:tc>
        <w:tc>
          <w:tcPr>
            <w:tcW w:w="180" w:type="dxa"/>
            <w:tcBorders>
              <w:top w:val="nil"/>
              <w:left w:val="nil"/>
              <w:bottom w:val="nil"/>
              <w:right w:val="nil"/>
            </w:tcBorders>
            <w:shd w:val="clear" w:color="auto" w:fill="auto"/>
          </w:tcPr>
          <w:p w:rsidR="00C30CA1" w:rsidRPr="004961A8" w:rsidRDefault="00C30CA1" w:rsidP="00C30CA1">
            <w:pPr>
              <w:tabs>
                <w:tab w:val="decimal" w:pos="1347"/>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C30CA1" w:rsidRPr="004961A8" w:rsidRDefault="00C30CA1" w:rsidP="00C30CA1">
            <w:pPr>
              <w:tabs>
                <w:tab w:val="decimal" w:pos="1215"/>
              </w:tabs>
              <w:snapToGrid w:val="0"/>
              <w:spacing w:line="240" w:lineRule="exact"/>
              <w:ind w:right="-270"/>
              <w:rPr>
                <w:sz w:val="20"/>
                <w:szCs w:val="20"/>
              </w:rPr>
            </w:pPr>
          </w:p>
        </w:tc>
      </w:tr>
      <w:tr w:rsidR="00C30CA1" w:rsidRPr="005B3B59" w:rsidTr="00C30CA1">
        <w:trPr>
          <w:trHeight w:val="139"/>
        </w:trPr>
        <w:tc>
          <w:tcPr>
            <w:tcW w:w="4500" w:type="dxa"/>
            <w:tcBorders>
              <w:top w:val="nil"/>
              <w:left w:val="nil"/>
              <w:bottom w:val="nil"/>
              <w:right w:val="nil"/>
            </w:tcBorders>
            <w:shd w:val="clear" w:color="auto" w:fill="auto"/>
          </w:tcPr>
          <w:p w:rsidR="00C30CA1" w:rsidRPr="006E3A05" w:rsidRDefault="00C30CA1" w:rsidP="00C30CA1">
            <w:pPr>
              <w:snapToGrid w:val="0"/>
              <w:spacing w:line="240" w:lineRule="exact"/>
              <w:ind w:left="972" w:firstLine="18"/>
              <w:rPr>
                <w:rFonts w:cs="Times New Roman"/>
                <w:sz w:val="20"/>
                <w:szCs w:val="20"/>
                <w:lang w:val="en-US"/>
              </w:rPr>
            </w:pPr>
          </w:p>
        </w:tc>
        <w:tc>
          <w:tcPr>
            <w:tcW w:w="1800" w:type="dxa"/>
            <w:tcBorders>
              <w:top w:val="nil"/>
              <w:left w:val="nil"/>
              <w:bottom w:val="nil"/>
              <w:right w:val="nil"/>
            </w:tcBorders>
          </w:tcPr>
          <w:p w:rsidR="00C30CA1" w:rsidRPr="004961A8" w:rsidRDefault="00C30CA1" w:rsidP="00C30CA1">
            <w:pPr>
              <w:tabs>
                <w:tab w:val="decimal" w:pos="1347"/>
              </w:tabs>
              <w:snapToGrid w:val="0"/>
              <w:spacing w:line="240" w:lineRule="exact"/>
              <w:ind w:right="-270"/>
              <w:rPr>
                <w:sz w:val="20"/>
                <w:szCs w:val="20"/>
              </w:rPr>
            </w:pPr>
          </w:p>
        </w:tc>
        <w:tc>
          <w:tcPr>
            <w:tcW w:w="90" w:type="dxa"/>
            <w:tcBorders>
              <w:top w:val="nil"/>
              <w:left w:val="nil"/>
              <w:bottom w:val="nil"/>
              <w:right w:val="nil"/>
            </w:tcBorders>
          </w:tcPr>
          <w:p w:rsidR="00C30CA1" w:rsidRPr="004961A8" w:rsidRDefault="00C30CA1" w:rsidP="00C30CA1">
            <w:pPr>
              <w:tabs>
                <w:tab w:val="decimal" w:pos="1347"/>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C30CA1" w:rsidRPr="004961A8" w:rsidRDefault="00C30CA1" w:rsidP="00C30CA1">
            <w:pPr>
              <w:tabs>
                <w:tab w:val="decimal" w:pos="1215"/>
              </w:tabs>
              <w:snapToGrid w:val="0"/>
              <w:spacing w:line="240" w:lineRule="exact"/>
              <w:ind w:right="-270"/>
              <w:rPr>
                <w:sz w:val="20"/>
                <w:szCs w:val="20"/>
              </w:rPr>
            </w:pPr>
          </w:p>
        </w:tc>
        <w:tc>
          <w:tcPr>
            <w:tcW w:w="180" w:type="dxa"/>
            <w:tcBorders>
              <w:top w:val="nil"/>
              <w:left w:val="nil"/>
              <w:bottom w:val="nil"/>
              <w:right w:val="nil"/>
            </w:tcBorders>
            <w:shd w:val="clear" w:color="auto" w:fill="auto"/>
          </w:tcPr>
          <w:p w:rsidR="00C30CA1" w:rsidRPr="004961A8" w:rsidRDefault="00C30CA1" w:rsidP="00C30CA1">
            <w:pPr>
              <w:tabs>
                <w:tab w:val="decimal" w:pos="1347"/>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C30CA1" w:rsidRPr="004961A8" w:rsidRDefault="00C30CA1" w:rsidP="00C30CA1">
            <w:pPr>
              <w:tabs>
                <w:tab w:val="decimal" w:pos="1215"/>
              </w:tabs>
              <w:snapToGrid w:val="0"/>
              <w:spacing w:line="240" w:lineRule="exact"/>
              <w:ind w:right="-270"/>
              <w:rPr>
                <w:sz w:val="20"/>
                <w:szCs w:val="20"/>
              </w:rPr>
            </w:pPr>
          </w:p>
        </w:tc>
      </w:tr>
      <w:tr w:rsidR="00C30CA1" w:rsidRPr="005B3B59" w:rsidTr="00C30CA1">
        <w:trPr>
          <w:trHeight w:val="139"/>
        </w:trPr>
        <w:tc>
          <w:tcPr>
            <w:tcW w:w="4500" w:type="dxa"/>
            <w:tcBorders>
              <w:top w:val="nil"/>
              <w:left w:val="nil"/>
              <w:bottom w:val="nil"/>
              <w:right w:val="nil"/>
            </w:tcBorders>
            <w:shd w:val="clear" w:color="auto" w:fill="auto"/>
          </w:tcPr>
          <w:p w:rsidR="00C30CA1" w:rsidRPr="006E3A05" w:rsidRDefault="00C30CA1" w:rsidP="00C30CA1">
            <w:pPr>
              <w:snapToGrid w:val="0"/>
              <w:spacing w:line="240" w:lineRule="exact"/>
              <w:ind w:left="972" w:hanging="432"/>
              <w:rPr>
                <w:rFonts w:cs="Times New Roman"/>
                <w:sz w:val="20"/>
                <w:szCs w:val="20"/>
                <w:lang w:val="en-US"/>
              </w:rPr>
            </w:pPr>
            <w:r w:rsidRPr="006E3A05">
              <w:rPr>
                <w:rFonts w:cs="Times New Roman"/>
                <w:sz w:val="20"/>
                <w:szCs w:val="20"/>
                <w:lang w:val="en-US"/>
              </w:rPr>
              <w:t>Other current payables (see Note 20)</w:t>
            </w:r>
          </w:p>
        </w:tc>
        <w:tc>
          <w:tcPr>
            <w:tcW w:w="1800" w:type="dxa"/>
            <w:tcBorders>
              <w:top w:val="nil"/>
              <w:left w:val="nil"/>
              <w:bottom w:val="nil"/>
              <w:right w:val="nil"/>
            </w:tcBorders>
          </w:tcPr>
          <w:p w:rsidR="00C30CA1" w:rsidRPr="005B3B59" w:rsidRDefault="00C30CA1" w:rsidP="00C30CA1">
            <w:pPr>
              <w:tabs>
                <w:tab w:val="decimal" w:pos="1347"/>
              </w:tabs>
              <w:snapToGrid w:val="0"/>
              <w:spacing w:line="240" w:lineRule="exact"/>
              <w:ind w:right="-270"/>
              <w:rPr>
                <w:sz w:val="20"/>
                <w:szCs w:val="20"/>
              </w:rPr>
            </w:pPr>
          </w:p>
        </w:tc>
        <w:tc>
          <w:tcPr>
            <w:tcW w:w="90" w:type="dxa"/>
            <w:tcBorders>
              <w:top w:val="nil"/>
              <w:left w:val="nil"/>
              <w:bottom w:val="nil"/>
              <w:right w:val="nil"/>
            </w:tcBorders>
          </w:tcPr>
          <w:p w:rsidR="00C30CA1" w:rsidRPr="005B3B59" w:rsidRDefault="00C30CA1" w:rsidP="00C30CA1">
            <w:pPr>
              <w:tabs>
                <w:tab w:val="decimal" w:pos="1347"/>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C30CA1" w:rsidRPr="005B3B59" w:rsidRDefault="00C30CA1" w:rsidP="00C30CA1">
            <w:pPr>
              <w:tabs>
                <w:tab w:val="decimal" w:pos="1215"/>
              </w:tabs>
              <w:snapToGrid w:val="0"/>
              <w:spacing w:line="240" w:lineRule="exact"/>
              <w:ind w:right="-270"/>
              <w:rPr>
                <w:sz w:val="20"/>
                <w:szCs w:val="20"/>
              </w:rPr>
            </w:pPr>
          </w:p>
        </w:tc>
        <w:tc>
          <w:tcPr>
            <w:tcW w:w="180" w:type="dxa"/>
            <w:tcBorders>
              <w:top w:val="nil"/>
              <w:left w:val="nil"/>
              <w:bottom w:val="nil"/>
              <w:right w:val="nil"/>
            </w:tcBorders>
            <w:shd w:val="clear" w:color="auto" w:fill="auto"/>
          </w:tcPr>
          <w:p w:rsidR="00C30CA1" w:rsidRPr="005B3B59" w:rsidRDefault="00C30CA1" w:rsidP="00C30CA1">
            <w:pPr>
              <w:tabs>
                <w:tab w:val="decimal" w:pos="1347"/>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C30CA1" w:rsidRPr="005B3B59" w:rsidRDefault="00C30CA1" w:rsidP="00C30CA1">
            <w:pPr>
              <w:tabs>
                <w:tab w:val="decimal" w:pos="1215"/>
              </w:tabs>
              <w:snapToGrid w:val="0"/>
              <w:spacing w:line="240" w:lineRule="exact"/>
              <w:ind w:right="-270"/>
              <w:rPr>
                <w:sz w:val="20"/>
                <w:szCs w:val="20"/>
              </w:rPr>
            </w:pPr>
          </w:p>
        </w:tc>
      </w:tr>
      <w:tr w:rsidR="00C30CA1" w:rsidRPr="005B3B59" w:rsidTr="00C30CA1">
        <w:trPr>
          <w:trHeight w:val="139"/>
        </w:trPr>
        <w:tc>
          <w:tcPr>
            <w:tcW w:w="4500" w:type="dxa"/>
            <w:tcBorders>
              <w:top w:val="nil"/>
              <w:left w:val="nil"/>
              <w:bottom w:val="nil"/>
              <w:right w:val="nil"/>
            </w:tcBorders>
            <w:shd w:val="clear" w:color="auto" w:fill="auto"/>
          </w:tcPr>
          <w:p w:rsidR="00C30CA1" w:rsidRPr="006E3A05" w:rsidRDefault="00C30CA1" w:rsidP="00D94DE3">
            <w:pPr>
              <w:snapToGrid w:val="0"/>
              <w:spacing w:line="240" w:lineRule="exact"/>
              <w:ind w:left="720"/>
              <w:rPr>
                <w:rFonts w:cs="Times New Roman"/>
                <w:sz w:val="20"/>
                <w:szCs w:val="20"/>
                <w:lang w:val="en-US"/>
              </w:rPr>
            </w:pPr>
            <w:r>
              <w:rPr>
                <w:rFonts w:cs="Times New Roman"/>
                <w:sz w:val="20"/>
                <w:szCs w:val="20"/>
                <w:lang w:val="en-US"/>
              </w:rPr>
              <w:t xml:space="preserve">Thai Industrial Service and </w:t>
            </w:r>
          </w:p>
        </w:tc>
        <w:tc>
          <w:tcPr>
            <w:tcW w:w="1800" w:type="dxa"/>
            <w:tcBorders>
              <w:top w:val="nil"/>
              <w:left w:val="nil"/>
              <w:bottom w:val="nil"/>
              <w:right w:val="nil"/>
            </w:tcBorders>
          </w:tcPr>
          <w:p w:rsidR="00C30CA1" w:rsidRPr="005B3B59" w:rsidRDefault="00C30CA1" w:rsidP="00C30CA1">
            <w:pPr>
              <w:tabs>
                <w:tab w:val="decimal" w:pos="1347"/>
              </w:tabs>
              <w:snapToGrid w:val="0"/>
              <w:spacing w:line="240" w:lineRule="exact"/>
              <w:ind w:right="-270"/>
              <w:rPr>
                <w:sz w:val="20"/>
                <w:szCs w:val="20"/>
              </w:rPr>
            </w:pPr>
          </w:p>
        </w:tc>
        <w:tc>
          <w:tcPr>
            <w:tcW w:w="90" w:type="dxa"/>
            <w:tcBorders>
              <w:top w:val="nil"/>
              <w:left w:val="nil"/>
              <w:bottom w:val="nil"/>
              <w:right w:val="nil"/>
            </w:tcBorders>
          </w:tcPr>
          <w:p w:rsidR="00C30CA1" w:rsidRPr="005B3B59" w:rsidRDefault="00C30CA1" w:rsidP="00C30CA1">
            <w:pPr>
              <w:tabs>
                <w:tab w:val="decimal" w:pos="1347"/>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C30CA1" w:rsidRPr="005B3B59" w:rsidRDefault="00C30CA1" w:rsidP="00C30CA1">
            <w:pPr>
              <w:tabs>
                <w:tab w:val="decimal" w:pos="1215"/>
              </w:tabs>
              <w:snapToGrid w:val="0"/>
              <w:spacing w:line="240" w:lineRule="exact"/>
              <w:ind w:right="-270"/>
              <w:rPr>
                <w:sz w:val="20"/>
                <w:szCs w:val="20"/>
              </w:rPr>
            </w:pPr>
          </w:p>
        </w:tc>
        <w:tc>
          <w:tcPr>
            <w:tcW w:w="180" w:type="dxa"/>
            <w:tcBorders>
              <w:top w:val="nil"/>
              <w:left w:val="nil"/>
              <w:bottom w:val="nil"/>
              <w:right w:val="nil"/>
            </w:tcBorders>
            <w:shd w:val="clear" w:color="auto" w:fill="auto"/>
          </w:tcPr>
          <w:p w:rsidR="00C30CA1" w:rsidRPr="005B3B59" w:rsidRDefault="00C30CA1" w:rsidP="00C30CA1">
            <w:pPr>
              <w:tabs>
                <w:tab w:val="decimal" w:pos="1347"/>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C30CA1" w:rsidRPr="005B3B59" w:rsidRDefault="00C30CA1" w:rsidP="00C30CA1">
            <w:pPr>
              <w:tabs>
                <w:tab w:val="decimal" w:pos="1215"/>
              </w:tabs>
              <w:snapToGrid w:val="0"/>
              <w:spacing w:line="240" w:lineRule="exact"/>
              <w:ind w:right="-270"/>
              <w:rPr>
                <w:sz w:val="20"/>
                <w:szCs w:val="20"/>
              </w:rPr>
            </w:pPr>
          </w:p>
        </w:tc>
      </w:tr>
      <w:tr w:rsidR="00C30CA1" w:rsidRPr="005B3B59" w:rsidTr="00C30CA1">
        <w:trPr>
          <w:trHeight w:val="139"/>
        </w:trPr>
        <w:tc>
          <w:tcPr>
            <w:tcW w:w="4500" w:type="dxa"/>
            <w:tcBorders>
              <w:top w:val="nil"/>
              <w:left w:val="nil"/>
              <w:bottom w:val="nil"/>
              <w:right w:val="nil"/>
            </w:tcBorders>
            <w:shd w:val="clear" w:color="auto" w:fill="auto"/>
          </w:tcPr>
          <w:p w:rsidR="00C30CA1" w:rsidRPr="006E3A05" w:rsidRDefault="00C30CA1" w:rsidP="00D94DE3">
            <w:pPr>
              <w:snapToGrid w:val="0"/>
              <w:spacing w:line="240" w:lineRule="exact"/>
              <w:ind w:left="900"/>
              <w:rPr>
                <w:rFonts w:cs="Times New Roman"/>
                <w:sz w:val="20"/>
                <w:szCs w:val="20"/>
                <w:lang w:val="en-US"/>
              </w:rPr>
            </w:pPr>
            <w:proofErr w:type="spellStart"/>
            <w:r>
              <w:rPr>
                <w:rFonts w:cs="Times New Roman"/>
                <w:sz w:val="20"/>
                <w:szCs w:val="20"/>
                <w:lang w:val="en-US"/>
              </w:rPr>
              <w:t>Reung</w:t>
            </w:r>
            <w:proofErr w:type="spellEnd"/>
            <w:r>
              <w:rPr>
                <w:rFonts w:cs="Times New Roman"/>
                <w:sz w:val="20"/>
                <w:szCs w:val="20"/>
                <w:lang w:val="en-US"/>
              </w:rPr>
              <w:t xml:space="preserve"> Narong Joint Venture</w:t>
            </w:r>
          </w:p>
        </w:tc>
        <w:tc>
          <w:tcPr>
            <w:tcW w:w="1800" w:type="dxa"/>
            <w:tcBorders>
              <w:top w:val="nil"/>
              <w:left w:val="nil"/>
              <w:bottom w:val="nil"/>
              <w:right w:val="nil"/>
            </w:tcBorders>
          </w:tcPr>
          <w:p w:rsidR="00C30CA1" w:rsidRPr="004961A8" w:rsidRDefault="00C30CA1" w:rsidP="00C30CA1">
            <w:pPr>
              <w:tabs>
                <w:tab w:val="decimal" w:pos="1347"/>
              </w:tabs>
              <w:snapToGrid w:val="0"/>
              <w:spacing w:line="240" w:lineRule="exact"/>
              <w:ind w:right="-270"/>
              <w:rPr>
                <w:sz w:val="20"/>
                <w:szCs w:val="20"/>
              </w:rPr>
            </w:pPr>
            <w:r w:rsidRPr="004961A8">
              <w:rPr>
                <w:sz w:val="20"/>
                <w:szCs w:val="20"/>
              </w:rPr>
              <w:t>1,200,000</w:t>
            </w:r>
          </w:p>
        </w:tc>
        <w:tc>
          <w:tcPr>
            <w:tcW w:w="90" w:type="dxa"/>
            <w:tcBorders>
              <w:top w:val="nil"/>
              <w:left w:val="nil"/>
              <w:bottom w:val="nil"/>
              <w:right w:val="nil"/>
            </w:tcBorders>
          </w:tcPr>
          <w:p w:rsidR="00C30CA1" w:rsidRPr="004961A8" w:rsidRDefault="00C30CA1" w:rsidP="00C30CA1">
            <w:pPr>
              <w:tabs>
                <w:tab w:val="decimal" w:pos="1347"/>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C30CA1" w:rsidRPr="004961A8" w:rsidRDefault="00C30CA1" w:rsidP="00C30CA1">
            <w:pPr>
              <w:tabs>
                <w:tab w:val="decimal" w:pos="1215"/>
              </w:tabs>
              <w:snapToGrid w:val="0"/>
              <w:spacing w:line="240" w:lineRule="exact"/>
              <w:ind w:right="-270"/>
              <w:rPr>
                <w:sz w:val="20"/>
                <w:szCs w:val="20"/>
              </w:rPr>
            </w:pPr>
            <w:r w:rsidRPr="004961A8">
              <w:rPr>
                <w:sz w:val="20"/>
                <w:szCs w:val="20"/>
              </w:rPr>
              <w:t>1,200,000</w:t>
            </w:r>
          </w:p>
        </w:tc>
        <w:tc>
          <w:tcPr>
            <w:tcW w:w="180" w:type="dxa"/>
            <w:tcBorders>
              <w:top w:val="nil"/>
              <w:left w:val="nil"/>
              <w:bottom w:val="nil"/>
              <w:right w:val="nil"/>
            </w:tcBorders>
            <w:shd w:val="clear" w:color="auto" w:fill="auto"/>
          </w:tcPr>
          <w:p w:rsidR="00C30CA1" w:rsidRPr="004961A8" w:rsidRDefault="00C30CA1" w:rsidP="00C30CA1">
            <w:pPr>
              <w:tabs>
                <w:tab w:val="decimal" w:pos="1347"/>
              </w:tabs>
              <w:snapToGrid w:val="0"/>
              <w:spacing w:line="240" w:lineRule="exact"/>
              <w:ind w:right="-270"/>
              <w:rPr>
                <w:sz w:val="20"/>
                <w:szCs w:val="20"/>
              </w:rPr>
            </w:pPr>
          </w:p>
        </w:tc>
        <w:tc>
          <w:tcPr>
            <w:tcW w:w="1350" w:type="dxa"/>
            <w:tcBorders>
              <w:top w:val="nil"/>
              <w:left w:val="nil"/>
              <w:bottom w:val="nil"/>
              <w:right w:val="nil"/>
            </w:tcBorders>
            <w:shd w:val="clear" w:color="auto" w:fill="auto"/>
          </w:tcPr>
          <w:p w:rsidR="00C30CA1" w:rsidRPr="004961A8" w:rsidRDefault="00C30CA1" w:rsidP="00C30CA1">
            <w:pPr>
              <w:tabs>
                <w:tab w:val="decimal" w:pos="1215"/>
              </w:tabs>
              <w:snapToGrid w:val="0"/>
              <w:spacing w:line="240" w:lineRule="exact"/>
              <w:ind w:right="-270"/>
              <w:rPr>
                <w:sz w:val="20"/>
                <w:szCs w:val="20"/>
              </w:rPr>
            </w:pPr>
            <w:r w:rsidRPr="004961A8">
              <w:rPr>
                <w:sz w:val="20"/>
                <w:szCs w:val="20"/>
              </w:rPr>
              <w:t>1,200,000</w:t>
            </w:r>
          </w:p>
        </w:tc>
      </w:tr>
    </w:tbl>
    <w:p w:rsidR="008565BE" w:rsidRDefault="008565BE">
      <w:pPr>
        <w:spacing w:line="240" w:lineRule="auto"/>
        <w:rPr>
          <w:rFonts w:cs="Times New Roman"/>
          <w:b/>
          <w:bCs/>
          <w:spacing w:val="-6"/>
          <w:sz w:val="24"/>
          <w:szCs w:val="24"/>
          <w:lang w:val="en-US"/>
        </w:rPr>
      </w:pPr>
      <w:r>
        <w:rPr>
          <w:rFonts w:cs="Times New Roman"/>
          <w:b/>
          <w:bCs/>
          <w:spacing w:val="-6"/>
          <w:sz w:val="24"/>
          <w:szCs w:val="24"/>
          <w:lang w:val="en-US"/>
        </w:rPr>
        <w:br w:type="page"/>
      </w:r>
    </w:p>
    <w:p w:rsidR="00184E32" w:rsidRPr="000F36CF" w:rsidRDefault="00A33872" w:rsidP="003C3508">
      <w:pPr>
        <w:spacing w:before="240" w:line="240" w:lineRule="auto"/>
        <w:ind w:left="567"/>
        <w:jc w:val="thaiDistribute"/>
        <w:rPr>
          <w:rFonts w:cs="Times New Roman"/>
          <w:spacing w:val="-4"/>
          <w:sz w:val="24"/>
          <w:szCs w:val="24"/>
          <w:lang w:val="en-US"/>
        </w:rPr>
      </w:pPr>
      <w:r w:rsidRPr="00156637">
        <w:rPr>
          <w:rFonts w:cs="Times New Roman"/>
          <w:b/>
          <w:bCs/>
          <w:spacing w:val="-6"/>
          <w:sz w:val="24"/>
          <w:szCs w:val="24"/>
          <w:lang w:val="en-US"/>
        </w:rPr>
        <w:t>Directors and k</w:t>
      </w:r>
      <w:r w:rsidR="00184E32" w:rsidRPr="00156637">
        <w:rPr>
          <w:rFonts w:cs="Times New Roman"/>
          <w:b/>
          <w:bCs/>
          <w:spacing w:val="-6"/>
          <w:sz w:val="24"/>
          <w:szCs w:val="24"/>
          <w:lang w:val="en-US"/>
        </w:rPr>
        <w:t>ey management personnel</w:t>
      </w:r>
      <w:r w:rsidRPr="00156637">
        <w:rPr>
          <w:rFonts w:cs="Times New Roman"/>
          <w:b/>
          <w:bCs/>
          <w:spacing w:val="-6"/>
          <w:sz w:val="24"/>
          <w:szCs w:val="24"/>
          <w:lang w:val="en-US"/>
        </w:rPr>
        <w:t>’s</w:t>
      </w:r>
      <w:r w:rsidR="00184E32" w:rsidRPr="00156637">
        <w:rPr>
          <w:rFonts w:cs="Times New Roman"/>
          <w:b/>
          <w:bCs/>
          <w:spacing w:val="-6"/>
          <w:sz w:val="24"/>
          <w:szCs w:val="24"/>
          <w:lang w:val="en-US"/>
        </w:rPr>
        <w:t xml:space="preserve"> compensation</w:t>
      </w:r>
    </w:p>
    <w:p w:rsidR="00184E32" w:rsidRDefault="00A33872" w:rsidP="003C3508">
      <w:pPr>
        <w:pStyle w:val="ListParagraph"/>
        <w:snapToGrid w:val="0"/>
        <w:spacing w:before="240" w:after="240" w:line="240" w:lineRule="auto"/>
        <w:ind w:left="547"/>
        <w:contextualSpacing w:val="0"/>
        <w:jc w:val="thaiDistribute"/>
        <w:rPr>
          <w:rFonts w:cs="Times New Roman"/>
          <w:b/>
          <w:bCs/>
          <w:caps/>
          <w:spacing w:val="-2"/>
          <w:sz w:val="24"/>
          <w:szCs w:val="24"/>
          <w:lang w:val="en-US"/>
        </w:rPr>
      </w:pPr>
      <w:r w:rsidRPr="000F36CF">
        <w:rPr>
          <w:rFonts w:cs="Times New Roman"/>
          <w:spacing w:val="-2"/>
          <w:sz w:val="24"/>
          <w:szCs w:val="24"/>
          <w:lang w:val="en-US"/>
        </w:rPr>
        <w:t>Directors and k</w:t>
      </w:r>
      <w:r w:rsidR="00184E32" w:rsidRPr="000F36CF">
        <w:rPr>
          <w:rFonts w:cs="Times New Roman"/>
          <w:spacing w:val="-2"/>
          <w:sz w:val="24"/>
          <w:szCs w:val="24"/>
          <w:lang w:val="en-US"/>
        </w:rPr>
        <w:t>ey management personnel</w:t>
      </w:r>
      <w:r w:rsidRPr="000F36CF">
        <w:rPr>
          <w:rFonts w:cs="Times New Roman"/>
          <w:spacing w:val="-2"/>
          <w:sz w:val="24"/>
          <w:szCs w:val="24"/>
          <w:lang w:val="en-US"/>
        </w:rPr>
        <w:t>’s</w:t>
      </w:r>
      <w:r w:rsidR="00184E32" w:rsidRPr="000F36CF">
        <w:rPr>
          <w:rFonts w:cs="Times New Roman"/>
          <w:spacing w:val="-2"/>
          <w:sz w:val="24"/>
          <w:szCs w:val="24"/>
          <w:lang w:val="en-US"/>
        </w:rPr>
        <w:t xml:space="preserve"> compensation for the </w:t>
      </w:r>
      <w:r w:rsidR="003A2057" w:rsidRPr="000F36CF">
        <w:rPr>
          <w:rFonts w:cs="Times New Roman"/>
          <w:spacing w:val="-2"/>
          <w:sz w:val="24"/>
          <w:szCs w:val="24"/>
          <w:lang w:val="en-US"/>
        </w:rPr>
        <w:t>year</w:t>
      </w:r>
      <w:r w:rsidR="00EA727D" w:rsidRPr="000F36CF">
        <w:rPr>
          <w:rFonts w:cs="Times New Roman"/>
          <w:spacing w:val="-2"/>
          <w:sz w:val="24"/>
          <w:szCs w:val="24"/>
          <w:lang w:val="en-US"/>
        </w:rPr>
        <w:t>s</w:t>
      </w:r>
      <w:r w:rsidR="003A2057" w:rsidRPr="000F36CF">
        <w:rPr>
          <w:rFonts w:cs="Times New Roman"/>
          <w:spacing w:val="-2"/>
          <w:sz w:val="24"/>
          <w:szCs w:val="24"/>
          <w:lang w:val="en-US"/>
        </w:rPr>
        <w:t xml:space="preserve"> ended Dec</w:t>
      </w:r>
      <w:r w:rsidR="00184E32" w:rsidRPr="000F36CF">
        <w:rPr>
          <w:rFonts w:cs="Times New Roman"/>
          <w:spacing w:val="-2"/>
          <w:sz w:val="24"/>
          <w:szCs w:val="24"/>
          <w:lang w:val="en-US"/>
        </w:rPr>
        <w:t>ember</w:t>
      </w:r>
      <w:r w:rsidR="00184E32" w:rsidRPr="000F36CF">
        <w:rPr>
          <w:rFonts w:cs="Times New Roman"/>
          <w:spacing w:val="-2"/>
          <w:sz w:val="24"/>
          <w:szCs w:val="24"/>
          <w:cs/>
        </w:rPr>
        <w:t xml:space="preserve"> </w:t>
      </w:r>
      <w:r w:rsidR="007B1292" w:rsidRPr="000F36CF">
        <w:rPr>
          <w:spacing w:val="-2"/>
          <w:sz w:val="24"/>
          <w:szCs w:val="24"/>
          <w:lang w:val="en-US"/>
        </w:rPr>
        <w:t>31</w:t>
      </w:r>
      <w:r w:rsidR="00184E32" w:rsidRPr="000F36CF">
        <w:rPr>
          <w:rFonts w:cs="Times New Roman"/>
          <w:spacing w:val="-2"/>
          <w:sz w:val="24"/>
          <w:szCs w:val="24"/>
          <w:lang w:val="en-US"/>
        </w:rPr>
        <w:t>, are as follows:</w:t>
      </w:r>
      <w:r w:rsidR="00184E32" w:rsidRPr="000F36CF">
        <w:rPr>
          <w:rFonts w:cs="Times New Roman"/>
          <w:b/>
          <w:bCs/>
          <w:caps/>
          <w:spacing w:val="-2"/>
          <w:sz w:val="24"/>
          <w:szCs w:val="24"/>
          <w:lang w:val="en-US"/>
        </w:rPr>
        <w:t xml:space="preserve"> </w:t>
      </w:r>
    </w:p>
    <w:tbl>
      <w:tblPr>
        <w:tblW w:w="9180" w:type="dxa"/>
        <w:tblInd w:w="180" w:type="dxa"/>
        <w:tblLayout w:type="fixed"/>
        <w:tblCellMar>
          <w:left w:w="0" w:type="dxa"/>
          <w:right w:w="0" w:type="dxa"/>
        </w:tblCellMar>
        <w:tblLook w:val="0000" w:firstRow="0" w:lastRow="0" w:firstColumn="0" w:lastColumn="0" w:noHBand="0" w:noVBand="0"/>
      </w:tblPr>
      <w:tblGrid>
        <w:gridCol w:w="3870"/>
        <w:gridCol w:w="1260"/>
        <w:gridCol w:w="90"/>
        <w:gridCol w:w="1260"/>
        <w:gridCol w:w="90"/>
        <w:gridCol w:w="1260"/>
        <w:gridCol w:w="90"/>
        <w:gridCol w:w="1260"/>
      </w:tblGrid>
      <w:tr w:rsidR="003027D9" w:rsidRPr="00CB52B0" w:rsidTr="003027D9">
        <w:trPr>
          <w:trHeight w:val="144"/>
        </w:trPr>
        <w:tc>
          <w:tcPr>
            <w:tcW w:w="3870" w:type="dxa"/>
            <w:tcBorders>
              <w:top w:val="nil"/>
              <w:left w:val="nil"/>
              <w:bottom w:val="nil"/>
              <w:right w:val="nil"/>
            </w:tcBorders>
          </w:tcPr>
          <w:p w:rsidR="003027D9" w:rsidRPr="00281FF0" w:rsidRDefault="003027D9" w:rsidP="003027D9">
            <w:pPr>
              <w:snapToGrid w:val="0"/>
              <w:spacing w:line="240" w:lineRule="auto"/>
              <w:ind w:right="5"/>
              <w:rPr>
                <w:rFonts w:eastAsia="Calibri" w:cs="Times New Roman"/>
                <w:sz w:val="20"/>
                <w:szCs w:val="20"/>
                <w:rtl/>
                <w:cs/>
                <w:lang w:val="en-US" w:bidi="ar-SA"/>
              </w:rPr>
            </w:pPr>
          </w:p>
        </w:tc>
        <w:tc>
          <w:tcPr>
            <w:tcW w:w="2610" w:type="dxa"/>
            <w:gridSpan w:val="3"/>
            <w:tcBorders>
              <w:top w:val="nil"/>
              <w:left w:val="nil"/>
              <w:right w:val="nil"/>
            </w:tcBorders>
          </w:tcPr>
          <w:p w:rsidR="003027D9" w:rsidRPr="00D66C7A" w:rsidRDefault="003027D9" w:rsidP="0057669E">
            <w:pPr>
              <w:ind w:left="810" w:hanging="807"/>
              <w:jc w:val="center"/>
              <w:rPr>
                <w:b/>
                <w:bCs/>
                <w:sz w:val="20"/>
                <w:szCs w:val="20"/>
              </w:rPr>
            </w:pPr>
            <w:r w:rsidRPr="00D66C7A">
              <w:rPr>
                <w:b/>
                <w:bCs/>
                <w:sz w:val="20"/>
                <w:szCs w:val="20"/>
              </w:rPr>
              <w:t>Consolidated</w:t>
            </w:r>
          </w:p>
        </w:tc>
        <w:tc>
          <w:tcPr>
            <w:tcW w:w="90" w:type="dxa"/>
            <w:tcBorders>
              <w:top w:val="nil"/>
              <w:left w:val="nil"/>
              <w:right w:val="nil"/>
            </w:tcBorders>
          </w:tcPr>
          <w:p w:rsidR="003027D9" w:rsidRPr="00D66C7A" w:rsidRDefault="003027D9" w:rsidP="003027D9">
            <w:pPr>
              <w:rPr>
                <w:b/>
                <w:bCs/>
                <w:sz w:val="20"/>
                <w:szCs w:val="20"/>
              </w:rPr>
            </w:pPr>
          </w:p>
        </w:tc>
        <w:tc>
          <w:tcPr>
            <w:tcW w:w="2610" w:type="dxa"/>
            <w:gridSpan w:val="3"/>
            <w:tcBorders>
              <w:top w:val="nil"/>
              <w:left w:val="nil"/>
              <w:right w:val="nil"/>
            </w:tcBorders>
          </w:tcPr>
          <w:p w:rsidR="003027D9" w:rsidRPr="00D66C7A" w:rsidRDefault="003027D9" w:rsidP="0057669E">
            <w:pPr>
              <w:ind w:left="1080" w:hanging="1080"/>
              <w:jc w:val="center"/>
              <w:rPr>
                <w:b/>
                <w:bCs/>
                <w:sz w:val="20"/>
                <w:szCs w:val="20"/>
              </w:rPr>
            </w:pPr>
            <w:r w:rsidRPr="00D66C7A">
              <w:rPr>
                <w:b/>
                <w:bCs/>
                <w:sz w:val="20"/>
                <w:szCs w:val="20"/>
              </w:rPr>
              <w:t>Separate</w:t>
            </w:r>
          </w:p>
        </w:tc>
      </w:tr>
      <w:tr w:rsidR="003027D9" w:rsidRPr="00CB52B0" w:rsidTr="003027D9">
        <w:trPr>
          <w:trHeight w:val="144"/>
        </w:trPr>
        <w:tc>
          <w:tcPr>
            <w:tcW w:w="3870" w:type="dxa"/>
            <w:tcBorders>
              <w:top w:val="nil"/>
              <w:left w:val="nil"/>
              <w:bottom w:val="nil"/>
              <w:right w:val="nil"/>
            </w:tcBorders>
          </w:tcPr>
          <w:p w:rsidR="003027D9" w:rsidRPr="00281FF0" w:rsidRDefault="003027D9" w:rsidP="003027D9">
            <w:pPr>
              <w:snapToGrid w:val="0"/>
              <w:spacing w:line="240" w:lineRule="auto"/>
              <w:ind w:right="5"/>
              <w:rPr>
                <w:rFonts w:eastAsia="Calibri" w:cs="Times New Roman"/>
                <w:sz w:val="20"/>
                <w:szCs w:val="20"/>
                <w:rtl/>
                <w:cs/>
                <w:lang w:val="en-US" w:bidi="ar-SA"/>
              </w:rPr>
            </w:pPr>
          </w:p>
        </w:tc>
        <w:tc>
          <w:tcPr>
            <w:tcW w:w="2610" w:type="dxa"/>
            <w:gridSpan w:val="3"/>
            <w:tcBorders>
              <w:left w:val="nil"/>
              <w:bottom w:val="nil"/>
              <w:right w:val="nil"/>
            </w:tcBorders>
          </w:tcPr>
          <w:p w:rsidR="003027D9" w:rsidRPr="00D66C7A" w:rsidRDefault="003027D9" w:rsidP="0057669E">
            <w:pPr>
              <w:ind w:left="630" w:hanging="630"/>
              <w:jc w:val="center"/>
              <w:rPr>
                <w:b/>
                <w:bCs/>
                <w:sz w:val="20"/>
                <w:szCs w:val="20"/>
              </w:rPr>
            </w:pPr>
            <w:r>
              <w:rPr>
                <w:b/>
                <w:bCs/>
                <w:sz w:val="20"/>
                <w:szCs w:val="20"/>
              </w:rPr>
              <w:t>f</w:t>
            </w:r>
            <w:r w:rsidRPr="00D66C7A">
              <w:rPr>
                <w:b/>
                <w:bCs/>
                <w:sz w:val="20"/>
                <w:szCs w:val="20"/>
              </w:rPr>
              <w:t>inancial statement</w:t>
            </w:r>
            <w:r>
              <w:rPr>
                <w:b/>
                <w:bCs/>
                <w:sz w:val="20"/>
                <w:szCs w:val="20"/>
              </w:rPr>
              <w:t>s</w:t>
            </w:r>
          </w:p>
        </w:tc>
        <w:tc>
          <w:tcPr>
            <w:tcW w:w="90" w:type="dxa"/>
            <w:tcBorders>
              <w:left w:val="nil"/>
              <w:bottom w:val="nil"/>
              <w:right w:val="nil"/>
            </w:tcBorders>
          </w:tcPr>
          <w:p w:rsidR="003027D9" w:rsidRPr="00D66C7A" w:rsidRDefault="003027D9" w:rsidP="003027D9">
            <w:pPr>
              <w:rPr>
                <w:b/>
                <w:bCs/>
                <w:sz w:val="20"/>
                <w:szCs w:val="20"/>
              </w:rPr>
            </w:pPr>
          </w:p>
        </w:tc>
        <w:tc>
          <w:tcPr>
            <w:tcW w:w="2610" w:type="dxa"/>
            <w:gridSpan w:val="3"/>
            <w:tcBorders>
              <w:left w:val="nil"/>
              <w:bottom w:val="nil"/>
              <w:right w:val="nil"/>
            </w:tcBorders>
          </w:tcPr>
          <w:p w:rsidR="003027D9" w:rsidRPr="00D66C7A" w:rsidRDefault="003027D9" w:rsidP="0057669E">
            <w:pPr>
              <w:ind w:left="900" w:hanging="898"/>
              <w:jc w:val="center"/>
              <w:rPr>
                <w:b/>
                <w:bCs/>
                <w:sz w:val="20"/>
                <w:szCs w:val="20"/>
              </w:rPr>
            </w:pPr>
            <w:r>
              <w:rPr>
                <w:b/>
                <w:bCs/>
                <w:sz w:val="20"/>
                <w:szCs w:val="20"/>
              </w:rPr>
              <w:t>f</w:t>
            </w:r>
            <w:r w:rsidRPr="00D66C7A">
              <w:rPr>
                <w:b/>
                <w:bCs/>
                <w:sz w:val="20"/>
                <w:szCs w:val="20"/>
              </w:rPr>
              <w:t>inancial statement</w:t>
            </w:r>
            <w:r>
              <w:rPr>
                <w:b/>
                <w:bCs/>
                <w:sz w:val="20"/>
                <w:szCs w:val="20"/>
              </w:rPr>
              <w:t>s</w:t>
            </w:r>
          </w:p>
        </w:tc>
      </w:tr>
      <w:tr w:rsidR="003027D9" w:rsidRPr="00CB52B0" w:rsidTr="003027D9">
        <w:trPr>
          <w:trHeight w:val="144"/>
        </w:trPr>
        <w:tc>
          <w:tcPr>
            <w:tcW w:w="3870" w:type="dxa"/>
            <w:tcBorders>
              <w:top w:val="nil"/>
              <w:left w:val="nil"/>
              <w:bottom w:val="nil"/>
              <w:right w:val="nil"/>
            </w:tcBorders>
          </w:tcPr>
          <w:p w:rsidR="003027D9" w:rsidRPr="00281FF0" w:rsidRDefault="003027D9" w:rsidP="003027D9">
            <w:pPr>
              <w:snapToGrid w:val="0"/>
              <w:spacing w:line="240" w:lineRule="auto"/>
              <w:ind w:left="720" w:right="5"/>
              <w:rPr>
                <w:rFonts w:eastAsia="Calibri" w:cs="Times New Roman"/>
                <w:sz w:val="20"/>
                <w:szCs w:val="20"/>
                <w:rtl/>
                <w:cs/>
                <w:lang w:val="en-US" w:bidi="ar-SA"/>
              </w:rPr>
            </w:pPr>
          </w:p>
        </w:tc>
        <w:tc>
          <w:tcPr>
            <w:tcW w:w="1260" w:type="dxa"/>
            <w:tcBorders>
              <w:top w:val="nil"/>
              <w:left w:val="nil"/>
              <w:bottom w:val="nil"/>
              <w:right w:val="nil"/>
            </w:tcBorders>
          </w:tcPr>
          <w:p w:rsidR="003027D9" w:rsidRPr="00281FF0" w:rsidRDefault="003027D9" w:rsidP="003027D9">
            <w:pPr>
              <w:snapToGrid w:val="0"/>
              <w:spacing w:line="240" w:lineRule="auto"/>
              <w:ind w:left="20" w:right="5"/>
              <w:jc w:val="center"/>
              <w:rPr>
                <w:rFonts w:eastAsia="Calibri" w:cs="Times New Roman"/>
                <w:b/>
                <w:bCs/>
                <w:sz w:val="20"/>
                <w:szCs w:val="20"/>
                <w:lang w:val="en-US" w:bidi="ar-SA"/>
              </w:rPr>
            </w:pPr>
            <w:r w:rsidRPr="00EA4E51">
              <w:rPr>
                <w:rFonts w:eastAsia="Calibri" w:cs="Times New Roman"/>
                <w:b/>
                <w:bCs/>
                <w:sz w:val="20"/>
                <w:szCs w:val="20"/>
                <w:lang w:val="en-US"/>
              </w:rPr>
              <w:t>2018</w:t>
            </w:r>
          </w:p>
        </w:tc>
        <w:tc>
          <w:tcPr>
            <w:tcW w:w="90" w:type="dxa"/>
            <w:tcBorders>
              <w:top w:val="nil"/>
              <w:left w:val="nil"/>
              <w:bottom w:val="nil"/>
              <w:right w:val="nil"/>
            </w:tcBorders>
          </w:tcPr>
          <w:p w:rsidR="003027D9" w:rsidRPr="00281FF0" w:rsidRDefault="003027D9" w:rsidP="003027D9">
            <w:pPr>
              <w:snapToGrid w:val="0"/>
              <w:spacing w:line="240" w:lineRule="auto"/>
              <w:ind w:left="20" w:right="5"/>
              <w:jc w:val="center"/>
              <w:rPr>
                <w:rFonts w:eastAsia="Calibri" w:cs="Times New Roman"/>
                <w:b/>
                <w:bCs/>
                <w:sz w:val="20"/>
                <w:szCs w:val="20"/>
                <w:rtl/>
                <w:cs/>
                <w:lang w:val="en-US" w:bidi="ar-SA"/>
              </w:rPr>
            </w:pPr>
          </w:p>
        </w:tc>
        <w:tc>
          <w:tcPr>
            <w:tcW w:w="1260" w:type="dxa"/>
            <w:tcBorders>
              <w:top w:val="nil"/>
              <w:left w:val="nil"/>
              <w:bottom w:val="nil"/>
              <w:right w:val="nil"/>
            </w:tcBorders>
          </w:tcPr>
          <w:p w:rsidR="003027D9" w:rsidRPr="00281FF0" w:rsidRDefault="003027D9" w:rsidP="003027D9">
            <w:pPr>
              <w:snapToGrid w:val="0"/>
              <w:spacing w:line="240" w:lineRule="auto"/>
              <w:ind w:left="20" w:right="5"/>
              <w:jc w:val="center"/>
              <w:rPr>
                <w:rFonts w:eastAsia="Calibri" w:cs="Times New Roman"/>
                <w:b/>
                <w:bCs/>
                <w:sz w:val="20"/>
                <w:szCs w:val="20"/>
                <w:lang w:val="en-US" w:bidi="ar-SA"/>
              </w:rPr>
            </w:pPr>
            <w:r w:rsidRPr="00EA4E51">
              <w:rPr>
                <w:rFonts w:eastAsia="Calibri" w:cs="Times New Roman"/>
                <w:b/>
                <w:bCs/>
                <w:sz w:val="20"/>
                <w:szCs w:val="20"/>
                <w:lang w:val="en-US"/>
              </w:rPr>
              <w:t>2017</w:t>
            </w:r>
          </w:p>
        </w:tc>
        <w:tc>
          <w:tcPr>
            <w:tcW w:w="90" w:type="dxa"/>
            <w:tcBorders>
              <w:top w:val="nil"/>
              <w:left w:val="nil"/>
              <w:bottom w:val="nil"/>
              <w:right w:val="nil"/>
            </w:tcBorders>
          </w:tcPr>
          <w:p w:rsidR="003027D9" w:rsidRPr="00281FF0" w:rsidRDefault="003027D9" w:rsidP="003027D9">
            <w:pPr>
              <w:snapToGrid w:val="0"/>
              <w:spacing w:line="240" w:lineRule="auto"/>
              <w:ind w:left="20" w:right="5"/>
              <w:jc w:val="center"/>
              <w:rPr>
                <w:rFonts w:eastAsia="Calibri" w:cs="Times New Roman"/>
                <w:b/>
                <w:bCs/>
                <w:sz w:val="20"/>
                <w:szCs w:val="20"/>
                <w:lang w:val="en-US"/>
              </w:rPr>
            </w:pPr>
          </w:p>
        </w:tc>
        <w:tc>
          <w:tcPr>
            <w:tcW w:w="1260" w:type="dxa"/>
            <w:tcBorders>
              <w:top w:val="nil"/>
              <w:left w:val="nil"/>
              <w:bottom w:val="nil"/>
              <w:right w:val="nil"/>
            </w:tcBorders>
          </w:tcPr>
          <w:p w:rsidR="003027D9" w:rsidRPr="00281FF0" w:rsidRDefault="003027D9" w:rsidP="003027D9">
            <w:pPr>
              <w:snapToGrid w:val="0"/>
              <w:spacing w:line="240" w:lineRule="auto"/>
              <w:ind w:left="20" w:right="5"/>
              <w:jc w:val="center"/>
              <w:rPr>
                <w:rFonts w:eastAsia="Calibri" w:cs="Times New Roman"/>
                <w:b/>
                <w:bCs/>
                <w:sz w:val="20"/>
                <w:szCs w:val="20"/>
                <w:lang w:val="en-US" w:bidi="ar-SA"/>
              </w:rPr>
            </w:pPr>
            <w:r w:rsidRPr="00EA4E51">
              <w:rPr>
                <w:rFonts w:eastAsia="Calibri" w:cs="Times New Roman"/>
                <w:b/>
                <w:bCs/>
                <w:sz w:val="20"/>
                <w:szCs w:val="20"/>
                <w:lang w:val="en-US"/>
              </w:rPr>
              <w:t>2018</w:t>
            </w:r>
          </w:p>
        </w:tc>
        <w:tc>
          <w:tcPr>
            <w:tcW w:w="90" w:type="dxa"/>
            <w:tcBorders>
              <w:top w:val="nil"/>
              <w:left w:val="nil"/>
              <w:bottom w:val="nil"/>
              <w:right w:val="nil"/>
            </w:tcBorders>
          </w:tcPr>
          <w:p w:rsidR="003027D9" w:rsidRPr="00281FF0" w:rsidRDefault="003027D9" w:rsidP="003027D9">
            <w:pPr>
              <w:snapToGrid w:val="0"/>
              <w:spacing w:line="240" w:lineRule="auto"/>
              <w:ind w:left="20" w:right="5"/>
              <w:jc w:val="center"/>
              <w:rPr>
                <w:rFonts w:eastAsia="Calibri" w:cs="Times New Roman"/>
                <w:b/>
                <w:bCs/>
                <w:sz w:val="20"/>
                <w:szCs w:val="20"/>
                <w:lang w:val="en-US"/>
              </w:rPr>
            </w:pPr>
          </w:p>
        </w:tc>
        <w:tc>
          <w:tcPr>
            <w:tcW w:w="1260" w:type="dxa"/>
            <w:tcBorders>
              <w:top w:val="nil"/>
              <w:left w:val="nil"/>
              <w:bottom w:val="nil"/>
              <w:right w:val="nil"/>
            </w:tcBorders>
          </w:tcPr>
          <w:p w:rsidR="003027D9" w:rsidRPr="00281FF0" w:rsidRDefault="003027D9" w:rsidP="003027D9">
            <w:pPr>
              <w:snapToGrid w:val="0"/>
              <w:spacing w:line="240" w:lineRule="auto"/>
              <w:ind w:left="20" w:right="5"/>
              <w:jc w:val="center"/>
              <w:rPr>
                <w:rFonts w:eastAsia="Calibri" w:cs="Times New Roman"/>
                <w:b/>
                <w:bCs/>
                <w:sz w:val="20"/>
                <w:szCs w:val="20"/>
                <w:lang w:val="en-US" w:bidi="ar-SA"/>
              </w:rPr>
            </w:pPr>
            <w:r w:rsidRPr="00EA4E51">
              <w:rPr>
                <w:rFonts w:eastAsia="Calibri" w:cs="Times New Roman"/>
                <w:b/>
                <w:bCs/>
                <w:sz w:val="20"/>
                <w:szCs w:val="20"/>
                <w:lang w:val="en-US"/>
              </w:rPr>
              <w:t>2017</w:t>
            </w:r>
          </w:p>
        </w:tc>
      </w:tr>
      <w:tr w:rsidR="003027D9" w:rsidRPr="00CB52B0" w:rsidTr="003027D9">
        <w:trPr>
          <w:trHeight w:val="144"/>
        </w:trPr>
        <w:tc>
          <w:tcPr>
            <w:tcW w:w="3870" w:type="dxa"/>
            <w:tcBorders>
              <w:top w:val="nil"/>
              <w:left w:val="nil"/>
              <w:bottom w:val="nil"/>
              <w:right w:val="nil"/>
            </w:tcBorders>
          </w:tcPr>
          <w:p w:rsidR="003027D9" w:rsidRPr="00281FF0" w:rsidRDefault="003027D9" w:rsidP="003027D9">
            <w:pPr>
              <w:snapToGrid w:val="0"/>
              <w:spacing w:line="240" w:lineRule="auto"/>
              <w:ind w:left="720" w:right="58" w:hanging="405"/>
              <w:rPr>
                <w:rFonts w:eastAsia="Times New Roman" w:cs="Times New Roman"/>
                <w:sz w:val="20"/>
                <w:szCs w:val="20"/>
                <w:cs/>
                <w:lang w:val="th-TH"/>
              </w:rPr>
            </w:pPr>
          </w:p>
        </w:tc>
        <w:tc>
          <w:tcPr>
            <w:tcW w:w="1260" w:type="dxa"/>
            <w:tcBorders>
              <w:top w:val="nil"/>
              <w:left w:val="nil"/>
              <w:bottom w:val="nil"/>
              <w:right w:val="nil"/>
            </w:tcBorders>
            <w:vAlign w:val="center"/>
          </w:tcPr>
          <w:p w:rsidR="003027D9" w:rsidRPr="00281FF0" w:rsidRDefault="003027D9" w:rsidP="003027D9">
            <w:pPr>
              <w:snapToGrid w:val="0"/>
              <w:spacing w:line="240" w:lineRule="auto"/>
              <w:ind w:left="20" w:right="5"/>
              <w:jc w:val="center"/>
              <w:rPr>
                <w:rFonts w:eastAsia="Times New Roman" w:cs="Times New Roman"/>
                <w:b/>
                <w:bCs/>
                <w:sz w:val="20"/>
                <w:szCs w:val="20"/>
                <w:lang w:val="en-US"/>
              </w:rPr>
            </w:pPr>
            <w:r w:rsidRPr="00281FF0">
              <w:rPr>
                <w:rFonts w:eastAsia="Times New Roman" w:cs="Times New Roman"/>
                <w:b/>
                <w:bCs/>
                <w:sz w:val="20"/>
                <w:szCs w:val="20"/>
                <w:lang w:val="en-US"/>
              </w:rPr>
              <w:t>Baht</w:t>
            </w:r>
          </w:p>
        </w:tc>
        <w:tc>
          <w:tcPr>
            <w:tcW w:w="90" w:type="dxa"/>
            <w:tcBorders>
              <w:top w:val="nil"/>
              <w:left w:val="nil"/>
              <w:bottom w:val="nil"/>
              <w:right w:val="nil"/>
            </w:tcBorders>
          </w:tcPr>
          <w:p w:rsidR="003027D9" w:rsidRPr="00281FF0" w:rsidRDefault="003027D9" w:rsidP="003027D9">
            <w:pPr>
              <w:snapToGrid w:val="0"/>
              <w:spacing w:line="240" w:lineRule="auto"/>
              <w:ind w:left="540" w:right="58"/>
              <w:jc w:val="right"/>
              <w:rPr>
                <w:rFonts w:eastAsia="Times New Roman" w:cs="Times New Roman"/>
                <w:b/>
                <w:bCs/>
                <w:sz w:val="20"/>
                <w:szCs w:val="20"/>
                <w:u w:val="single"/>
                <w:lang w:val="en-US"/>
              </w:rPr>
            </w:pPr>
          </w:p>
        </w:tc>
        <w:tc>
          <w:tcPr>
            <w:tcW w:w="1260" w:type="dxa"/>
            <w:tcBorders>
              <w:top w:val="nil"/>
              <w:left w:val="nil"/>
              <w:bottom w:val="nil"/>
              <w:right w:val="nil"/>
            </w:tcBorders>
            <w:vAlign w:val="center"/>
          </w:tcPr>
          <w:p w:rsidR="003027D9" w:rsidRPr="00281FF0" w:rsidRDefault="003027D9" w:rsidP="0057669E">
            <w:pPr>
              <w:snapToGrid w:val="0"/>
              <w:spacing w:line="240" w:lineRule="auto"/>
              <w:ind w:left="20" w:right="5"/>
              <w:jc w:val="center"/>
              <w:rPr>
                <w:rFonts w:eastAsia="Times New Roman" w:cs="Times New Roman"/>
                <w:b/>
                <w:bCs/>
                <w:sz w:val="20"/>
                <w:szCs w:val="20"/>
                <w:cs/>
                <w:lang w:val="en-US"/>
              </w:rPr>
            </w:pPr>
            <w:r w:rsidRPr="0057669E">
              <w:rPr>
                <w:rFonts w:eastAsia="Calibri" w:cs="Times New Roman"/>
                <w:b/>
                <w:bCs/>
                <w:sz w:val="20"/>
                <w:szCs w:val="20"/>
                <w:lang w:val="en-US"/>
              </w:rPr>
              <w:t>Baht</w:t>
            </w:r>
          </w:p>
        </w:tc>
        <w:tc>
          <w:tcPr>
            <w:tcW w:w="90" w:type="dxa"/>
            <w:tcBorders>
              <w:top w:val="nil"/>
              <w:left w:val="nil"/>
              <w:bottom w:val="nil"/>
              <w:right w:val="nil"/>
            </w:tcBorders>
          </w:tcPr>
          <w:p w:rsidR="003027D9" w:rsidRPr="00281FF0" w:rsidRDefault="003027D9" w:rsidP="003027D9">
            <w:pPr>
              <w:tabs>
                <w:tab w:val="decimal" w:pos="855"/>
              </w:tabs>
              <w:snapToGrid w:val="0"/>
              <w:spacing w:line="240" w:lineRule="auto"/>
              <w:ind w:right="-162"/>
              <w:rPr>
                <w:rFonts w:eastAsia="Times New Roman" w:cs="Times New Roman"/>
                <w:b/>
                <w:bCs/>
                <w:sz w:val="20"/>
                <w:szCs w:val="20"/>
                <w:cs/>
                <w:lang w:val="en-US"/>
              </w:rPr>
            </w:pPr>
          </w:p>
        </w:tc>
        <w:tc>
          <w:tcPr>
            <w:tcW w:w="1260" w:type="dxa"/>
            <w:tcBorders>
              <w:top w:val="nil"/>
              <w:left w:val="nil"/>
              <w:bottom w:val="nil"/>
              <w:right w:val="nil"/>
            </w:tcBorders>
            <w:vAlign w:val="center"/>
          </w:tcPr>
          <w:p w:rsidR="003027D9" w:rsidRPr="00281FF0" w:rsidRDefault="003027D9" w:rsidP="003027D9">
            <w:pPr>
              <w:snapToGrid w:val="0"/>
              <w:spacing w:line="240" w:lineRule="auto"/>
              <w:ind w:left="20" w:right="5"/>
              <w:jc w:val="center"/>
              <w:rPr>
                <w:rFonts w:eastAsia="Times New Roman" w:cs="Times New Roman"/>
                <w:b/>
                <w:bCs/>
                <w:sz w:val="20"/>
                <w:szCs w:val="20"/>
                <w:lang w:val="en-US"/>
              </w:rPr>
            </w:pPr>
            <w:r w:rsidRPr="00281FF0">
              <w:rPr>
                <w:rFonts w:eastAsia="Times New Roman" w:cs="Times New Roman"/>
                <w:b/>
                <w:bCs/>
                <w:sz w:val="20"/>
                <w:szCs w:val="20"/>
                <w:lang w:val="en-US"/>
              </w:rPr>
              <w:t>Baht</w:t>
            </w:r>
          </w:p>
        </w:tc>
        <w:tc>
          <w:tcPr>
            <w:tcW w:w="90" w:type="dxa"/>
            <w:tcBorders>
              <w:top w:val="nil"/>
              <w:left w:val="nil"/>
              <w:bottom w:val="nil"/>
              <w:right w:val="nil"/>
            </w:tcBorders>
          </w:tcPr>
          <w:p w:rsidR="003027D9" w:rsidRPr="00281FF0" w:rsidRDefault="003027D9" w:rsidP="003027D9">
            <w:pPr>
              <w:tabs>
                <w:tab w:val="decimal" w:pos="855"/>
              </w:tabs>
              <w:snapToGrid w:val="0"/>
              <w:spacing w:line="240" w:lineRule="auto"/>
              <w:ind w:right="-162"/>
              <w:rPr>
                <w:rFonts w:eastAsia="Times New Roman" w:cs="Times New Roman"/>
                <w:b/>
                <w:bCs/>
                <w:sz w:val="20"/>
                <w:szCs w:val="20"/>
                <w:cs/>
                <w:lang w:val="en-US"/>
              </w:rPr>
            </w:pPr>
          </w:p>
        </w:tc>
        <w:tc>
          <w:tcPr>
            <w:tcW w:w="1260" w:type="dxa"/>
            <w:tcBorders>
              <w:top w:val="nil"/>
              <w:left w:val="nil"/>
              <w:bottom w:val="nil"/>
              <w:right w:val="nil"/>
            </w:tcBorders>
            <w:vAlign w:val="center"/>
          </w:tcPr>
          <w:p w:rsidR="003027D9" w:rsidRPr="00281FF0" w:rsidRDefault="003027D9" w:rsidP="003027D9">
            <w:pPr>
              <w:tabs>
                <w:tab w:val="decimal" w:pos="855"/>
              </w:tabs>
              <w:snapToGrid w:val="0"/>
              <w:spacing w:line="240" w:lineRule="auto"/>
              <w:ind w:right="-162"/>
              <w:rPr>
                <w:rFonts w:eastAsia="Times New Roman" w:cs="Times New Roman"/>
                <w:b/>
                <w:bCs/>
                <w:sz w:val="20"/>
                <w:szCs w:val="20"/>
                <w:cs/>
                <w:lang w:val="en-US"/>
              </w:rPr>
            </w:pPr>
            <w:r w:rsidRPr="00281FF0">
              <w:rPr>
                <w:rFonts w:eastAsia="Times New Roman" w:cs="Times New Roman"/>
                <w:b/>
                <w:bCs/>
                <w:sz w:val="20"/>
                <w:szCs w:val="20"/>
                <w:lang w:val="en-US"/>
              </w:rPr>
              <w:t>Baht</w:t>
            </w:r>
          </w:p>
        </w:tc>
      </w:tr>
      <w:tr w:rsidR="003027D9" w:rsidRPr="00CB52B0" w:rsidTr="003027D9">
        <w:trPr>
          <w:trHeight w:val="72"/>
        </w:trPr>
        <w:tc>
          <w:tcPr>
            <w:tcW w:w="3870" w:type="dxa"/>
            <w:tcBorders>
              <w:top w:val="nil"/>
              <w:left w:val="nil"/>
              <w:bottom w:val="nil"/>
              <w:right w:val="nil"/>
            </w:tcBorders>
          </w:tcPr>
          <w:p w:rsidR="003027D9" w:rsidRPr="00281FF0" w:rsidRDefault="003027D9" w:rsidP="003027D9">
            <w:pPr>
              <w:snapToGrid w:val="0"/>
              <w:spacing w:line="240" w:lineRule="auto"/>
              <w:ind w:left="720" w:right="58" w:hanging="405"/>
              <w:rPr>
                <w:rFonts w:eastAsia="Times New Roman" w:cs="Times New Roman"/>
                <w:sz w:val="20"/>
                <w:szCs w:val="20"/>
                <w:cs/>
                <w:lang w:val="th-TH"/>
              </w:rPr>
            </w:pPr>
          </w:p>
        </w:tc>
        <w:tc>
          <w:tcPr>
            <w:tcW w:w="1260" w:type="dxa"/>
            <w:tcBorders>
              <w:top w:val="nil"/>
              <w:left w:val="nil"/>
              <w:bottom w:val="nil"/>
              <w:right w:val="nil"/>
            </w:tcBorders>
            <w:vAlign w:val="center"/>
          </w:tcPr>
          <w:p w:rsidR="003027D9" w:rsidRPr="00281FF0" w:rsidRDefault="003027D9" w:rsidP="003027D9">
            <w:pPr>
              <w:snapToGrid w:val="0"/>
              <w:spacing w:line="240" w:lineRule="auto"/>
              <w:ind w:left="20" w:right="5"/>
              <w:jc w:val="center"/>
              <w:rPr>
                <w:rFonts w:eastAsia="Times New Roman" w:cs="Times New Roman"/>
                <w:b/>
                <w:bCs/>
                <w:sz w:val="20"/>
                <w:szCs w:val="20"/>
                <w:lang w:val="en-US"/>
              </w:rPr>
            </w:pPr>
          </w:p>
        </w:tc>
        <w:tc>
          <w:tcPr>
            <w:tcW w:w="90" w:type="dxa"/>
            <w:tcBorders>
              <w:top w:val="nil"/>
              <w:left w:val="nil"/>
              <w:bottom w:val="nil"/>
              <w:right w:val="nil"/>
            </w:tcBorders>
          </w:tcPr>
          <w:p w:rsidR="003027D9" w:rsidRPr="00281FF0" w:rsidRDefault="003027D9" w:rsidP="003027D9">
            <w:pPr>
              <w:snapToGrid w:val="0"/>
              <w:spacing w:line="240" w:lineRule="auto"/>
              <w:ind w:left="540" w:right="58"/>
              <w:jc w:val="right"/>
              <w:rPr>
                <w:rFonts w:eastAsia="Times New Roman" w:cs="Times New Roman"/>
                <w:b/>
                <w:bCs/>
                <w:sz w:val="20"/>
                <w:szCs w:val="20"/>
                <w:u w:val="single"/>
                <w:lang w:val="en-US"/>
              </w:rPr>
            </w:pPr>
          </w:p>
        </w:tc>
        <w:tc>
          <w:tcPr>
            <w:tcW w:w="1260" w:type="dxa"/>
            <w:tcBorders>
              <w:top w:val="nil"/>
              <w:left w:val="nil"/>
              <w:bottom w:val="nil"/>
              <w:right w:val="nil"/>
            </w:tcBorders>
            <w:vAlign w:val="center"/>
          </w:tcPr>
          <w:p w:rsidR="003027D9" w:rsidRPr="00281FF0" w:rsidRDefault="003027D9" w:rsidP="003027D9">
            <w:pPr>
              <w:tabs>
                <w:tab w:val="decimal" w:pos="724"/>
              </w:tabs>
              <w:snapToGrid w:val="0"/>
              <w:spacing w:line="240" w:lineRule="auto"/>
              <w:ind w:right="-162"/>
              <w:rPr>
                <w:rFonts w:eastAsia="Times New Roman" w:cs="Times New Roman"/>
                <w:b/>
                <w:bCs/>
                <w:sz w:val="20"/>
                <w:szCs w:val="20"/>
                <w:lang w:val="en-US"/>
              </w:rPr>
            </w:pPr>
          </w:p>
        </w:tc>
        <w:tc>
          <w:tcPr>
            <w:tcW w:w="90" w:type="dxa"/>
            <w:tcBorders>
              <w:top w:val="nil"/>
              <w:left w:val="nil"/>
              <w:bottom w:val="nil"/>
              <w:right w:val="nil"/>
            </w:tcBorders>
          </w:tcPr>
          <w:p w:rsidR="003027D9" w:rsidRPr="00281FF0" w:rsidRDefault="003027D9" w:rsidP="003027D9">
            <w:pPr>
              <w:tabs>
                <w:tab w:val="decimal" w:pos="855"/>
              </w:tabs>
              <w:snapToGrid w:val="0"/>
              <w:spacing w:line="240" w:lineRule="auto"/>
              <w:ind w:right="-162"/>
              <w:rPr>
                <w:rFonts w:eastAsia="Times New Roman" w:cs="Times New Roman"/>
                <w:b/>
                <w:bCs/>
                <w:sz w:val="20"/>
                <w:szCs w:val="20"/>
                <w:cs/>
                <w:lang w:val="en-US"/>
              </w:rPr>
            </w:pPr>
          </w:p>
        </w:tc>
        <w:tc>
          <w:tcPr>
            <w:tcW w:w="1260" w:type="dxa"/>
            <w:tcBorders>
              <w:top w:val="nil"/>
              <w:left w:val="nil"/>
              <w:bottom w:val="nil"/>
              <w:right w:val="nil"/>
            </w:tcBorders>
            <w:vAlign w:val="center"/>
          </w:tcPr>
          <w:p w:rsidR="003027D9" w:rsidRPr="00281FF0" w:rsidRDefault="003027D9" w:rsidP="003027D9">
            <w:pPr>
              <w:snapToGrid w:val="0"/>
              <w:spacing w:line="240" w:lineRule="auto"/>
              <w:ind w:left="20" w:right="5"/>
              <w:jc w:val="center"/>
              <w:rPr>
                <w:rFonts w:eastAsia="Times New Roman" w:cs="Times New Roman"/>
                <w:b/>
                <w:bCs/>
                <w:sz w:val="20"/>
                <w:szCs w:val="20"/>
                <w:lang w:val="en-US"/>
              </w:rPr>
            </w:pPr>
          </w:p>
        </w:tc>
        <w:tc>
          <w:tcPr>
            <w:tcW w:w="90" w:type="dxa"/>
            <w:tcBorders>
              <w:top w:val="nil"/>
              <w:left w:val="nil"/>
              <w:bottom w:val="nil"/>
              <w:right w:val="nil"/>
            </w:tcBorders>
          </w:tcPr>
          <w:p w:rsidR="003027D9" w:rsidRPr="00281FF0" w:rsidRDefault="003027D9" w:rsidP="003027D9">
            <w:pPr>
              <w:tabs>
                <w:tab w:val="decimal" w:pos="855"/>
              </w:tabs>
              <w:snapToGrid w:val="0"/>
              <w:spacing w:line="240" w:lineRule="auto"/>
              <w:ind w:right="-162"/>
              <w:rPr>
                <w:rFonts w:eastAsia="Times New Roman" w:cs="Times New Roman"/>
                <w:b/>
                <w:bCs/>
                <w:sz w:val="20"/>
                <w:szCs w:val="20"/>
                <w:cs/>
                <w:lang w:val="en-US"/>
              </w:rPr>
            </w:pPr>
          </w:p>
        </w:tc>
        <w:tc>
          <w:tcPr>
            <w:tcW w:w="1260" w:type="dxa"/>
            <w:tcBorders>
              <w:top w:val="nil"/>
              <w:left w:val="nil"/>
              <w:bottom w:val="nil"/>
              <w:right w:val="nil"/>
            </w:tcBorders>
            <w:vAlign w:val="center"/>
          </w:tcPr>
          <w:p w:rsidR="003027D9" w:rsidRPr="00281FF0" w:rsidRDefault="003027D9" w:rsidP="003027D9">
            <w:pPr>
              <w:tabs>
                <w:tab w:val="decimal" w:pos="855"/>
              </w:tabs>
              <w:snapToGrid w:val="0"/>
              <w:spacing w:line="240" w:lineRule="auto"/>
              <w:ind w:right="-162"/>
              <w:rPr>
                <w:rFonts w:eastAsia="Times New Roman" w:cs="Times New Roman"/>
                <w:b/>
                <w:bCs/>
                <w:sz w:val="20"/>
                <w:szCs w:val="20"/>
                <w:lang w:val="en-US"/>
              </w:rPr>
            </w:pPr>
          </w:p>
        </w:tc>
      </w:tr>
      <w:tr w:rsidR="000911C7" w:rsidRPr="00CB52B0" w:rsidTr="003027D9">
        <w:trPr>
          <w:trHeight w:val="144"/>
        </w:trPr>
        <w:tc>
          <w:tcPr>
            <w:tcW w:w="3870" w:type="dxa"/>
            <w:tcBorders>
              <w:top w:val="nil"/>
              <w:left w:val="nil"/>
              <w:bottom w:val="nil"/>
              <w:right w:val="nil"/>
            </w:tcBorders>
          </w:tcPr>
          <w:p w:rsidR="000911C7" w:rsidRPr="00281FF0" w:rsidRDefault="000911C7" w:rsidP="000911C7">
            <w:pPr>
              <w:snapToGrid w:val="0"/>
              <w:spacing w:line="240" w:lineRule="auto"/>
              <w:ind w:right="58" w:firstLine="447"/>
              <w:rPr>
                <w:rFonts w:eastAsia="Times New Roman" w:cs="Times New Roman"/>
                <w:sz w:val="20"/>
                <w:szCs w:val="20"/>
                <w:cs/>
                <w:lang w:val="th-TH"/>
              </w:rPr>
            </w:pPr>
            <w:r w:rsidRPr="00281FF0">
              <w:rPr>
                <w:rFonts w:eastAsia="Calibri" w:cs="Times New Roman"/>
                <w:sz w:val="20"/>
                <w:szCs w:val="20"/>
                <w:lang w:val="en-US"/>
              </w:rPr>
              <w:t>Short-</w:t>
            </w:r>
            <w:r w:rsidRPr="00281FF0">
              <w:rPr>
                <w:rFonts w:eastAsia="Calibri" w:cs="Times New Roman"/>
                <w:spacing w:val="-4"/>
                <w:sz w:val="20"/>
                <w:szCs w:val="20"/>
                <w:lang w:val="en-US"/>
              </w:rPr>
              <w:t>term</w:t>
            </w:r>
            <w:r w:rsidRPr="00281FF0">
              <w:rPr>
                <w:rFonts w:eastAsia="Calibri" w:cs="Times New Roman"/>
                <w:sz w:val="20"/>
                <w:szCs w:val="20"/>
                <w:lang w:val="en-US"/>
              </w:rPr>
              <w:t xml:space="preserve"> benefits</w:t>
            </w:r>
          </w:p>
        </w:tc>
        <w:tc>
          <w:tcPr>
            <w:tcW w:w="1260" w:type="dxa"/>
            <w:tcBorders>
              <w:top w:val="nil"/>
              <w:left w:val="nil"/>
              <w:right w:val="nil"/>
            </w:tcBorders>
          </w:tcPr>
          <w:p w:rsidR="000911C7" w:rsidRPr="000911C7" w:rsidRDefault="000911C7" w:rsidP="000911C7">
            <w:pPr>
              <w:tabs>
                <w:tab w:val="decimal" w:pos="1167"/>
              </w:tabs>
              <w:snapToGrid w:val="0"/>
              <w:spacing w:line="240" w:lineRule="auto"/>
              <w:ind w:leftChars="-64" w:left="-141" w:right="-90"/>
              <w:rPr>
                <w:rFonts w:eastAsia="Times New Roman" w:cs="Times New Roman"/>
                <w:sz w:val="20"/>
                <w:szCs w:val="20"/>
                <w:lang w:val="en-US"/>
              </w:rPr>
            </w:pPr>
            <w:r w:rsidRPr="000911C7">
              <w:rPr>
                <w:rFonts w:eastAsia="Times New Roman" w:cs="Times New Roman"/>
                <w:sz w:val="20"/>
                <w:szCs w:val="20"/>
                <w:lang w:val="en-US"/>
              </w:rPr>
              <w:t xml:space="preserve"> 14,861,300 </w:t>
            </w:r>
          </w:p>
        </w:tc>
        <w:tc>
          <w:tcPr>
            <w:tcW w:w="90" w:type="dxa"/>
            <w:tcBorders>
              <w:top w:val="nil"/>
              <w:left w:val="nil"/>
              <w:right w:val="nil"/>
            </w:tcBorders>
          </w:tcPr>
          <w:p w:rsidR="000911C7" w:rsidRPr="000911C7" w:rsidRDefault="000911C7" w:rsidP="000911C7">
            <w:pPr>
              <w:tabs>
                <w:tab w:val="decimal" w:pos="1167"/>
              </w:tabs>
              <w:snapToGrid w:val="0"/>
              <w:spacing w:line="240" w:lineRule="auto"/>
              <w:ind w:leftChars="-64" w:left="-141" w:right="-90"/>
              <w:rPr>
                <w:rFonts w:eastAsia="Times New Roman" w:cs="Times New Roman"/>
                <w:sz w:val="20"/>
                <w:szCs w:val="20"/>
                <w:lang w:val="en-US"/>
              </w:rPr>
            </w:pPr>
          </w:p>
        </w:tc>
        <w:tc>
          <w:tcPr>
            <w:tcW w:w="1260" w:type="dxa"/>
            <w:tcBorders>
              <w:top w:val="nil"/>
              <w:left w:val="nil"/>
              <w:right w:val="nil"/>
            </w:tcBorders>
          </w:tcPr>
          <w:p w:rsidR="000911C7" w:rsidRPr="000911C7" w:rsidRDefault="000911C7" w:rsidP="0025392A">
            <w:pPr>
              <w:tabs>
                <w:tab w:val="decimal" w:pos="1074"/>
              </w:tabs>
              <w:snapToGrid w:val="0"/>
              <w:spacing w:line="240" w:lineRule="auto"/>
              <w:ind w:leftChars="-64" w:left="-141" w:right="-90"/>
              <w:rPr>
                <w:rFonts w:eastAsia="Times New Roman" w:cs="Times New Roman"/>
                <w:sz w:val="20"/>
                <w:szCs w:val="20"/>
                <w:lang w:val="en-US"/>
              </w:rPr>
            </w:pPr>
            <w:r w:rsidRPr="000911C7">
              <w:rPr>
                <w:rFonts w:eastAsia="Times New Roman" w:cs="Times New Roman"/>
                <w:sz w:val="20"/>
                <w:szCs w:val="20"/>
                <w:lang w:val="en-US"/>
              </w:rPr>
              <w:t>12,568,000</w:t>
            </w:r>
          </w:p>
        </w:tc>
        <w:tc>
          <w:tcPr>
            <w:tcW w:w="90" w:type="dxa"/>
            <w:tcBorders>
              <w:top w:val="nil"/>
              <w:left w:val="nil"/>
              <w:right w:val="nil"/>
            </w:tcBorders>
          </w:tcPr>
          <w:p w:rsidR="000911C7" w:rsidRPr="000911C7" w:rsidRDefault="000911C7" w:rsidP="000911C7">
            <w:pPr>
              <w:tabs>
                <w:tab w:val="decimal" w:pos="1167"/>
              </w:tabs>
              <w:snapToGrid w:val="0"/>
              <w:spacing w:line="240" w:lineRule="auto"/>
              <w:ind w:leftChars="-64" w:left="-141" w:right="-90"/>
              <w:rPr>
                <w:rFonts w:eastAsia="Times New Roman" w:cs="Times New Roman"/>
                <w:sz w:val="20"/>
                <w:szCs w:val="20"/>
                <w:lang w:val="en-US"/>
              </w:rPr>
            </w:pPr>
          </w:p>
        </w:tc>
        <w:tc>
          <w:tcPr>
            <w:tcW w:w="1260" w:type="dxa"/>
            <w:tcBorders>
              <w:top w:val="nil"/>
              <w:left w:val="nil"/>
              <w:right w:val="nil"/>
            </w:tcBorders>
          </w:tcPr>
          <w:p w:rsidR="000911C7" w:rsidRPr="000911C7" w:rsidRDefault="000911C7" w:rsidP="0025392A">
            <w:pPr>
              <w:tabs>
                <w:tab w:val="decimal" w:pos="1079"/>
              </w:tabs>
              <w:snapToGrid w:val="0"/>
              <w:spacing w:line="240" w:lineRule="auto"/>
              <w:ind w:leftChars="-64" w:left="-141" w:right="-90"/>
              <w:rPr>
                <w:rFonts w:eastAsia="Times New Roman" w:cs="Times New Roman"/>
                <w:sz w:val="20"/>
                <w:szCs w:val="20"/>
                <w:lang w:val="en-US"/>
              </w:rPr>
            </w:pPr>
            <w:r w:rsidRPr="000911C7">
              <w:rPr>
                <w:rFonts w:eastAsia="Times New Roman" w:cs="Times New Roman"/>
                <w:sz w:val="20"/>
                <w:szCs w:val="20"/>
                <w:lang w:val="en-US"/>
              </w:rPr>
              <w:t xml:space="preserve"> 14,861,300 </w:t>
            </w:r>
          </w:p>
        </w:tc>
        <w:tc>
          <w:tcPr>
            <w:tcW w:w="90" w:type="dxa"/>
            <w:tcBorders>
              <w:top w:val="nil"/>
              <w:left w:val="nil"/>
              <w:right w:val="nil"/>
            </w:tcBorders>
          </w:tcPr>
          <w:p w:rsidR="000911C7" w:rsidRPr="000911C7" w:rsidRDefault="000911C7" w:rsidP="000911C7">
            <w:pPr>
              <w:tabs>
                <w:tab w:val="decimal" w:pos="1167"/>
              </w:tabs>
              <w:snapToGrid w:val="0"/>
              <w:spacing w:line="240" w:lineRule="auto"/>
              <w:ind w:leftChars="-64" w:left="-141" w:right="-90"/>
              <w:rPr>
                <w:rFonts w:eastAsia="Times New Roman" w:cs="Times New Roman"/>
                <w:sz w:val="20"/>
                <w:szCs w:val="20"/>
                <w:lang w:val="en-US"/>
              </w:rPr>
            </w:pPr>
          </w:p>
        </w:tc>
        <w:tc>
          <w:tcPr>
            <w:tcW w:w="1260" w:type="dxa"/>
            <w:tcBorders>
              <w:top w:val="nil"/>
              <w:left w:val="nil"/>
              <w:right w:val="nil"/>
            </w:tcBorders>
          </w:tcPr>
          <w:p w:rsidR="000911C7" w:rsidRPr="000911C7" w:rsidRDefault="000911C7" w:rsidP="0025392A">
            <w:pPr>
              <w:tabs>
                <w:tab w:val="decimal" w:pos="1083"/>
              </w:tabs>
              <w:snapToGrid w:val="0"/>
              <w:spacing w:line="240" w:lineRule="auto"/>
              <w:ind w:leftChars="-64" w:left="-141" w:right="-90"/>
              <w:rPr>
                <w:rFonts w:eastAsia="Times New Roman" w:cs="Times New Roman"/>
                <w:sz w:val="20"/>
                <w:szCs w:val="20"/>
                <w:lang w:val="en-US"/>
              </w:rPr>
            </w:pPr>
            <w:r w:rsidRPr="000911C7">
              <w:rPr>
                <w:rFonts w:eastAsia="Times New Roman" w:cs="Times New Roman"/>
                <w:sz w:val="20"/>
                <w:szCs w:val="20"/>
                <w:lang w:val="en-US"/>
              </w:rPr>
              <w:t>12,568,000</w:t>
            </w:r>
          </w:p>
        </w:tc>
      </w:tr>
      <w:tr w:rsidR="000911C7" w:rsidRPr="00CB52B0" w:rsidTr="003027D9">
        <w:trPr>
          <w:trHeight w:val="144"/>
        </w:trPr>
        <w:tc>
          <w:tcPr>
            <w:tcW w:w="3870" w:type="dxa"/>
            <w:tcBorders>
              <w:top w:val="nil"/>
              <w:left w:val="nil"/>
              <w:bottom w:val="nil"/>
              <w:right w:val="nil"/>
            </w:tcBorders>
          </w:tcPr>
          <w:p w:rsidR="000911C7" w:rsidRPr="00281FF0" w:rsidRDefault="000911C7" w:rsidP="000911C7">
            <w:pPr>
              <w:snapToGrid w:val="0"/>
              <w:spacing w:line="240" w:lineRule="auto"/>
              <w:ind w:right="58" w:firstLine="447"/>
              <w:rPr>
                <w:rFonts w:eastAsia="Times New Roman" w:cs="Times New Roman"/>
                <w:sz w:val="20"/>
                <w:szCs w:val="20"/>
                <w:cs/>
                <w:lang w:val="th-TH"/>
              </w:rPr>
            </w:pPr>
            <w:r w:rsidRPr="00281FF0">
              <w:rPr>
                <w:rFonts w:eastAsia="Calibri" w:cs="Times New Roman"/>
                <w:sz w:val="20"/>
                <w:szCs w:val="20"/>
                <w:lang w:val="en-US"/>
              </w:rPr>
              <w:t>Post-</w:t>
            </w:r>
            <w:r w:rsidRPr="00281FF0">
              <w:rPr>
                <w:rFonts w:eastAsia="Calibri" w:cs="Times New Roman"/>
                <w:spacing w:val="-4"/>
                <w:sz w:val="20"/>
                <w:szCs w:val="20"/>
                <w:lang w:val="en-US"/>
              </w:rPr>
              <w:t>employee</w:t>
            </w:r>
            <w:r w:rsidRPr="00281FF0">
              <w:rPr>
                <w:rFonts w:eastAsia="Calibri" w:cs="Times New Roman"/>
                <w:sz w:val="20"/>
                <w:szCs w:val="20"/>
                <w:lang w:val="en-US"/>
              </w:rPr>
              <w:t xml:space="preserve"> benefits</w:t>
            </w:r>
          </w:p>
        </w:tc>
        <w:tc>
          <w:tcPr>
            <w:tcW w:w="1260" w:type="dxa"/>
            <w:tcBorders>
              <w:top w:val="nil"/>
              <w:left w:val="nil"/>
              <w:right w:val="nil"/>
            </w:tcBorders>
          </w:tcPr>
          <w:p w:rsidR="000911C7" w:rsidRPr="000911C7" w:rsidRDefault="000911C7" w:rsidP="000911C7">
            <w:pPr>
              <w:tabs>
                <w:tab w:val="decimal" w:pos="1167"/>
              </w:tabs>
              <w:snapToGrid w:val="0"/>
              <w:spacing w:line="240" w:lineRule="auto"/>
              <w:ind w:leftChars="-64" w:left="-141" w:right="-90"/>
              <w:rPr>
                <w:rFonts w:eastAsia="Times New Roman" w:cs="Times New Roman"/>
                <w:sz w:val="20"/>
                <w:szCs w:val="20"/>
                <w:lang w:val="en-US"/>
              </w:rPr>
            </w:pPr>
            <w:r w:rsidRPr="000911C7">
              <w:rPr>
                <w:rFonts w:eastAsia="Times New Roman" w:cs="Times New Roman"/>
                <w:sz w:val="20"/>
                <w:szCs w:val="20"/>
                <w:lang w:val="en-US"/>
              </w:rPr>
              <w:t xml:space="preserve"> 1,777,971 </w:t>
            </w:r>
          </w:p>
        </w:tc>
        <w:tc>
          <w:tcPr>
            <w:tcW w:w="90" w:type="dxa"/>
            <w:tcBorders>
              <w:top w:val="nil"/>
              <w:left w:val="nil"/>
              <w:right w:val="nil"/>
            </w:tcBorders>
          </w:tcPr>
          <w:p w:rsidR="000911C7" w:rsidRPr="000911C7" w:rsidRDefault="000911C7" w:rsidP="000911C7">
            <w:pPr>
              <w:tabs>
                <w:tab w:val="decimal" w:pos="1167"/>
              </w:tabs>
              <w:snapToGrid w:val="0"/>
              <w:spacing w:line="240" w:lineRule="auto"/>
              <w:ind w:leftChars="-64" w:left="-141" w:right="-90"/>
              <w:rPr>
                <w:rFonts w:eastAsia="Times New Roman" w:cs="Times New Roman"/>
                <w:sz w:val="20"/>
                <w:szCs w:val="20"/>
                <w:lang w:val="en-US"/>
              </w:rPr>
            </w:pPr>
          </w:p>
        </w:tc>
        <w:tc>
          <w:tcPr>
            <w:tcW w:w="1260" w:type="dxa"/>
            <w:tcBorders>
              <w:top w:val="nil"/>
              <w:left w:val="nil"/>
              <w:right w:val="nil"/>
            </w:tcBorders>
          </w:tcPr>
          <w:p w:rsidR="000911C7" w:rsidRPr="000911C7" w:rsidRDefault="000911C7" w:rsidP="0025392A">
            <w:pPr>
              <w:tabs>
                <w:tab w:val="decimal" w:pos="1074"/>
              </w:tabs>
              <w:snapToGrid w:val="0"/>
              <w:spacing w:line="240" w:lineRule="auto"/>
              <w:ind w:leftChars="-64" w:left="-141" w:right="-90"/>
              <w:rPr>
                <w:rFonts w:eastAsia="Times New Roman" w:cs="Times New Roman"/>
                <w:sz w:val="20"/>
                <w:szCs w:val="20"/>
                <w:lang w:val="en-US"/>
              </w:rPr>
            </w:pPr>
            <w:r w:rsidRPr="000911C7">
              <w:rPr>
                <w:rFonts w:eastAsia="Times New Roman" w:cs="Times New Roman"/>
                <w:sz w:val="20"/>
                <w:szCs w:val="20"/>
                <w:lang w:val="en-US"/>
              </w:rPr>
              <w:t>1,145,619</w:t>
            </w:r>
          </w:p>
        </w:tc>
        <w:tc>
          <w:tcPr>
            <w:tcW w:w="90" w:type="dxa"/>
            <w:tcBorders>
              <w:top w:val="nil"/>
              <w:left w:val="nil"/>
              <w:right w:val="nil"/>
            </w:tcBorders>
          </w:tcPr>
          <w:p w:rsidR="000911C7" w:rsidRPr="000911C7" w:rsidRDefault="000911C7" w:rsidP="000911C7">
            <w:pPr>
              <w:tabs>
                <w:tab w:val="decimal" w:pos="1167"/>
              </w:tabs>
              <w:snapToGrid w:val="0"/>
              <w:spacing w:line="240" w:lineRule="auto"/>
              <w:ind w:leftChars="-64" w:left="-141" w:right="-90"/>
              <w:rPr>
                <w:rFonts w:eastAsia="Times New Roman" w:cs="Times New Roman"/>
                <w:sz w:val="20"/>
                <w:szCs w:val="20"/>
                <w:lang w:val="en-US"/>
              </w:rPr>
            </w:pPr>
          </w:p>
        </w:tc>
        <w:tc>
          <w:tcPr>
            <w:tcW w:w="1260" w:type="dxa"/>
            <w:tcBorders>
              <w:top w:val="nil"/>
              <w:left w:val="nil"/>
              <w:right w:val="nil"/>
            </w:tcBorders>
          </w:tcPr>
          <w:p w:rsidR="000911C7" w:rsidRPr="000911C7" w:rsidRDefault="000911C7" w:rsidP="0025392A">
            <w:pPr>
              <w:tabs>
                <w:tab w:val="decimal" w:pos="1079"/>
              </w:tabs>
              <w:snapToGrid w:val="0"/>
              <w:spacing w:line="240" w:lineRule="auto"/>
              <w:ind w:leftChars="-64" w:left="-141" w:right="-90"/>
              <w:rPr>
                <w:rFonts w:eastAsia="Times New Roman" w:cs="Times New Roman"/>
                <w:sz w:val="20"/>
                <w:szCs w:val="20"/>
                <w:lang w:val="en-US"/>
              </w:rPr>
            </w:pPr>
            <w:r w:rsidRPr="000911C7">
              <w:rPr>
                <w:rFonts w:eastAsia="Times New Roman" w:cs="Times New Roman"/>
                <w:sz w:val="20"/>
                <w:szCs w:val="20"/>
                <w:lang w:val="en-US"/>
              </w:rPr>
              <w:t xml:space="preserve"> 1,777,971 </w:t>
            </w:r>
          </w:p>
        </w:tc>
        <w:tc>
          <w:tcPr>
            <w:tcW w:w="90" w:type="dxa"/>
            <w:tcBorders>
              <w:top w:val="nil"/>
              <w:left w:val="nil"/>
              <w:right w:val="nil"/>
            </w:tcBorders>
          </w:tcPr>
          <w:p w:rsidR="000911C7" w:rsidRPr="000911C7" w:rsidRDefault="000911C7" w:rsidP="000911C7">
            <w:pPr>
              <w:tabs>
                <w:tab w:val="decimal" w:pos="1167"/>
              </w:tabs>
              <w:snapToGrid w:val="0"/>
              <w:spacing w:line="240" w:lineRule="auto"/>
              <w:ind w:leftChars="-64" w:left="-141" w:right="-90"/>
              <w:rPr>
                <w:rFonts w:eastAsia="Times New Roman" w:cs="Times New Roman"/>
                <w:sz w:val="20"/>
                <w:szCs w:val="20"/>
                <w:lang w:val="en-US"/>
              </w:rPr>
            </w:pPr>
          </w:p>
        </w:tc>
        <w:tc>
          <w:tcPr>
            <w:tcW w:w="1260" w:type="dxa"/>
            <w:tcBorders>
              <w:top w:val="nil"/>
              <w:left w:val="nil"/>
              <w:right w:val="nil"/>
            </w:tcBorders>
          </w:tcPr>
          <w:p w:rsidR="000911C7" w:rsidRPr="000911C7" w:rsidRDefault="000911C7" w:rsidP="0025392A">
            <w:pPr>
              <w:tabs>
                <w:tab w:val="decimal" w:pos="1083"/>
              </w:tabs>
              <w:snapToGrid w:val="0"/>
              <w:spacing w:line="240" w:lineRule="auto"/>
              <w:ind w:leftChars="-64" w:left="-141" w:right="-90"/>
              <w:rPr>
                <w:rFonts w:eastAsia="Times New Roman" w:cs="Times New Roman"/>
                <w:sz w:val="20"/>
                <w:szCs w:val="20"/>
                <w:lang w:val="en-US"/>
              </w:rPr>
            </w:pPr>
            <w:r w:rsidRPr="000911C7">
              <w:rPr>
                <w:rFonts w:eastAsia="Times New Roman" w:cs="Times New Roman"/>
                <w:sz w:val="20"/>
                <w:szCs w:val="20"/>
                <w:lang w:val="en-US"/>
              </w:rPr>
              <w:t>1,145,619</w:t>
            </w:r>
          </w:p>
        </w:tc>
      </w:tr>
      <w:tr w:rsidR="000911C7" w:rsidRPr="00CB52B0" w:rsidTr="003027D9">
        <w:trPr>
          <w:trHeight w:val="144"/>
        </w:trPr>
        <w:tc>
          <w:tcPr>
            <w:tcW w:w="3870" w:type="dxa"/>
            <w:tcBorders>
              <w:top w:val="nil"/>
              <w:left w:val="nil"/>
              <w:bottom w:val="nil"/>
              <w:right w:val="nil"/>
            </w:tcBorders>
          </w:tcPr>
          <w:p w:rsidR="000911C7" w:rsidRPr="00281FF0" w:rsidRDefault="000911C7" w:rsidP="000911C7">
            <w:pPr>
              <w:snapToGrid w:val="0"/>
              <w:spacing w:line="240" w:lineRule="auto"/>
              <w:ind w:right="58" w:firstLine="453"/>
              <w:rPr>
                <w:rFonts w:eastAsia="Times New Roman" w:cs="Times New Roman"/>
                <w:sz w:val="20"/>
                <w:szCs w:val="20"/>
                <w:cs/>
                <w:lang w:val="th-TH" w:eastAsia="x-none"/>
              </w:rPr>
            </w:pPr>
            <w:r w:rsidRPr="00281FF0">
              <w:rPr>
                <w:rFonts w:eastAsia="Calibri" w:cs="Times New Roman"/>
                <w:spacing w:val="-4"/>
                <w:sz w:val="20"/>
                <w:szCs w:val="20"/>
                <w:lang w:val="en-US"/>
              </w:rPr>
              <w:t>Directors</w:t>
            </w:r>
            <w:r w:rsidRPr="00281FF0">
              <w:rPr>
                <w:rFonts w:eastAsia="Calibri" w:cs="Times New Roman"/>
                <w:sz w:val="20"/>
                <w:szCs w:val="20"/>
                <w:lang w:val="en-US"/>
              </w:rPr>
              <w:t xml:space="preserve"> remuneration</w:t>
            </w:r>
          </w:p>
        </w:tc>
        <w:tc>
          <w:tcPr>
            <w:tcW w:w="1260" w:type="dxa"/>
            <w:tcBorders>
              <w:left w:val="nil"/>
              <w:bottom w:val="single" w:sz="4" w:space="0" w:color="auto"/>
              <w:right w:val="nil"/>
            </w:tcBorders>
          </w:tcPr>
          <w:p w:rsidR="000911C7" w:rsidRPr="000911C7" w:rsidRDefault="000911C7" w:rsidP="000911C7">
            <w:pPr>
              <w:tabs>
                <w:tab w:val="decimal" w:pos="1167"/>
              </w:tabs>
              <w:snapToGrid w:val="0"/>
              <w:spacing w:line="240" w:lineRule="auto"/>
              <w:ind w:leftChars="-64" w:left="-141" w:right="-90"/>
              <w:rPr>
                <w:rFonts w:eastAsia="Times New Roman" w:cs="Times New Roman"/>
                <w:sz w:val="20"/>
                <w:szCs w:val="20"/>
                <w:lang w:val="en-US"/>
              </w:rPr>
            </w:pPr>
            <w:r w:rsidRPr="000911C7">
              <w:rPr>
                <w:rFonts w:eastAsia="Times New Roman" w:cs="Times New Roman"/>
                <w:sz w:val="20"/>
                <w:szCs w:val="20"/>
                <w:lang w:val="en-US"/>
              </w:rPr>
              <w:t xml:space="preserve">2,822,000 </w:t>
            </w:r>
          </w:p>
        </w:tc>
        <w:tc>
          <w:tcPr>
            <w:tcW w:w="90" w:type="dxa"/>
            <w:tcBorders>
              <w:left w:val="nil"/>
              <w:bottom w:val="nil"/>
              <w:right w:val="nil"/>
            </w:tcBorders>
          </w:tcPr>
          <w:p w:rsidR="000911C7" w:rsidRPr="000911C7" w:rsidRDefault="000911C7" w:rsidP="000911C7">
            <w:pPr>
              <w:tabs>
                <w:tab w:val="decimal" w:pos="1167"/>
              </w:tabs>
              <w:snapToGrid w:val="0"/>
              <w:spacing w:line="240" w:lineRule="auto"/>
              <w:ind w:leftChars="-64" w:left="-141" w:right="-90"/>
              <w:rPr>
                <w:rFonts w:eastAsia="Times New Roman" w:cs="Times New Roman"/>
                <w:sz w:val="20"/>
                <w:szCs w:val="20"/>
                <w:lang w:val="en-US"/>
              </w:rPr>
            </w:pPr>
          </w:p>
        </w:tc>
        <w:tc>
          <w:tcPr>
            <w:tcW w:w="1260" w:type="dxa"/>
            <w:tcBorders>
              <w:left w:val="nil"/>
              <w:bottom w:val="single" w:sz="4" w:space="0" w:color="auto"/>
              <w:right w:val="nil"/>
            </w:tcBorders>
          </w:tcPr>
          <w:p w:rsidR="000911C7" w:rsidRPr="000911C7" w:rsidRDefault="000911C7" w:rsidP="0025392A">
            <w:pPr>
              <w:tabs>
                <w:tab w:val="decimal" w:pos="1074"/>
              </w:tabs>
              <w:snapToGrid w:val="0"/>
              <w:spacing w:line="240" w:lineRule="auto"/>
              <w:ind w:leftChars="-64" w:left="-141" w:right="-90"/>
              <w:rPr>
                <w:rFonts w:eastAsia="Times New Roman" w:cs="Times New Roman"/>
                <w:sz w:val="20"/>
                <w:szCs w:val="20"/>
                <w:lang w:val="en-US"/>
              </w:rPr>
            </w:pPr>
            <w:r w:rsidRPr="000911C7">
              <w:rPr>
                <w:rFonts w:eastAsia="Times New Roman" w:cs="Times New Roman"/>
                <w:sz w:val="20"/>
                <w:szCs w:val="20"/>
                <w:lang w:val="en-US"/>
              </w:rPr>
              <w:t>3,614,000</w:t>
            </w:r>
          </w:p>
        </w:tc>
        <w:tc>
          <w:tcPr>
            <w:tcW w:w="90" w:type="dxa"/>
            <w:tcBorders>
              <w:left w:val="nil"/>
              <w:right w:val="nil"/>
            </w:tcBorders>
          </w:tcPr>
          <w:p w:rsidR="000911C7" w:rsidRPr="000911C7" w:rsidRDefault="000911C7" w:rsidP="000911C7">
            <w:pPr>
              <w:tabs>
                <w:tab w:val="decimal" w:pos="1167"/>
              </w:tabs>
              <w:snapToGrid w:val="0"/>
              <w:spacing w:line="240" w:lineRule="auto"/>
              <w:ind w:leftChars="-64" w:left="-141" w:right="-90"/>
              <w:rPr>
                <w:rFonts w:eastAsia="Times New Roman" w:cs="Times New Roman"/>
                <w:sz w:val="20"/>
                <w:szCs w:val="20"/>
                <w:lang w:val="en-US"/>
              </w:rPr>
            </w:pPr>
          </w:p>
        </w:tc>
        <w:tc>
          <w:tcPr>
            <w:tcW w:w="1260" w:type="dxa"/>
            <w:tcBorders>
              <w:left w:val="nil"/>
              <w:bottom w:val="single" w:sz="4" w:space="0" w:color="auto"/>
              <w:right w:val="nil"/>
            </w:tcBorders>
          </w:tcPr>
          <w:p w:rsidR="000911C7" w:rsidRPr="000911C7" w:rsidRDefault="000911C7" w:rsidP="0025392A">
            <w:pPr>
              <w:tabs>
                <w:tab w:val="decimal" w:pos="1079"/>
              </w:tabs>
              <w:snapToGrid w:val="0"/>
              <w:spacing w:line="240" w:lineRule="auto"/>
              <w:ind w:leftChars="-64" w:left="-141" w:right="-90"/>
              <w:rPr>
                <w:rFonts w:eastAsia="Times New Roman" w:cs="Times New Roman"/>
                <w:sz w:val="20"/>
                <w:szCs w:val="20"/>
                <w:lang w:val="en-US"/>
              </w:rPr>
            </w:pPr>
            <w:r w:rsidRPr="000911C7">
              <w:rPr>
                <w:rFonts w:eastAsia="Times New Roman" w:cs="Times New Roman"/>
                <w:sz w:val="20"/>
                <w:szCs w:val="20"/>
                <w:lang w:val="en-US"/>
              </w:rPr>
              <w:t xml:space="preserve">2,822,000 </w:t>
            </w:r>
          </w:p>
        </w:tc>
        <w:tc>
          <w:tcPr>
            <w:tcW w:w="90" w:type="dxa"/>
            <w:tcBorders>
              <w:left w:val="nil"/>
              <w:right w:val="nil"/>
            </w:tcBorders>
          </w:tcPr>
          <w:p w:rsidR="000911C7" w:rsidRPr="000911C7" w:rsidRDefault="000911C7" w:rsidP="000911C7">
            <w:pPr>
              <w:tabs>
                <w:tab w:val="decimal" w:pos="1167"/>
              </w:tabs>
              <w:snapToGrid w:val="0"/>
              <w:spacing w:line="240" w:lineRule="auto"/>
              <w:ind w:leftChars="-64" w:left="-141" w:right="-90"/>
              <w:rPr>
                <w:rFonts w:eastAsia="Times New Roman" w:cs="Times New Roman"/>
                <w:sz w:val="20"/>
                <w:szCs w:val="20"/>
                <w:lang w:val="en-US"/>
              </w:rPr>
            </w:pPr>
          </w:p>
        </w:tc>
        <w:tc>
          <w:tcPr>
            <w:tcW w:w="1260" w:type="dxa"/>
            <w:tcBorders>
              <w:left w:val="nil"/>
              <w:bottom w:val="single" w:sz="4" w:space="0" w:color="auto"/>
              <w:right w:val="nil"/>
            </w:tcBorders>
          </w:tcPr>
          <w:p w:rsidR="000911C7" w:rsidRPr="000911C7" w:rsidRDefault="000911C7" w:rsidP="0025392A">
            <w:pPr>
              <w:tabs>
                <w:tab w:val="decimal" w:pos="1083"/>
              </w:tabs>
              <w:snapToGrid w:val="0"/>
              <w:spacing w:line="240" w:lineRule="auto"/>
              <w:ind w:leftChars="-64" w:left="-141" w:right="-90"/>
              <w:rPr>
                <w:rFonts w:eastAsia="Times New Roman" w:cs="Times New Roman"/>
                <w:sz w:val="20"/>
                <w:szCs w:val="20"/>
                <w:lang w:val="en-US"/>
              </w:rPr>
            </w:pPr>
            <w:r w:rsidRPr="000911C7">
              <w:rPr>
                <w:rFonts w:eastAsia="Times New Roman" w:cs="Times New Roman"/>
                <w:sz w:val="20"/>
                <w:szCs w:val="20"/>
                <w:lang w:val="en-US"/>
              </w:rPr>
              <w:t>3,614,000</w:t>
            </w:r>
          </w:p>
        </w:tc>
      </w:tr>
      <w:tr w:rsidR="00156637" w:rsidRPr="00CB52B0" w:rsidTr="003027D9">
        <w:trPr>
          <w:trHeight w:val="144"/>
        </w:trPr>
        <w:tc>
          <w:tcPr>
            <w:tcW w:w="3870" w:type="dxa"/>
            <w:tcBorders>
              <w:top w:val="nil"/>
              <w:left w:val="nil"/>
              <w:bottom w:val="nil"/>
              <w:right w:val="nil"/>
            </w:tcBorders>
          </w:tcPr>
          <w:p w:rsidR="00156637" w:rsidRPr="00281FF0" w:rsidRDefault="00156637" w:rsidP="003027D9">
            <w:pPr>
              <w:snapToGrid w:val="0"/>
              <w:spacing w:line="240" w:lineRule="auto"/>
              <w:ind w:right="58" w:firstLine="445"/>
              <w:rPr>
                <w:rFonts w:eastAsia="Calibri" w:cs="Times New Roman"/>
                <w:spacing w:val="-4"/>
                <w:sz w:val="20"/>
                <w:szCs w:val="20"/>
                <w:lang w:val="en-US"/>
              </w:rPr>
            </w:pPr>
            <w:r w:rsidRPr="00281FF0">
              <w:rPr>
                <w:rFonts w:cs="Times New Roman"/>
                <w:sz w:val="20"/>
                <w:szCs w:val="20"/>
                <w:lang w:val="en-US"/>
              </w:rPr>
              <w:t xml:space="preserve">Total directors and key management’s  </w:t>
            </w:r>
          </w:p>
        </w:tc>
        <w:tc>
          <w:tcPr>
            <w:tcW w:w="1260" w:type="dxa"/>
            <w:tcBorders>
              <w:top w:val="single" w:sz="4" w:space="0" w:color="auto"/>
              <w:left w:val="nil"/>
              <w:right w:val="nil"/>
            </w:tcBorders>
            <w:vAlign w:val="bottom"/>
          </w:tcPr>
          <w:p w:rsidR="00156637" w:rsidRPr="00281FF0" w:rsidRDefault="00156637" w:rsidP="004731FA">
            <w:pPr>
              <w:tabs>
                <w:tab w:val="decimal" w:pos="1167"/>
              </w:tabs>
              <w:snapToGrid w:val="0"/>
              <w:spacing w:line="240" w:lineRule="auto"/>
              <w:ind w:leftChars="-64" w:left="-141" w:right="-90"/>
              <w:rPr>
                <w:rFonts w:eastAsia="Times New Roman" w:cs="Times New Roman"/>
                <w:sz w:val="20"/>
                <w:szCs w:val="20"/>
                <w:lang w:val="en-US"/>
              </w:rPr>
            </w:pPr>
          </w:p>
        </w:tc>
        <w:tc>
          <w:tcPr>
            <w:tcW w:w="90" w:type="dxa"/>
            <w:tcBorders>
              <w:left w:val="nil"/>
              <w:bottom w:val="nil"/>
              <w:right w:val="nil"/>
            </w:tcBorders>
            <w:vAlign w:val="bottom"/>
          </w:tcPr>
          <w:p w:rsidR="00156637" w:rsidRPr="00281FF0" w:rsidRDefault="00156637" w:rsidP="003027D9">
            <w:pPr>
              <w:tabs>
                <w:tab w:val="decimal" w:pos="1359"/>
              </w:tabs>
              <w:snapToGrid w:val="0"/>
              <w:spacing w:line="240" w:lineRule="auto"/>
              <w:ind w:leftChars="-64" w:left="-141" w:right="142"/>
              <w:jc w:val="right"/>
              <w:rPr>
                <w:rFonts w:eastAsia="Times New Roman" w:cs="Times New Roman"/>
                <w:sz w:val="20"/>
                <w:szCs w:val="20"/>
                <w:lang w:val="en-US"/>
              </w:rPr>
            </w:pPr>
          </w:p>
        </w:tc>
        <w:tc>
          <w:tcPr>
            <w:tcW w:w="1260" w:type="dxa"/>
            <w:tcBorders>
              <w:top w:val="single" w:sz="4" w:space="0" w:color="auto"/>
              <w:left w:val="nil"/>
              <w:right w:val="nil"/>
            </w:tcBorders>
            <w:vAlign w:val="bottom"/>
          </w:tcPr>
          <w:p w:rsidR="00156637" w:rsidRPr="003027D9" w:rsidRDefault="00156637" w:rsidP="0025392A">
            <w:pPr>
              <w:tabs>
                <w:tab w:val="decimal" w:pos="1074"/>
              </w:tabs>
              <w:snapToGrid w:val="0"/>
              <w:spacing w:line="240" w:lineRule="auto"/>
              <w:ind w:leftChars="-64" w:left="-141" w:right="-90"/>
              <w:rPr>
                <w:rFonts w:eastAsia="Times New Roman" w:cs="Times New Roman"/>
                <w:sz w:val="20"/>
                <w:szCs w:val="20"/>
                <w:lang w:val="en-US"/>
              </w:rPr>
            </w:pPr>
          </w:p>
        </w:tc>
        <w:tc>
          <w:tcPr>
            <w:tcW w:w="90" w:type="dxa"/>
            <w:tcBorders>
              <w:left w:val="nil"/>
              <w:right w:val="nil"/>
            </w:tcBorders>
          </w:tcPr>
          <w:p w:rsidR="00156637" w:rsidRPr="00281FF0" w:rsidRDefault="00156637" w:rsidP="003027D9">
            <w:pPr>
              <w:tabs>
                <w:tab w:val="decimal" w:pos="1413"/>
              </w:tabs>
              <w:snapToGrid w:val="0"/>
              <w:spacing w:line="240" w:lineRule="auto"/>
              <w:ind w:leftChars="-64" w:left="-141" w:right="-90"/>
              <w:jc w:val="right"/>
              <w:rPr>
                <w:rFonts w:eastAsia="Times New Roman" w:cs="Times New Roman"/>
                <w:sz w:val="20"/>
                <w:szCs w:val="20"/>
                <w:lang w:val="en-US"/>
              </w:rPr>
            </w:pPr>
          </w:p>
        </w:tc>
        <w:tc>
          <w:tcPr>
            <w:tcW w:w="1260" w:type="dxa"/>
            <w:tcBorders>
              <w:top w:val="single" w:sz="4" w:space="0" w:color="auto"/>
              <w:left w:val="nil"/>
              <w:right w:val="nil"/>
            </w:tcBorders>
            <w:vAlign w:val="bottom"/>
          </w:tcPr>
          <w:p w:rsidR="00156637" w:rsidRPr="00281FF0" w:rsidRDefault="00156637" w:rsidP="0025392A">
            <w:pPr>
              <w:tabs>
                <w:tab w:val="decimal" w:pos="1079"/>
              </w:tabs>
              <w:snapToGrid w:val="0"/>
              <w:spacing w:line="240" w:lineRule="auto"/>
              <w:ind w:leftChars="-64" w:left="-141" w:right="-90"/>
              <w:rPr>
                <w:rFonts w:eastAsia="Times New Roman" w:cs="Times New Roman"/>
                <w:sz w:val="20"/>
                <w:szCs w:val="20"/>
                <w:lang w:val="en-US"/>
              </w:rPr>
            </w:pPr>
          </w:p>
        </w:tc>
        <w:tc>
          <w:tcPr>
            <w:tcW w:w="90" w:type="dxa"/>
            <w:tcBorders>
              <w:left w:val="nil"/>
              <w:right w:val="nil"/>
            </w:tcBorders>
            <w:vAlign w:val="bottom"/>
          </w:tcPr>
          <w:p w:rsidR="00156637" w:rsidRPr="00281FF0" w:rsidRDefault="00156637" w:rsidP="003027D9">
            <w:pPr>
              <w:tabs>
                <w:tab w:val="decimal" w:pos="1413"/>
              </w:tabs>
              <w:snapToGrid w:val="0"/>
              <w:spacing w:line="240" w:lineRule="auto"/>
              <w:ind w:leftChars="-64" w:left="-141" w:right="-90"/>
              <w:rPr>
                <w:rFonts w:eastAsia="Times New Roman" w:cs="Times New Roman"/>
                <w:sz w:val="20"/>
                <w:szCs w:val="20"/>
                <w:lang w:val="en-US"/>
              </w:rPr>
            </w:pPr>
          </w:p>
        </w:tc>
        <w:tc>
          <w:tcPr>
            <w:tcW w:w="1260" w:type="dxa"/>
            <w:tcBorders>
              <w:top w:val="single" w:sz="4" w:space="0" w:color="auto"/>
              <w:left w:val="nil"/>
              <w:right w:val="nil"/>
            </w:tcBorders>
            <w:vAlign w:val="bottom"/>
          </w:tcPr>
          <w:p w:rsidR="00156637" w:rsidRPr="003027D9" w:rsidRDefault="00156637" w:rsidP="0025392A">
            <w:pPr>
              <w:tabs>
                <w:tab w:val="decimal" w:pos="1083"/>
              </w:tabs>
              <w:snapToGrid w:val="0"/>
              <w:spacing w:line="240" w:lineRule="auto"/>
              <w:ind w:leftChars="-64" w:left="-141" w:right="-90"/>
              <w:rPr>
                <w:rFonts w:eastAsia="Times New Roman" w:cs="Times New Roman"/>
                <w:sz w:val="20"/>
                <w:szCs w:val="20"/>
                <w:lang w:val="en-US"/>
              </w:rPr>
            </w:pPr>
          </w:p>
        </w:tc>
      </w:tr>
      <w:tr w:rsidR="000911C7" w:rsidRPr="00CB52B0" w:rsidTr="00642436">
        <w:trPr>
          <w:trHeight w:val="144"/>
        </w:trPr>
        <w:tc>
          <w:tcPr>
            <w:tcW w:w="3870" w:type="dxa"/>
            <w:tcBorders>
              <w:top w:val="nil"/>
              <w:left w:val="nil"/>
              <w:bottom w:val="nil"/>
              <w:right w:val="nil"/>
            </w:tcBorders>
            <w:vAlign w:val="center"/>
          </w:tcPr>
          <w:p w:rsidR="000911C7" w:rsidRPr="00281FF0" w:rsidRDefault="000911C7" w:rsidP="000911C7">
            <w:pPr>
              <w:snapToGrid w:val="0"/>
              <w:spacing w:line="240" w:lineRule="auto"/>
              <w:ind w:right="58" w:firstLine="544"/>
              <w:rPr>
                <w:rFonts w:eastAsia="Times New Roman" w:cs="Times New Roman"/>
                <w:sz w:val="20"/>
                <w:szCs w:val="20"/>
                <w:cs/>
                <w:lang w:val="th-TH"/>
              </w:rPr>
            </w:pPr>
            <w:r w:rsidRPr="00687DE8">
              <w:rPr>
                <w:rFonts w:eastAsia="Calibri" w:cs="Times New Roman"/>
                <w:spacing w:val="-4"/>
                <w:sz w:val="20"/>
                <w:szCs w:val="20"/>
                <w:lang w:val="en-US"/>
              </w:rPr>
              <w:t>compensation</w:t>
            </w:r>
          </w:p>
        </w:tc>
        <w:tc>
          <w:tcPr>
            <w:tcW w:w="1260" w:type="dxa"/>
            <w:tcBorders>
              <w:left w:val="nil"/>
              <w:bottom w:val="double" w:sz="4" w:space="0" w:color="auto"/>
              <w:right w:val="nil"/>
            </w:tcBorders>
          </w:tcPr>
          <w:p w:rsidR="000911C7" w:rsidRPr="000911C7" w:rsidRDefault="000911C7" w:rsidP="000911C7">
            <w:pPr>
              <w:tabs>
                <w:tab w:val="decimal" w:pos="1167"/>
              </w:tabs>
              <w:snapToGrid w:val="0"/>
              <w:spacing w:line="240" w:lineRule="auto"/>
              <w:ind w:leftChars="-64" w:left="-141" w:right="-90"/>
              <w:rPr>
                <w:rFonts w:eastAsia="Times New Roman" w:cs="Times New Roman"/>
                <w:sz w:val="20"/>
                <w:szCs w:val="20"/>
                <w:lang w:val="en-US"/>
              </w:rPr>
            </w:pPr>
            <w:r w:rsidRPr="000911C7">
              <w:rPr>
                <w:rFonts w:eastAsia="Times New Roman" w:cs="Times New Roman"/>
                <w:sz w:val="20"/>
                <w:szCs w:val="20"/>
                <w:lang w:val="en-US"/>
              </w:rPr>
              <w:t xml:space="preserve"> 19,461,271 </w:t>
            </w:r>
          </w:p>
        </w:tc>
        <w:tc>
          <w:tcPr>
            <w:tcW w:w="90" w:type="dxa"/>
            <w:tcBorders>
              <w:left w:val="nil"/>
              <w:right w:val="nil"/>
            </w:tcBorders>
          </w:tcPr>
          <w:p w:rsidR="000911C7" w:rsidRPr="000911C7" w:rsidRDefault="000911C7" w:rsidP="000911C7">
            <w:pPr>
              <w:tabs>
                <w:tab w:val="decimal" w:pos="1167"/>
              </w:tabs>
              <w:snapToGrid w:val="0"/>
              <w:spacing w:line="240" w:lineRule="auto"/>
              <w:ind w:leftChars="-64" w:left="-141" w:right="-90"/>
              <w:rPr>
                <w:rFonts w:eastAsia="Times New Roman" w:cs="Times New Roman"/>
                <w:sz w:val="20"/>
                <w:szCs w:val="20"/>
                <w:lang w:val="en-US"/>
              </w:rPr>
            </w:pPr>
          </w:p>
        </w:tc>
        <w:tc>
          <w:tcPr>
            <w:tcW w:w="1260" w:type="dxa"/>
            <w:tcBorders>
              <w:left w:val="nil"/>
              <w:bottom w:val="double" w:sz="4" w:space="0" w:color="auto"/>
              <w:right w:val="nil"/>
            </w:tcBorders>
          </w:tcPr>
          <w:p w:rsidR="000911C7" w:rsidRPr="000911C7" w:rsidRDefault="000911C7" w:rsidP="0025392A">
            <w:pPr>
              <w:tabs>
                <w:tab w:val="decimal" w:pos="1074"/>
              </w:tabs>
              <w:snapToGrid w:val="0"/>
              <w:spacing w:line="240" w:lineRule="auto"/>
              <w:ind w:leftChars="-64" w:left="-141" w:right="-90"/>
              <w:rPr>
                <w:rFonts w:eastAsia="Times New Roman" w:cs="Times New Roman"/>
                <w:sz w:val="20"/>
                <w:szCs w:val="20"/>
                <w:lang w:val="en-US"/>
              </w:rPr>
            </w:pPr>
            <w:r w:rsidRPr="000911C7">
              <w:rPr>
                <w:rFonts w:eastAsia="Times New Roman" w:cs="Times New Roman"/>
                <w:sz w:val="20"/>
                <w:szCs w:val="20"/>
                <w:lang w:val="en-US"/>
              </w:rPr>
              <w:t>17,327,619</w:t>
            </w:r>
          </w:p>
        </w:tc>
        <w:tc>
          <w:tcPr>
            <w:tcW w:w="90" w:type="dxa"/>
            <w:tcBorders>
              <w:left w:val="nil"/>
              <w:right w:val="nil"/>
            </w:tcBorders>
          </w:tcPr>
          <w:p w:rsidR="000911C7" w:rsidRPr="000911C7" w:rsidRDefault="000911C7" w:rsidP="000911C7">
            <w:pPr>
              <w:tabs>
                <w:tab w:val="decimal" w:pos="1167"/>
              </w:tabs>
              <w:snapToGrid w:val="0"/>
              <w:spacing w:line="240" w:lineRule="auto"/>
              <w:ind w:leftChars="-64" w:left="-141" w:right="-90"/>
              <w:rPr>
                <w:rFonts w:eastAsia="Times New Roman" w:cs="Times New Roman"/>
                <w:sz w:val="20"/>
                <w:szCs w:val="20"/>
                <w:lang w:val="en-US"/>
              </w:rPr>
            </w:pPr>
          </w:p>
        </w:tc>
        <w:tc>
          <w:tcPr>
            <w:tcW w:w="1260" w:type="dxa"/>
            <w:tcBorders>
              <w:left w:val="nil"/>
              <w:bottom w:val="double" w:sz="4" w:space="0" w:color="auto"/>
              <w:right w:val="nil"/>
            </w:tcBorders>
          </w:tcPr>
          <w:p w:rsidR="000911C7" w:rsidRPr="000911C7" w:rsidRDefault="000911C7" w:rsidP="0025392A">
            <w:pPr>
              <w:tabs>
                <w:tab w:val="decimal" w:pos="1079"/>
              </w:tabs>
              <w:snapToGrid w:val="0"/>
              <w:spacing w:line="240" w:lineRule="auto"/>
              <w:ind w:leftChars="-64" w:left="-141" w:right="-90"/>
              <w:rPr>
                <w:rFonts w:eastAsia="Times New Roman" w:cs="Times New Roman"/>
                <w:sz w:val="20"/>
                <w:szCs w:val="20"/>
                <w:lang w:val="en-US"/>
              </w:rPr>
            </w:pPr>
            <w:r w:rsidRPr="000911C7">
              <w:rPr>
                <w:rFonts w:eastAsia="Times New Roman" w:cs="Times New Roman"/>
                <w:sz w:val="20"/>
                <w:szCs w:val="20"/>
                <w:lang w:val="en-US"/>
              </w:rPr>
              <w:t xml:space="preserve"> 19,461,271 </w:t>
            </w:r>
          </w:p>
        </w:tc>
        <w:tc>
          <w:tcPr>
            <w:tcW w:w="90" w:type="dxa"/>
            <w:tcBorders>
              <w:left w:val="nil"/>
              <w:right w:val="nil"/>
            </w:tcBorders>
          </w:tcPr>
          <w:p w:rsidR="000911C7" w:rsidRPr="000911C7" w:rsidRDefault="000911C7" w:rsidP="000911C7">
            <w:pPr>
              <w:tabs>
                <w:tab w:val="decimal" w:pos="1167"/>
              </w:tabs>
              <w:snapToGrid w:val="0"/>
              <w:spacing w:line="240" w:lineRule="auto"/>
              <w:ind w:leftChars="-64" w:left="-141" w:right="-90"/>
              <w:rPr>
                <w:rFonts w:eastAsia="Times New Roman" w:cs="Times New Roman"/>
                <w:sz w:val="20"/>
                <w:szCs w:val="20"/>
                <w:lang w:val="en-US"/>
              </w:rPr>
            </w:pPr>
          </w:p>
        </w:tc>
        <w:tc>
          <w:tcPr>
            <w:tcW w:w="1260" w:type="dxa"/>
            <w:tcBorders>
              <w:left w:val="nil"/>
              <w:bottom w:val="double" w:sz="4" w:space="0" w:color="auto"/>
              <w:right w:val="nil"/>
            </w:tcBorders>
          </w:tcPr>
          <w:p w:rsidR="000911C7" w:rsidRPr="000911C7" w:rsidRDefault="000911C7" w:rsidP="0025392A">
            <w:pPr>
              <w:tabs>
                <w:tab w:val="decimal" w:pos="1083"/>
              </w:tabs>
              <w:snapToGrid w:val="0"/>
              <w:spacing w:line="240" w:lineRule="auto"/>
              <w:ind w:leftChars="-64" w:left="-141" w:right="-90"/>
              <w:rPr>
                <w:rFonts w:eastAsia="Times New Roman" w:cs="Times New Roman"/>
                <w:sz w:val="20"/>
                <w:szCs w:val="20"/>
                <w:lang w:val="en-US"/>
              </w:rPr>
            </w:pPr>
            <w:r w:rsidRPr="000911C7">
              <w:rPr>
                <w:rFonts w:eastAsia="Times New Roman" w:cs="Times New Roman"/>
                <w:sz w:val="20"/>
                <w:szCs w:val="20"/>
                <w:lang w:val="en-US"/>
              </w:rPr>
              <w:t>17,327,619</w:t>
            </w:r>
          </w:p>
        </w:tc>
      </w:tr>
    </w:tbl>
    <w:p w:rsidR="00184E32" w:rsidRPr="000F36CF" w:rsidRDefault="00184E32" w:rsidP="00DC4194">
      <w:pPr>
        <w:snapToGrid w:val="0"/>
        <w:spacing w:before="240" w:after="240" w:line="240" w:lineRule="auto"/>
        <w:ind w:firstLine="562"/>
        <w:jc w:val="both"/>
        <w:rPr>
          <w:rFonts w:cs="Times New Roman"/>
          <w:b/>
          <w:bCs/>
          <w:spacing w:val="-6"/>
          <w:sz w:val="24"/>
          <w:szCs w:val="24"/>
          <w:lang w:val="en-US"/>
        </w:rPr>
      </w:pPr>
      <w:r w:rsidRPr="000F36CF">
        <w:rPr>
          <w:rFonts w:cs="Times New Roman"/>
          <w:b/>
          <w:bCs/>
          <w:spacing w:val="-6"/>
          <w:sz w:val="24"/>
          <w:szCs w:val="24"/>
          <w:lang w:val="en-US"/>
        </w:rPr>
        <w:t>Relationships</w:t>
      </w:r>
    </w:p>
    <w:tbl>
      <w:tblPr>
        <w:tblW w:w="9313" w:type="dxa"/>
        <w:tblCellMar>
          <w:left w:w="0" w:type="dxa"/>
          <w:right w:w="0" w:type="dxa"/>
        </w:tblCellMar>
        <w:tblLook w:val="04A0" w:firstRow="1" w:lastRow="0" w:firstColumn="1" w:lastColumn="0" w:noHBand="0" w:noVBand="1"/>
      </w:tblPr>
      <w:tblGrid>
        <w:gridCol w:w="3856"/>
        <w:gridCol w:w="1044"/>
        <w:gridCol w:w="1976"/>
        <w:gridCol w:w="2437"/>
      </w:tblGrid>
      <w:tr w:rsidR="00322966" w:rsidRPr="000F36CF" w:rsidTr="00C30CA1">
        <w:trPr>
          <w:trHeight w:val="144"/>
        </w:trPr>
        <w:tc>
          <w:tcPr>
            <w:tcW w:w="3856" w:type="dxa"/>
            <w:hideMark/>
          </w:tcPr>
          <w:p w:rsidR="00322966" w:rsidRPr="000F36CF" w:rsidRDefault="00322966" w:rsidP="00C30CA1">
            <w:pPr>
              <w:autoSpaceDE w:val="0"/>
              <w:autoSpaceDN w:val="0"/>
              <w:spacing w:line="220" w:lineRule="exact"/>
              <w:ind w:left="540"/>
              <w:jc w:val="center"/>
              <w:rPr>
                <w:rFonts w:cs="Times New Roman"/>
                <w:b/>
                <w:bCs/>
                <w:sz w:val="20"/>
                <w:szCs w:val="20"/>
                <w:lang w:val="en-US"/>
              </w:rPr>
            </w:pPr>
            <w:r w:rsidRPr="000F36CF">
              <w:rPr>
                <w:rFonts w:cs="Times New Roman"/>
                <w:b/>
                <w:bCs/>
                <w:sz w:val="20"/>
                <w:szCs w:val="20"/>
                <w:lang w:val="en-US"/>
              </w:rPr>
              <w:t>Company</w:t>
            </w:r>
          </w:p>
        </w:tc>
        <w:tc>
          <w:tcPr>
            <w:tcW w:w="1044" w:type="dxa"/>
            <w:hideMark/>
          </w:tcPr>
          <w:p w:rsidR="00322966" w:rsidRPr="000F36CF" w:rsidRDefault="00322966" w:rsidP="00C30CA1">
            <w:pPr>
              <w:autoSpaceDE w:val="0"/>
              <w:autoSpaceDN w:val="0"/>
              <w:spacing w:line="220" w:lineRule="exact"/>
              <w:jc w:val="center"/>
              <w:rPr>
                <w:rFonts w:cs="Times New Roman"/>
                <w:b/>
                <w:bCs/>
                <w:sz w:val="20"/>
                <w:szCs w:val="20"/>
                <w:cs/>
                <w:lang w:val="en-US"/>
              </w:rPr>
            </w:pPr>
            <w:r w:rsidRPr="000F36CF">
              <w:rPr>
                <w:rFonts w:cs="Times New Roman"/>
                <w:b/>
                <w:bCs/>
                <w:sz w:val="20"/>
                <w:szCs w:val="20"/>
                <w:lang w:val="en-US"/>
              </w:rPr>
              <w:t>Country</w:t>
            </w:r>
          </w:p>
        </w:tc>
        <w:tc>
          <w:tcPr>
            <w:tcW w:w="1976" w:type="dxa"/>
            <w:hideMark/>
          </w:tcPr>
          <w:p w:rsidR="00322966" w:rsidRPr="000F36CF" w:rsidRDefault="00322966" w:rsidP="00C30CA1">
            <w:pPr>
              <w:autoSpaceDE w:val="0"/>
              <w:autoSpaceDN w:val="0"/>
              <w:spacing w:line="220" w:lineRule="exact"/>
              <w:jc w:val="center"/>
              <w:rPr>
                <w:rFonts w:cs="Times New Roman"/>
                <w:b/>
                <w:bCs/>
                <w:sz w:val="20"/>
                <w:szCs w:val="20"/>
                <w:lang w:val="en-US"/>
              </w:rPr>
            </w:pPr>
            <w:r w:rsidRPr="000F36CF">
              <w:rPr>
                <w:rFonts w:cs="Times New Roman"/>
                <w:b/>
                <w:bCs/>
                <w:sz w:val="20"/>
                <w:szCs w:val="20"/>
                <w:lang w:val="en-US"/>
              </w:rPr>
              <w:t>Relationship</w:t>
            </w:r>
          </w:p>
        </w:tc>
        <w:tc>
          <w:tcPr>
            <w:tcW w:w="2437" w:type="dxa"/>
            <w:hideMark/>
          </w:tcPr>
          <w:p w:rsidR="00322966" w:rsidRPr="000F36CF" w:rsidRDefault="00322966" w:rsidP="00C30CA1">
            <w:pPr>
              <w:autoSpaceDE w:val="0"/>
              <w:autoSpaceDN w:val="0"/>
              <w:spacing w:line="220" w:lineRule="exact"/>
              <w:jc w:val="center"/>
              <w:rPr>
                <w:rFonts w:cs="Times New Roman"/>
                <w:b/>
                <w:bCs/>
                <w:sz w:val="20"/>
                <w:szCs w:val="20"/>
                <w:lang w:val="en-US"/>
              </w:rPr>
            </w:pPr>
            <w:r w:rsidRPr="000F36CF">
              <w:rPr>
                <w:rFonts w:cs="Times New Roman"/>
                <w:b/>
                <w:bCs/>
                <w:sz w:val="20"/>
                <w:szCs w:val="20"/>
                <w:lang w:val="en-US"/>
              </w:rPr>
              <w:t>Type of relationship</w:t>
            </w:r>
          </w:p>
        </w:tc>
      </w:tr>
      <w:tr w:rsidR="00322966" w:rsidRPr="00B820BC" w:rsidTr="00C30CA1">
        <w:trPr>
          <w:trHeight w:val="144"/>
        </w:trPr>
        <w:tc>
          <w:tcPr>
            <w:tcW w:w="3856" w:type="dxa"/>
          </w:tcPr>
          <w:p w:rsidR="00322966" w:rsidRPr="00B820BC" w:rsidRDefault="00322966" w:rsidP="00C30CA1">
            <w:pPr>
              <w:autoSpaceDE w:val="0"/>
              <w:autoSpaceDN w:val="0"/>
              <w:spacing w:line="220" w:lineRule="exact"/>
              <w:ind w:left="540"/>
              <w:rPr>
                <w:rFonts w:cs="Times New Roman"/>
                <w:b/>
                <w:bCs/>
                <w:sz w:val="8"/>
                <w:szCs w:val="8"/>
                <w:lang w:val="en-US"/>
              </w:rPr>
            </w:pPr>
          </w:p>
        </w:tc>
        <w:tc>
          <w:tcPr>
            <w:tcW w:w="1044" w:type="dxa"/>
            <w:hideMark/>
          </w:tcPr>
          <w:p w:rsidR="00322966" w:rsidRPr="00B820BC" w:rsidRDefault="00322966" w:rsidP="00C30CA1">
            <w:pPr>
              <w:autoSpaceDE w:val="0"/>
              <w:autoSpaceDN w:val="0"/>
              <w:spacing w:line="220" w:lineRule="exact"/>
              <w:jc w:val="center"/>
              <w:rPr>
                <w:rFonts w:cs="Times New Roman"/>
                <w:sz w:val="8"/>
                <w:szCs w:val="8"/>
                <w:lang w:val="en-US"/>
              </w:rPr>
            </w:pPr>
          </w:p>
        </w:tc>
        <w:tc>
          <w:tcPr>
            <w:tcW w:w="1976" w:type="dxa"/>
          </w:tcPr>
          <w:p w:rsidR="00322966" w:rsidRPr="00B820BC" w:rsidRDefault="00322966" w:rsidP="00C30CA1">
            <w:pPr>
              <w:autoSpaceDE w:val="0"/>
              <w:autoSpaceDN w:val="0"/>
              <w:spacing w:line="220" w:lineRule="exact"/>
              <w:jc w:val="center"/>
              <w:rPr>
                <w:rFonts w:cs="Times New Roman"/>
                <w:sz w:val="8"/>
                <w:szCs w:val="8"/>
                <w:lang w:val="en-US"/>
              </w:rPr>
            </w:pPr>
          </w:p>
        </w:tc>
        <w:tc>
          <w:tcPr>
            <w:tcW w:w="2437" w:type="dxa"/>
          </w:tcPr>
          <w:p w:rsidR="00322966" w:rsidRPr="00B820BC" w:rsidRDefault="00322966" w:rsidP="00C30CA1">
            <w:pPr>
              <w:autoSpaceDE w:val="0"/>
              <w:autoSpaceDN w:val="0"/>
              <w:spacing w:line="220" w:lineRule="exact"/>
              <w:jc w:val="center"/>
              <w:rPr>
                <w:rFonts w:cs="Times New Roman"/>
                <w:sz w:val="8"/>
                <w:szCs w:val="8"/>
                <w:lang w:val="en-US"/>
              </w:rPr>
            </w:pPr>
          </w:p>
        </w:tc>
      </w:tr>
      <w:tr w:rsidR="00C30CA1" w:rsidRPr="000F36CF" w:rsidTr="00C30CA1">
        <w:trPr>
          <w:trHeight w:val="144"/>
        </w:trPr>
        <w:tc>
          <w:tcPr>
            <w:tcW w:w="3856" w:type="dxa"/>
            <w:tcBorders>
              <w:top w:val="nil"/>
              <w:left w:val="nil"/>
              <w:bottom w:val="nil"/>
              <w:right w:val="nil"/>
            </w:tcBorders>
            <w:shd w:val="clear" w:color="auto" w:fill="auto"/>
          </w:tcPr>
          <w:p w:rsidR="00C30CA1" w:rsidRPr="006E3A05" w:rsidRDefault="00C30CA1" w:rsidP="00C30CA1">
            <w:pPr>
              <w:snapToGrid w:val="0"/>
              <w:spacing w:line="220" w:lineRule="exact"/>
              <w:ind w:left="630" w:right="58"/>
              <w:rPr>
                <w:rFonts w:cs="Times New Roman"/>
                <w:sz w:val="20"/>
                <w:szCs w:val="20"/>
                <w:lang w:val="en-US"/>
              </w:rPr>
            </w:pPr>
            <w:r>
              <w:rPr>
                <w:rFonts w:cs="Times New Roman"/>
                <w:sz w:val="20"/>
                <w:szCs w:val="20"/>
                <w:lang w:val="en-US"/>
              </w:rPr>
              <w:t xml:space="preserve">Thai Industrial Service and </w:t>
            </w:r>
          </w:p>
        </w:tc>
        <w:tc>
          <w:tcPr>
            <w:tcW w:w="1044" w:type="dxa"/>
          </w:tcPr>
          <w:p w:rsidR="00C30CA1" w:rsidRPr="000F36CF" w:rsidRDefault="00C30CA1" w:rsidP="00C30CA1">
            <w:pPr>
              <w:autoSpaceDE w:val="0"/>
              <w:autoSpaceDN w:val="0"/>
              <w:spacing w:line="220" w:lineRule="exact"/>
              <w:jc w:val="center"/>
              <w:rPr>
                <w:rFonts w:cs="Times New Roman"/>
                <w:sz w:val="20"/>
                <w:szCs w:val="20"/>
                <w:cs/>
                <w:lang w:val="en-US"/>
              </w:rPr>
            </w:pPr>
            <w:r w:rsidRPr="000F36CF">
              <w:rPr>
                <w:rFonts w:cs="Times New Roman"/>
                <w:sz w:val="20"/>
                <w:szCs w:val="20"/>
                <w:lang w:val="en-US"/>
              </w:rPr>
              <w:t>Thailand</w:t>
            </w:r>
          </w:p>
        </w:tc>
        <w:tc>
          <w:tcPr>
            <w:tcW w:w="1976" w:type="dxa"/>
          </w:tcPr>
          <w:p w:rsidR="00C30CA1" w:rsidRPr="000F36CF" w:rsidRDefault="00C30CA1" w:rsidP="00C30CA1">
            <w:pPr>
              <w:autoSpaceDE w:val="0"/>
              <w:autoSpaceDN w:val="0"/>
              <w:spacing w:line="220" w:lineRule="exact"/>
              <w:jc w:val="center"/>
              <w:rPr>
                <w:rFonts w:cs="Times New Roman"/>
                <w:sz w:val="20"/>
                <w:szCs w:val="20"/>
                <w:lang w:val="en-US"/>
              </w:rPr>
            </w:pPr>
            <w:r w:rsidRPr="000F36CF">
              <w:rPr>
                <w:rFonts w:cs="Times New Roman"/>
                <w:sz w:val="20"/>
                <w:szCs w:val="20"/>
                <w:lang w:val="en-US"/>
              </w:rPr>
              <w:t xml:space="preserve">Joint </w:t>
            </w:r>
            <w:r>
              <w:rPr>
                <w:rFonts w:cs="Times New Roman"/>
                <w:sz w:val="20"/>
                <w:szCs w:val="20"/>
                <w:lang w:val="en-US"/>
              </w:rPr>
              <w:t>arrangement</w:t>
            </w:r>
          </w:p>
        </w:tc>
        <w:tc>
          <w:tcPr>
            <w:tcW w:w="2437" w:type="dxa"/>
          </w:tcPr>
          <w:p w:rsidR="00C30CA1" w:rsidRPr="000F36CF" w:rsidRDefault="00C30CA1" w:rsidP="00C30CA1">
            <w:pPr>
              <w:autoSpaceDE w:val="0"/>
              <w:autoSpaceDN w:val="0"/>
              <w:spacing w:line="220" w:lineRule="exact"/>
              <w:ind w:right="-71"/>
              <w:jc w:val="center"/>
              <w:rPr>
                <w:rFonts w:cs="Times New Roman"/>
                <w:sz w:val="20"/>
                <w:szCs w:val="20"/>
                <w:lang w:val="en-US"/>
              </w:rPr>
            </w:pPr>
            <w:r w:rsidRPr="000F36CF">
              <w:rPr>
                <w:rFonts w:cs="Times New Roman"/>
                <w:sz w:val="20"/>
                <w:szCs w:val="20"/>
                <w:lang w:val="en-US"/>
              </w:rPr>
              <w:t>Jointly controlled operations</w:t>
            </w:r>
          </w:p>
        </w:tc>
      </w:tr>
      <w:tr w:rsidR="00C30CA1" w:rsidRPr="000F36CF" w:rsidTr="00C30CA1">
        <w:trPr>
          <w:trHeight w:val="144"/>
        </w:trPr>
        <w:tc>
          <w:tcPr>
            <w:tcW w:w="3856" w:type="dxa"/>
            <w:tcBorders>
              <w:top w:val="nil"/>
              <w:left w:val="nil"/>
              <w:bottom w:val="nil"/>
              <w:right w:val="nil"/>
            </w:tcBorders>
            <w:shd w:val="clear" w:color="auto" w:fill="auto"/>
          </w:tcPr>
          <w:p w:rsidR="00C30CA1" w:rsidRPr="006E3A05" w:rsidRDefault="00C30CA1" w:rsidP="00C30CA1">
            <w:pPr>
              <w:snapToGrid w:val="0"/>
              <w:spacing w:line="220" w:lineRule="exact"/>
              <w:ind w:left="810"/>
              <w:rPr>
                <w:rFonts w:cs="Times New Roman"/>
                <w:sz w:val="20"/>
                <w:szCs w:val="20"/>
                <w:lang w:val="en-US"/>
              </w:rPr>
            </w:pPr>
            <w:proofErr w:type="spellStart"/>
            <w:r>
              <w:rPr>
                <w:rFonts w:cs="Times New Roman"/>
                <w:sz w:val="20"/>
                <w:szCs w:val="20"/>
                <w:lang w:val="en-US"/>
              </w:rPr>
              <w:t>Reung</w:t>
            </w:r>
            <w:proofErr w:type="spellEnd"/>
            <w:r>
              <w:rPr>
                <w:rFonts w:cs="Times New Roman"/>
                <w:sz w:val="20"/>
                <w:szCs w:val="20"/>
                <w:lang w:val="en-US"/>
              </w:rPr>
              <w:t xml:space="preserve"> Narong Joint Venture</w:t>
            </w:r>
          </w:p>
        </w:tc>
        <w:tc>
          <w:tcPr>
            <w:tcW w:w="1044" w:type="dxa"/>
          </w:tcPr>
          <w:p w:rsidR="00C30CA1" w:rsidRPr="000F36CF" w:rsidRDefault="00C30CA1" w:rsidP="00C30CA1">
            <w:pPr>
              <w:autoSpaceDE w:val="0"/>
              <w:autoSpaceDN w:val="0"/>
              <w:spacing w:line="220" w:lineRule="exact"/>
              <w:jc w:val="center"/>
              <w:rPr>
                <w:rFonts w:cs="Times New Roman"/>
                <w:sz w:val="20"/>
                <w:szCs w:val="20"/>
                <w:lang w:val="en-US"/>
              </w:rPr>
            </w:pPr>
          </w:p>
        </w:tc>
        <w:tc>
          <w:tcPr>
            <w:tcW w:w="1976" w:type="dxa"/>
          </w:tcPr>
          <w:p w:rsidR="00C30CA1" w:rsidRPr="000F36CF" w:rsidRDefault="00C30CA1" w:rsidP="00C30CA1">
            <w:pPr>
              <w:autoSpaceDE w:val="0"/>
              <w:autoSpaceDN w:val="0"/>
              <w:spacing w:line="220" w:lineRule="exact"/>
              <w:jc w:val="center"/>
              <w:rPr>
                <w:rFonts w:cs="Times New Roman"/>
                <w:sz w:val="20"/>
                <w:szCs w:val="20"/>
                <w:lang w:val="en-US"/>
              </w:rPr>
            </w:pPr>
          </w:p>
        </w:tc>
        <w:tc>
          <w:tcPr>
            <w:tcW w:w="2437" w:type="dxa"/>
          </w:tcPr>
          <w:p w:rsidR="00C30CA1" w:rsidRPr="000F36CF" w:rsidRDefault="00C30CA1" w:rsidP="00C30CA1">
            <w:pPr>
              <w:autoSpaceDE w:val="0"/>
              <w:autoSpaceDN w:val="0"/>
              <w:spacing w:line="220" w:lineRule="exact"/>
              <w:jc w:val="center"/>
              <w:rPr>
                <w:rFonts w:cs="Times New Roman"/>
                <w:sz w:val="20"/>
                <w:szCs w:val="20"/>
                <w:lang w:val="en-US"/>
              </w:rPr>
            </w:pPr>
          </w:p>
        </w:tc>
      </w:tr>
      <w:tr w:rsidR="00322966" w:rsidRPr="000F36CF" w:rsidTr="00C30CA1">
        <w:trPr>
          <w:trHeight w:val="144"/>
        </w:trPr>
        <w:tc>
          <w:tcPr>
            <w:tcW w:w="3856" w:type="dxa"/>
          </w:tcPr>
          <w:p w:rsidR="00322966" w:rsidRPr="000F36CF" w:rsidRDefault="00322966" w:rsidP="00C30CA1">
            <w:pPr>
              <w:autoSpaceDE w:val="0"/>
              <w:autoSpaceDN w:val="0"/>
              <w:spacing w:line="220" w:lineRule="exact"/>
              <w:ind w:left="630"/>
              <w:rPr>
                <w:rFonts w:cs="Times New Roman"/>
                <w:b/>
                <w:bCs/>
                <w:sz w:val="20"/>
                <w:szCs w:val="20"/>
                <w:lang w:val="en-US"/>
              </w:rPr>
            </w:pPr>
          </w:p>
        </w:tc>
        <w:tc>
          <w:tcPr>
            <w:tcW w:w="1044" w:type="dxa"/>
          </w:tcPr>
          <w:p w:rsidR="00322966" w:rsidRPr="000F36CF" w:rsidRDefault="00322966" w:rsidP="00C30CA1">
            <w:pPr>
              <w:autoSpaceDE w:val="0"/>
              <w:autoSpaceDN w:val="0"/>
              <w:spacing w:line="220" w:lineRule="exact"/>
              <w:jc w:val="center"/>
              <w:rPr>
                <w:rFonts w:cs="Times New Roman"/>
                <w:sz w:val="20"/>
                <w:szCs w:val="20"/>
                <w:lang w:val="en-US"/>
              </w:rPr>
            </w:pPr>
          </w:p>
        </w:tc>
        <w:tc>
          <w:tcPr>
            <w:tcW w:w="1976" w:type="dxa"/>
          </w:tcPr>
          <w:p w:rsidR="00322966" w:rsidRPr="000F36CF" w:rsidRDefault="00322966" w:rsidP="00C30CA1">
            <w:pPr>
              <w:autoSpaceDE w:val="0"/>
              <w:autoSpaceDN w:val="0"/>
              <w:spacing w:line="220" w:lineRule="exact"/>
              <w:jc w:val="center"/>
              <w:rPr>
                <w:rFonts w:cs="Times New Roman"/>
                <w:sz w:val="20"/>
                <w:szCs w:val="20"/>
                <w:lang w:val="en-US"/>
              </w:rPr>
            </w:pPr>
          </w:p>
        </w:tc>
        <w:tc>
          <w:tcPr>
            <w:tcW w:w="2437" w:type="dxa"/>
          </w:tcPr>
          <w:p w:rsidR="00322966" w:rsidRPr="000F36CF" w:rsidRDefault="00322966" w:rsidP="00C30CA1">
            <w:pPr>
              <w:autoSpaceDE w:val="0"/>
              <w:autoSpaceDN w:val="0"/>
              <w:spacing w:line="220" w:lineRule="exact"/>
              <w:jc w:val="center"/>
              <w:rPr>
                <w:rFonts w:cs="Times New Roman"/>
                <w:sz w:val="20"/>
                <w:szCs w:val="20"/>
                <w:lang w:val="en-US"/>
              </w:rPr>
            </w:pPr>
          </w:p>
        </w:tc>
      </w:tr>
      <w:tr w:rsidR="00322966" w:rsidRPr="000F36CF" w:rsidTr="00C30CA1">
        <w:trPr>
          <w:trHeight w:val="144"/>
        </w:trPr>
        <w:tc>
          <w:tcPr>
            <w:tcW w:w="3856" w:type="dxa"/>
          </w:tcPr>
          <w:p w:rsidR="00322966" w:rsidRPr="000F36CF" w:rsidRDefault="00322966" w:rsidP="00C30CA1">
            <w:pPr>
              <w:autoSpaceDE w:val="0"/>
              <w:autoSpaceDN w:val="0"/>
              <w:spacing w:line="220" w:lineRule="exact"/>
              <w:ind w:left="630"/>
              <w:rPr>
                <w:rFonts w:cs="Times New Roman"/>
                <w:spacing w:val="-4"/>
                <w:sz w:val="20"/>
                <w:szCs w:val="20"/>
                <w:lang w:val="en-US"/>
              </w:rPr>
            </w:pPr>
            <w:r w:rsidRPr="000F36CF">
              <w:rPr>
                <w:rFonts w:cs="Times New Roman"/>
                <w:spacing w:val="-4"/>
                <w:sz w:val="20"/>
                <w:szCs w:val="20"/>
                <w:lang w:val="en-US"/>
              </w:rPr>
              <w:t>T Asset Management Company Limited.</w:t>
            </w:r>
          </w:p>
        </w:tc>
        <w:tc>
          <w:tcPr>
            <w:tcW w:w="1044" w:type="dxa"/>
          </w:tcPr>
          <w:p w:rsidR="00322966" w:rsidRPr="000F36CF" w:rsidRDefault="00322966" w:rsidP="00C30CA1">
            <w:pPr>
              <w:autoSpaceDE w:val="0"/>
              <w:autoSpaceDN w:val="0"/>
              <w:spacing w:line="220" w:lineRule="exact"/>
              <w:jc w:val="center"/>
              <w:rPr>
                <w:rFonts w:cs="Times New Roman"/>
                <w:spacing w:val="-4"/>
                <w:sz w:val="20"/>
                <w:szCs w:val="20"/>
                <w:lang w:val="en-US"/>
              </w:rPr>
            </w:pPr>
            <w:r w:rsidRPr="000F36CF">
              <w:rPr>
                <w:rFonts w:cs="Times New Roman"/>
                <w:sz w:val="20"/>
                <w:szCs w:val="20"/>
                <w:lang w:val="en-US"/>
              </w:rPr>
              <w:t>Thailand</w:t>
            </w:r>
          </w:p>
        </w:tc>
        <w:tc>
          <w:tcPr>
            <w:tcW w:w="1976" w:type="dxa"/>
          </w:tcPr>
          <w:p w:rsidR="00322966" w:rsidRPr="000F36CF" w:rsidRDefault="00322966" w:rsidP="00C30CA1">
            <w:pPr>
              <w:autoSpaceDE w:val="0"/>
              <w:autoSpaceDN w:val="0"/>
              <w:spacing w:line="220" w:lineRule="exact"/>
              <w:jc w:val="center"/>
              <w:rPr>
                <w:rFonts w:cs="Times New Roman"/>
                <w:spacing w:val="-4"/>
                <w:sz w:val="20"/>
                <w:szCs w:val="20"/>
                <w:lang w:val="en-US"/>
              </w:rPr>
            </w:pPr>
            <w:r w:rsidRPr="000F36CF">
              <w:rPr>
                <w:rFonts w:cs="Times New Roman"/>
                <w:spacing w:val="-4"/>
                <w:sz w:val="20"/>
                <w:szCs w:val="20"/>
                <w:lang w:val="en-US"/>
              </w:rPr>
              <w:t>Subsidiary</w:t>
            </w:r>
          </w:p>
        </w:tc>
        <w:tc>
          <w:tcPr>
            <w:tcW w:w="2437" w:type="dxa"/>
          </w:tcPr>
          <w:p w:rsidR="00322966" w:rsidRPr="000F36CF" w:rsidRDefault="00322966" w:rsidP="00C30CA1">
            <w:pPr>
              <w:autoSpaceDE w:val="0"/>
              <w:autoSpaceDN w:val="0"/>
              <w:spacing w:line="220" w:lineRule="exact"/>
              <w:ind w:firstLine="285"/>
              <w:rPr>
                <w:rFonts w:cs="Times New Roman"/>
                <w:spacing w:val="-4"/>
                <w:sz w:val="20"/>
                <w:szCs w:val="20"/>
                <w:lang w:val="en-US"/>
              </w:rPr>
            </w:pPr>
            <w:r w:rsidRPr="000F36CF">
              <w:rPr>
                <w:rFonts w:cs="Times New Roman"/>
                <w:spacing w:val="-4"/>
                <w:sz w:val="20"/>
                <w:szCs w:val="20"/>
                <w:lang w:val="en-US"/>
              </w:rPr>
              <w:t xml:space="preserve">Direct </w:t>
            </w:r>
            <w:r w:rsidRPr="000F36CF">
              <w:rPr>
                <w:rFonts w:cs="Times New Roman"/>
                <w:sz w:val="20"/>
                <w:szCs w:val="20"/>
                <w:lang w:val="en-US"/>
              </w:rPr>
              <w:t>shareholder</w:t>
            </w:r>
          </w:p>
        </w:tc>
      </w:tr>
    </w:tbl>
    <w:p w:rsidR="00184E32" w:rsidRPr="008E0E08" w:rsidRDefault="00B14625" w:rsidP="00B820BC">
      <w:pPr>
        <w:snapToGrid w:val="0"/>
        <w:spacing w:before="240" w:line="240" w:lineRule="auto"/>
        <w:ind w:firstLine="562"/>
        <w:jc w:val="both"/>
        <w:rPr>
          <w:rFonts w:cs="Times New Roman"/>
          <w:b/>
          <w:bCs/>
          <w:spacing w:val="-6"/>
          <w:sz w:val="24"/>
          <w:szCs w:val="24"/>
          <w:lang w:val="en-US"/>
        </w:rPr>
      </w:pPr>
      <w:r w:rsidRPr="008E0E08">
        <w:rPr>
          <w:rFonts w:cs="Times New Roman"/>
          <w:b/>
          <w:bCs/>
          <w:spacing w:val="-6"/>
          <w:sz w:val="24"/>
          <w:szCs w:val="24"/>
          <w:lang w:val="en-US"/>
        </w:rPr>
        <w:t>Intercompany pricing policy</w:t>
      </w:r>
    </w:p>
    <w:tbl>
      <w:tblPr>
        <w:tblW w:w="9180" w:type="dxa"/>
        <w:tblLayout w:type="fixed"/>
        <w:tblCellMar>
          <w:left w:w="0" w:type="dxa"/>
          <w:right w:w="0" w:type="dxa"/>
        </w:tblCellMar>
        <w:tblLook w:val="0000" w:firstRow="0" w:lastRow="0" w:firstColumn="0" w:lastColumn="0" w:noHBand="0" w:noVBand="0"/>
      </w:tblPr>
      <w:tblGrid>
        <w:gridCol w:w="4320"/>
        <w:gridCol w:w="4860"/>
      </w:tblGrid>
      <w:tr w:rsidR="00184E32" w:rsidRPr="001D4C46" w:rsidTr="00184E32">
        <w:tc>
          <w:tcPr>
            <w:tcW w:w="4320" w:type="dxa"/>
            <w:tcBorders>
              <w:top w:val="nil"/>
              <w:left w:val="nil"/>
              <w:bottom w:val="nil"/>
              <w:right w:val="nil"/>
            </w:tcBorders>
          </w:tcPr>
          <w:p w:rsidR="00184E32" w:rsidRPr="001D4C46" w:rsidRDefault="00184E32" w:rsidP="00C30CA1">
            <w:pPr>
              <w:snapToGrid w:val="0"/>
              <w:spacing w:line="220" w:lineRule="exact"/>
              <w:ind w:left="720"/>
              <w:rPr>
                <w:rFonts w:eastAsia="Calibri" w:cs="Times New Roman"/>
                <w:rtl/>
                <w:cs/>
                <w:lang w:val="en-US" w:bidi="ar-SA"/>
              </w:rPr>
            </w:pPr>
          </w:p>
        </w:tc>
        <w:tc>
          <w:tcPr>
            <w:tcW w:w="4860" w:type="dxa"/>
            <w:tcBorders>
              <w:top w:val="nil"/>
              <w:left w:val="nil"/>
              <w:bottom w:val="nil"/>
              <w:right w:val="nil"/>
            </w:tcBorders>
          </w:tcPr>
          <w:p w:rsidR="00184E32" w:rsidRPr="008E0E08" w:rsidRDefault="00184E32" w:rsidP="00C30CA1">
            <w:pPr>
              <w:autoSpaceDE w:val="0"/>
              <w:autoSpaceDN w:val="0"/>
              <w:spacing w:line="220" w:lineRule="exact"/>
              <w:jc w:val="center"/>
              <w:rPr>
                <w:rFonts w:cs="Times New Roman"/>
                <w:b/>
                <w:bCs/>
                <w:sz w:val="20"/>
                <w:szCs w:val="20"/>
                <w:lang w:val="en-US"/>
              </w:rPr>
            </w:pPr>
            <w:r w:rsidRPr="008E0E08">
              <w:rPr>
                <w:rFonts w:cs="Times New Roman"/>
                <w:b/>
                <w:bCs/>
                <w:sz w:val="20"/>
                <w:szCs w:val="20"/>
                <w:lang w:val="en-US"/>
              </w:rPr>
              <w:t>Pricing policies</w:t>
            </w:r>
          </w:p>
        </w:tc>
      </w:tr>
      <w:tr w:rsidR="00CE2D1A" w:rsidRPr="001D4C46" w:rsidTr="00E13C0C">
        <w:trPr>
          <w:trHeight w:val="180"/>
        </w:trPr>
        <w:tc>
          <w:tcPr>
            <w:tcW w:w="4320" w:type="dxa"/>
            <w:tcBorders>
              <w:top w:val="nil"/>
              <w:left w:val="nil"/>
              <w:bottom w:val="nil"/>
              <w:right w:val="nil"/>
            </w:tcBorders>
          </w:tcPr>
          <w:p w:rsidR="00E13C0C" w:rsidRPr="001D4C46" w:rsidRDefault="00E13C0C" w:rsidP="00C30CA1">
            <w:pPr>
              <w:snapToGrid w:val="0"/>
              <w:spacing w:line="220" w:lineRule="exact"/>
              <w:ind w:left="720"/>
              <w:rPr>
                <w:rFonts w:eastAsia="Calibri" w:cs="Times New Roman"/>
                <w:rtl/>
                <w:cs/>
                <w:lang w:val="en-US" w:bidi="ar-SA"/>
              </w:rPr>
            </w:pPr>
          </w:p>
        </w:tc>
        <w:tc>
          <w:tcPr>
            <w:tcW w:w="4860" w:type="dxa"/>
            <w:tcBorders>
              <w:top w:val="nil"/>
              <w:left w:val="nil"/>
              <w:bottom w:val="nil"/>
              <w:right w:val="nil"/>
            </w:tcBorders>
          </w:tcPr>
          <w:p w:rsidR="00E13C0C" w:rsidRPr="001D4C46" w:rsidRDefault="00E13C0C" w:rsidP="00C30CA1">
            <w:pPr>
              <w:snapToGrid w:val="0"/>
              <w:spacing w:line="220" w:lineRule="exact"/>
              <w:ind w:left="20"/>
              <w:jc w:val="center"/>
              <w:rPr>
                <w:rFonts w:eastAsia="Calibri" w:cs="Times New Roman"/>
                <w:b/>
                <w:bCs/>
                <w:lang w:val="en-US"/>
              </w:rPr>
            </w:pPr>
          </w:p>
        </w:tc>
      </w:tr>
      <w:tr w:rsidR="00184E32" w:rsidRPr="001D4C46" w:rsidTr="00184E32">
        <w:tc>
          <w:tcPr>
            <w:tcW w:w="4320" w:type="dxa"/>
            <w:tcBorders>
              <w:top w:val="nil"/>
              <w:left w:val="nil"/>
              <w:bottom w:val="nil"/>
              <w:right w:val="nil"/>
            </w:tcBorders>
          </w:tcPr>
          <w:p w:rsidR="00184E32" w:rsidRPr="001D4C46" w:rsidRDefault="00184E32" w:rsidP="00C30CA1">
            <w:pPr>
              <w:snapToGrid w:val="0"/>
              <w:spacing w:line="220" w:lineRule="exact"/>
              <w:ind w:left="630" w:right="58"/>
              <w:rPr>
                <w:rFonts w:eastAsia="Calibri" w:cs="Times New Roman"/>
                <w:cs/>
                <w:lang w:val="en-US"/>
              </w:rPr>
            </w:pPr>
            <w:r w:rsidRPr="001D4C46">
              <w:rPr>
                <w:rFonts w:eastAsia="Calibri" w:cs="Times New Roman"/>
                <w:lang w:val="en-US"/>
              </w:rPr>
              <w:t>Interest expense</w:t>
            </w:r>
          </w:p>
        </w:tc>
        <w:tc>
          <w:tcPr>
            <w:tcW w:w="4860" w:type="dxa"/>
            <w:tcBorders>
              <w:top w:val="nil"/>
              <w:left w:val="nil"/>
              <w:bottom w:val="nil"/>
              <w:right w:val="nil"/>
            </w:tcBorders>
            <w:vAlign w:val="bottom"/>
          </w:tcPr>
          <w:p w:rsidR="00184E32" w:rsidRPr="001D4C46" w:rsidRDefault="00184E32" w:rsidP="00C30CA1">
            <w:pPr>
              <w:snapToGrid w:val="0"/>
              <w:spacing w:line="220" w:lineRule="exact"/>
              <w:ind w:left="50" w:right="5"/>
              <w:jc w:val="center"/>
              <w:rPr>
                <w:rFonts w:eastAsia="Calibri" w:cs="Times New Roman"/>
                <w:lang w:val="en-US"/>
              </w:rPr>
            </w:pPr>
            <w:r w:rsidRPr="001D4C46">
              <w:rPr>
                <w:rFonts w:eastAsia="Calibri" w:cs="Times New Roman"/>
                <w:lang w:val="en-US"/>
              </w:rPr>
              <w:t>Refer to commercial bank’s interest rate</w:t>
            </w:r>
          </w:p>
        </w:tc>
      </w:tr>
    </w:tbl>
    <w:p w:rsidR="006C3E2D" w:rsidRPr="000F36CF" w:rsidRDefault="00156637" w:rsidP="005342D6">
      <w:pPr>
        <w:snapToGrid w:val="0"/>
        <w:spacing w:before="480" w:line="240" w:lineRule="auto"/>
        <w:rPr>
          <w:rFonts w:cs="Times New Roman"/>
          <w:spacing w:val="-4"/>
          <w:sz w:val="20"/>
          <w:szCs w:val="20"/>
          <w:lang w:val="en-US"/>
        </w:rPr>
      </w:pPr>
      <w:r>
        <w:rPr>
          <w:rFonts w:cs="Times New Roman"/>
          <w:b/>
          <w:bCs/>
          <w:sz w:val="24"/>
          <w:szCs w:val="24"/>
        </w:rPr>
        <w:t>40</w:t>
      </w:r>
      <w:r w:rsidR="006C3E2D" w:rsidRPr="000F36CF">
        <w:rPr>
          <w:rFonts w:cs="Times New Roman"/>
          <w:b/>
          <w:bCs/>
          <w:sz w:val="24"/>
          <w:szCs w:val="24"/>
        </w:rPr>
        <w:t>.</w:t>
      </w:r>
      <w:r w:rsidR="006C3E2D" w:rsidRPr="000F36CF">
        <w:rPr>
          <w:rFonts w:cs="Times New Roman"/>
          <w:b/>
          <w:bCs/>
          <w:sz w:val="20"/>
          <w:szCs w:val="20"/>
        </w:rPr>
        <w:tab/>
      </w:r>
      <w:proofErr w:type="gramStart"/>
      <w:r w:rsidR="006C3E2D" w:rsidRPr="000F36CF">
        <w:rPr>
          <w:rFonts w:cs="Times New Roman"/>
          <w:b/>
          <w:bCs/>
          <w:sz w:val="20"/>
          <w:szCs w:val="20"/>
        </w:rPr>
        <w:t>DISCLOSURE  OF</w:t>
      </w:r>
      <w:proofErr w:type="gramEnd"/>
      <w:r w:rsidR="006C3E2D" w:rsidRPr="000F36CF">
        <w:rPr>
          <w:rFonts w:cs="Times New Roman"/>
          <w:b/>
          <w:bCs/>
          <w:sz w:val="20"/>
          <w:szCs w:val="20"/>
        </w:rPr>
        <w:t xml:space="preserve">  INFORMATION  ON  FINANCIAL  INSTRUMENTS</w:t>
      </w:r>
    </w:p>
    <w:p w:rsidR="006C3E2D" w:rsidRPr="000F36CF" w:rsidRDefault="00156637" w:rsidP="006C3E2D">
      <w:pPr>
        <w:spacing w:before="240" w:line="240" w:lineRule="auto"/>
        <w:ind w:left="1260" w:hanging="720"/>
        <w:rPr>
          <w:rFonts w:cs="Times New Roman"/>
          <w:sz w:val="24"/>
          <w:szCs w:val="24"/>
        </w:rPr>
      </w:pPr>
      <w:r>
        <w:rPr>
          <w:rFonts w:cs="Times New Roman"/>
          <w:sz w:val="24"/>
          <w:szCs w:val="24"/>
        </w:rPr>
        <w:t>40</w:t>
      </w:r>
      <w:r w:rsidR="006C3E2D" w:rsidRPr="000F36CF">
        <w:rPr>
          <w:rFonts w:cs="Times New Roman"/>
          <w:sz w:val="24"/>
          <w:szCs w:val="24"/>
        </w:rPr>
        <w:t>.</w:t>
      </w:r>
      <w:r w:rsidR="007B1292" w:rsidRPr="000F36CF">
        <w:rPr>
          <w:sz w:val="24"/>
          <w:szCs w:val="24"/>
          <w:lang w:val="en-US"/>
        </w:rPr>
        <w:t>1</w:t>
      </w:r>
      <w:r w:rsidR="006C3E2D" w:rsidRPr="000F36CF">
        <w:rPr>
          <w:rFonts w:cs="Times New Roman"/>
          <w:sz w:val="24"/>
          <w:szCs w:val="24"/>
        </w:rPr>
        <w:tab/>
        <w:t xml:space="preserve">Credit risk </w:t>
      </w:r>
    </w:p>
    <w:p w:rsidR="006C3E2D" w:rsidRPr="000F36CF" w:rsidRDefault="006C3E2D" w:rsidP="006C3E2D">
      <w:pPr>
        <w:spacing w:before="240" w:line="240" w:lineRule="auto"/>
        <w:ind w:left="1260"/>
        <w:jc w:val="both"/>
        <w:rPr>
          <w:rFonts w:cs="Times New Roman"/>
          <w:sz w:val="24"/>
          <w:szCs w:val="24"/>
        </w:rPr>
      </w:pPr>
      <w:r w:rsidRPr="000F36CF">
        <w:rPr>
          <w:rFonts w:cs="Times New Roman"/>
          <w:sz w:val="24"/>
          <w:szCs w:val="24"/>
        </w:rPr>
        <w:t xml:space="preserve">Credit risk refers to the risk that accounts receivable will default on its contractual obligations resulting in a financial loss to the </w:t>
      </w:r>
      <w:r w:rsidR="00DC4194">
        <w:rPr>
          <w:rFonts w:cs="Times New Roman"/>
          <w:sz w:val="24"/>
          <w:szCs w:val="24"/>
        </w:rPr>
        <w:t xml:space="preserve">Group and the </w:t>
      </w:r>
      <w:r w:rsidRPr="000F36CF">
        <w:rPr>
          <w:rFonts w:cs="Times New Roman"/>
          <w:sz w:val="24"/>
          <w:szCs w:val="24"/>
        </w:rPr>
        <w:t xml:space="preserve">Company. </w:t>
      </w:r>
    </w:p>
    <w:p w:rsidR="006C3E2D" w:rsidRPr="000F36CF" w:rsidRDefault="006C3E2D" w:rsidP="006C3E2D">
      <w:pPr>
        <w:spacing w:before="240" w:line="240" w:lineRule="auto"/>
        <w:ind w:left="1260"/>
        <w:jc w:val="both"/>
        <w:rPr>
          <w:rFonts w:cs="Times New Roman"/>
          <w:spacing w:val="-2"/>
          <w:sz w:val="24"/>
          <w:szCs w:val="24"/>
        </w:rPr>
      </w:pPr>
      <w:r w:rsidRPr="000F36CF">
        <w:rPr>
          <w:rFonts w:cs="Times New Roman"/>
          <w:spacing w:val="-2"/>
          <w:sz w:val="24"/>
          <w:szCs w:val="24"/>
        </w:rPr>
        <w:t xml:space="preserve">As at December </w:t>
      </w:r>
      <w:r w:rsidR="007B1292" w:rsidRPr="000F36CF">
        <w:rPr>
          <w:rFonts w:cs="Times New Roman"/>
          <w:spacing w:val="-2"/>
          <w:sz w:val="24"/>
          <w:szCs w:val="24"/>
          <w:lang w:val="en-US"/>
        </w:rPr>
        <w:t>31</w:t>
      </w:r>
      <w:r w:rsidRPr="000F36CF">
        <w:rPr>
          <w:rFonts w:cs="Times New Roman"/>
          <w:spacing w:val="-2"/>
          <w:sz w:val="24"/>
          <w:szCs w:val="24"/>
        </w:rPr>
        <w:t xml:space="preserve">, </w:t>
      </w:r>
      <w:r w:rsidR="007B1292" w:rsidRPr="000F36CF">
        <w:rPr>
          <w:rFonts w:cs="Times New Roman"/>
          <w:spacing w:val="-2"/>
          <w:sz w:val="24"/>
          <w:szCs w:val="24"/>
          <w:lang w:val="en-US"/>
        </w:rPr>
        <w:t>201</w:t>
      </w:r>
      <w:r w:rsidR="003027D9">
        <w:rPr>
          <w:rFonts w:cs="Times New Roman"/>
          <w:spacing w:val="-2"/>
          <w:sz w:val="24"/>
          <w:szCs w:val="24"/>
          <w:lang w:val="en-US"/>
        </w:rPr>
        <w:t>8</w:t>
      </w:r>
      <w:r w:rsidRPr="000F36CF">
        <w:rPr>
          <w:rFonts w:cs="Times New Roman"/>
          <w:spacing w:val="-2"/>
          <w:sz w:val="24"/>
          <w:szCs w:val="24"/>
        </w:rPr>
        <w:t xml:space="preserve"> and </w:t>
      </w:r>
      <w:r w:rsidR="007B1292" w:rsidRPr="000F36CF">
        <w:rPr>
          <w:rFonts w:cs="Times New Roman"/>
          <w:spacing w:val="-2"/>
          <w:sz w:val="24"/>
          <w:szCs w:val="24"/>
          <w:lang w:val="en-US"/>
        </w:rPr>
        <w:t>201</w:t>
      </w:r>
      <w:r w:rsidR="003027D9">
        <w:rPr>
          <w:rFonts w:cs="Times New Roman"/>
          <w:spacing w:val="-2"/>
          <w:sz w:val="24"/>
          <w:szCs w:val="24"/>
          <w:lang w:val="en-US"/>
        </w:rPr>
        <w:t>7</w:t>
      </w:r>
      <w:r w:rsidRPr="000F36CF">
        <w:rPr>
          <w:rFonts w:cs="Times New Roman"/>
          <w:spacing w:val="-2"/>
          <w:sz w:val="24"/>
          <w:szCs w:val="24"/>
        </w:rPr>
        <w:t xml:space="preserve">, </w:t>
      </w:r>
      <w:r w:rsidR="00DC4194" w:rsidRPr="000F36CF">
        <w:rPr>
          <w:rFonts w:cs="Times New Roman"/>
          <w:sz w:val="24"/>
          <w:szCs w:val="24"/>
        </w:rPr>
        <w:t>the Company</w:t>
      </w:r>
      <w:r w:rsidR="00DC4194" w:rsidRPr="000F36CF">
        <w:rPr>
          <w:rFonts w:cs="Times New Roman"/>
          <w:spacing w:val="-2"/>
          <w:sz w:val="24"/>
          <w:szCs w:val="24"/>
        </w:rPr>
        <w:t xml:space="preserve"> </w:t>
      </w:r>
      <w:r w:rsidRPr="000F36CF">
        <w:rPr>
          <w:rFonts w:cs="Times New Roman"/>
          <w:spacing w:val="-2"/>
          <w:sz w:val="24"/>
          <w:szCs w:val="24"/>
        </w:rPr>
        <w:t>may have cred</w:t>
      </w:r>
      <w:r w:rsidR="00F959AD" w:rsidRPr="000F36CF">
        <w:rPr>
          <w:rFonts w:cs="Times New Roman"/>
          <w:spacing w:val="-2"/>
          <w:sz w:val="24"/>
          <w:szCs w:val="24"/>
        </w:rPr>
        <w:t>it concentration risk because</w:t>
      </w:r>
      <w:r w:rsidR="008B4FA9">
        <w:rPr>
          <w:rFonts w:cs="Times New Roman"/>
          <w:spacing w:val="-2"/>
          <w:sz w:val="24"/>
          <w:szCs w:val="24"/>
        </w:rPr>
        <w:t xml:space="preserve"> 76%</w:t>
      </w:r>
      <w:r w:rsidRPr="000F36CF">
        <w:rPr>
          <w:rFonts w:cs="Times New Roman"/>
          <w:spacing w:val="-2"/>
          <w:sz w:val="24"/>
          <w:szCs w:val="24"/>
        </w:rPr>
        <w:t xml:space="preserve"> and </w:t>
      </w:r>
      <w:r w:rsidR="00BB23EF" w:rsidRPr="002D51E7">
        <w:rPr>
          <w:rFonts w:cs="Times New Roman"/>
          <w:spacing w:val="-2"/>
          <w:sz w:val="24"/>
          <w:szCs w:val="24"/>
          <w:lang w:val="en-US"/>
        </w:rPr>
        <w:t>86</w:t>
      </w:r>
      <w:r w:rsidR="00BB23EF" w:rsidRPr="000F36CF">
        <w:rPr>
          <w:rFonts w:cs="Times New Roman"/>
          <w:spacing w:val="-2"/>
          <w:sz w:val="24"/>
          <w:szCs w:val="24"/>
        </w:rPr>
        <w:t>%</w:t>
      </w:r>
      <w:r w:rsidRPr="000F36CF">
        <w:rPr>
          <w:rFonts w:cs="Times New Roman"/>
          <w:spacing w:val="-2"/>
          <w:sz w:val="24"/>
          <w:szCs w:val="24"/>
        </w:rPr>
        <w:t xml:space="preserve"> of trade receivables r</w:t>
      </w:r>
      <w:r w:rsidR="008B4FA9">
        <w:rPr>
          <w:rFonts w:cs="Times New Roman"/>
          <w:spacing w:val="-2"/>
          <w:sz w:val="24"/>
          <w:szCs w:val="24"/>
        </w:rPr>
        <w:t xml:space="preserve">epresent trade receivables with </w:t>
      </w:r>
      <w:proofErr w:type="gramStart"/>
      <w:r w:rsidR="008B4FA9">
        <w:rPr>
          <w:rFonts w:cs="Times New Roman"/>
          <w:spacing w:val="-2"/>
          <w:sz w:val="24"/>
          <w:szCs w:val="24"/>
        </w:rPr>
        <w:t>3</w:t>
      </w:r>
      <w:proofErr w:type="gramEnd"/>
      <w:r w:rsidR="002D51E7" w:rsidRPr="002D51E7">
        <w:rPr>
          <w:rFonts w:cs="Times New Roman"/>
          <w:spacing w:val="-2"/>
          <w:sz w:val="24"/>
          <w:szCs w:val="24"/>
          <w:lang w:val="en-US"/>
        </w:rPr>
        <w:t xml:space="preserve"> </w:t>
      </w:r>
      <w:r w:rsidRPr="000F36CF">
        <w:rPr>
          <w:rFonts w:cs="Times New Roman"/>
          <w:spacing w:val="-2"/>
          <w:sz w:val="24"/>
          <w:szCs w:val="24"/>
        </w:rPr>
        <w:t>major clients and</w:t>
      </w:r>
      <w:r w:rsidR="00F959AD" w:rsidRPr="000F36CF">
        <w:rPr>
          <w:rFonts w:cs="Times New Roman"/>
          <w:spacing w:val="-2"/>
          <w:sz w:val="24"/>
          <w:szCs w:val="24"/>
        </w:rPr>
        <w:t xml:space="preserve"> </w:t>
      </w:r>
      <w:r w:rsidR="00BB23EF">
        <w:rPr>
          <w:rFonts w:cs="Times New Roman"/>
          <w:spacing w:val="-2"/>
          <w:sz w:val="24"/>
          <w:szCs w:val="24"/>
          <w:lang w:val="en-US"/>
        </w:rPr>
        <w:t>4</w:t>
      </w:r>
      <w:r w:rsidR="00BA5955" w:rsidRPr="000F36CF">
        <w:rPr>
          <w:rFonts w:cs="Times New Roman"/>
          <w:spacing w:val="-2"/>
          <w:sz w:val="24"/>
          <w:szCs w:val="24"/>
        </w:rPr>
        <w:t xml:space="preserve"> major clients, respectively.</w:t>
      </w:r>
      <w:r w:rsidR="00BA5955" w:rsidRPr="000F36CF">
        <w:rPr>
          <w:rFonts w:cs="Times New Roman"/>
          <w:spacing w:val="-4"/>
          <w:sz w:val="24"/>
          <w:szCs w:val="24"/>
        </w:rPr>
        <w:t xml:space="preserve"> </w:t>
      </w:r>
      <w:r w:rsidRPr="000F36CF">
        <w:rPr>
          <w:rFonts w:cs="Times New Roman"/>
          <w:spacing w:val="-4"/>
          <w:sz w:val="24"/>
          <w:szCs w:val="24"/>
        </w:rPr>
        <w:t>To mitigate credit risks, t</w:t>
      </w:r>
      <w:r w:rsidRPr="000F36CF">
        <w:rPr>
          <w:rFonts w:cs="Times New Roman"/>
          <w:spacing w:val="-2"/>
          <w:sz w:val="24"/>
          <w:szCs w:val="24"/>
        </w:rPr>
        <w:t xml:space="preserve">he </w:t>
      </w:r>
      <w:r w:rsidR="00200671">
        <w:rPr>
          <w:rFonts w:cs="Times New Roman"/>
          <w:spacing w:val="-2"/>
          <w:sz w:val="24"/>
          <w:szCs w:val="24"/>
        </w:rPr>
        <w:t>management has</w:t>
      </w:r>
      <w:r w:rsidR="00BA5955" w:rsidRPr="000F36CF">
        <w:rPr>
          <w:rFonts w:cs="Times New Roman"/>
          <w:spacing w:val="-2"/>
          <w:sz w:val="24"/>
          <w:szCs w:val="24"/>
        </w:rPr>
        <w:t xml:space="preserve"> established the credit </w:t>
      </w:r>
      <w:r w:rsidR="003E2AE4" w:rsidRPr="000F36CF">
        <w:rPr>
          <w:rFonts w:cs="Times New Roman"/>
          <w:spacing w:val="-2"/>
          <w:sz w:val="24"/>
          <w:szCs w:val="24"/>
        </w:rPr>
        <w:t>risk policy and has reviewed</w:t>
      </w:r>
      <w:r w:rsidR="00BA5955" w:rsidRPr="000F36CF">
        <w:rPr>
          <w:rFonts w:cs="Times New Roman"/>
          <w:spacing w:val="-2"/>
          <w:sz w:val="24"/>
          <w:szCs w:val="24"/>
        </w:rPr>
        <w:t xml:space="preserve"> impact arising from credit risk on</w:t>
      </w:r>
      <w:r w:rsidR="00DE07E0" w:rsidRPr="000F36CF">
        <w:rPr>
          <w:rFonts w:cs="Times New Roman"/>
          <w:spacing w:val="-2"/>
          <w:sz w:val="24"/>
          <w:szCs w:val="24"/>
        </w:rPr>
        <w:t xml:space="preserve"> a</w:t>
      </w:r>
      <w:r w:rsidR="00BA5955" w:rsidRPr="000F36CF">
        <w:rPr>
          <w:rFonts w:cs="Times New Roman"/>
          <w:spacing w:val="-2"/>
          <w:sz w:val="24"/>
          <w:szCs w:val="24"/>
        </w:rPr>
        <w:t xml:space="preserve"> regularly basis. </w:t>
      </w:r>
      <w:r w:rsidR="00DC4194">
        <w:rPr>
          <w:rFonts w:cs="Times New Roman"/>
          <w:sz w:val="24"/>
          <w:szCs w:val="24"/>
        </w:rPr>
        <w:t>T</w:t>
      </w:r>
      <w:r w:rsidR="00DC4194" w:rsidRPr="000F36CF">
        <w:rPr>
          <w:rFonts w:cs="Times New Roman"/>
          <w:sz w:val="24"/>
          <w:szCs w:val="24"/>
        </w:rPr>
        <w:t>he Company</w:t>
      </w:r>
      <w:r w:rsidR="00DC4194" w:rsidRPr="000F36CF">
        <w:rPr>
          <w:rFonts w:cs="Times New Roman"/>
          <w:spacing w:val="-2"/>
          <w:sz w:val="24"/>
          <w:szCs w:val="24"/>
        </w:rPr>
        <w:t xml:space="preserve"> </w:t>
      </w:r>
      <w:r w:rsidRPr="000F36CF">
        <w:rPr>
          <w:rFonts w:cs="Times New Roman"/>
          <w:spacing w:val="-2"/>
          <w:sz w:val="24"/>
          <w:szCs w:val="24"/>
        </w:rPr>
        <w:t xml:space="preserve">enters into a contract with the project owners with strict terms of payments of receivables </w:t>
      </w:r>
      <w:r w:rsidR="00C16190">
        <w:rPr>
          <w:rFonts w:cs="Times New Roman"/>
          <w:spacing w:val="-2"/>
          <w:sz w:val="24"/>
          <w:szCs w:val="24"/>
        </w:rPr>
        <w:t xml:space="preserve">of </w:t>
      </w:r>
      <w:r w:rsidRPr="000F36CF">
        <w:rPr>
          <w:rFonts w:cs="Times New Roman"/>
          <w:spacing w:val="-2"/>
          <w:sz w:val="24"/>
          <w:szCs w:val="24"/>
        </w:rPr>
        <w:t xml:space="preserve">each project. In addition, </w:t>
      </w:r>
      <w:r w:rsidR="00DC4194" w:rsidRPr="000F36CF">
        <w:rPr>
          <w:rFonts w:cs="Times New Roman"/>
          <w:sz w:val="24"/>
          <w:szCs w:val="24"/>
        </w:rPr>
        <w:t>the Company</w:t>
      </w:r>
      <w:r w:rsidR="00DC4194" w:rsidRPr="000F36CF">
        <w:rPr>
          <w:rFonts w:cs="Times New Roman"/>
          <w:spacing w:val="-2"/>
          <w:sz w:val="24"/>
          <w:szCs w:val="24"/>
        </w:rPr>
        <w:t xml:space="preserve"> </w:t>
      </w:r>
      <w:r w:rsidRPr="000F36CF">
        <w:rPr>
          <w:rFonts w:cs="Times New Roman"/>
          <w:spacing w:val="-2"/>
          <w:sz w:val="24"/>
          <w:szCs w:val="24"/>
        </w:rPr>
        <w:t>evaluates the financial viability of potential clients prior to accepting projects.</w:t>
      </w:r>
    </w:p>
    <w:p w:rsidR="006C3E2D" w:rsidRDefault="006C3E2D" w:rsidP="006C3E2D">
      <w:pPr>
        <w:spacing w:before="240" w:line="240" w:lineRule="auto"/>
        <w:ind w:left="1260"/>
        <w:jc w:val="both"/>
        <w:rPr>
          <w:rFonts w:cstheme="minorBidi"/>
          <w:sz w:val="24"/>
          <w:szCs w:val="24"/>
        </w:rPr>
      </w:pPr>
      <w:r w:rsidRPr="000F36CF">
        <w:rPr>
          <w:rFonts w:cs="Times New Roman"/>
          <w:sz w:val="24"/>
          <w:szCs w:val="24"/>
        </w:rPr>
        <w:t>The managements believes that the maximum exposure to credit risk is limited to the carrying amount of receivables less allowance for doubtful accounts as stated in the statement of financial position.</w:t>
      </w:r>
    </w:p>
    <w:p w:rsidR="00B820BC" w:rsidRDefault="00B820BC">
      <w:pPr>
        <w:spacing w:line="240" w:lineRule="auto"/>
        <w:rPr>
          <w:rFonts w:cs="Times New Roman"/>
          <w:sz w:val="24"/>
          <w:szCs w:val="24"/>
        </w:rPr>
      </w:pPr>
      <w:r>
        <w:rPr>
          <w:rFonts w:cs="Times New Roman"/>
          <w:sz w:val="24"/>
          <w:szCs w:val="24"/>
        </w:rPr>
        <w:br w:type="page"/>
      </w:r>
    </w:p>
    <w:p w:rsidR="006C3E2D" w:rsidRPr="000F36CF" w:rsidRDefault="00156637" w:rsidP="006C3E2D">
      <w:pPr>
        <w:spacing w:before="240" w:line="240" w:lineRule="auto"/>
        <w:ind w:left="1260" w:hanging="720"/>
        <w:rPr>
          <w:rFonts w:cs="Times New Roman"/>
          <w:sz w:val="24"/>
          <w:szCs w:val="24"/>
        </w:rPr>
      </w:pPr>
      <w:r>
        <w:rPr>
          <w:rFonts w:cs="Times New Roman"/>
          <w:sz w:val="24"/>
          <w:szCs w:val="24"/>
        </w:rPr>
        <w:t>40</w:t>
      </w:r>
      <w:r w:rsidR="006C3E2D" w:rsidRPr="000F36CF">
        <w:rPr>
          <w:rFonts w:cs="Times New Roman"/>
          <w:sz w:val="24"/>
          <w:szCs w:val="24"/>
        </w:rPr>
        <w:t>.</w:t>
      </w:r>
      <w:r w:rsidR="007B1292" w:rsidRPr="000F36CF">
        <w:rPr>
          <w:sz w:val="24"/>
          <w:szCs w:val="24"/>
          <w:lang w:val="en-US"/>
        </w:rPr>
        <w:t>2</w:t>
      </w:r>
      <w:r w:rsidR="006C3E2D" w:rsidRPr="000F36CF">
        <w:rPr>
          <w:rFonts w:cs="Times New Roman"/>
          <w:sz w:val="24"/>
          <w:szCs w:val="24"/>
        </w:rPr>
        <w:tab/>
        <w:t>Interest rate risk</w:t>
      </w:r>
    </w:p>
    <w:p w:rsidR="00B85AFA" w:rsidRPr="000F36CF" w:rsidRDefault="006C3E2D" w:rsidP="00C73E3A">
      <w:pPr>
        <w:spacing w:before="240" w:line="240" w:lineRule="auto"/>
        <w:ind w:left="1260"/>
        <w:jc w:val="both"/>
        <w:rPr>
          <w:rFonts w:cs="Times New Roman"/>
          <w:spacing w:val="-2"/>
          <w:sz w:val="24"/>
          <w:szCs w:val="24"/>
        </w:rPr>
      </w:pPr>
      <w:r w:rsidRPr="000F36CF">
        <w:rPr>
          <w:rFonts w:cs="Times New Roman"/>
          <w:spacing w:val="-2"/>
          <w:sz w:val="24"/>
          <w:szCs w:val="24"/>
        </w:rPr>
        <w:t xml:space="preserve">Interest rate risk arises from the potential for a change in interest rates to have an effect on the operation of the </w:t>
      </w:r>
      <w:r w:rsidR="00DC4E74">
        <w:rPr>
          <w:rFonts w:cs="Times New Roman"/>
          <w:spacing w:val="-2"/>
          <w:sz w:val="24"/>
          <w:szCs w:val="24"/>
        </w:rPr>
        <w:t xml:space="preserve">Group and the </w:t>
      </w:r>
      <w:r w:rsidRPr="000F36CF">
        <w:rPr>
          <w:rFonts w:cs="Times New Roman"/>
          <w:spacing w:val="-2"/>
          <w:sz w:val="24"/>
          <w:szCs w:val="24"/>
        </w:rPr>
        <w:t xml:space="preserve">Company </w:t>
      </w:r>
      <w:proofErr w:type="gramStart"/>
      <w:r w:rsidRPr="000F36CF">
        <w:rPr>
          <w:rFonts w:cs="Times New Roman"/>
          <w:spacing w:val="-2"/>
          <w:sz w:val="24"/>
          <w:szCs w:val="24"/>
        </w:rPr>
        <w:t>in the current reporting period and in future years</w:t>
      </w:r>
      <w:proofErr w:type="gramEnd"/>
      <w:r w:rsidRPr="000F36CF">
        <w:rPr>
          <w:rFonts w:cs="Times New Roman"/>
          <w:spacing w:val="-2"/>
          <w:sz w:val="24"/>
          <w:szCs w:val="24"/>
        </w:rPr>
        <w:t xml:space="preserve">. In case the interest rate is higher, it will have an impact to </w:t>
      </w:r>
      <w:r w:rsidR="00DC4194" w:rsidRPr="000F36CF">
        <w:rPr>
          <w:rFonts w:cs="Times New Roman"/>
          <w:sz w:val="24"/>
          <w:szCs w:val="24"/>
        </w:rPr>
        <w:t xml:space="preserve">the </w:t>
      </w:r>
      <w:r w:rsidR="00A400E8">
        <w:rPr>
          <w:rFonts w:cs="Times New Roman"/>
          <w:sz w:val="24"/>
          <w:szCs w:val="24"/>
        </w:rPr>
        <w:t>Group</w:t>
      </w:r>
      <w:r w:rsidR="00200671">
        <w:rPr>
          <w:rFonts w:cs="Times New Roman"/>
          <w:sz w:val="24"/>
          <w:szCs w:val="24"/>
        </w:rPr>
        <w:t>’s</w:t>
      </w:r>
      <w:r w:rsidR="00A400E8">
        <w:rPr>
          <w:rFonts w:cs="Times New Roman"/>
          <w:sz w:val="24"/>
          <w:szCs w:val="24"/>
        </w:rPr>
        <w:t xml:space="preserve"> </w:t>
      </w:r>
      <w:r w:rsidR="00DC4194">
        <w:rPr>
          <w:rFonts w:cs="Times New Roman"/>
          <w:sz w:val="24"/>
          <w:szCs w:val="24"/>
        </w:rPr>
        <w:t xml:space="preserve">and the </w:t>
      </w:r>
      <w:r w:rsidR="00DC4194" w:rsidRPr="000F36CF">
        <w:rPr>
          <w:rFonts w:cs="Times New Roman"/>
          <w:sz w:val="24"/>
          <w:szCs w:val="24"/>
        </w:rPr>
        <w:t>Company</w:t>
      </w:r>
      <w:r w:rsidR="00200671">
        <w:rPr>
          <w:rFonts w:cs="Times New Roman"/>
          <w:sz w:val="24"/>
          <w:szCs w:val="24"/>
        </w:rPr>
        <w:t>’s</w:t>
      </w:r>
      <w:r w:rsidR="00DC4194" w:rsidRPr="000F36CF">
        <w:rPr>
          <w:rFonts w:cs="Times New Roman"/>
          <w:spacing w:val="-2"/>
          <w:sz w:val="24"/>
          <w:szCs w:val="24"/>
        </w:rPr>
        <w:t xml:space="preserve"> </w:t>
      </w:r>
      <w:r w:rsidRPr="000F36CF">
        <w:rPr>
          <w:rFonts w:cs="Times New Roman"/>
          <w:spacing w:val="-2"/>
          <w:sz w:val="24"/>
          <w:szCs w:val="24"/>
        </w:rPr>
        <w:t xml:space="preserve">operation since most of </w:t>
      </w:r>
      <w:r w:rsidR="00DC4194">
        <w:rPr>
          <w:rFonts w:cs="Times New Roman"/>
          <w:sz w:val="24"/>
          <w:szCs w:val="24"/>
        </w:rPr>
        <w:t xml:space="preserve">the </w:t>
      </w:r>
      <w:r w:rsidR="00DC4194" w:rsidRPr="000F36CF">
        <w:rPr>
          <w:rFonts w:cs="Times New Roman"/>
          <w:sz w:val="24"/>
          <w:szCs w:val="24"/>
        </w:rPr>
        <w:t>Company</w:t>
      </w:r>
      <w:r w:rsidR="00DC4194">
        <w:rPr>
          <w:rFonts w:cs="Times New Roman"/>
          <w:sz w:val="24"/>
          <w:szCs w:val="24"/>
        </w:rPr>
        <w:t>’s</w:t>
      </w:r>
      <w:r w:rsidR="00DC4194" w:rsidRPr="000F36CF">
        <w:rPr>
          <w:rFonts w:cs="Times New Roman"/>
          <w:spacing w:val="-2"/>
          <w:sz w:val="24"/>
          <w:szCs w:val="24"/>
        </w:rPr>
        <w:t xml:space="preserve"> </w:t>
      </w:r>
      <w:r w:rsidRPr="000F36CF">
        <w:rPr>
          <w:rFonts w:cs="Times New Roman"/>
          <w:spacing w:val="-2"/>
          <w:sz w:val="24"/>
          <w:szCs w:val="24"/>
        </w:rPr>
        <w:t>borrowings bear the floating interest rates.</w:t>
      </w:r>
      <w:r w:rsidR="00C73E3A">
        <w:rPr>
          <w:rFonts w:cs="Times New Roman"/>
          <w:spacing w:val="-2"/>
          <w:sz w:val="24"/>
          <w:szCs w:val="24"/>
        </w:rPr>
        <w:t xml:space="preserve"> </w:t>
      </w:r>
      <w:r w:rsidR="00B85AFA" w:rsidRPr="00B85AFA">
        <w:rPr>
          <w:rFonts w:cs="Times New Roman"/>
          <w:spacing w:val="-2"/>
          <w:sz w:val="24"/>
          <w:szCs w:val="24"/>
        </w:rPr>
        <w:t xml:space="preserve">However, as at December 31, 2018, the Company </w:t>
      </w:r>
      <w:r w:rsidR="000579BC">
        <w:rPr>
          <w:rFonts w:cs="Times New Roman"/>
          <w:spacing w:val="-2"/>
          <w:sz w:val="24"/>
          <w:szCs w:val="24"/>
        </w:rPr>
        <w:t>does</w:t>
      </w:r>
      <w:r w:rsidR="00B85AFA" w:rsidRPr="00B85AFA">
        <w:rPr>
          <w:rFonts w:cs="Times New Roman"/>
          <w:spacing w:val="-2"/>
          <w:sz w:val="24"/>
          <w:szCs w:val="24"/>
        </w:rPr>
        <w:t xml:space="preserve"> not have any interest r</w:t>
      </w:r>
      <w:r w:rsidR="000579BC">
        <w:rPr>
          <w:rFonts w:cs="Times New Roman"/>
          <w:spacing w:val="-2"/>
          <w:sz w:val="24"/>
          <w:szCs w:val="24"/>
        </w:rPr>
        <w:t>ate risk because the Company does</w:t>
      </w:r>
      <w:r w:rsidR="00B85AFA" w:rsidRPr="00B85AFA">
        <w:rPr>
          <w:rFonts w:cs="Times New Roman"/>
          <w:spacing w:val="-2"/>
          <w:sz w:val="24"/>
          <w:szCs w:val="24"/>
        </w:rPr>
        <w:t xml:space="preserve"> not have any borrowing.</w:t>
      </w:r>
    </w:p>
    <w:p w:rsidR="006C3E2D" w:rsidRPr="000F36CF" w:rsidRDefault="00156637" w:rsidP="006C3E2D">
      <w:pPr>
        <w:spacing w:before="240" w:line="240" w:lineRule="auto"/>
        <w:ind w:left="1260" w:hanging="720"/>
        <w:rPr>
          <w:rFonts w:cs="Times New Roman"/>
          <w:sz w:val="24"/>
          <w:szCs w:val="24"/>
        </w:rPr>
      </w:pPr>
      <w:r>
        <w:rPr>
          <w:rFonts w:cs="Times New Roman"/>
          <w:sz w:val="24"/>
          <w:szCs w:val="24"/>
        </w:rPr>
        <w:t>40</w:t>
      </w:r>
      <w:r w:rsidR="006C3E2D" w:rsidRPr="000F36CF">
        <w:rPr>
          <w:rFonts w:cs="Times New Roman"/>
          <w:sz w:val="24"/>
          <w:szCs w:val="24"/>
        </w:rPr>
        <w:t>.</w:t>
      </w:r>
      <w:r w:rsidR="007B1292" w:rsidRPr="000F36CF">
        <w:rPr>
          <w:sz w:val="24"/>
          <w:szCs w:val="24"/>
          <w:lang w:val="en-US"/>
        </w:rPr>
        <w:t>3</w:t>
      </w:r>
      <w:r w:rsidR="006C3E2D" w:rsidRPr="000F36CF">
        <w:rPr>
          <w:rFonts w:cs="Times New Roman"/>
          <w:sz w:val="24"/>
          <w:szCs w:val="24"/>
        </w:rPr>
        <w:tab/>
        <w:t>Exchange rate risk</w:t>
      </w:r>
    </w:p>
    <w:p w:rsidR="006C3E2D" w:rsidRDefault="006C3E2D" w:rsidP="006C3E2D">
      <w:pPr>
        <w:spacing w:before="240" w:line="240" w:lineRule="auto"/>
        <w:ind w:left="1260"/>
        <w:jc w:val="both"/>
        <w:rPr>
          <w:rFonts w:cs="Times New Roman"/>
          <w:spacing w:val="-2"/>
          <w:sz w:val="24"/>
          <w:szCs w:val="24"/>
        </w:rPr>
      </w:pPr>
      <w:r w:rsidRPr="000F36CF">
        <w:rPr>
          <w:rFonts w:cs="Times New Roman"/>
          <w:spacing w:val="-2"/>
          <w:sz w:val="24"/>
          <w:szCs w:val="24"/>
        </w:rPr>
        <w:t xml:space="preserve">There is no exchange rate risk from foreign exchange rate because </w:t>
      </w:r>
      <w:r w:rsidR="00DC4E74">
        <w:rPr>
          <w:rFonts w:cs="Times New Roman"/>
          <w:sz w:val="24"/>
          <w:szCs w:val="24"/>
        </w:rPr>
        <w:t xml:space="preserve">the </w:t>
      </w:r>
      <w:r w:rsidR="00DC4194" w:rsidRPr="000F36CF">
        <w:rPr>
          <w:rFonts w:cs="Times New Roman"/>
          <w:sz w:val="24"/>
          <w:szCs w:val="24"/>
        </w:rPr>
        <w:t>Company</w:t>
      </w:r>
      <w:r w:rsidR="00DC4194" w:rsidRPr="000F36CF">
        <w:rPr>
          <w:rFonts w:cs="Times New Roman"/>
          <w:spacing w:val="-2"/>
          <w:sz w:val="24"/>
          <w:szCs w:val="24"/>
        </w:rPr>
        <w:t xml:space="preserve"> </w:t>
      </w:r>
      <w:r w:rsidR="006538A9">
        <w:rPr>
          <w:rFonts w:cs="Times New Roman"/>
          <w:spacing w:val="-2"/>
          <w:sz w:val="24"/>
          <w:szCs w:val="24"/>
        </w:rPr>
        <w:t>have</w:t>
      </w:r>
      <w:r w:rsidRPr="000F36CF">
        <w:rPr>
          <w:rFonts w:cs="Times New Roman"/>
          <w:spacing w:val="-2"/>
          <w:sz w:val="24"/>
          <w:szCs w:val="24"/>
        </w:rPr>
        <w:t xml:space="preserve"> no</w:t>
      </w:r>
      <w:r w:rsidR="00BA5955" w:rsidRPr="000F36CF">
        <w:rPr>
          <w:rFonts w:cs="Times New Roman"/>
          <w:spacing w:val="-2"/>
          <w:sz w:val="24"/>
          <w:szCs w:val="24"/>
        </w:rPr>
        <w:t xml:space="preserve"> outstanding</w:t>
      </w:r>
      <w:r w:rsidRPr="000F36CF">
        <w:rPr>
          <w:rFonts w:cs="Times New Roman"/>
          <w:spacing w:val="-2"/>
          <w:sz w:val="24"/>
          <w:szCs w:val="24"/>
        </w:rPr>
        <w:t xml:space="preserve"> assets and liabilities balance </w:t>
      </w:r>
      <w:r w:rsidR="00BA5955" w:rsidRPr="000F36CF">
        <w:rPr>
          <w:rFonts w:cs="Times New Roman"/>
          <w:spacing w:val="-2"/>
          <w:sz w:val="24"/>
          <w:szCs w:val="24"/>
        </w:rPr>
        <w:t xml:space="preserve">dominated </w:t>
      </w:r>
      <w:r w:rsidRPr="000F36CF">
        <w:rPr>
          <w:rFonts w:cs="Times New Roman"/>
          <w:spacing w:val="-2"/>
          <w:sz w:val="24"/>
          <w:szCs w:val="24"/>
        </w:rPr>
        <w:t>in foreign currency.</w:t>
      </w:r>
    </w:p>
    <w:p w:rsidR="006C3E2D" w:rsidRPr="000F36CF" w:rsidRDefault="00156637" w:rsidP="0044194D">
      <w:pPr>
        <w:spacing w:before="240" w:line="240" w:lineRule="auto"/>
        <w:ind w:firstLine="562"/>
        <w:rPr>
          <w:rFonts w:cs="Times New Roman"/>
          <w:spacing w:val="-2"/>
          <w:sz w:val="24"/>
          <w:szCs w:val="24"/>
        </w:rPr>
      </w:pPr>
      <w:r>
        <w:rPr>
          <w:rFonts w:cs="Times New Roman"/>
          <w:spacing w:val="-2"/>
          <w:sz w:val="24"/>
          <w:szCs w:val="24"/>
        </w:rPr>
        <w:t>40</w:t>
      </w:r>
      <w:r w:rsidR="006C3E2D" w:rsidRPr="000F36CF">
        <w:rPr>
          <w:rFonts w:cs="Times New Roman"/>
          <w:spacing w:val="-2"/>
          <w:sz w:val="24"/>
          <w:szCs w:val="24"/>
        </w:rPr>
        <w:t>.</w:t>
      </w:r>
      <w:r w:rsidR="007B1292" w:rsidRPr="000F36CF">
        <w:rPr>
          <w:spacing w:val="-2"/>
          <w:sz w:val="24"/>
          <w:szCs w:val="24"/>
          <w:lang w:val="en-US"/>
        </w:rPr>
        <w:t>4</w:t>
      </w:r>
      <w:r w:rsidR="006C3E2D" w:rsidRPr="000F36CF">
        <w:rPr>
          <w:rFonts w:cs="Times New Roman"/>
          <w:spacing w:val="-2"/>
          <w:sz w:val="24"/>
          <w:szCs w:val="24"/>
        </w:rPr>
        <w:tab/>
      </w:r>
      <w:r w:rsidR="00E859D0">
        <w:rPr>
          <w:rFonts w:cs="Times New Roman"/>
          <w:spacing w:val="-2"/>
          <w:sz w:val="24"/>
          <w:szCs w:val="24"/>
        </w:rPr>
        <w:t xml:space="preserve">  </w:t>
      </w:r>
      <w:r w:rsidR="006C3E2D" w:rsidRPr="000F36CF">
        <w:rPr>
          <w:rFonts w:cs="Times New Roman"/>
          <w:spacing w:val="-2"/>
          <w:sz w:val="24"/>
          <w:szCs w:val="24"/>
        </w:rPr>
        <w:t>Liquidity risk</w:t>
      </w:r>
    </w:p>
    <w:p w:rsidR="00D263BB" w:rsidRDefault="00D263BB" w:rsidP="00D263BB">
      <w:pPr>
        <w:spacing w:before="240" w:line="240" w:lineRule="auto"/>
        <w:ind w:left="1260"/>
        <w:jc w:val="thaiDistribute"/>
        <w:rPr>
          <w:rFonts w:eastAsia="Verdana" w:cs="Times New Roman"/>
          <w:sz w:val="24"/>
          <w:szCs w:val="24"/>
          <w:lang w:val="en-US"/>
        </w:rPr>
      </w:pPr>
      <w:r w:rsidRPr="000F36CF">
        <w:rPr>
          <w:rFonts w:eastAsia="Verdana" w:cs="Times New Roman"/>
          <w:sz w:val="24"/>
          <w:szCs w:val="24"/>
          <w:lang w:val="en-US"/>
        </w:rPr>
        <w:t xml:space="preserve">As at December </w:t>
      </w:r>
      <w:r w:rsidR="007B1292" w:rsidRPr="000F36CF">
        <w:rPr>
          <w:rFonts w:eastAsia="Verdana"/>
          <w:sz w:val="24"/>
          <w:szCs w:val="24"/>
          <w:lang w:val="en-US"/>
        </w:rPr>
        <w:t>31</w:t>
      </w:r>
      <w:r w:rsidRPr="000F36CF">
        <w:rPr>
          <w:rFonts w:eastAsia="Verdana" w:cs="Times New Roman"/>
          <w:sz w:val="24"/>
          <w:szCs w:val="24"/>
          <w:lang w:val="en-US"/>
        </w:rPr>
        <w:t xml:space="preserve">, </w:t>
      </w:r>
      <w:r w:rsidR="007B1292" w:rsidRPr="000F36CF">
        <w:rPr>
          <w:rFonts w:eastAsia="Verdana"/>
          <w:sz w:val="24"/>
          <w:szCs w:val="24"/>
          <w:lang w:val="en-US"/>
        </w:rPr>
        <w:t>201</w:t>
      </w:r>
      <w:r w:rsidR="00BB23EF">
        <w:rPr>
          <w:rFonts w:eastAsia="Verdana"/>
          <w:sz w:val="24"/>
          <w:szCs w:val="24"/>
          <w:lang w:val="en-US"/>
        </w:rPr>
        <w:t>8</w:t>
      </w:r>
      <w:r w:rsidRPr="000F36CF">
        <w:rPr>
          <w:rFonts w:eastAsia="Verdana" w:cs="Times New Roman"/>
          <w:sz w:val="24"/>
          <w:szCs w:val="24"/>
          <w:lang w:val="en-US"/>
        </w:rPr>
        <w:t xml:space="preserve">, </w:t>
      </w:r>
      <w:r w:rsidR="00DC4194">
        <w:rPr>
          <w:rFonts w:cs="Times New Roman"/>
          <w:sz w:val="24"/>
          <w:szCs w:val="24"/>
        </w:rPr>
        <w:t xml:space="preserve">the </w:t>
      </w:r>
      <w:r w:rsidR="00DC4194" w:rsidRPr="000F36CF">
        <w:rPr>
          <w:rFonts w:cs="Times New Roman"/>
          <w:sz w:val="24"/>
          <w:szCs w:val="24"/>
        </w:rPr>
        <w:t>Company</w:t>
      </w:r>
      <w:r w:rsidR="00DC4194" w:rsidRPr="000F36CF">
        <w:rPr>
          <w:rFonts w:eastAsia="Verdana" w:cs="Times New Roman"/>
          <w:sz w:val="24"/>
          <w:szCs w:val="24"/>
          <w:lang w:val="en-US"/>
        </w:rPr>
        <w:t xml:space="preserve"> </w:t>
      </w:r>
      <w:r w:rsidR="00801176">
        <w:rPr>
          <w:rFonts w:eastAsia="Verdana" w:cs="Times New Roman"/>
          <w:sz w:val="24"/>
          <w:szCs w:val="24"/>
          <w:lang w:val="en-US"/>
        </w:rPr>
        <w:t xml:space="preserve">has liquidity risk because </w:t>
      </w:r>
      <w:r w:rsidR="00200671">
        <w:rPr>
          <w:rFonts w:eastAsia="Verdana" w:cs="Times New Roman"/>
          <w:sz w:val="24"/>
          <w:szCs w:val="24"/>
          <w:lang w:val="en-US"/>
        </w:rPr>
        <w:t xml:space="preserve">the </w:t>
      </w:r>
      <w:r w:rsidRPr="000F36CF">
        <w:rPr>
          <w:rFonts w:eastAsia="Verdana" w:cs="Times New Roman"/>
          <w:sz w:val="24"/>
          <w:szCs w:val="24"/>
          <w:lang w:val="en-US"/>
        </w:rPr>
        <w:t>Company’s total current assets are lower than total current liabilities. However</w:t>
      </w:r>
      <w:r w:rsidRPr="000F36CF">
        <w:rPr>
          <w:rFonts w:eastAsia="Verdana" w:cs="Times New Roman"/>
          <w:spacing w:val="-2"/>
          <w:sz w:val="24"/>
          <w:szCs w:val="24"/>
          <w:lang w:val="en-US"/>
        </w:rPr>
        <w:t xml:space="preserve">, </w:t>
      </w:r>
      <w:r w:rsidR="00842216">
        <w:rPr>
          <w:rFonts w:eastAsia="Verdana" w:cs="Times New Roman"/>
          <w:spacing w:val="-2"/>
          <w:sz w:val="24"/>
          <w:szCs w:val="24"/>
          <w:lang w:val="en-US"/>
        </w:rPr>
        <w:t xml:space="preserve">the </w:t>
      </w:r>
      <w:r w:rsidRPr="000F36CF">
        <w:rPr>
          <w:rFonts w:eastAsia="Verdana" w:cs="Times New Roman"/>
          <w:spacing w:val="-2"/>
          <w:sz w:val="24"/>
          <w:szCs w:val="24"/>
          <w:lang w:val="en-US"/>
        </w:rPr>
        <w:t xml:space="preserve">Company monitors its liquidity risk by maintaining its working capital sufficient </w:t>
      </w:r>
      <w:proofErr w:type="gramStart"/>
      <w:r w:rsidRPr="000F36CF">
        <w:rPr>
          <w:rFonts w:eastAsia="Verdana" w:cs="Times New Roman"/>
          <w:spacing w:val="-2"/>
          <w:sz w:val="24"/>
          <w:szCs w:val="24"/>
          <w:lang w:val="en-US"/>
        </w:rPr>
        <w:t xml:space="preserve">for </w:t>
      </w:r>
      <w:r w:rsidR="00DC4194" w:rsidRPr="000F36CF">
        <w:rPr>
          <w:rFonts w:cs="Times New Roman"/>
          <w:sz w:val="24"/>
          <w:szCs w:val="24"/>
        </w:rPr>
        <w:t>the Company</w:t>
      </w:r>
      <w:r w:rsidR="00DC4194">
        <w:rPr>
          <w:rFonts w:cs="Times New Roman"/>
          <w:sz w:val="24"/>
          <w:szCs w:val="24"/>
        </w:rPr>
        <w:t>’s</w:t>
      </w:r>
      <w:r w:rsidR="00DC4194" w:rsidRPr="000F36CF">
        <w:rPr>
          <w:rFonts w:eastAsia="Verdana" w:cs="Times New Roman"/>
          <w:spacing w:val="-2"/>
          <w:sz w:val="24"/>
          <w:szCs w:val="24"/>
          <w:lang w:val="en-US"/>
        </w:rPr>
        <w:t xml:space="preserve"> </w:t>
      </w:r>
      <w:r w:rsidRPr="000F36CF">
        <w:rPr>
          <w:rFonts w:eastAsia="Verdana" w:cs="Times New Roman"/>
          <w:spacing w:val="-2"/>
          <w:sz w:val="24"/>
          <w:szCs w:val="24"/>
          <w:lang w:val="en-US"/>
        </w:rPr>
        <w:t>operation and to mitigate the effects of fluctuations in cash flows</w:t>
      </w:r>
      <w:proofErr w:type="gramEnd"/>
      <w:r w:rsidRPr="000F36CF">
        <w:rPr>
          <w:rFonts w:eastAsia="Verdana" w:cs="Times New Roman"/>
          <w:spacing w:val="-2"/>
          <w:sz w:val="24"/>
          <w:szCs w:val="24"/>
          <w:lang w:val="en-US"/>
        </w:rPr>
        <w:t xml:space="preserve">. In addition, </w:t>
      </w:r>
      <w:r w:rsidR="00DC4194" w:rsidRPr="000F36CF">
        <w:rPr>
          <w:rFonts w:cs="Times New Roman"/>
          <w:sz w:val="24"/>
          <w:szCs w:val="24"/>
        </w:rPr>
        <w:t>the Company</w:t>
      </w:r>
      <w:r w:rsidR="00DC4194" w:rsidRPr="000F36CF">
        <w:rPr>
          <w:rFonts w:eastAsia="Verdana" w:cs="Times New Roman"/>
          <w:spacing w:val="-2"/>
          <w:sz w:val="24"/>
          <w:szCs w:val="24"/>
          <w:lang w:val="en-US"/>
        </w:rPr>
        <w:t xml:space="preserve"> </w:t>
      </w:r>
      <w:r w:rsidR="00200671">
        <w:rPr>
          <w:rFonts w:eastAsia="Verdana" w:cs="Times New Roman"/>
          <w:spacing w:val="-2"/>
          <w:sz w:val="24"/>
          <w:szCs w:val="24"/>
          <w:lang w:val="en-US"/>
        </w:rPr>
        <w:t>have</w:t>
      </w:r>
      <w:r w:rsidRPr="000F36CF">
        <w:rPr>
          <w:rFonts w:eastAsia="Verdana" w:cs="Times New Roman"/>
          <w:spacing w:val="-2"/>
          <w:sz w:val="24"/>
          <w:szCs w:val="24"/>
          <w:lang w:val="en-US"/>
        </w:rPr>
        <w:t xml:space="preserve"> future operation plans to ensure that </w:t>
      </w:r>
      <w:r w:rsidR="00DC4194" w:rsidRPr="000F36CF">
        <w:rPr>
          <w:rFonts w:cs="Times New Roman"/>
          <w:sz w:val="24"/>
          <w:szCs w:val="24"/>
        </w:rPr>
        <w:t>the Company</w:t>
      </w:r>
      <w:r w:rsidR="00DC4194" w:rsidRPr="000F36CF">
        <w:rPr>
          <w:rFonts w:eastAsia="Verdana" w:cs="Times New Roman"/>
          <w:spacing w:val="-2"/>
          <w:sz w:val="24"/>
          <w:szCs w:val="24"/>
          <w:lang w:val="en-US"/>
        </w:rPr>
        <w:t xml:space="preserve"> </w:t>
      </w:r>
      <w:r w:rsidR="00200671">
        <w:rPr>
          <w:rFonts w:eastAsia="Verdana" w:cs="Times New Roman"/>
          <w:spacing w:val="-2"/>
          <w:sz w:val="24"/>
          <w:szCs w:val="24"/>
          <w:lang w:val="en-US"/>
        </w:rPr>
        <w:t>will have</w:t>
      </w:r>
      <w:r w:rsidRPr="000F36CF">
        <w:rPr>
          <w:rFonts w:eastAsia="Verdana" w:cs="Times New Roman"/>
          <w:spacing w:val="-2"/>
          <w:sz w:val="24"/>
          <w:szCs w:val="24"/>
          <w:lang w:val="en-US"/>
        </w:rPr>
        <w:t xml:space="preserve"> continuing cash inflow from its operation sufficiently.</w:t>
      </w:r>
      <w:r w:rsidRPr="000F36CF">
        <w:rPr>
          <w:rFonts w:eastAsia="Verdana" w:cs="Times New Roman"/>
          <w:sz w:val="24"/>
          <w:szCs w:val="24"/>
          <w:lang w:val="en-US"/>
        </w:rPr>
        <w:t xml:space="preserve"> </w:t>
      </w:r>
    </w:p>
    <w:p w:rsidR="006C3E2D" w:rsidRPr="000F36CF" w:rsidRDefault="00156637" w:rsidP="006C3E2D">
      <w:pPr>
        <w:spacing w:before="240" w:line="240" w:lineRule="auto"/>
        <w:ind w:left="1260" w:hanging="720"/>
        <w:rPr>
          <w:rFonts w:cs="Times New Roman"/>
          <w:sz w:val="24"/>
          <w:szCs w:val="24"/>
        </w:rPr>
      </w:pPr>
      <w:r>
        <w:rPr>
          <w:rFonts w:cs="Times New Roman"/>
          <w:sz w:val="24"/>
          <w:szCs w:val="24"/>
        </w:rPr>
        <w:t>40</w:t>
      </w:r>
      <w:r w:rsidR="006C3E2D" w:rsidRPr="000F36CF">
        <w:rPr>
          <w:rFonts w:cs="Times New Roman"/>
          <w:sz w:val="24"/>
          <w:szCs w:val="24"/>
        </w:rPr>
        <w:t>.</w:t>
      </w:r>
      <w:r w:rsidR="007B1292" w:rsidRPr="000F36CF">
        <w:rPr>
          <w:sz w:val="24"/>
          <w:szCs w:val="24"/>
          <w:lang w:val="en-US"/>
        </w:rPr>
        <w:t>5</w:t>
      </w:r>
      <w:r w:rsidR="006C3E2D" w:rsidRPr="000F36CF">
        <w:rPr>
          <w:rFonts w:cs="Times New Roman"/>
          <w:sz w:val="24"/>
          <w:szCs w:val="24"/>
        </w:rPr>
        <w:tab/>
        <w:t>Fair value of financial instruments</w:t>
      </w:r>
    </w:p>
    <w:p w:rsidR="006C3E2D" w:rsidRPr="000F36CF" w:rsidRDefault="006C3E2D" w:rsidP="006C3E2D">
      <w:pPr>
        <w:spacing w:before="240" w:line="240" w:lineRule="auto"/>
        <w:ind w:left="1260"/>
        <w:jc w:val="both"/>
        <w:rPr>
          <w:rFonts w:cs="Times New Roman"/>
          <w:sz w:val="24"/>
          <w:szCs w:val="24"/>
        </w:rPr>
      </w:pPr>
      <w:r w:rsidRPr="000F36CF">
        <w:rPr>
          <w:rFonts w:cs="Times New Roman"/>
          <w:spacing w:val="-2"/>
          <w:sz w:val="24"/>
          <w:szCs w:val="24"/>
        </w:rPr>
        <w:t>For the fair value disclosures, considerable judgment is necessarily required in estimation of fair v</w:t>
      </w:r>
      <w:r w:rsidR="00BA5955" w:rsidRPr="000F36CF">
        <w:rPr>
          <w:rFonts w:cs="Times New Roman"/>
          <w:spacing w:val="-2"/>
          <w:sz w:val="24"/>
          <w:szCs w:val="24"/>
        </w:rPr>
        <w:t>alue. Accordingly, the estimated fair value</w:t>
      </w:r>
      <w:r w:rsidRPr="000F36CF">
        <w:rPr>
          <w:rFonts w:cs="Times New Roman"/>
          <w:spacing w:val="-2"/>
          <w:sz w:val="24"/>
          <w:szCs w:val="24"/>
        </w:rPr>
        <w:t xml:space="preserve"> presented herein are not necessarily indicative of the amount that </w:t>
      </w:r>
      <w:proofErr w:type="gramStart"/>
      <w:r w:rsidRPr="000F36CF">
        <w:rPr>
          <w:rFonts w:cs="Times New Roman"/>
          <w:spacing w:val="-2"/>
          <w:sz w:val="24"/>
          <w:szCs w:val="24"/>
        </w:rPr>
        <w:t>could be realized</w:t>
      </w:r>
      <w:proofErr w:type="gramEnd"/>
      <w:r w:rsidRPr="000F36CF">
        <w:rPr>
          <w:rFonts w:cs="Times New Roman"/>
          <w:spacing w:val="-2"/>
          <w:sz w:val="24"/>
          <w:szCs w:val="24"/>
        </w:rPr>
        <w:t xml:space="preserve"> in a current market exchange. The use of different market assumptions and/or estimation methodologies may have a material effect on the estimated fair value. The </w:t>
      </w:r>
      <w:proofErr w:type="gramStart"/>
      <w:r w:rsidRPr="000F36CF">
        <w:rPr>
          <w:rFonts w:cs="Times New Roman"/>
          <w:spacing w:val="-2"/>
          <w:sz w:val="24"/>
          <w:szCs w:val="24"/>
        </w:rPr>
        <w:t xml:space="preserve">following methods and assumptions were used by </w:t>
      </w:r>
      <w:r w:rsidR="00200671">
        <w:rPr>
          <w:rFonts w:cs="Times New Roman"/>
          <w:spacing w:val="-2"/>
          <w:sz w:val="24"/>
          <w:szCs w:val="24"/>
        </w:rPr>
        <w:t xml:space="preserve">the </w:t>
      </w:r>
      <w:r w:rsidRPr="000F36CF">
        <w:rPr>
          <w:rFonts w:cs="Times New Roman"/>
          <w:spacing w:val="-2"/>
          <w:sz w:val="24"/>
          <w:szCs w:val="24"/>
        </w:rPr>
        <w:t>Company in estimating fair value of financial instruments</w:t>
      </w:r>
      <w:proofErr w:type="gramEnd"/>
      <w:r w:rsidRPr="000F36CF">
        <w:rPr>
          <w:rFonts w:cs="Times New Roman"/>
          <w:spacing w:val="-2"/>
          <w:sz w:val="24"/>
          <w:szCs w:val="24"/>
        </w:rPr>
        <w:t>.</w:t>
      </w:r>
    </w:p>
    <w:p w:rsidR="006C3E2D" w:rsidRPr="000F36CF" w:rsidRDefault="006C3E2D" w:rsidP="006C3E2D">
      <w:pPr>
        <w:widowControl w:val="0"/>
        <w:spacing w:before="240" w:line="240" w:lineRule="auto"/>
        <w:ind w:left="1260" w:right="-54"/>
        <w:jc w:val="thaiDistribute"/>
        <w:rPr>
          <w:rFonts w:cs="Times New Roman"/>
          <w:b/>
          <w:bCs/>
          <w:spacing w:val="-6"/>
          <w:sz w:val="24"/>
          <w:szCs w:val="24"/>
        </w:rPr>
      </w:pPr>
      <w:r w:rsidRPr="000F36CF">
        <w:rPr>
          <w:rFonts w:cs="Times New Roman"/>
          <w:b/>
          <w:bCs/>
          <w:spacing w:val="-6"/>
          <w:sz w:val="24"/>
          <w:szCs w:val="24"/>
        </w:rPr>
        <w:t>Financial assets and financial liabilities measured at fair value</w:t>
      </w:r>
    </w:p>
    <w:p w:rsidR="006C3E2D" w:rsidRPr="000F36CF" w:rsidRDefault="00842216" w:rsidP="006C3E2D">
      <w:pPr>
        <w:spacing w:before="240" w:line="240" w:lineRule="auto"/>
        <w:ind w:left="1260" w:right="14"/>
        <w:jc w:val="thaiDistribute"/>
        <w:rPr>
          <w:rFonts w:cs="Times New Roman"/>
          <w:sz w:val="24"/>
          <w:szCs w:val="24"/>
        </w:rPr>
      </w:pPr>
      <w:r>
        <w:rPr>
          <w:rFonts w:eastAsia="Calibri" w:cs="Times New Roman"/>
          <w:sz w:val="24"/>
          <w:szCs w:val="24"/>
        </w:rPr>
        <w:t>Investments held as a</w:t>
      </w:r>
      <w:r w:rsidR="00951463" w:rsidRPr="000F36CF">
        <w:rPr>
          <w:rFonts w:eastAsia="Calibri" w:cs="Times New Roman"/>
          <w:sz w:val="24"/>
          <w:szCs w:val="24"/>
        </w:rPr>
        <w:t>vailable</w:t>
      </w:r>
      <w:r w:rsidR="00F45E94">
        <w:rPr>
          <w:rFonts w:eastAsia="Calibri" w:cs="Times New Roman"/>
          <w:sz w:val="24"/>
          <w:szCs w:val="24"/>
        </w:rPr>
        <w:t xml:space="preserve"> </w:t>
      </w:r>
      <w:r w:rsidR="00951463" w:rsidRPr="000F36CF">
        <w:rPr>
          <w:rFonts w:eastAsia="Calibri" w:cs="Times New Roman"/>
          <w:sz w:val="24"/>
          <w:szCs w:val="24"/>
        </w:rPr>
        <w:t>for</w:t>
      </w:r>
      <w:r w:rsidR="00F45E94">
        <w:rPr>
          <w:rFonts w:eastAsia="Calibri" w:cs="Times New Roman"/>
          <w:sz w:val="24"/>
          <w:szCs w:val="24"/>
        </w:rPr>
        <w:t xml:space="preserve"> </w:t>
      </w:r>
      <w:r w:rsidR="00951463" w:rsidRPr="000F36CF">
        <w:rPr>
          <w:rFonts w:eastAsia="Calibri" w:cs="Times New Roman"/>
          <w:sz w:val="24"/>
          <w:szCs w:val="24"/>
        </w:rPr>
        <w:t>sale</w:t>
      </w:r>
      <w:r w:rsidR="00455AE2" w:rsidRPr="000F36CF">
        <w:rPr>
          <w:rFonts w:eastAsia="Calibri" w:cs="Times New Roman"/>
          <w:sz w:val="24"/>
          <w:szCs w:val="24"/>
        </w:rPr>
        <w:t xml:space="preserve"> </w:t>
      </w:r>
      <w:r w:rsidR="00BA5955" w:rsidRPr="000F36CF">
        <w:rPr>
          <w:rFonts w:eastAsia="Calibri" w:cs="Times New Roman"/>
          <w:sz w:val="24"/>
          <w:szCs w:val="24"/>
        </w:rPr>
        <w:t xml:space="preserve">investments </w:t>
      </w:r>
      <w:r w:rsidR="00033568" w:rsidRPr="000F36CF">
        <w:rPr>
          <w:rFonts w:eastAsia="Calibri" w:cs="Times New Roman"/>
          <w:sz w:val="24"/>
          <w:szCs w:val="24"/>
        </w:rPr>
        <w:t>-</w:t>
      </w:r>
      <w:r w:rsidR="00455AE2" w:rsidRPr="000F36CF">
        <w:rPr>
          <w:rFonts w:eastAsia="Calibri" w:cs="Times New Roman"/>
          <w:sz w:val="24"/>
          <w:szCs w:val="24"/>
        </w:rPr>
        <w:t xml:space="preserve"> </w:t>
      </w:r>
      <w:r w:rsidR="00E13C0C" w:rsidRPr="000F36CF">
        <w:rPr>
          <w:rFonts w:eastAsia="Calibri" w:cs="Times New Roman"/>
          <w:sz w:val="24"/>
          <w:szCs w:val="24"/>
        </w:rPr>
        <w:t>equity</w:t>
      </w:r>
      <w:r w:rsidR="006940E9" w:rsidRPr="000F36CF">
        <w:rPr>
          <w:rFonts w:eastAsia="Calibri" w:cs="Times New Roman"/>
          <w:sz w:val="24"/>
          <w:szCs w:val="24"/>
        </w:rPr>
        <w:t xml:space="preserve"> </w:t>
      </w:r>
      <w:r w:rsidR="00BA5955" w:rsidRPr="000F36CF">
        <w:rPr>
          <w:rFonts w:eastAsia="Calibri" w:cs="Times New Roman"/>
          <w:sz w:val="24"/>
          <w:szCs w:val="24"/>
        </w:rPr>
        <w:t xml:space="preserve">securities </w:t>
      </w:r>
      <w:r w:rsidR="006940E9" w:rsidRPr="000F36CF">
        <w:rPr>
          <w:rFonts w:eastAsia="Calibri" w:cs="Times New Roman"/>
          <w:sz w:val="24"/>
          <w:szCs w:val="24"/>
        </w:rPr>
        <w:t>and</w:t>
      </w:r>
      <w:r w:rsidR="00E13C0C" w:rsidRPr="000F36CF">
        <w:rPr>
          <w:rFonts w:eastAsia="Calibri" w:cs="Times New Roman"/>
          <w:sz w:val="24"/>
          <w:szCs w:val="24"/>
        </w:rPr>
        <w:t xml:space="preserve"> </w:t>
      </w:r>
      <w:r w:rsidR="003E2AE4" w:rsidRPr="000F36CF">
        <w:rPr>
          <w:rFonts w:eastAsia="Calibri" w:cs="Times New Roman"/>
          <w:sz w:val="24"/>
          <w:szCs w:val="24"/>
        </w:rPr>
        <w:t>held-for-trading</w:t>
      </w:r>
      <w:r w:rsidR="00BA5955" w:rsidRPr="000F36CF">
        <w:rPr>
          <w:rFonts w:eastAsia="Calibri" w:cs="Times New Roman"/>
          <w:sz w:val="24"/>
          <w:szCs w:val="24"/>
        </w:rPr>
        <w:t xml:space="preserve"> investments</w:t>
      </w:r>
      <w:r w:rsidR="006940E9" w:rsidRPr="000F36CF">
        <w:rPr>
          <w:rFonts w:eastAsia="Calibri" w:cs="Times New Roman"/>
          <w:sz w:val="24"/>
          <w:szCs w:val="24"/>
        </w:rPr>
        <w:t xml:space="preserve"> </w:t>
      </w:r>
      <w:r w:rsidR="00391FF5" w:rsidRPr="000F36CF">
        <w:rPr>
          <w:rFonts w:eastAsia="Calibri" w:cs="Times New Roman"/>
          <w:sz w:val="24"/>
          <w:szCs w:val="24"/>
          <w:lang w:val="en-US"/>
        </w:rPr>
        <w:t>-</w:t>
      </w:r>
      <w:r w:rsidR="006940E9" w:rsidRPr="000F36CF">
        <w:rPr>
          <w:rFonts w:eastAsia="Calibri" w:cs="Times New Roman"/>
          <w:sz w:val="24"/>
          <w:szCs w:val="24"/>
          <w:lang w:val="en-US"/>
        </w:rPr>
        <w:t xml:space="preserve"> </w:t>
      </w:r>
      <w:r w:rsidR="006C3E2D" w:rsidRPr="000F36CF">
        <w:rPr>
          <w:rFonts w:eastAsia="Calibri" w:cs="Times New Roman"/>
          <w:sz w:val="24"/>
          <w:szCs w:val="24"/>
          <w:lang w:val="en-US"/>
        </w:rPr>
        <w:t>equity</w:t>
      </w:r>
      <w:r w:rsidR="00BA5955" w:rsidRPr="000F36CF">
        <w:rPr>
          <w:rFonts w:eastAsia="Calibri" w:cs="Times New Roman"/>
          <w:sz w:val="24"/>
          <w:szCs w:val="24"/>
          <w:lang w:val="en-US"/>
        </w:rPr>
        <w:t xml:space="preserve"> securities</w:t>
      </w:r>
      <w:r w:rsidR="006C3E2D" w:rsidRPr="000F36CF">
        <w:rPr>
          <w:rFonts w:eastAsia="Calibri" w:cs="Times New Roman"/>
          <w:sz w:val="24"/>
          <w:szCs w:val="24"/>
          <w:lang w:val="en-US"/>
        </w:rPr>
        <w:t xml:space="preserve"> </w:t>
      </w:r>
      <w:r w:rsidR="006C3E2D" w:rsidRPr="000F36CF">
        <w:rPr>
          <w:rFonts w:cs="Times New Roman"/>
          <w:sz w:val="24"/>
          <w:szCs w:val="24"/>
        </w:rPr>
        <w:t>ha</w:t>
      </w:r>
      <w:r w:rsidR="006940E9" w:rsidRPr="000F36CF">
        <w:rPr>
          <w:rFonts w:cs="Times New Roman"/>
          <w:sz w:val="24"/>
          <w:szCs w:val="24"/>
        </w:rPr>
        <w:t>ve</w:t>
      </w:r>
      <w:r w:rsidR="006C3E2D" w:rsidRPr="000F36CF">
        <w:rPr>
          <w:rFonts w:cs="Times New Roman"/>
          <w:sz w:val="24"/>
          <w:szCs w:val="24"/>
        </w:rPr>
        <w:t xml:space="preserve"> fair value equal its carrying </w:t>
      </w:r>
      <w:proofErr w:type="gramStart"/>
      <w:r w:rsidR="006C3E2D" w:rsidRPr="000F36CF">
        <w:rPr>
          <w:rFonts w:cs="Times New Roman"/>
          <w:sz w:val="24"/>
          <w:szCs w:val="24"/>
        </w:rPr>
        <w:t>amount which</w:t>
      </w:r>
      <w:proofErr w:type="gramEnd"/>
      <w:r w:rsidR="006C3E2D" w:rsidRPr="000F36CF">
        <w:rPr>
          <w:rFonts w:cs="Times New Roman"/>
          <w:sz w:val="24"/>
          <w:szCs w:val="24"/>
        </w:rPr>
        <w:t xml:space="preserve"> is measured using fair value hierarchy level </w:t>
      </w:r>
      <w:r w:rsidR="007B1292" w:rsidRPr="000F36CF">
        <w:rPr>
          <w:rFonts w:cs="Times New Roman"/>
          <w:sz w:val="24"/>
          <w:szCs w:val="24"/>
          <w:lang w:val="en-US"/>
        </w:rPr>
        <w:t>1</w:t>
      </w:r>
      <w:r w:rsidR="006C3E2D" w:rsidRPr="000F36CF">
        <w:rPr>
          <w:rFonts w:cs="Times New Roman"/>
          <w:sz w:val="24"/>
          <w:szCs w:val="24"/>
        </w:rPr>
        <w:t xml:space="preserve">. The fair value is determined based on last bidding price of </w:t>
      </w:r>
      <w:r w:rsidR="003E2AE4" w:rsidRPr="000F36CF">
        <w:rPr>
          <w:rFonts w:cs="Times New Roman"/>
          <w:sz w:val="24"/>
          <w:szCs w:val="24"/>
        </w:rPr>
        <w:t xml:space="preserve">the </w:t>
      </w:r>
      <w:r w:rsidR="006C3E2D" w:rsidRPr="000F36CF">
        <w:rPr>
          <w:rFonts w:eastAsia="Calibri" w:cs="Times New Roman"/>
          <w:sz w:val="24"/>
          <w:szCs w:val="24"/>
        </w:rPr>
        <w:t>Stock Exchange of Thailand at the</w:t>
      </w:r>
      <w:r w:rsidR="00C03C18" w:rsidRPr="000F36CF">
        <w:rPr>
          <w:rFonts w:eastAsia="Calibri" w:cs="Times New Roman"/>
          <w:sz w:val="24"/>
          <w:szCs w:val="24"/>
        </w:rPr>
        <w:t xml:space="preserve"> last working date of accounting period</w:t>
      </w:r>
      <w:r w:rsidR="006C3E2D" w:rsidRPr="000F36CF">
        <w:rPr>
          <w:rFonts w:eastAsia="Calibri" w:cs="Times New Roman"/>
          <w:sz w:val="24"/>
          <w:szCs w:val="24"/>
        </w:rPr>
        <w:t>.</w:t>
      </w:r>
    </w:p>
    <w:p w:rsidR="006C3E2D" w:rsidRPr="000F36CF" w:rsidRDefault="006C3E2D" w:rsidP="00C03C18">
      <w:pPr>
        <w:widowControl w:val="0"/>
        <w:spacing w:before="240" w:line="240" w:lineRule="auto"/>
        <w:ind w:left="698" w:right="-54" w:firstLine="562"/>
        <w:jc w:val="thaiDistribute"/>
        <w:rPr>
          <w:rFonts w:cs="Times New Roman"/>
          <w:b/>
          <w:bCs/>
          <w:spacing w:val="-6"/>
          <w:sz w:val="24"/>
          <w:szCs w:val="24"/>
        </w:rPr>
      </w:pPr>
      <w:r w:rsidRPr="000F36CF">
        <w:rPr>
          <w:rFonts w:cs="Times New Roman"/>
          <w:b/>
          <w:bCs/>
          <w:spacing w:val="-6"/>
          <w:sz w:val="24"/>
          <w:szCs w:val="24"/>
        </w:rPr>
        <w:t>Financial assets and financial liabilities not measured at fair value</w:t>
      </w:r>
    </w:p>
    <w:p w:rsidR="006C3E2D" w:rsidRPr="000F36CF" w:rsidRDefault="006C3E2D" w:rsidP="006C3E2D">
      <w:pPr>
        <w:widowControl w:val="0"/>
        <w:spacing w:before="240" w:line="240" w:lineRule="auto"/>
        <w:ind w:left="1260" w:right="-54"/>
        <w:jc w:val="thaiDistribute"/>
        <w:rPr>
          <w:rFonts w:cs="Times New Roman"/>
          <w:sz w:val="24"/>
          <w:szCs w:val="24"/>
        </w:rPr>
      </w:pPr>
      <w:proofErr w:type="gramStart"/>
      <w:r w:rsidRPr="000F36CF">
        <w:rPr>
          <w:rFonts w:cs="Times New Roman"/>
          <w:sz w:val="24"/>
          <w:szCs w:val="24"/>
        </w:rPr>
        <w:t>Cash and cash equivalents, trade and other</w:t>
      </w:r>
      <w:r w:rsidR="00DC4194">
        <w:rPr>
          <w:rFonts w:cs="Times New Roman"/>
          <w:sz w:val="24"/>
          <w:szCs w:val="24"/>
        </w:rPr>
        <w:t xml:space="preserve"> current</w:t>
      </w:r>
      <w:r w:rsidRPr="000F36CF">
        <w:rPr>
          <w:rFonts w:cs="Times New Roman"/>
          <w:sz w:val="24"/>
          <w:szCs w:val="24"/>
        </w:rPr>
        <w:t xml:space="preserve"> receivables,</w:t>
      </w:r>
      <w:r w:rsidR="00DC4194">
        <w:rPr>
          <w:rFonts w:cs="Times New Roman"/>
          <w:sz w:val="24"/>
          <w:szCs w:val="24"/>
        </w:rPr>
        <w:t xml:space="preserve"> </w:t>
      </w:r>
      <w:r w:rsidR="00DC4194" w:rsidRPr="000F36CF">
        <w:rPr>
          <w:rFonts w:cs="Times New Roman"/>
          <w:sz w:val="24"/>
          <w:szCs w:val="24"/>
        </w:rPr>
        <w:t xml:space="preserve">trade and other </w:t>
      </w:r>
      <w:r w:rsidR="002D51E7">
        <w:rPr>
          <w:rFonts w:cs="Times New Roman"/>
          <w:sz w:val="24"/>
          <w:szCs w:val="24"/>
        </w:rPr>
        <w:br/>
      </w:r>
      <w:r w:rsidR="00DC4194">
        <w:rPr>
          <w:rFonts w:cs="Times New Roman"/>
          <w:sz w:val="24"/>
          <w:szCs w:val="24"/>
        </w:rPr>
        <w:t xml:space="preserve">non-current </w:t>
      </w:r>
      <w:r w:rsidR="00DC4194" w:rsidRPr="000F36CF">
        <w:rPr>
          <w:rFonts w:cs="Times New Roman"/>
          <w:sz w:val="24"/>
          <w:szCs w:val="24"/>
        </w:rPr>
        <w:t>receivables</w:t>
      </w:r>
      <w:r w:rsidR="00DC4194">
        <w:rPr>
          <w:rFonts w:cs="Times New Roman"/>
          <w:sz w:val="24"/>
          <w:szCs w:val="24"/>
        </w:rPr>
        <w:t>,</w:t>
      </w:r>
      <w:r w:rsidRPr="000F36CF">
        <w:rPr>
          <w:rFonts w:cs="Times New Roman"/>
          <w:sz w:val="24"/>
          <w:szCs w:val="24"/>
        </w:rPr>
        <w:t xml:space="preserve"> unbilled revenue, </w:t>
      </w:r>
      <w:r w:rsidR="00BE2158" w:rsidRPr="0063495F">
        <w:rPr>
          <w:rFonts w:cs="Times New Roman"/>
          <w:spacing w:val="-2"/>
          <w:sz w:val="24"/>
          <w:szCs w:val="24"/>
          <w:lang w:val="en-US"/>
        </w:rPr>
        <w:t>asset held for distribution to owners</w:t>
      </w:r>
      <w:r w:rsidR="00BE2158">
        <w:rPr>
          <w:rFonts w:cs="Times New Roman"/>
          <w:spacing w:val="-2"/>
          <w:sz w:val="24"/>
          <w:szCs w:val="24"/>
          <w:lang w:val="en-US"/>
        </w:rPr>
        <w:t xml:space="preserve">, </w:t>
      </w:r>
      <w:r w:rsidR="00842216">
        <w:rPr>
          <w:rFonts w:cs="Times New Roman"/>
          <w:sz w:val="24"/>
          <w:szCs w:val="24"/>
        </w:rPr>
        <w:t>deposits at financial institution with restriction of use</w:t>
      </w:r>
      <w:r w:rsidRPr="000F36CF">
        <w:rPr>
          <w:rFonts w:cs="Times New Roman"/>
          <w:sz w:val="24"/>
          <w:szCs w:val="24"/>
        </w:rPr>
        <w:t xml:space="preserve">, deposit for business acquisition, retention </w:t>
      </w:r>
      <w:r w:rsidR="001102ED">
        <w:rPr>
          <w:rFonts w:cs="Times New Roman"/>
          <w:sz w:val="24"/>
          <w:szCs w:val="24"/>
        </w:rPr>
        <w:t>receivables, bank overdraft</w:t>
      </w:r>
      <w:r w:rsidRPr="000F36CF">
        <w:rPr>
          <w:rFonts w:cs="Times New Roman"/>
          <w:sz w:val="24"/>
          <w:szCs w:val="24"/>
        </w:rPr>
        <w:t xml:space="preserve">, trade and other </w:t>
      </w:r>
      <w:r w:rsidR="001102ED">
        <w:rPr>
          <w:rFonts w:cs="Times New Roman"/>
          <w:sz w:val="24"/>
          <w:szCs w:val="24"/>
        </w:rPr>
        <w:t xml:space="preserve">current </w:t>
      </w:r>
      <w:r w:rsidRPr="000F36CF">
        <w:rPr>
          <w:rFonts w:cs="Times New Roman"/>
          <w:sz w:val="24"/>
          <w:szCs w:val="24"/>
        </w:rPr>
        <w:t xml:space="preserve">payables, </w:t>
      </w:r>
      <w:r w:rsidR="001102ED">
        <w:rPr>
          <w:rFonts w:cs="Times New Roman"/>
          <w:sz w:val="24"/>
          <w:szCs w:val="24"/>
        </w:rPr>
        <w:t xml:space="preserve">current </w:t>
      </w:r>
      <w:r w:rsidRPr="000F36CF">
        <w:rPr>
          <w:rFonts w:cs="Times New Roman"/>
          <w:sz w:val="24"/>
          <w:szCs w:val="24"/>
        </w:rPr>
        <w:t>retention payables,</w:t>
      </w:r>
      <w:r w:rsidR="001102ED">
        <w:rPr>
          <w:rFonts w:cs="Times New Roman"/>
          <w:sz w:val="24"/>
          <w:szCs w:val="24"/>
        </w:rPr>
        <w:t xml:space="preserve"> non-current </w:t>
      </w:r>
      <w:r w:rsidR="001102ED" w:rsidRPr="000F36CF">
        <w:rPr>
          <w:rFonts w:cs="Times New Roman"/>
          <w:sz w:val="24"/>
          <w:szCs w:val="24"/>
        </w:rPr>
        <w:t xml:space="preserve">retention payables, </w:t>
      </w:r>
      <w:r w:rsidRPr="000F36CF">
        <w:rPr>
          <w:rFonts w:cs="Times New Roman"/>
          <w:sz w:val="24"/>
          <w:szCs w:val="24"/>
        </w:rPr>
        <w:t>unearned construction revenue and other current liabilities has approximated fair value equal to carrying amount.</w:t>
      </w:r>
      <w:proofErr w:type="gramEnd"/>
      <w:r w:rsidRPr="000F36CF">
        <w:rPr>
          <w:rFonts w:cs="Times New Roman"/>
          <w:sz w:val="24"/>
          <w:szCs w:val="24"/>
        </w:rPr>
        <w:t xml:space="preserve"> The fair value measurement </w:t>
      </w:r>
      <w:proofErr w:type="gramStart"/>
      <w:r w:rsidRPr="000F36CF">
        <w:rPr>
          <w:rFonts w:cs="Times New Roman"/>
          <w:sz w:val="24"/>
          <w:szCs w:val="24"/>
        </w:rPr>
        <w:t>is based</w:t>
      </w:r>
      <w:proofErr w:type="gramEnd"/>
      <w:r w:rsidRPr="000F36CF">
        <w:rPr>
          <w:rFonts w:cs="Times New Roman"/>
          <w:sz w:val="24"/>
          <w:szCs w:val="24"/>
        </w:rPr>
        <w:t xml:space="preserve"> on </w:t>
      </w:r>
      <w:r w:rsidRPr="000F36CF">
        <w:rPr>
          <w:rFonts w:cs="Times New Roman"/>
          <w:spacing w:val="-2"/>
          <w:sz w:val="24"/>
          <w:szCs w:val="24"/>
        </w:rPr>
        <w:t xml:space="preserve">fair value hierarchy level </w:t>
      </w:r>
      <w:r w:rsidR="007B1292" w:rsidRPr="000F36CF">
        <w:rPr>
          <w:rFonts w:cs="Times New Roman"/>
          <w:spacing w:val="-2"/>
          <w:sz w:val="24"/>
          <w:szCs w:val="24"/>
          <w:lang w:val="en-US"/>
        </w:rPr>
        <w:t>3</w:t>
      </w:r>
      <w:r w:rsidRPr="000F36CF">
        <w:rPr>
          <w:rFonts w:cs="Times New Roman"/>
          <w:spacing w:val="-2"/>
          <w:sz w:val="24"/>
          <w:szCs w:val="24"/>
        </w:rPr>
        <w:t xml:space="preserve"> using </w:t>
      </w:r>
      <w:r w:rsidRPr="000F36CF">
        <w:rPr>
          <w:rFonts w:cs="Times New Roman"/>
          <w:snapToGrid w:val="0"/>
          <w:sz w:val="24"/>
          <w:szCs w:val="24"/>
          <w:lang w:eastAsia="th-TH"/>
        </w:rPr>
        <w:t>net present value of expected cash inflow or cash outflow.</w:t>
      </w:r>
    </w:p>
    <w:p w:rsidR="00B820BC" w:rsidRDefault="00B820BC">
      <w:pPr>
        <w:spacing w:line="240" w:lineRule="auto"/>
        <w:rPr>
          <w:rFonts w:cs="Times New Roman"/>
          <w:sz w:val="24"/>
          <w:szCs w:val="24"/>
        </w:rPr>
      </w:pPr>
      <w:r>
        <w:rPr>
          <w:rFonts w:cs="Times New Roman"/>
          <w:sz w:val="24"/>
          <w:szCs w:val="24"/>
        </w:rPr>
        <w:br w:type="page"/>
      </w:r>
    </w:p>
    <w:p w:rsidR="001C69AE" w:rsidRPr="000F36CF" w:rsidRDefault="00DF3C53" w:rsidP="003352E1">
      <w:pPr>
        <w:widowControl w:val="0"/>
        <w:spacing w:line="240" w:lineRule="auto"/>
        <w:ind w:left="1267" w:right="-58"/>
        <w:jc w:val="thaiDistribute"/>
        <w:rPr>
          <w:rFonts w:cs="Times New Roman"/>
          <w:sz w:val="24"/>
          <w:szCs w:val="24"/>
        </w:rPr>
      </w:pPr>
      <w:r w:rsidRPr="00DF3C53">
        <w:rPr>
          <w:rFonts w:cs="Times New Roman"/>
          <w:sz w:val="24"/>
          <w:szCs w:val="24"/>
        </w:rPr>
        <w:t>Long-term borrowing from a financial institution</w:t>
      </w:r>
      <w:r>
        <w:rPr>
          <w:rFonts w:cs="Times New Roman"/>
          <w:sz w:val="24"/>
          <w:szCs w:val="24"/>
        </w:rPr>
        <w:t xml:space="preserve"> and </w:t>
      </w:r>
      <w:r w:rsidRPr="00210555">
        <w:rPr>
          <w:rFonts w:cs="Times New Roman"/>
          <w:sz w:val="24"/>
          <w:szCs w:val="24"/>
        </w:rPr>
        <w:t>o</w:t>
      </w:r>
      <w:r w:rsidR="006C3E2D" w:rsidRPr="00210555">
        <w:rPr>
          <w:rFonts w:cs="Times New Roman"/>
          <w:sz w:val="24"/>
          <w:szCs w:val="24"/>
        </w:rPr>
        <w:t xml:space="preserve">ther </w:t>
      </w:r>
      <w:r w:rsidRPr="00210555">
        <w:rPr>
          <w:rFonts w:cs="Times New Roman"/>
          <w:sz w:val="24"/>
          <w:szCs w:val="24"/>
        </w:rPr>
        <w:t>borrowing</w:t>
      </w:r>
      <w:r>
        <w:rPr>
          <w:rFonts w:cs="Times New Roman"/>
          <w:sz w:val="24"/>
          <w:szCs w:val="24"/>
        </w:rPr>
        <w:t xml:space="preserve"> </w:t>
      </w:r>
      <w:r w:rsidR="006C3E2D" w:rsidRPr="000F36CF">
        <w:rPr>
          <w:rFonts w:cs="Times New Roman"/>
          <w:sz w:val="24"/>
          <w:szCs w:val="24"/>
        </w:rPr>
        <w:t xml:space="preserve">with the floating interest rate and liabilities under finance lease agreement approximated fair value equal to carrying amount. The fair value measurement </w:t>
      </w:r>
      <w:proofErr w:type="gramStart"/>
      <w:r w:rsidR="006C3E2D" w:rsidRPr="000F36CF">
        <w:rPr>
          <w:rFonts w:cs="Times New Roman"/>
          <w:sz w:val="24"/>
          <w:szCs w:val="24"/>
        </w:rPr>
        <w:t>is based</w:t>
      </w:r>
      <w:proofErr w:type="gramEnd"/>
      <w:r w:rsidR="006C3E2D" w:rsidRPr="000F36CF">
        <w:rPr>
          <w:rFonts w:cs="Times New Roman"/>
          <w:sz w:val="24"/>
          <w:szCs w:val="24"/>
        </w:rPr>
        <w:t xml:space="preserve"> on </w:t>
      </w:r>
      <w:r w:rsidR="006C3E2D" w:rsidRPr="000F36CF">
        <w:rPr>
          <w:rFonts w:cs="Times New Roman"/>
          <w:spacing w:val="-2"/>
          <w:sz w:val="24"/>
          <w:szCs w:val="24"/>
        </w:rPr>
        <w:t xml:space="preserve">fair value hierarchy </w:t>
      </w:r>
      <w:r w:rsidR="00E34030" w:rsidRPr="000F36CF">
        <w:rPr>
          <w:rFonts w:cs="Times New Roman"/>
          <w:spacing w:val="-2"/>
          <w:sz w:val="24"/>
          <w:szCs w:val="24"/>
        </w:rPr>
        <w:t xml:space="preserve">level </w:t>
      </w:r>
      <w:r w:rsidR="007B1292" w:rsidRPr="000F36CF">
        <w:rPr>
          <w:rFonts w:cs="Times New Roman"/>
          <w:spacing w:val="-2"/>
          <w:sz w:val="24"/>
          <w:szCs w:val="24"/>
          <w:lang w:val="en-US"/>
        </w:rPr>
        <w:t>3</w:t>
      </w:r>
      <w:r w:rsidR="00E34030" w:rsidRPr="000F36CF">
        <w:rPr>
          <w:rFonts w:cs="Times New Roman"/>
          <w:spacing w:val="-2"/>
          <w:sz w:val="24"/>
          <w:szCs w:val="24"/>
        </w:rPr>
        <w:t xml:space="preserve"> using </w:t>
      </w:r>
      <w:r w:rsidR="00E34030" w:rsidRPr="000F36CF">
        <w:rPr>
          <w:rFonts w:cs="Times New Roman"/>
          <w:snapToGrid w:val="0"/>
          <w:sz w:val="24"/>
          <w:szCs w:val="24"/>
          <w:lang w:eastAsia="th-TH"/>
        </w:rPr>
        <w:t>net present value of expected cash inflow or cash outflow.</w:t>
      </w:r>
    </w:p>
    <w:p w:rsidR="003A4F25" w:rsidRPr="000F36CF" w:rsidRDefault="003A4F25" w:rsidP="003A4F25">
      <w:pPr>
        <w:widowControl w:val="0"/>
        <w:spacing w:before="240" w:line="240" w:lineRule="auto"/>
        <w:ind w:left="1260" w:right="-54"/>
        <w:jc w:val="thaiDistribute"/>
        <w:rPr>
          <w:rFonts w:cs="Times New Roman"/>
          <w:b/>
          <w:bCs/>
          <w:spacing w:val="-6"/>
          <w:sz w:val="24"/>
          <w:szCs w:val="24"/>
          <w:lang w:val="en-US"/>
        </w:rPr>
      </w:pPr>
      <w:r w:rsidRPr="000F36CF">
        <w:rPr>
          <w:rFonts w:cs="Times New Roman"/>
          <w:b/>
          <w:bCs/>
          <w:spacing w:val="-6"/>
          <w:sz w:val="24"/>
          <w:szCs w:val="24"/>
        </w:rPr>
        <w:t>Non-financial assets measured at fair value</w:t>
      </w:r>
    </w:p>
    <w:p w:rsidR="0025392A" w:rsidRDefault="003A4F25" w:rsidP="0025392A">
      <w:pPr>
        <w:widowControl w:val="0"/>
        <w:spacing w:before="240" w:line="240" w:lineRule="auto"/>
        <w:ind w:left="1260" w:right="-54"/>
        <w:jc w:val="thaiDistribute"/>
        <w:rPr>
          <w:rFonts w:cs="Times New Roman"/>
          <w:snapToGrid w:val="0"/>
          <w:sz w:val="24"/>
          <w:szCs w:val="24"/>
          <w:lang w:eastAsia="th-TH"/>
        </w:rPr>
      </w:pPr>
      <w:r w:rsidRPr="000F36CF">
        <w:rPr>
          <w:rFonts w:cs="Times New Roman"/>
          <w:sz w:val="24"/>
          <w:szCs w:val="24"/>
        </w:rPr>
        <w:t xml:space="preserve">Land </w:t>
      </w:r>
      <w:r w:rsidRPr="000F36CF">
        <w:rPr>
          <w:rFonts w:cs="Times New Roman"/>
          <w:spacing w:val="-2"/>
          <w:sz w:val="24"/>
          <w:szCs w:val="24"/>
        </w:rPr>
        <w:t xml:space="preserve">has fair value equal to </w:t>
      </w:r>
      <w:r w:rsidRPr="000F36CF">
        <w:rPr>
          <w:rFonts w:cs="Times New Roman"/>
          <w:sz w:val="24"/>
          <w:szCs w:val="24"/>
        </w:rPr>
        <w:t>its</w:t>
      </w:r>
      <w:r w:rsidRPr="000F36CF">
        <w:rPr>
          <w:rFonts w:cs="Times New Roman"/>
          <w:spacing w:val="-2"/>
          <w:sz w:val="24"/>
          <w:szCs w:val="24"/>
        </w:rPr>
        <w:t xml:space="preserve"> carrying </w:t>
      </w:r>
      <w:proofErr w:type="gramStart"/>
      <w:r w:rsidRPr="000F36CF">
        <w:rPr>
          <w:rFonts w:cs="Times New Roman"/>
          <w:spacing w:val="-2"/>
          <w:sz w:val="24"/>
          <w:szCs w:val="24"/>
        </w:rPr>
        <w:t>amount which</w:t>
      </w:r>
      <w:proofErr w:type="gramEnd"/>
      <w:r w:rsidRPr="000F36CF">
        <w:rPr>
          <w:rFonts w:cs="Times New Roman"/>
          <w:spacing w:val="-2"/>
          <w:sz w:val="24"/>
          <w:szCs w:val="24"/>
        </w:rPr>
        <w:t xml:space="preserve"> is measured using fair value hierarchy </w:t>
      </w:r>
      <w:r w:rsidR="000504A0" w:rsidRPr="000F36CF">
        <w:rPr>
          <w:rFonts w:cs="Times New Roman"/>
          <w:spacing w:val="-2"/>
          <w:sz w:val="24"/>
          <w:szCs w:val="24"/>
        </w:rPr>
        <w:t xml:space="preserve">level </w:t>
      </w:r>
      <w:r w:rsidR="007B1292" w:rsidRPr="000F36CF">
        <w:rPr>
          <w:rFonts w:cs="Times New Roman"/>
          <w:spacing w:val="-2"/>
          <w:sz w:val="24"/>
          <w:szCs w:val="24"/>
          <w:lang w:val="en-US"/>
        </w:rPr>
        <w:t>3</w:t>
      </w:r>
      <w:r w:rsidR="000504A0" w:rsidRPr="000F36CF">
        <w:rPr>
          <w:rFonts w:cs="Times New Roman"/>
          <w:spacing w:val="-2"/>
          <w:sz w:val="24"/>
          <w:szCs w:val="24"/>
        </w:rPr>
        <w:t xml:space="preserve"> using </w:t>
      </w:r>
      <w:r w:rsidR="00934BD5" w:rsidRPr="000F36CF">
        <w:rPr>
          <w:rFonts w:cs="Times New Roman"/>
          <w:snapToGrid w:val="0"/>
          <w:sz w:val="24"/>
          <w:szCs w:val="24"/>
          <w:lang w:eastAsia="th-TH"/>
        </w:rPr>
        <w:t>value appraised by the independent appraiser licensed by the Securities and Exchange Commission which is determined by using the Sale Price method.</w:t>
      </w:r>
    </w:p>
    <w:p w:rsidR="00E63360" w:rsidRPr="000F36CF" w:rsidRDefault="00156637" w:rsidP="00FD3B78">
      <w:pPr>
        <w:snapToGrid w:val="0"/>
        <w:spacing w:before="480" w:line="240" w:lineRule="auto"/>
        <w:rPr>
          <w:rFonts w:cs="Times New Roman"/>
          <w:b/>
          <w:bCs/>
          <w:sz w:val="20"/>
          <w:szCs w:val="20"/>
          <w:lang w:val="en-US"/>
        </w:rPr>
      </w:pPr>
      <w:r>
        <w:rPr>
          <w:rFonts w:cs="Times New Roman"/>
          <w:b/>
          <w:bCs/>
          <w:sz w:val="24"/>
          <w:szCs w:val="24"/>
          <w:lang w:val="en-US"/>
        </w:rPr>
        <w:t>41</w:t>
      </w:r>
      <w:r w:rsidR="009C5E93" w:rsidRPr="000F36CF">
        <w:rPr>
          <w:rFonts w:cs="Times New Roman"/>
          <w:b/>
          <w:bCs/>
          <w:sz w:val="24"/>
          <w:szCs w:val="24"/>
          <w:cs/>
          <w:lang w:val="en-US"/>
        </w:rPr>
        <w:t>.</w:t>
      </w:r>
      <w:r w:rsidR="009C5E93" w:rsidRPr="000F36CF">
        <w:rPr>
          <w:rFonts w:cs="Times New Roman"/>
          <w:b/>
          <w:bCs/>
          <w:sz w:val="20"/>
          <w:szCs w:val="20"/>
          <w:cs/>
          <w:lang w:val="en-US"/>
        </w:rPr>
        <w:tab/>
      </w:r>
      <w:proofErr w:type="gramStart"/>
      <w:r w:rsidR="000E27A1" w:rsidRPr="000F36CF">
        <w:rPr>
          <w:rFonts w:cs="Times New Roman"/>
          <w:b/>
          <w:bCs/>
          <w:sz w:val="20"/>
          <w:szCs w:val="20"/>
          <w:lang w:val="en-US"/>
        </w:rPr>
        <w:t>COMMITMENTS</w:t>
      </w:r>
      <w:r w:rsidR="00546DD0" w:rsidRPr="000F36CF">
        <w:rPr>
          <w:rFonts w:cs="Times New Roman"/>
          <w:b/>
          <w:bCs/>
          <w:sz w:val="20"/>
          <w:szCs w:val="20"/>
          <w:lang w:val="en-US"/>
        </w:rPr>
        <w:t xml:space="preserve"> </w:t>
      </w:r>
      <w:r w:rsidR="000E27A1" w:rsidRPr="000F36CF">
        <w:rPr>
          <w:rFonts w:cs="Times New Roman"/>
          <w:b/>
          <w:bCs/>
          <w:sz w:val="20"/>
          <w:szCs w:val="20"/>
          <w:cs/>
          <w:lang w:val="en-US"/>
        </w:rPr>
        <w:t xml:space="preserve"> </w:t>
      </w:r>
      <w:r w:rsidR="000E27A1" w:rsidRPr="000F36CF">
        <w:rPr>
          <w:rFonts w:cs="Times New Roman"/>
          <w:b/>
          <w:bCs/>
          <w:sz w:val="20"/>
          <w:szCs w:val="20"/>
          <w:lang w:val="en-US" w:eastAsia="ja-JP"/>
        </w:rPr>
        <w:t>A</w:t>
      </w:r>
      <w:r w:rsidR="00E63360" w:rsidRPr="000F36CF">
        <w:rPr>
          <w:rFonts w:cs="Times New Roman"/>
          <w:b/>
          <w:bCs/>
          <w:sz w:val="20"/>
          <w:szCs w:val="20"/>
          <w:lang w:val="en-US"/>
        </w:rPr>
        <w:t>ND</w:t>
      </w:r>
      <w:proofErr w:type="gramEnd"/>
      <w:r w:rsidR="00E63360" w:rsidRPr="000F36CF">
        <w:rPr>
          <w:rFonts w:cs="Times New Roman"/>
          <w:b/>
          <w:bCs/>
          <w:sz w:val="20"/>
          <w:szCs w:val="20"/>
          <w:lang w:val="en-US"/>
        </w:rPr>
        <w:t xml:space="preserve">  CONTINGENT  LIABILITIES</w:t>
      </w:r>
    </w:p>
    <w:p w:rsidR="00F47D16" w:rsidRPr="000F36CF" w:rsidRDefault="0025392A" w:rsidP="00B14625">
      <w:pPr>
        <w:snapToGrid w:val="0"/>
        <w:spacing w:before="240" w:line="240" w:lineRule="auto"/>
        <w:ind w:left="540"/>
        <w:jc w:val="thaiDistribute"/>
        <w:rPr>
          <w:rFonts w:cs="Times New Roman"/>
          <w:spacing w:val="-4"/>
          <w:sz w:val="24"/>
          <w:szCs w:val="24"/>
          <w:lang w:val="en-US"/>
        </w:rPr>
      </w:pPr>
      <w:r>
        <w:rPr>
          <w:rFonts w:cs="Times New Roman"/>
          <w:spacing w:val="-4"/>
          <w:sz w:val="24"/>
          <w:szCs w:val="24"/>
          <w:lang w:val="en-US"/>
        </w:rPr>
        <w:t>T</w:t>
      </w:r>
      <w:r w:rsidR="00F47D16" w:rsidRPr="000F36CF">
        <w:rPr>
          <w:rFonts w:cs="Times New Roman"/>
          <w:spacing w:val="-4"/>
          <w:sz w:val="24"/>
          <w:szCs w:val="24"/>
          <w:lang w:val="en-US"/>
        </w:rPr>
        <w:t>he Company</w:t>
      </w:r>
      <w:r w:rsidR="00B14625" w:rsidRPr="000F36CF">
        <w:rPr>
          <w:rFonts w:cs="Times New Roman"/>
          <w:spacing w:val="-4"/>
          <w:sz w:val="24"/>
          <w:szCs w:val="24"/>
          <w:lang w:val="en-US"/>
        </w:rPr>
        <w:t xml:space="preserve"> has commitments and contingent liabilities as follows:</w:t>
      </w:r>
    </w:p>
    <w:p w:rsidR="00156637" w:rsidRDefault="00156637" w:rsidP="00DF3C53">
      <w:pPr>
        <w:snapToGrid w:val="0"/>
        <w:spacing w:before="240" w:line="240" w:lineRule="auto"/>
        <w:ind w:left="1267" w:hanging="727"/>
        <w:jc w:val="thaiDistribute"/>
        <w:rPr>
          <w:rFonts w:cs="Times New Roman"/>
          <w:sz w:val="24"/>
          <w:szCs w:val="24"/>
          <w:lang w:val="en-US"/>
        </w:rPr>
      </w:pPr>
      <w:r>
        <w:rPr>
          <w:rFonts w:cs="Times New Roman"/>
          <w:spacing w:val="-4"/>
          <w:sz w:val="24"/>
          <w:szCs w:val="24"/>
          <w:lang w:val="en-US"/>
        </w:rPr>
        <w:t>41</w:t>
      </w:r>
      <w:r w:rsidR="00E63360" w:rsidRPr="000F36CF">
        <w:rPr>
          <w:rFonts w:cs="Times New Roman"/>
          <w:spacing w:val="-4"/>
          <w:sz w:val="24"/>
          <w:szCs w:val="24"/>
          <w:lang w:val="en-US"/>
        </w:rPr>
        <w:t>.</w:t>
      </w:r>
      <w:r w:rsidR="007B1292" w:rsidRPr="000F36CF">
        <w:rPr>
          <w:spacing w:val="-4"/>
          <w:sz w:val="24"/>
          <w:szCs w:val="24"/>
          <w:lang w:val="en-US"/>
        </w:rPr>
        <w:t>1</w:t>
      </w:r>
      <w:r w:rsidR="00E63360" w:rsidRPr="000F36CF">
        <w:rPr>
          <w:rFonts w:cs="Times New Roman"/>
          <w:spacing w:val="-4"/>
          <w:sz w:val="24"/>
          <w:szCs w:val="24"/>
          <w:lang w:val="en-US"/>
        </w:rPr>
        <w:tab/>
      </w:r>
      <w:r w:rsidRPr="000F36CF">
        <w:rPr>
          <w:rFonts w:cs="Times New Roman"/>
          <w:spacing w:val="-4"/>
          <w:sz w:val="24"/>
          <w:szCs w:val="24"/>
          <w:lang w:val="en-US"/>
        </w:rPr>
        <w:t xml:space="preserve">As at December </w:t>
      </w:r>
      <w:r w:rsidRPr="000F36CF">
        <w:rPr>
          <w:spacing w:val="-4"/>
          <w:sz w:val="24"/>
          <w:szCs w:val="24"/>
          <w:lang w:val="en-US"/>
        </w:rPr>
        <w:t>31</w:t>
      </w:r>
      <w:r w:rsidRPr="000F36CF">
        <w:rPr>
          <w:rFonts w:cs="Times New Roman"/>
          <w:spacing w:val="-4"/>
          <w:sz w:val="24"/>
          <w:szCs w:val="24"/>
          <w:lang w:val="en-US"/>
        </w:rPr>
        <w:t xml:space="preserve">, </w:t>
      </w:r>
      <w:r w:rsidRPr="000F36CF">
        <w:rPr>
          <w:spacing w:val="-4"/>
          <w:sz w:val="24"/>
          <w:szCs w:val="24"/>
          <w:lang w:val="en-US"/>
        </w:rPr>
        <w:t>201</w:t>
      </w:r>
      <w:r>
        <w:rPr>
          <w:spacing w:val="-4"/>
          <w:sz w:val="24"/>
          <w:szCs w:val="24"/>
          <w:lang w:val="en-US"/>
        </w:rPr>
        <w:t>8</w:t>
      </w:r>
      <w:r w:rsidR="000579BC">
        <w:rPr>
          <w:spacing w:val="-4"/>
          <w:sz w:val="24"/>
          <w:szCs w:val="24"/>
          <w:lang w:val="en-US"/>
        </w:rPr>
        <w:t>, the Company has</w:t>
      </w:r>
      <w:r w:rsidRPr="000F36CF">
        <w:rPr>
          <w:rFonts w:cs="Times New Roman"/>
          <w:spacing w:val="-4"/>
          <w:sz w:val="24"/>
          <w:szCs w:val="24"/>
          <w:lang w:val="en-US"/>
        </w:rPr>
        <w:t xml:space="preserve"> </w:t>
      </w:r>
      <w:r w:rsidR="000579BC">
        <w:rPr>
          <w:rFonts w:cs="Times New Roman"/>
          <w:spacing w:val="-4"/>
          <w:sz w:val="24"/>
          <w:szCs w:val="24"/>
          <w:lang w:val="en-US"/>
        </w:rPr>
        <w:t>l</w:t>
      </w:r>
      <w:r w:rsidR="00E63360" w:rsidRPr="00156637">
        <w:rPr>
          <w:rFonts w:cs="Times New Roman"/>
          <w:sz w:val="24"/>
          <w:szCs w:val="30"/>
          <w:lang w:val="en-US"/>
        </w:rPr>
        <w:t xml:space="preserve">etters of guarantee issued by the banks of Baht </w:t>
      </w:r>
      <w:r w:rsidR="00604A6A" w:rsidRPr="00156637">
        <w:rPr>
          <w:sz w:val="24"/>
          <w:szCs w:val="30"/>
          <w:lang w:val="en-US"/>
        </w:rPr>
        <w:t>243.17</w:t>
      </w:r>
      <w:r w:rsidR="00E63360" w:rsidRPr="00156637">
        <w:rPr>
          <w:rFonts w:cs="Times New Roman"/>
          <w:sz w:val="24"/>
          <w:szCs w:val="30"/>
          <w:lang w:val="en-US"/>
        </w:rPr>
        <w:t xml:space="preserve"> </w:t>
      </w:r>
      <w:proofErr w:type="gramStart"/>
      <w:r w:rsidR="00E63360" w:rsidRPr="00156637">
        <w:rPr>
          <w:rFonts w:cs="Times New Roman"/>
          <w:sz w:val="24"/>
          <w:szCs w:val="30"/>
          <w:lang w:val="en-US"/>
        </w:rPr>
        <w:t>million</w:t>
      </w:r>
      <w:proofErr w:type="gramEnd"/>
      <w:r w:rsidR="0057669E">
        <w:rPr>
          <w:rFonts w:cs="Times New Roman"/>
          <w:sz w:val="24"/>
          <w:szCs w:val="30"/>
          <w:lang w:val="en-US"/>
        </w:rPr>
        <w:t xml:space="preserve">. </w:t>
      </w:r>
      <w:r w:rsidR="00E63360" w:rsidRPr="00156637">
        <w:rPr>
          <w:rFonts w:cs="Times New Roman"/>
          <w:sz w:val="24"/>
          <w:szCs w:val="24"/>
          <w:lang w:val="en-US"/>
        </w:rPr>
        <w:t xml:space="preserve">The Company has credit facilities for letters of guarantee issued by the banks of Baht </w:t>
      </w:r>
      <w:r>
        <w:rPr>
          <w:sz w:val="24"/>
          <w:szCs w:val="24"/>
          <w:lang w:val="en-US"/>
        </w:rPr>
        <w:t>291.07</w:t>
      </w:r>
      <w:r w:rsidR="00E63360" w:rsidRPr="00156637">
        <w:rPr>
          <w:rFonts w:cs="Times New Roman"/>
          <w:sz w:val="24"/>
          <w:szCs w:val="24"/>
          <w:lang w:val="en-US"/>
        </w:rPr>
        <w:t xml:space="preserve"> million </w:t>
      </w:r>
      <w:proofErr w:type="gramStart"/>
      <w:r w:rsidR="00E63360" w:rsidRPr="00156637">
        <w:rPr>
          <w:rFonts w:cs="Times New Roman"/>
          <w:sz w:val="24"/>
          <w:szCs w:val="24"/>
          <w:lang w:val="en-US"/>
        </w:rPr>
        <w:t>which</w:t>
      </w:r>
      <w:proofErr w:type="gramEnd"/>
      <w:r w:rsidR="00E63360" w:rsidRPr="00156637">
        <w:rPr>
          <w:rFonts w:cs="Times New Roman"/>
          <w:sz w:val="24"/>
          <w:szCs w:val="24"/>
          <w:lang w:val="en-US"/>
        </w:rPr>
        <w:t xml:space="preserve"> are guaranteed by the Company</w:t>
      </w:r>
      <w:r w:rsidR="00D27650" w:rsidRPr="00156637">
        <w:rPr>
          <w:rFonts w:cs="Times New Roman"/>
          <w:sz w:val="24"/>
          <w:szCs w:val="24"/>
          <w:lang w:val="en-US"/>
        </w:rPr>
        <w:t>’s deposits at banks</w:t>
      </w:r>
      <w:r w:rsidR="00D27650" w:rsidRPr="000F36CF">
        <w:rPr>
          <w:rFonts w:cs="Times New Roman"/>
          <w:sz w:val="24"/>
          <w:szCs w:val="24"/>
          <w:lang w:val="en-US"/>
        </w:rPr>
        <w:t xml:space="preserve"> (see Note </w:t>
      </w:r>
      <w:r>
        <w:rPr>
          <w:rFonts w:cs="Times New Roman"/>
          <w:sz w:val="24"/>
          <w:szCs w:val="24"/>
          <w:lang w:val="en-US"/>
        </w:rPr>
        <w:t>10</w:t>
      </w:r>
      <w:r w:rsidR="006940E9" w:rsidRPr="000F36CF">
        <w:rPr>
          <w:rFonts w:cs="Times New Roman"/>
          <w:sz w:val="24"/>
          <w:szCs w:val="24"/>
          <w:lang w:val="en-US"/>
        </w:rPr>
        <w:t>)</w:t>
      </w:r>
      <w:r w:rsidR="008E0E08">
        <w:rPr>
          <w:rFonts w:cs="Times New Roman"/>
          <w:sz w:val="24"/>
          <w:szCs w:val="24"/>
          <w:lang w:val="en-US"/>
        </w:rPr>
        <w:t>.</w:t>
      </w:r>
    </w:p>
    <w:p w:rsidR="00DF3C53" w:rsidRPr="00DF3C53" w:rsidRDefault="00156637" w:rsidP="00156637">
      <w:pPr>
        <w:snapToGrid w:val="0"/>
        <w:spacing w:before="240" w:line="240" w:lineRule="auto"/>
        <w:ind w:left="1267"/>
        <w:jc w:val="thaiDistribute"/>
        <w:rPr>
          <w:rFonts w:cs="Times New Roman"/>
          <w:sz w:val="24"/>
          <w:szCs w:val="24"/>
          <w:lang w:val="en-US"/>
        </w:rPr>
      </w:pPr>
      <w:r w:rsidRPr="000F36CF">
        <w:rPr>
          <w:rFonts w:cs="Times New Roman"/>
          <w:spacing w:val="-4"/>
          <w:sz w:val="24"/>
          <w:szCs w:val="24"/>
          <w:lang w:val="en-US"/>
        </w:rPr>
        <w:t xml:space="preserve">As at December </w:t>
      </w:r>
      <w:r w:rsidRPr="000F36CF">
        <w:rPr>
          <w:spacing w:val="-4"/>
          <w:sz w:val="24"/>
          <w:szCs w:val="24"/>
          <w:lang w:val="en-US"/>
        </w:rPr>
        <w:t>31</w:t>
      </w:r>
      <w:r w:rsidRPr="000F36CF">
        <w:rPr>
          <w:rFonts w:cs="Times New Roman"/>
          <w:spacing w:val="-4"/>
          <w:sz w:val="24"/>
          <w:szCs w:val="24"/>
          <w:lang w:val="en-US"/>
        </w:rPr>
        <w:t xml:space="preserve">, </w:t>
      </w:r>
      <w:r w:rsidRPr="000F36CF">
        <w:rPr>
          <w:spacing w:val="-4"/>
          <w:sz w:val="24"/>
          <w:szCs w:val="24"/>
          <w:lang w:val="en-US"/>
        </w:rPr>
        <w:t>201</w:t>
      </w:r>
      <w:r>
        <w:rPr>
          <w:rFonts w:cs="Times New Roman"/>
          <w:spacing w:val="-4"/>
          <w:sz w:val="24"/>
          <w:szCs w:val="24"/>
          <w:lang w:val="en-US"/>
        </w:rPr>
        <w:t>7</w:t>
      </w:r>
      <w:r w:rsidR="000579BC">
        <w:rPr>
          <w:rFonts w:cs="Times New Roman"/>
          <w:spacing w:val="-4"/>
          <w:sz w:val="24"/>
          <w:szCs w:val="24"/>
          <w:lang w:val="en-US"/>
        </w:rPr>
        <w:t>,</w:t>
      </w:r>
      <w:r w:rsidRPr="000F36CF">
        <w:rPr>
          <w:rFonts w:cs="Times New Roman"/>
          <w:spacing w:val="-4"/>
          <w:sz w:val="24"/>
          <w:szCs w:val="24"/>
          <w:lang w:val="en-US"/>
        </w:rPr>
        <w:t xml:space="preserve"> </w:t>
      </w:r>
      <w:r w:rsidR="000579BC">
        <w:rPr>
          <w:rFonts w:cs="Times New Roman"/>
          <w:spacing w:val="-4"/>
          <w:sz w:val="24"/>
          <w:szCs w:val="24"/>
          <w:lang w:val="en-US"/>
        </w:rPr>
        <w:t>the Company has</w:t>
      </w:r>
      <w:r w:rsidR="00DF3C53">
        <w:rPr>
          <w:rFonts w:cs="Times New Roman"/>
          <w:sz w:val="24"/>
          <w:szCs w:val="24"/>
          <w:lang w:val="en-US"/>
        </w:rPr>
        <w:t xml:space="preserve"> </w:t>
      </w:r>
      <w:r w:rsidR="000579BC">
        <w:rPr>
          <w:rFonts w:cs="Times New Roman"/>
          <w:sz w:val="24"/>
          <w:szCs w:val="24"/>
          <w:lang w:val="en-US"/>
        </w:rPr>
        <w:t>l</w:t>
      </w:r>
      <w:r w:rsidRPr="00156637">
        <w:rPr>
          <w:rFonts w:cs="Times New Roman"/>
          <w:sz w:val="24"/>
          <w:szCs w:val="30"/>
          <w:lang w:val="en-US"/>
        </w:rPr>
        <w:t xml:space="preserve">etters of guarantee issued by the banks of Baht </w:t>
      </w:r>
      <w:r w:rsidRPr="00156637">
        <w:rPr>
          <w:sz w:val="24"/>
          <w:szCs w:val="30"/>
          <w:lang w:val="en-US"/>
        </w:rPr>
        <w:t>2</w:t>
      </w:r>
      <w:r>
        <w:rPr>
          <w:sz w:val="24"/>
          <w:szCs w:val="30"/>
          <w:lang w:val="en-US"/>
        </w:rPr>
        <w:t>58</w:t>
      </w:r>
      <w:r w:rsidRPr="00156637">
        <w:rPr>
          <w:sz w:val="24"/>
          <w:szCs w:val="30"/>
          <w:lang w:val="en-US"/>
        </w:rPr>
        <w:t>.</w:t>
      </w:r>
      <w:r>
        <w:rPr>
          <w:rFonts w:cs="Times New Roman"/>
          <w:sz w:val="24"/>
          <w:szCs w:val="30"/>
          <w:lang w:val="en-US"/>
        </w:rPr>
        <w:t>29</w:t>
      </w:r>
      <w:r w:rsidRPr="00156637">
        <w:rPr>
          <w:rFonts w:cs="Times New Roman"/>
          <w:sz w:val="24"/>
          <w:szCs w:val="30"/>
          <w:lang w:val="en-US"/>
        </w:rPr>
        <w:t xml:space="preserve"> </w:t>
      </w:r>
      <w:proofErr w:type="gramStart"/>
      <w:r w:rsidRPr="00156637">
        <w:rPr>
          <w:rFonts w:cs="Times New Roman"/>
          <w:sz w:val="24"/>
          <w:szCs w:val="30"/>
          <w:lang w:val="en-US"/>
        </w:rPr>
        <w:t>million</w:t>
      </w:r>
      <w:proofErr w:type="gramEnd"/>
      <w:r w:rsidR="0057669E">
        <w:rPr>
          <w:rFonts w:cs="Times New Roman"/>
          <w:sz w:val="24"/>
          <w:szCs w:val="30"/>
          <w:lang w:val="en-US"/>
        </w:rPr>
        <w:t>.</w:t>
      </w:r>
      <w:r>
        <w:rPr>
          <w:rFonts w:cs="Times New Roman"/>
          <w:sz w:val="24"/>
          <w:szCs w:val="24"/>
          <w:lang w:val="en-US"/>
        </w:rPr>
        <w:t xml:space="preserve"> </w:t>
      </w:r>
      <w:r w:rsidRPr="00156637">
        <w:rPr>
          <w:rFonts w:cs="Times New Roman"/>
          <w:sz w:val="24"/>
          <w:szCs w:val="24"/>
          <w:lang w:val="en-US"/>
        </w:rPr>
        <w:t xml:space="preserve">The Company has credit facilities for letters of guarantee issued by the banks of Baht </w:t>
      </w:r>
      <w:r>
        <w:rPr>
          <w:sz w:val="24"/>
          <w:szCs w:val="24"/>
          <w:lang w:val="en-US"/>
        </w:rPr>
        <w:t>621.07</w:t>
      </w:r>
      <w:r w:rsidRPr="00156637">
        <w:rPr>
          <w:rFonts w:cs="Times New Roman"/>
          <w:sz w:val="24"/>
          <w:szCs w:val="24"/>
          <w:lang w:val="en-US"/>
        </w:rPr>
        <w:t xml:space="preserve"> million</w:t>
      </w:r>
      <w:r>
        <w:rPr>
          <w:rFonts w:cs="Times New Roman"/>
          <w:sz w:val="24"/>
          <w:szCs w:val="24"/>
          <w:lang w:val="en-US"/>
        </w:rPr>
        <w:t xml:space="preserve"> </w:t>
      </w:r>
      <w:r w:rsidRPr="00156637">
        <w:rPr>
          <w:rFonts w:cs="Times New Roman"/>
          <w:sz w:val="24"/>
          <w:szCs w:val="24"/>
          <w:lang w:val="en-US"/>
        </w:rPr>
        <w:t>which are guaranteed by the Company’s deposits at banks</w:t>
      </w:r>
      <w:r w:rsidRPr="000F36CF">
        <w:rPr>
          <w:rFonts w:cs="Times New Roman"/>
          <w:sz w:val="24"/>
          <w:szCs w:val="24"/>
          <w:lang w:val="en-US"/>
        </w:rPr>
        <w:t xml:space="preserve"> (see Note </w:t>
      </w:r>
      <w:r>
        <w:rPr>
          <w:rFonts w:cs="Times New Roman"/>
          <w:sz w:val="24"/>
          <w:szCs w:val="24"/>
          <w:lang w:val="en-US"/>
        </w:rPr>
        <w:t>10</w:t>
      </w:r>
      <w:r w:rsidRPr="000F36CF">
        <w:rPr>
          <w:rFonts w:cs="Times New Roman"/>
          <w:sz w:val="24"/>
          <w:szCs w:val="24"/>
          <w:lang w:val="en-US"/>
        </w:rPr>
        <w:t>)</w:t>
      </w:r>
      <w:r w:rsidR="000579BC">
        <w:rPr>
          <w:rFonts w:cs="Times New Roman"/>
          <w:sz w:val="24"/>
          <w:szCs w:val="24"/>
          <w:lang w:val="en-US"/>
        </w:rPr>
        <w:t>,</w:t>
      </w:r>
      <w:r>
        <w:rPr>
          <w:rFonts w:cs="Times New Roman"/>
          <w:sz w:val="24"/>
          <w:szCs w:val="24"/>
          <w:lang w:val="en-US"/>
        </w:rPr>
        <w:t xml:space="preserve"> </w:t>
      </w:r>
      <w:r w:rsidR="00DF3C53">
        <w:rPr>
          <w:rFonts w:cs="Times New Roman"/>
          <w:sz w:val="24"/>
          <w:szCs w:val="24"/>
          <w:lang w:val="en-US"/>
        </w:rPr>
        <w:t>retention</w:t>
      </w:r>
      <w:r w:rsidR="00DF3C53">
        <w:rPr>
          <w:rFonts w:cstheme="minorBidi" w:hint="cs"/>
          <w:sz w:val="24"/>
          <w:szCs w:val="24"/>
          <w:cs/>
          <w:lang w:val="en-US"/>
        </w:rPr>
        <w:t xml:space="preserve"> </w:t>
      </w:r>
      <w:r w:rsidR="00DF3C53" w:rsidRPr="000F36CF">
        <w:rPr>
          <w:rFonts w:cs="Times New Roman"/>
          <w:sz w:val="24"/>
          <w:szCs w:val="24"/>
          <w:lang w:val="en-US"/>
        </w:rPr>
        <w:t xml:space="preserve">receivables (see Note </w:t>
      </w:r>
      <w:r w:rsidR="00DF3C53" w:rsidRPr="000F36CF">
        <w:rPr>
          <w:sz w:val="24"/>
          <w:szCs w:val="24"/>
          <w:lang w:val="en-US"/>
        </w:rPr>
        <w:t>1</w:t>
      </w:r>
      <w:r>
        <w:rPr>
          <w:rFonts w:cs="Times New Roman"/>
          <w:sz w:val="24"/>
          <w:szCs w:val="24"/>
          <w:lang w:val="en-US"/>
        </w:rPr>
        <w:t>6</w:t>
      </w:r>
      <w:r w:rsidR="00DF3C53" w:rsidRPr="000F36CF">
        <w:rPr>
          <w:rFonts w:cs="Times New Roman"/>
          <w:sz w:val="24"/>
          <w:szCs w:val="24"/>
          <w:lang w:val="en-US"/>
        </w:rPr>
        <w:t>)</w:t>
      </w:r>
      <w:r w:rsidR="000579BC">
        <w:rPr>
          <w:rFonts w:cs="Times New Roman"/>
          <w:sz w:val="24"/>
          <w:szCs w:val="24"/>
          <w:lang w:val="en-US"/>
        </w:rPr>
        <w:t xml:space="preserve"> and has</w:t>
      </w:r>
      <w:r w:rsidR="00E63360" w:rsidRPr="000F36CF">
        <w:rPr>
          <w:rFonts w:cs="Times New Roman"/>
          <w:sz w:val="24"/>
          <w:szCs w:val="24"/>
          <w:lang w:val="en-US"/>
        </w:rPr>
        <w:t xml:space="preserve"> </w:t>
      </w:r>
      <w:r w:rsidR="00F45E94">
        <w:rPr>
          <w:rFonts w:cs="Times New Roman"/>
          <w:sz w:val="24"/>
          <w:szCs w:val="24"/>
          <w:lang w:val="en-US"/>
        </w:rPr>
        <w:t xml:space="preserve">certain </w:t>
      </w:r>
      <w:r w:rsidR="00E63360" w:rsidRPr="000F36CF">
        <w:rPr>
          <w:rFonts w:cs="Times New Roman"/>
          <w:sz w:val="24"/>
          <w:szCs w:val="24"/>
          <w:lang w:val="en-US"/>
        </w:rPr>
        <w:t>land and building as collateral</w:t>
      </w:r>
      <w:r w:rsidR="00D27650" w:rsidRPr="000F36CF">
        <w:rPr>
          <w:rFonts w:cs="Times New Roman"/>
          <w:sz w:val="24"/>
          <w:szCs w:val="24"/>
          <w:lang w:val="en-US"/>
        </w:rPr>
        <w:t xml:space="preserve"> (see Note </w:t>
      </w:r>
      <w:r w:rsidR="007B1292" w:rsidRPr="000F36CF">
        <w:rPr>
          <w:sz w:val="24"/>
          <w:szCs w:val="24"/>
          <w:lang w:val="en-US"/>
        </w:rPr>
        <w:t>1</w:t>
      </w:r>
      <w:r>
        <w:rPr>
          <w:rFonts w:cs="Times New Roman"/>
          <w:sz w:val="24"/>
          <w:szCs w:val="24"/>
          <w:lang w:val="en-US"/>
        </w:rPr>
        <w:t>5</w:t>
      </w:r>
      <w:r w:rsidR="00D27650" w:rsidRPr="000F36CF">
        <w:rPr>
          <w:rFonts w:cs="Times New Roman"/>
          <w:sz w:val="24"/>
          <w:szCs w:val="24"/>
          <w:lang w:val="en-US"/>
        </w:rPr>
        <w:t>)</w:t>
      </w:r>
      <w:r w:rsidR="00DF3C53">
        <w:rPr>
          <w:rFonts w:cs="Times New Roman"/>
          <w:sz w:val="24"/>
          <w:szCs w:val="24"/>
          <w:lang w:val="en-US"/>
        </w:rPr>
        <w:t>.</w:t>
      </w:r>
    </w:p>
    <w:p w:rsidR="00DC4194" w:rsidRDefault="001102ED" w:rsidP="00DF3C53">
      <w:pPr>
        <w:snapToGrid w:val="0"/>
        <w:spacing w:before="240" w:line="240" w:lineRule="auto"/>
        <w:ind w:left="1267"/>
        <w:jc w:val="thaiDistribute"/>
        <w:rPr>
          <w:rFonts w:cs="Times New Roman"/>
          <w:sz w:val="24"/>
          <w:szCs w:val="24"/>
          <w:lang w:val="en-US"/>
        </w:rPr>
      </w:pPr>
      <w:r w:rsidRPr="001102ED">
        <w:rPr>
          <w:rFonts w:cs="Times New Roman"/>
          <w:sz w:val="24"/>
          <w:szCs w:val="24"/>
          <w:lang w:val="en-US"/>
        </w:rPr>
        <w:t xml:space="preserve">Under the terms of </w:t>
      </w:r>
      <w:r w:rsidR="00842216">
        <w:rPr>
          <w:rFonts w:cs="Times New Roman"/>
          <w:sz w:val="24"/>
          <w:szCs w:val="24"/>
          <w:lang w:val="en-US"/>
        </w:rPr>
        <w:t>such</w:t>
      </w:r>
      <w:r w:rsidRPr="001102ED">
        <w:rPr>
          <w:rFonts w:cs="Times New Roman"/>
          <w:sz w:val="24"/>
          <w:szCs w:val="24"/>
          <w:lang w:val="en-US"/>
        </w:rPr>
        <w:t xml:space="preserve"> letter</w:t>
      </w:r>
      <w:r w:rsidR="00842216">
        <w:rPr>
          <w:rFonts w:cs="Times New Roman"/>
          <w:sz w:val="24"/>
          <w:szCs w:val="24"/>
          <w:lang w:val="en-US"/>
        </w:rPr>
        <w:t>,</w:t>
      </w:r>
      <w:r w:rsidRPr="001102ED">
        <w:rPr>
          <w:rFonts w:cs="Times New Roman"/>
          <w:sz w:val="24"/>
          <w:szCs w:val="24"/>
          <w:lang w:val="en-US"/>
        </w:rPr>
        <w:t xml:space="preserve"> of guarantee</w:t>
      </w:r>
      <w:r w:rsidR="00842216">
        <w:rPr>
          <w:rFonts w:cs="Times New Roman"/>
          <w:sz w:val="24"/>
          <w:szCs w:val="24"/>
          <w:lang w:val="en-US"/>
        </w:rPr>
        <w:t>, t</w:t>
      </w:r>
      <w:r w:rsidRPr="001102ED">
        <w:rPr>
          <w:rFonts w:cs="Times New Roman"/>
          <w:sz w:val="24"/>
          <w:szCs w:val="24"/>
          <w:lang w:val="en-US"/>
        </w:rPr>
        <w:t xml:space="preserve">he </w:t>
      </w:r>
      <w:r>
        <w:rPr>
          <w:rFonts w:cs="Times New Roman"/>
          <w:sz w:val="24"/>
          <w:szCs w:val="24"/>
          <w:lang w:val="en-US"/>
        </w:rPr>
        <w:t>G</w:t>
      </w:r>
      <w:r>
        <w:rPr>
          <w:sz w:val="24"/>
          <w:szCs w:val="30"/>
          <w:lang w:val="en-US"/>
        </w:rPr>
        <w:t xml:space="preserve">roup and the </w:t>
      </w:r>
      <w:r w:rsidRPr="001102ED">
        <w:rPr>
          <w:rFonts w:cs="Times New Roman"/>
          <w:sz w:val="24"/>
          <w:szCs w:val="24"/>
          <w:lang w:val="en-US"/>
        </w:rPr>
        <w:t xml:space="preserve">Company has to transfer </w:t>
      </w:r>
      <w:r w:rsidR="00842216">
        <w:rPr>
          <w:rFonts w:cs="Times New Roman"/>
          <w:sz w:val="24"/>
          <w:szCs w:val="24"/>
          <w:lang w:val="en-US"/>
        </w:rPr>
        <w:t xml:space="preserve">the right </w:t>
      </w:r>
      <w:r w:rsidR="00210555">
        <w:rPr>
          <w:rFonts w:cs="Times New Roman"/>
          <w:sz w:val="24"/>
          <w:szCs w:val="24"/>
          <w:lang w:val="en-US"/>
        </w:rPr>
        <w:t xml:space="preserve">to receive payment </w:t>
      </w:r>
      <w:r w:rsidR="00842216">
        <w:rPr>
          <w:rFonts w:cs="Times New Roman"/>
          <w:sz w:val="24"/>
          <w:szCs w:val="24"/>
          <w:lang w:val="en-US"/>
        </w:rPr>
        <w:t xml:space="preserve">from construction contract receivables to the bank </w:t>
      </w:r>
      <w:r w:rsidR="00133746">
        <w:rPr>
          <w:rFonts w:cs="Times New Roman"/>
          <w:sz w:val="24"/>
          <w:szCs w:val="24"/>
          <w:lang w:val="en-US"/>
        </w:rPr>
        <w:t>in case of borrowing or a letter of guarantee for such construction contracts</w:t>
      </w:r>
      <w:r w:rsidRPr="001102ED">
        <w:rPr>
          <w:rFonts w:cs="Times New Roman"/>
          <w:sz w:val="24"/>
          <w:szCs w:val="24"/>
          <w:lang w:val="en-US"/>
        </w:rPr>
        <w:t>.</w:t>
      </w:r>
    </w:p>
    <w:p w:rsidR="00F37EEB" w:rsidRPr="000F36CF" w:rsidRDefault="00156637" w:rsidP="00F37EEB">
      <w:pPr>
        <w:snapToGrid w:val="0"/>
        <w:spacing w:before="240" w:line="240" w:lineRule="auto"/>
        <w:ind w:left="1267" w:hanging="720"/>
        <w:jc w:val="thaiDistribute"/>
        <w:rPr>
          <w:rFonts w:cs="Times New Roman"/>
          <w:spacing w:val="-4"/>
          <w:sz w:val="24"/>
          <w:szCs w:val="24"/>
          <w:lang w:val="en-US"/>
        </w:rPr>
      </w:pPr>
      <w:r>
        <w:rPr>
          <w:rFonts w:cs="Times New Roman"/>
          <w:spacing w:val="-4"/>
          <w:sz w:val="24"/>
          <w:szCs w:val="24"/>
          <w:lang w:val="en-US"/>
        </w:rPr>
        <w:t>41</w:t>
      </w:r>
      <w:r w:rsidR="00F37EEB">
        <w:rPr>
          <w:rFonts w:cs="Times New Roman"/>
          <w:spacing w:val="-4"/>
          <w:sz w:val="24"/>
          <w:szCs w:val="24"/>
          <w:lang w:val="en-US"/>
        </w:rPr>
        <w:t xml:space="preserve">.2 </w:t>
      </w:r>
      <w:r w:rsidR="00F37EEB">
        <w:rPr>
          <w:rFonts w:cs="Times New Roman"/>
          <w:spacing w:val="-4"/>
          <w:sz w:val="24"/>
          <w:szCs w:val="24"/>
          <w:lang w:val="en-US"/>
        </w:rPr>
        <w:tab/>
      </w:r>
      <w:r w:rsidR="00FF6FC9" w:rsidRPr="0057669E">
        <w:rPr>
          <w:rFonts w:cs="Times New Roman"/>
          <w:spacing w:val="-8"/>
          <w:sz w:val="24"/>
          <w:szCs w:val="24"/>
          <w:lang w:val="en-US"/>
        </w:rPr>
        <w:t xml:space="preserve">As at December </w:t>
      </w:r>
      <w:r w:rsidR="00FF6FC9" w:rsidRPr="0057669E">
        <w:rPr>
          <w:spacing w:val="-8"/>
          <w:sz w:val="24"/>
          <w:szCs w:val="24"/>
          <w:lang w:val="en-US"/>
        </w:rPr>
        <w:t>31</w:t>
      </w:r>
      <w:r w:rsidR="00FF6FC9" w:rsidRPr="0057669E">
        <w:rPr>
          <w:rFonts w:cs="Times New Roman"/>
          <w:spacing w:val="-8"/>
          <w:sz w:val="24"/>
          <w:szCs w:val="24"/>
          <w:lang w:val="en-US"/>
        </w:rPr>
        <w:t xml:space="preserve">, </w:t>
      </w:r>
      <w:r w:rsidR="00FF6FC9" w:rsidRPr="0057669E">
        <w:rPr>
          <w:spacing w:val="-8"/>
          <w:sz w:val="24"/>
          <w:szCs w:val="24"/>
          <w:lang w:val="en-US"/>
        </w:rPr>
        <w:t>2018</w:t>
      </w:r>
      <w:r w:rsidR="005B2951" w:rsidRPr="0057669E">
        <w:rPr>
          <w:rFonts w:cs="Times New Roman"/>
          <w:spacing w:val="-8"/>
          <w:sz w:val="24"/>
          <w:szCs w:val="24"/>
          <w:lang w:val="en-US"/>
        </w:rPr>
        <w:t>, t</w:t>
      </w:r>
      <w:r w:rsidR="00F37EEB" w:rsidRPr="0057669E">
        <w:rPr>
          <w:rFonts w:cs="Times New Roman"/>
          <w:spacing w:val="-8"/>
          <w:sz w:val="24"/>
          <w:szCs w:val="24"/>
          <w:lang w:val="en-US"/>
        </w:rPr>
        <w:t xml:space="preserve">he Company had postdated </w:t>
      </w:r>
      <w:proofErr w:type="spellStart"/>
      <w:r w:rsidR="00F37EEB" w:rsidRPr="0057669E">
        <w:rPr>
          <w:rFonts w:cs="Times New Roman"/>
          <w:spacing w:val="-8"/>
          <w:sz w:val="24"/>
          <w:szCs w:val="24"/>
          <w:lang w:val="en-US"/>
        </w:rPr>
        <w:t>cheque</w:t>
      </w:r>
      <w:proofErr w:type="spellEnd"/>
      <w:r w:rsidR="00F37EEB" w:rsidRPr="0057669E">
        <w:rPr>
          <w:rFonts w:cs="Times New Roman"/>
          <w:spacing w:val="-8"/>
          <w:sz w:val="24"/>
          <w:szCs w:val="24"/>
          <w:lang w:val="en-US"/>
        </w:rPr>
        <w:t xml:space="preserve"> of Baht 11.80 million </w:t>
      </w:r>
      <w:proofErr w:type="gramStart"/>
      <w:r w:rsidR="00F37EEB" w:rsidRPr="0057669E">
        <w:rPr>
          <w:rFonts w:cs="Times New Roman"/>
          <w:spacing w:val="-8"/>
          <w:sz w:val="24"/>
          <w:szCs w:val="24"/>
          <w:lang w:val="en-US"/>
        </w:rPr>
        <w:t>which</w:t>
      </w:r>
      <w:proofErr w:type="gramEnd"/>
      <w:r w:rsidR="00F37EEB" w:rsidRPr="0057669E">
        <w:rPr>
          <w:rFonts w:cs="Times New Roman"/>
          <w:spacing w:val="-8"/>
          <w:sz w:val="24"/>
          <w:szCs w:val="24"/>
          <w:lang w:val="en-US"/>
        </w:rPr>
        <w:t xml:space="preserve"> was pledged as collater</w:t>
      </w:r>
      <w:r w:rsidR="0057669E" w:rsidRPr="0057669E">
        <w:rPr>
          <w:rFonts w:cs="Times New Roman"/>
          <w:spacing w:val="-8"/>
          <w:sz w:val="24"/>
          <w:szCs w:val="24"/>
          <w:lang w:val="en-US"/>
        </w:rPr>
        <w:t xml:space="preserve">al for a construction contract </w:t>
      </w:r>
      <w:r w:rsidR="00F37EEB" w:rsidRPr="0057669E">
        <w:rPr>
          <w:rFonts w:cs="Times New Roman"/>
          <w:spacing w:val="-8"/>
          <w:sz w:val="24"/>
          <w:szCs w:val="24"/>
          <w:lang w:val="en-US"/>
        </w:rPr>
        <w:t>(</w:t>
      </w:r>
      <w:r w:rsidR="005B2951" w:rsidRPr="0057669E">
        <w:rPr>
          <w:rFonts w:cs="Times New Roman"/>
          <w:spacing w:val="-8"/>
          <w:sz w:val="24"/>
          <w:szCs w:val="24"/>
          <w:lang w:val="en-US"/>
        </w:rPr>
        <w:t xml:space="preserve">as at December 31, </w:t>
      </w:r>
      <w:r w:rsidR="00F37EEB" w:rsidRPr="0057669E">
        <w:rPr>
          <w:rFonts w:cs="Times New Roman"/>
          <w:spacing w:val="-8"/>
          <w:sz w:val="24"/>
          <w:szCs w:val="24"/>
          <w:lang w:val="en-US"/>
        </w:rPr>
        <w:t>2017: Nil)</w:t>
      </w:r>
      <w:r w:rsidR="008E0E08" w:rsidRPr="0057669E">
        <w:rPr>
          <w:rFonts w:cs="Times New Roman"/>
          <w:spacing w:val="-8"/>
          <w:sz w:val="24"/>
          <w:szCs w:val="24"/>
          <w:lang w:val="en-US"/>
        </w:rPr>
        <w:t>.</w:t>
      </w:r>
    </w:p>
    <w:p w:rsidR="003D0A48" w:rsidRDefault="00FF6FC9" w:rsidP="00FD3B78">
      <w:pPr>
        <w:snapToGrid w:val="0"/>
        <w:spacing w:before="240" w:after="120" w:line="240" w:lineRule="auto"/>
        <w:ind w:left="1267" w:hanging="720"/>
        <w:jc w:val="thaiDistribute"/>
        <w:rPr>
          <w:rFonts w:cs="Times New Roman"/>
          <w:spacing w:val="-4"/>
          <w:sz w:val="24"/>
          <w:szCs w:val="24"/>
          <w:lang w:val="en-US"/>
        </w:rPr>
      </w:pPr>
      <w:r>
        <w:rPr>
          <w:rFonts w:cs="Times New Roman"/>
          <w:spacing w:val="-4"/>
          <w:sz w:val="24"/>
          <w:szCs w:val="24"/>
          <w:lang w:val="en-US"/>
        </w:rPr>
        <w:t>41</w:t>
      </w:r>
      <w:r w:rsidR="003D0A48" w:rsidRPr="000F36CF">
        <w:rPr>
          <w:rFonts w:cs="Times New Roman"/>
          <w:spacing w:val="-4"/>
          <w:sz w:val="24"/>
          <w:szCs w:val="24"/>
          <w:lang w:val="en-US"/>
        </w:rPr>
        <w:t>.</w:t>
      </w:r>
      <w:r w:rsidR="00F37EEB">
        <w:rPr>
          <w:spacing w:val="-4"/>
          <w:sz w:val="24"/>
          <w:szCs w:val="24"/>
          <w:lang w:val="en-US"/>
        </w:rPr>
        <w:t>3</w:t>
      </w:r>
      <w:r w:rsidR="003D0A48" w:rsidRPr="000F36CF">
        <w:rPr>
          <w:rFonts w:cs="Times New Roman"/>
          <w:spacing w:val="-4"/>
          <w:sz w:val="24"/>
          <w:szCs w:val="24"/>
          <w:lang w:val="en-US"/>
        </w:rPr>
        <w:tab/>
        <w:t xml:space="preserve">Commitments </w:t>
      </w:r>
      <w:r w:rsidR="00A91E96" w:rsidRPr="000F36CF">
        <w:rPr>
          <w:rFonts w:cs="Times New Roman"/>
          <w:spacing w:val="-4"/>
          <w:sz w:val="24"/>
          <w:szCs w:val="24"/>
          <w:lang w:val="en-US"/>
        </w:rPr>
        <w:t>for payments</w:t>
      </w:r>
      <w:r w:rsidR="003D0A48" w:rsidRPr="000F36CF">
        <w:rPr>
          <w:rFonts w:cs="Times New Roman"/>
          <w:spacing w:val="-4"/>
          <w:sz w:val="24"/>
          <w:szCs w:val="24"/>
          <w:lang w:val="en-US"/>
        </w:rPr>
        <w:t xml:space="preserve"> under the office rental and service agreement in the future as at December </w:t>
      </w:r>
      <w:r w:rsidR="007B1292" w:rsidRPr="000F36CF">
        <w:rPr>
          <w:spacing w:val="-4"/>
          <w:sz w:val="24"/>
          <w:szCs w:val="24"/>
          <w:lang w:val="en-US"/>
        </w:rPr>
        <w:t>31</w:t>
      </w:r>
      <w:r w:rsidR="003D0A48" w:rsidRPr="000F36CF">
        <w:rPr>
          <w:rFonts w:cs="Times New Roman"/>
          <w:spacing w:val="-4"/>
          <w:sz w:val="24"/>
          <w:szCs w:val="24"/>
          <w:lang w:val="en-US"/>
        </w:rPr>
        <w:t>, are as follows:</w:t>
      </w:r>
    </w:p>
    <w:tbl>
      <w:tblPr>
        <w:tblW w:w="8100"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00"/>
        <w:gridCol w:w="1710"/>
        <w:gridCol w:w="90"/>
        <w:gridCol w:w="1710"/>
        <w:gridCol w:w="90"/>
        <w:gridCol w:w="1800"/>
      </w:tblGrid>
      <w:tr w:rsidR="00FD3B78" w:rsidRPr="0008010E" w:rsidTr="001D5239">
        <w:trPr>
          <w:trHeight w:val="194"/>
        </w:trPr>
        <w:tc>
          <w:tcPr>
            <w:tcW w:w="2700" w:type="dxa"/>
            <w:tcBorders>
              <w:top w:val="nil"/>
              <w:left w:val="nil"/>
              <w:bottom w:val="nil"/>
              <w:right w:val="nil"/>
            </w:tcBorders>
            <w:shd w:val="clear" w:color="auto" w:fill="auto"/>
          </w:tcPr>
          <w:p w:rsidR="00FD3B78" w:rsidRPr="0008010E" w:rsidRDefault="00FD3B78" w:rsidP="00AF41B4">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FD3B78" w:rsidRPr="0008010E" w:rsidRDefault="00FD3B78" w:rsidP="00AF41B4">
            <w:pPr>
              <w:snapToGrid w:val="0"/>
              <w:spacing w:line="240" w:lineRule="exact"/>
              <w:jc w:val="center"/>
              <w:rPr>
                <w:rFonts w:cs="Times New Roman"/>
                <w:b/>
                <w:bCs/>
                <w:sz w:val="20"/>
                <w:szCs w:val="20"/>
                <w:lang w:val="en-US"/>
              </w:rPr>
            </w:pPr>
            <w:r w:rsidRPr="0008010E">
              <w:rPr>
                <w:rFonts w:cs="Times New Roman"/>
                <w:b/>
                <w:bCs/>
                <w:sz w:val="20"/>
                <w:szCs w:val="20"/>
                <w:lang w:val="en-US"/>
              </w:rPr>
              <w:t>Consolidated</w:t>
            </w:r>
          </w:p>
        </w:tc>
        <w:tc>
          <w:tcPr>
            <w:tcW w:w="90" w:type="dxa"/>
            <w:tcBorders>
              <w:top w:val="nil"/>
              <w:left w:val="nil"/>
              <w:bottom w:val="nil"/>
              <w:right w:val="nil"/>
            </w:tcBorders>
          </w:tcPr>
          <w:p w:rsidR="00FD3B78" w:rsidRPr="0008010E" w:rsidRDefault="00FD3B78" w:rsidP="00AF41B4">
            <w:pPr>
              <w:snapToGrid w:val="0"/>
              <w:spacing w:line="240" w:lineRule="exact"/>
              <w:jc w:val="center"/>
              <w:rPr>
                <w:rFonts w:cs="Times New Roman"/>
                <w:b/>
                <w:bCs/>
                <w:sz w:val="20"/>
                <w:szCs w:val="20"/>
                <w:lang w:val="en-US"/>
              </w:rPr>
            </w:pPr>
          </w:p>
        </w:tc>
        <w:tc>
          <w:tcPr>
            <w:tcW w:w="3600" w:type="dxa"/>
            <w:gridSpan w:val="3"/>
            <w:tcBorders>
              <w:top w:val="nil"/>
              <w:left w:val="nil"/>
              <w:bottom w:val="nil"/>
              <w:right w:val="nil"/>
            </w:tcBorders>
            <w:shd w:val="clear" w:color="auto" w:fill="auto"/>
          </w:tcPr>
          <w:p w:rsidR="00FD3B78" w:rsidRPr="0008010E" w:rsidRDefault="00FD3B78" w:rsidP="00AF41B4">
            <w:pPr>
              <w:snapToGrid w:val="0"/>
              <w:spacing w:line="240" w:lineRule="exact"/>
              <w:jc w:val="center"/>
              <w:rPr>
                <w:rFonts w:cs="Times New Roman"/>
                <w:b/>
                <w:bCs/>
                <w:sz w:val="20"/>
                <w:szCs w:val="20"/>
                <w:lang w:val="en-US"/>
              </w:rPr>
            </w:pPr>
            <w:r w:rsidRPr="0008010E">
              <w:rPr>
                <w:rFonts w:cs="Times New Roman"/>
                <w:b/>
                <w:bCs/>
                <w:sz w:val="20"/>
                <w:szCs w:val="20"/>
                <w:lang w:val="en-US"/>
              </w:rPr>
              <w:t>Separate</w:t>
            </w:r>
          </w:p>
        </w:tc>
      </w:tr>
      <w:tr w:rsidR="00FD3B78" w:rsidRPr="0008010E" w:rsidTr="001D5239">
        <w:trPr>
          <w:trHeight w:val="139"/>
        </w:trPr>
        <w:tc>
          <w:tcPr>
            <w:tcW w:w="2700" w:type="dxa"/>
            <w:tcBorders>
              <w:top w:val="nil"/>
              <w:left w:val="nil"/>
              <w:bottom w:val="nil"/>
              <w:right w:val="nil"/>
            </w:tcBorders>
            <w:shd w:val="clear" w:color="auto" w:fill="auto"/>
          </w:tcPr>
          <w:p w:rsidR="00FD3B78" w:rsidRPr="0008010E" w:rsidRDefault="00FD3B78" w:rsidP="00AF41B4">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FD3B78" w:rsidRPr="0008010E" w:rsidRDefault="00FD3B78" w:rsidP="00AF41B4">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w:t>
            </w:r>
          </w:p>
        </w:tc>
        <w:tc>
          <w:tcPr>
            <w:tcW w:w="90" w:type="dxa"/>
            <w:tcBorders>
              <w:top w:val="nil"/>
              <w:left w:val="nil"/>
              <w:bottom w:val="nil"/>
              <w:right w:val="nil"/>
            </w:tcBorders>
          </w:tcPr>
          <w:p w:rsidR="00FD3B78" w:rsidRPr="0008010E" w:rsidRDefault="00FD3B78" w:rsidP="00AF41B4">
            <w:pPr>
              <w:snapToGrid w:val="0"/>
              <w:spacing w:line="240" w:lineRule="exact"/>
              <w:jc w:val="center"/>
              <w:rPr>
                <w:rFonts w:cs="Times New Roman"/>
                <w:b/>
                <w:bCs/>
                <w:sz w:val="20"/>
                <w:szCs w:val="20"/>
                <w:lang w:val="en-US"/>
              </w:rPr>
            </w:pPr>
          </w:p>
        </w:tc>
        <w:tc>
          <w:tcPr>
            <w:tcW w:w="3600" w:type="dxa"/>
            <w:gridSpan w:val="3"/>
            <w:tcBorders>
              <w:top w:val="nil"/>
              <w:left w:val="nil"/>
              <w:bottom w:val="nil"/>
              <w:right w:val="nil"/>
            </w:tcBorders>
            <w:shd w:val="clear" w:color="auto" w:fill="auto"/>
          </w:tcPr>
          <w:p w:rsidR="00FD3B78" w:rsidRPr="0008010E" w:rsidRDefault="00FD3B78" w:rsidP="00AF41B4">
            <w:pPr>
              <w:snapToGrid w:val="0"/>
              <w:spacing w:line="240" w:lineRule="exact"/>
              <w:jc w:val="center"/>
              <w:rPr>
                <w:rFonts w:cs="Times New Roman"/>
                <w:b/>
                <w:bCs/>
                <w:sz w:val="20"/>
                <w:szCs w:val="20"/>
                <w:lang w:val="en-US"/>
              </w:rPr>
            </w:pPr>
            <w:r w:rsidRPr="0008010E">
              <w:rPr>
                <w:rFonts w:cs="Times New Roman"/>
                <w:b/>
                <w:bCs/>
                <w:sz w:val="20"/>
                <w:szCs w:val="20"/>
                <w:lang w:val="en-US"/>
              </w:rPr>
              <w:t>financial statements</w:t>
            </w:r>
          </w:p>
        </w:tc>
      </w:tr>
      <w:tr w:rsidR="00FD3B78" w:rsidRPr="0008010E" w:rsidTr="001D5239">
        <w:trPr>
          <w:trHeight w:val="139"/>
        </w:trPr>
        <w:tc>
          <w:tcPr>
            <w:tcW w:w="2700" w:type="dxa"/>
            <w:tcBorders>
              <w:top w:val="nil"/>
              <w:left w:val="nil"/>
              <w:bottom w:val="nil"/>
              <w:right w:val="nil"/>
            </w:tcBorders>
            <w:shd w:val="clear" w:color="auto" w:fill="auto"/>
          </w:tcPr>
          <w:p w:rsidR="00FD3B78" w:rsidRPr="0008010E" w:rsidRDefault="00FD3B78" w:rsidP="00AF41B4">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FD3B78" w:rsidRPr="0008010E" w:rsidRDefault="00FD3B78" w:rsidP="00AF41B4">
            <w:pPr>
              <w:snapToGrid w:val="0"/>
              <w:spacing w:line="240" w:lineRule="exact"/>
              <w:jc w:val="center"/>
              <w:rPr>
                <w:rFonts w:cs="Times New Roman"/>
                <w:b/>
                <w:bCs/>
                <w:sz w:val="20"/>
                <w:szCs w:val="20"/>
                <w:lang w:val="en-US"/>
              </w:rPr>
            </w:pPr>
            <w:r w:rsidRPr="0008010E">
              <w:rPr>
                <w:b/>
                <w:bCs/>
                <w:sz w:val="20"/>
                <w:szCs w:val="20"/>
                <w:lang w:val="en-US"/>
              </w:rPr>
              <w:t>2017</w:t>
            </w:r>
          </w:p>
        </w:tc>
        <w:tc>
          <w:tcPr>
            <w:tcW w:w="90" w:type="dxa"/>
            <w:tcBorders>
              <w:top w:val="nil"/>
              <w:left w:val="nil"/>
              <w:bottom w:val="nil"/>
              <w:right w:val="nil"/>
            </w:tcBorders>
          </w:tcPr>
          <w:p w:rsidR="00FD3B78" w:rsidRPr="0008010E" w:rsidRDefault="00FD3B78" w:rsidP="00AF41B4">
            <w:pPr>
              <w:snapToGrid w:val="0"/>
              <w:spacing w:line="240" w:lineRule="exact"/>
              <w:jc w:val="center"/>
              <w:rPr>
                <w:b/>
                <w:bCs/>
                <w:sz w:val="20"/>
                <w:szCs w:val="20"/>
                <w:lang w:val="en-US"/>
              </w:rPr>
            </w:pPr>
          </w:p>
        </w:tc>
        <w:tc>
          <w:tcPr>
            <w:tcW w:w="1710" w:type="dxa"/>
            <w:tcBorders>
              <w:top w:val="nil"/>
              <w:left w:val="nil"/>
              <w:bottom w:val="nil"/>
              <w:right w:val="nil"/>
            </w:tcBorders>
            <w:shd w:val="clear" w:color="auto" w:fill="auto"/>
          </w:tcPr>
          <w:p w:rsidR="00FD3B78" w:rsidRPr="0008010E" w:rsidRDefault="00FD3B78" w:rsidP="00AF41B4">
            <w:pPr>
              <w:snapToGrid w:val="0"/>
              <w:spacing w:line="240" w:lineRule="exact"/>
              <w:jc w:val="center"/>
              <w:rPr>
                <w:rFonts w:cs="Times New Roman"/>
                <w:b/>
                <w:bCs/>
                <w:sz w:val="20"/>
                <w:szCs w:val="20"/>
                <w:lang w:val="en-US"/>
              </w:rPr>
            </w:pPr>
            <w:r w:rsidRPr="0008010E">
              <w:rPr>
                <w:b/>
                <w:bCs/>
                <w:sz w:val="20"/>
                <w:szCs w:val="20"/>
                <w:lang w:val="en-US"/>
              </w:rPr>
              <w:t>2018</w:t>
            </w:r>
          </w:p>
        </w:tc>
        <w:tc>
          <w:tcPr>
            <w:tcW w:w="90" w:type="dxa"/>
            <w:tcBorders>
              <w:top w:val="nil"/>
              <w:left w:val="nil"/>
              <w:bottom w:val="nil"/>
              <w:right w:val="nil"/>
            </w:tcBorders>
            <w:shd w:val="clear" w:color="auto" w:fill="auto"/>
          </w:tcPr>
          <w:p w:rsidR="00FD3B78" w:rsidRPr="0008010E" w:rsidRDefault="00FD3B78" w:rsidP="00AF41B4">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FD3B78" w:rsidRPr="0008010E" w:rsidRDefault="00FD3B78" w:rsidP="00AF41B4">
            <w:pPr>
              <w:snapToGrid w:val="0"/>
              <w:spacing w:line="240" w:lineRule="exact"/>
              <w:jc w:val="center"/>
              <w:rPr>
                <w:rFonts w:cs="Times New Roman"/>
                <w:b/>
                <w:bCs/>
                <w:sz w:val="20"/>
                <w:szCs w:val="20"/>
                <w:lang w:val="en-US"/>
              </w:rPr>
            </w:pPr>
            <w:r w:rsidRPr="0008010E">
              <w:rPr>
                <w:b/>
                <w:bCs/>
                <w:sz w:val="20"/>
                <w:szCs w:val="20"/>
                <w:lang w:val="en-US"/>
              </w:rPr>
              <w:t>2017</w:t>
            </w:r>
          </w:p>
        </w:tc>
      </w:tr>
      <w:tr w:rsidR="00FD3B78" w:rsidRPr="0008010E" w:rsidTr="001D5239">
        <w:trPr>
          <w:trHeight w:val="139"/>
        </w:trPr>
        <w:tc>
          <w:tcPr>
            <w:tcW w:w="2700" w:type="dxa"/>
            <w:tcBorders>
              <w:top w:val="nil"/>
              <w:left w:val="nil"/>
              <w:bottom w:val="nil"/>
              <w:right w:val="nil"/>
            </w:tcBorders>
            <w:shd w:val="clear" w:color="auto" w:fill="auto"/>
          </w:tcPr>
          <w:p w:rsidR="00FD3B78" w:rsidRPr="0008010E" w:rsidRDefault="00FD3B78" w:rsidP="00AF41B4">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FD3B78" w:rsidRPr="0008010E" w:rsidRDefault="00FD3B78" w:rsidP="00AF41B4">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tcPr>
          <w:p w:rsidR="00FD3B78" w:rsidRPr="0008010E" w:rsidRDefault="00FD3B78" w:rsidP="00AF41B4">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FD3B78" w:rsidRPr="0008010E" w:rsidRDefault="00FD3B78" w:rsidP="00AF41B4">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FD3B78" w:rsidRPr="0008010E" w:rsidRDefault="00FD3B78" w:rsidP="00AF41B4">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FD3B78" w:rsidRPr="0008010E" w:rsidRDefault="00FD3B78" w:rsidP="00AF41B4">
            <w:pPr>
              <w:snapToGrid w:val="0"/>
              <w:spacing w:line="240" w:lineRule="exact"/>
              <w:jc w:val="center"/>
              <w:rPr>
                <w:rFonts w:cs="Times New Roman"/>
                <w:b/>
                <w:bCs/>
                <w:sz w:val="20"/>
                <w:szCs w:val="20"/>
                <w:lang w:val="en-US"/>
              </w:rPr>
            </w:pPr>
            <w:r w:rsidRPr="0008010E">
              <w:rPr>
                <w:rFonts w:cs="Times New Roman"/>
                <w:b/>
                <w:bCs/>
                <w:sz w:val="20"/>
                <w:szCs w:val="20"/>
                <w:lang w:val="en-US"/>
              </w:rPr>
              <w:t>Baht</w:t>
            </w:r>
          </w:p>
        </w:tc>
      </w:tr>
      <w:tr w:rsidR="00FD3B78" w:rsidRPr="0008010E" w:rsidTr="001D5239">
        <w:trPr>
          <w:trHeight w:val="139"/>
        </w:trPr>
        <w:tc>
          <w:tcPr>
            <w:tcW w:w="2700" w:type="dxa"/>
            <w:tcBorders>
              <w:top w:val="nil"/>
              <w:left w:val="nil"/>
              <w:bottom w:val="nil"/>
              <w:right w:val="nil"/>
            </w:tcBorders>
            <w:shd w:val="clear" w:color="auto" w:fill="auto"/>
          </w:tcPr>
          <w:p w:rsidR="00FD3B78" w:rsidRPr="0008010E" w:rsidRDefault="00FD3B78" w:rsidP="00AF41B4">
            <w:pPr>
              <w:snapToGrid w:val="0"/>
              <w:spacing w:line="240" w:lineRule="exact"/>
              <w:ind w:left="540"/>
              <w:jc w:val="center"/>
              <w:rPr>
                <w:rFonts w:cs="Times New Roman"/>
                <w:b/>
                <w:bCs/>
                <w:sz w:val="20"/>
                <w:szCs w:val="20"/>
                <w:cs/>
                <w:lang w:val="en-US"/>
              </w:rPr>
            </w:pPr>
          </w:p>
        </w:tc>
        <w:tc>
          <w:tcPr>
            <w:tcW w:w="1710" w:type="dxa"/>
            <w:tcBorders>
              <w:top w:val="nil"/>
              <w:left w:val="nil"/>
              <w:bottom w:val="nil"/>
              <w:right w:val="nil"/>
            </w:tcBorders>
          </w:tcPr>
          <w:p w:rsidR="00FD3B78" w:rsidRPr="0008010E" w:rsidRDefault="00FD3B78" w:rsidP="00AF41B4">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FD3B78" w:rsidRPr="0008010E" w:rsidRDefault="00FD3B78" w:rsidP="00AF41B4">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FD3B78" w:rsidRPr="0008010E" w:rsidRDefault="00FD3B78" w:rsidP="00AF41B4">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FD3B78" w:rsidRPr="0008010E" w:rsidRDefault="00FD3B78" w:rsidP="00AF41B4">
            <w:pPr>
              <w:snapToGrid w:val="0"/>
              <w:spacing w:line="240" w:lineRule="exact"/>
              <w:jc w:val="center"/>
              <w:rPr>
                <w:rFonts w:cs="Times New Roman"/>
                <w:b/>
                <w:bCs/>
                <w:sz w:val="20"/>
                <w:szCs w:val="20"/>
                <w:lang w:val="en-US"/>
              </w:rPr>
            </w:pPr>
          </w:p>
        </w:tc>
        <w:tc>
          <w:tcPr>
            <w:tcW w:w="1800" w:type="dxa"/>
            <w:tcBorders>
              <w:top w:val="nil"/>
              <w:left w:val="nil"/>
              <w:bottom w:val="nil"/>
              <w:right w:val="nil"/>
            </w:tcBorders>
            <w:shd w:val="clear" w:color="auto" w:fill="auto"/>
          </w:tcPr>
          <w:p w:rsidR="00FD3B78" w:rsidRPr="0008010E" w:rsidRDefault="00FD3B78" w:rsidP="00AF41B4">
            <w:pPr>
              <w:snapToGrid w:val="0"/>
              <w:spacing w:line="240" w:lineRule="exact"/>
              <w:jc w:val="center"/>
              <w:rPr>
                <w:rFonts w:cs="Times New Roman"/>
                <w:b/>
                <w:bCs/>
                <w:sz w:val="20"/>
                <w:szCs w:val="20"/>
                <w:lang w:val="en-US"/>
              </w:rPr>
            </w:pPr>
          </w:p>
        </w:tc>
      </w:tr>
      <w:tr w:rsidR="00FD3B78" w:rsidRPr="0008010E" w:rsidTr="001D5239">
        <w:trPr>
          <w:trHeight w:val="139"/>
        </w:trPr>
        <w:tc>
          <w:tcPr>
            <w:tcW w:w="2700" w:type="dxa"/>
            <w:tcBorders>
              <w:top w:val="nil"/>
              <w:left w:val="nil"/>
              <w:bottom w:val="nil"/>
              <w:right w:val="nil"/>
            </w:tcBorders>
            <w:shd w:val="clear" w:color="auto" w:fill="auto"/>
          </w:tcPr>
          <w:p w:rsidR="00FD3B78" w:rsidRPr="00FD3B78" w:rsidRDefault="00FD3B78" w:rsidP="00FD3B78">
            <w:pPr>
              <w:ind w:firstLine="93"/>
              <w:rPr>
                <w:sz w:val="20"/>
                <w:szCs w:val="20"/>
              </w:rPr>
            </w:pPr>
            <w:r w:rsidRPr="00FD3B78">
              <w:rPr>
                <w:sz w:val="20"/>
                <w:szCs w:val="20"/>
              </w:rPr>
              <w:t>Within 1 year</w:t>
            </w:r>
          </w:p>
        </w:tc>
        <w:tc>
          <w:tcPr>
            <w:tcW w:w="1710" w:type="dxa"/>
            <w:tcBorders>
              <w:top w:val="nil"/>
              <w:left w:val="nil"/>
              <w:bottom w:val="nil"/>
              <w:right w:val="nil"/>
            </w:tcBorders>
          </w:tcPr>
          <w:p w:rsidR="00FD3B78" w:rsidRPr="00FD3B78" w:rsidRDefault="00FD3B78" w:rsidP="003C6B30">
            <w:pPr>
              <w:tabs>
                <w:tab w:val="decimal" w:pos="1348"/>
              </w:tabs>
              <w:snapToGrid w:val="0"/>
              <w:spacing w:line="240" w:lineRule="auto"/>
              <w:ind w:leftChars="-64" w:left="-141" w:right="-90"/>
              <w:rPr>
                <w:rFonts w:eastAsia="Times New Roman" w:cs="Times New Roman"/>
                <w:color w:val="000000"/>
                <w:sz w:val="20"/>
                <w:szCs w:val="20"/>
                <w:lang w:val="en-US"/>
              </w:rPr>
            </w:pPr>
            <w:r w:rsidRPr="00FD3B78">
              <w:rPr>
                <w:rFonts w:eastAsia="Times New Roman" w:cs="Times New Roman"/>
                <w:color w:val="000000"/>
                <w:sz w:val="20"/>
                <w:szCs w:val="20"/>
                <w:lang w:val="en-US"/>
              </w:rPr>
              <w:t>10,179,168</w:t>
            </w:r>
          </w:p>
        </w:tc>
        <w:tc>
          <w:tcPr>
            <w:tcW w:w="90" w:type="dxa"/>
            <w:tcBorders>
              <w:top w:val="nil"/>
              <w:left w:val="nil"/>
              <w:bottom w:val="nil"/>
              <w:right w:val="nil"/>
            </w:tcBorders>
          </w:tcPr>
          <w:p w:rsidR="00FD3B78" w:rsidRPr="00FD3B78" w:rsidRDefault="00FD3B78" w:rsidP="00FD3B78">
            <w:pPr>
              <w:rPr>
                <w:sz w:val="20"/>
                <w:szCs w:val="20"/>
              </w:rPr>
            </w:pPr>
          </w:p>
        </w:tc>
        <w:tc>
          <w:tcPr>
            <w:tcW w:w="1710" w:type="dxa"/>
            <w:tcBorders>
              <w:top w:val="nil"/>
              <w:left w:val="nil"/>
              <w:bottom w:val="nil"/>
              <w:right w:val="nil"/>
            </w:tcBorders>
            <w:shd w:val="clear" w:color="auto" w:fill="auto"/>
          </w:tcPr>
          <w:p w:rsidR="00FD3B78" w:rsidRPr="00FD3B78" w:rsidRDefault="00FD3B78" w:rsidP="003C6B30">
            <w:pPr>
              <w:tabs>
                <w:tab w:val="decimal" w:pos="1255"/>
              </w:tabs>
              <w:snapToGrid w:val="0"/>
              <w:spacing w:line="240" w:lineRule="auto"/>
              <w:ind w:leftChars="-64" w:left="-141" w:right="-90"/>
              <w:rPr>
                <w:rFonts w:eastAsia="Times New Roman" w:cs="Times New Roman"/>
                <w:color w:val="000000"/>
                <w:sz w:val="20"/>
                <w:szCs w:val="20"/>
                <w:lang w:val="en-US"/>
              </w:rPr>
            </w:pPr>
            <w:r w:rsidRPr="00FD3B78">
              <w:rPr>
                <w:rFonts w:eastAsia="Times New Roman" w:cs="Times New Roman"/>
                <w:color w:val="000000"/>
                <w:sz w:val="20"/>
                <w:szCs w:val="20"/>
                <w:lang w:val="en-US"/>
              </w:rPr>
              <w:t>9,496,478</w:t>
            </w:r>
          </w:p>
        </w:tc>
        <w:tc>
          <w:tcPr>
            <w:tcW w:w="90" w:type="dxa"/>
            <w:tcBorders>
              <w:top w:val="nil"/>
              <w:left w:val="nil"/>
              <w:bottom w:val="nil"/>
              <w:right w:val="nil"/>
            </w:tcBorders>
            <w:shd w:val="clear" w:color="auto" w:fill="auto"/>
          </w:tcPr>
          <w:p w:rsidR="00FD3B78" w:rsidRPr="00FD3B78" w:rsidRDefault="00FD3B78" w:rsidP="00FD3B78">
            <w:pPr>
              <w:spacing w:line="240" w:lineRule="auto"/>
              <w:jc w:val="center"/>
              <w:rPr>
                <w:rFonts w:eastAsia="Times New Roman" w:cs="Times New Roman"/>
                <w:color w:val="000000"/>
                <w:sz w:val="20"/>
                <w:szCs w:val="20"/>
                <w:lang w:val="en-US"/>
              </w:rPr>
            </w:pPr>
          </w:p>
        </w:tc>
        <w:tc>
          <w:tcPr>
            <w:tcW w:w="1800" w:type="dxa"/>
            <w:tcBorders>
              <w:top w:val="nil"/>
              <w:left w:val="nil"/>
              <w:bottom w:val="nil"/>
              <w:right w:val="nil"/>
            </w:tcBorders>
            <w:shd w:val="clear" w:color="auto" w:fill="auto"/>
          </w:tcPr>
          <w:p w:rsidR="00FD3B78" w:rsidRPr="00FD3B78" w:rsidRDefault="00FD3B78" w:rsidP="003C6B30">
            <w:pPr>
              <w:tabs>
                <w:tab w:val="decimal" w:pos="1255"/>
              </w:tabs>
              <w:snapToGrid w:val="0"/>
              <w:spacing w:line="240" w:lineRule="auto"/>
              <w:ind w:leftChars="-64" w:left="-141" w:right="-90"/>
              <w:rPr>
                <w:rFonts w:eastAsia="Times New Roman" w:cs="Times New Roman"/>
                <w:color w:val="000000"/>
                <w:sz w:val="20"/>
                <w:szCs w:val="20"/>
                <w:lang w:val="en-US"/>
              </w:rPr>
            </w:pPr>
            <w:r w:rsidRPr="00FD3B78">
              <w:rPr>
                <w:rFonts w:eastAsia="Times New Roman" w:cs="Times New Roman"/>
                <w:color w:val="000000"/>
                <w:sz w:val="20"/>
                <w:szCs w:val="20"/>
                <w:lang w:val="en-US"/>
              </w:rPr>
              <w:t>10,179,168</w:t>
            </w:r>
          </w:p>
        </w:tc>
      </w:tr>
      <w:tr w:rsidR="00FD3B78" w:rsidRPr="0008010E" w:rsidTr="001D5239">
        <w:trPr>
          <w:trHeight w:val="139"/>
        </w:trPr>
        <w:tc>
          <w:tcPr>
            <w:tcW w:w="2700" w:type="dxa"/>
            <w:tcBorders>
              <w:top w:val="nil"/>
              <w:left w:val="nil"/>
              <w:bottom w:val="nil"/>
              <w:right w:val="nil"/>
            </w:tcBorders>
            <w:shd w:val="clear" w:color="auto" w:fill="auto"/>
          </w:tcPr>
          <w:p w:rsidR="00FD3B78" w:rsidRPr="00FD3B78" w:rsidRDefault="00FD3B78" w:rsidP="00FD3B78">
            <w:pPr>
              <w:ind w:firstLine="93"/>
              <w:rPr>
                <w:sz w:val="20"/>
                <w:szCs w:val="20"/>
              </w:rPr>
            </w:pPr>
            <w:r w:rsidRPr="00FD3B78">
              <w:rPr>
                <w:sz w:val="20"/>
                <w:szCs w:val="20"/>
              </w:rPr>
              <w:t>Later than 1 year and not later</w:t>
            </w:r>
          </w:p>
        </w:tc>
        <w:tc>
          <w:tcPr>
            <w:tcW w:w="1710" w:type="dxa"/>
            <w:tcBorders>
              <w:top w:val="nil"/>
              <w:left w:val="nil"/>
              <w:bottom w:val="nil"/>
              <w:right w:val="nil"/>
            </w:tcBorders>
          </w:tcPr>
          <w:p w:rsidR="00FD3B78" w:rsidRPr="00FD3B78" w:rsidRDefault="00FD3B78" w:rsidP="00FD3B78">
            <w:pPr>
              <w:spacing w:line="240" w:lineRule="auto"/>
              <w:jc w:val="center"/>
              <w:rPr>
                <w:rFonts w:eastAsia="Times New Roman" w:cs="Times New Roman"/>
                <w:color w:val="000000"/>
                <w:sz w:val="20"/>
                <w:szCs w:val="20"/>
                <w:lang w:val="en-US"/>
              </w:rPr>
            </w:pPr>
          </w:p>
        </w:tc>
        <w:tc>
          <w:tcPr>
            <w:tcW w:w="90" w:type="dxa"/>
            <w:tcBorders>
              <w:top w:val="nil"/>
              <w:left w:val="nil"/>
              <w:bottom w:val="nil"/>
              <w:right w:val="nil"/>
            </w:tcBorders>
          </w:tcPr>
          <w:p w:rsidR="00FD3B78" w:rsidRPr="00FD3B78" w:rsidRDefault="00FD3B78" w:rsidP="00FD3B78">
            <w:pPr>
              <w:rPr>
                <w:sz w:val="20"/>
                <w:szCs w:val="20"/>
              </w:rPr>
            </w:pPr>
          </w:p>
        </w:tc>
        <w:tc>
          <w:tcPr>
            <w:tcW w:w="1710" w:type="dxa"/>
            <w:tcBorders>
              <w:top w:val="nil"/>
              <w:left w:val="nil"/>
              <w:bottom w:val="nil"/>
              <w:right w:val="nil"/>
            </w:tcBorders>
            <w:shd w:val="clear" w:color="auto" w:fill="auto"/>
          </w:tcPr>
          <w:p w:rsidR="00FD3B78" w:rsidRPr="00FD3B78" w:rsidRDefault="00FD3B78" w:rsidP="003C6B30">
            <w:pPr>
              <w:tabs>
                <w:tab w:val="decimal" w:pos="1255"/>
              </w:tabs>
              <w:snapToGrid w:val="0"/>
              <w:spacing w:line="240" w:lineRule="auto"/>
              <w:ind w:leftChars="-64" w:left="-141" w:right="-90"/>
              <w:rPr>
                <w:rFonts w:eastAsia="Times New Roman" w:cs="Times New Roman"/>
                <w:color w:val="000000"/>
                <w:sz w:val="20"/>
                <w:szCs w:val="20"/>
                <w:lang w:val="en-US"/>
              </w:rPr>
            </w:pPr>
          </w:p>
        </w:tc>
        <w:tc>
          <w:tcPr>
            <w:tcW w:w="90" w:type="dxa"/>
            <w:tcBorders>
              <w:top w:val="nil"/>
              <w:left w:val="nil"/>
              <w:bottom w:val="nil"/>
              <w:right w:val="nil"/>
            </w:tcBorders>
            <w:shd w:val="clear" w:color="auto" w:fill="auto"/>
          </w:tcPr>
          <w:p w:rsidR="00FD3B78" w:rsidRPr="00FD3B78" w:rsidRDefault="00FD3B78" w:rsidP="00FD3B78">
            <w:pPr>
              <w:spacing w:line="240" w:lineRule="auto"/>
              <w:jc w:val="center"/>
              <w:rPr>
                <w:rFonts w:eastAsia="Times New Roman" w:cs="Times New Roman"/>
                <w:color w:val="000000"/>
                <w:sz w:val="20"/>
                <w:szCs w:val="20"/>
                <w:lang w:val="en-US"/>
              </w:rPr>
            </w:pPr>
          </w:p>
        </w:tc>
        <w:tc>
          <w:tcPr>
            <w:tcW w:w="1800" w:type="dxa"/>
            <w:tcBorders>
              <w:top w:val="nil"/>
              <w:left w:val="nil"/>
              <w:bottom w:val="nil"/>
              <w:right w:val="nil"/>
            </w:tcBorders>
            <w:shd w:val="clear" w:color="auto" w:fill="auto"/>
          </w:tcPr>
          <w:p w:rsidR="00FD3B78" w:rsidRPr="00FD3B78" w:rsidRDefault="00FD3B78" w:rsidP="003C6B30">
            <w:pPr>
              <w:tabs>
                <w:tab w:val="decimal" w:pos="1255"/>
              </w:tabs>
              <w:snapToGrid w:val="0"/>
              <w:spacing w:line="240" w:lineRule="auto"/>
              <w:ind w:leftChars="-64" w:left="-141" w:right="-90"/>
              <w:rPr>
                <w:rFonts w:eastAsia="Times New Roman" w:cs="Times New Roman"/>
                <w:color w:val="000000"/>
                <w:sz w:val="20"/>
                <w:szCs w:val="20"/>
                <w:lang w:val="en-US"/>
              </w:rPr>
            </w:pPr>
          </w:p>
        </w:tc>
      </w:tr>
      <w:tr w:rsidR="00FD3B78" w:rsidRPr="0008010E" w:rsidTr="001D5239">
        <w:trPr>
          <w:trHeight w:val="139"/>
        </w:trPr>
        <w:tc>
          <w:tcPr>
            <w:tcW w:w="2700" w:type="dxa"/>
            <w:tcBorders>
              <w:top w:val="nil"/>
              <w:left w:val="nil"/>
              <w:bottom w:val="nil"/>
              <w:right w:val="nil"/>
            </w:tcBorders>
            <w:shd w:val="clear" w:color="auto" w:fill="auto"/>
          </w:tcPr>
          <w:p w:rsidR="00FD3B78" w:rsidRPr="00FD3B78" w:rsidRDefault="00FD3B78" w:rsidP="00263608">
            <w:pPr>
              <w:ind w:firstLine="270"/>
              <w:rPr>
                <w:sz w:val="20"/>
                <w:szCs w:val="20"/>
              </w:rPr>
            </w:pPr>
            <w:r w:rsidRPr="00FD3B78">
              <w:rPr>
                <w:sz w:val="20"/>
                <w:szCs w:val="20"/>
              </w:rPr>
              <w:t>than 5 years</w:t>
            </w:r>
          </w:p>
        </w:tc>
        <w:tc>
          <w:tcPr>
            <w:tcW w:w="1710" w:type="dxa"/>
            <w:tcBorders>
              <w:top w:val="nil"/>
              <w:left w:val="nil"/>
              <w:bottom w:val="nil"/>
              <w:right w:val="nil"/>
            </w:tcBorders>
          </w:tcPr>
          <w:p w:rsidR="00FD3B78" w:rsidRPr="00FD3B78" w:rsidRDefault="00FD3B78" w:rsidP="003C6B30">
            <w:pPr>
              <w:tabs>
                <w:tab w:val="decimal" w:pos="1348"/>
              </w:tabs>
              <w:snapToGrid w:val="0"/>
              <w:spacing w:line="240" w:lineRule="auto"/>
              <w:ind w:leftChars="-64" w:left="-141" w:right="-90"/>
              <w:rPr>
                <w:rFonts w:eastAsia="Times New Roman" w:cs="Times New Roman"/>
                <w:color w:val="000000"/>
                <w:sz w:val="20"/>
                <w:szCs w:val="20"/>
                <w:lang w:val="en-US"/>
              </w:rPr>
            </w:pPr>
            <w:r w:rsidRPr="00FD3B78">
              <w:rPr>
                <w:rFonts w:eastAsia="Times New Roman" w:cs="Times New Roman"/>
                <w:color w:val="000000"/>
                <w:sz w:val="20"/>
                <w:szCs w:val="20"/>
                <w:lang w:val="en-US"/>
              </w:rPr>
              <w:t>1,589,957</w:t>
            </w:r>
          </w:p>
        </w:tc>
        <w:tc>
          <w:tcPr>
            <w:tcW w:w="90" w:type="dxa"/>
            <w:tcBorders>
              <w:top w:val="nil"/>
              <w:left w:val="nil"/>
              <w:bottom w:val="nil"/>
              <w:right w:val="nil"/>
            </w:tcBorders>
          </w:tcPr>
          <w:p w:rsidR="00FD3B78" w:rsidRPr="00FD3B78" w:rsidRDefault="00FD3B78" w:rsidP="00FD3B78">
            <w:pPr>
              <w:rPr>
                <w:sz w:val="20"/>
                <w:szCs w:val="20"/>
              </w:rPr>
            </w:pPr>
          </w:p>
        </w:tc>
        <w:tc>
          <w:tcPr>
            <w:tcW w:w="1710" w:type="dxa"/>
            <w:tcBorders>
              <w:top w:val="nil"/>
              <w:left w:val="nil"/>
              <w:bottom w:val="nil"/>
              <w:right w:val="nil"/>
            </w:tcBorders>
            <w:shd w:val="clear" w:color="auto" w:fill="auto"/>
          </w:tcPr>
          <w:p w:rsidR="00FD3B78" w:rsidRPr="00FD3B78" w:rsidRDefault="00FD3B78" w:rsidP="003C6B30">
            <w:pPr>
              <w:tabs>
                <w:tab w:val="decimal" w:pos="1255"/>
              </w:tabs>
              <w:snapToGrid w:val="0"/>
              <w:spacing w:line="240" w:lineRule="auto"/>
              <w:ind w:leftChars="-64" w:left="-141" w:right="-90"/>
              <w:rPr>
                <w:rFonts w:eastAsia="Times New Roman" w:cs="Times New Roman"/>
                <w:color w:val="000000"/>
                <w:sz w:val="20"/>
                <w:szCs w:val="20"/>
                <w:lang w:val="en-US"/>
              </w:rPr>
            </w:pPr>
            <w:r w:rsidRPr="00FD3B78">
              <w:rPr>
                <w:rFonts w:eastAsia="Times New Roman" w:cs="Times New Roman"/>
                <w:color w:val="000000"/>
                <w:sz w:val="20"/>
                <w:szCs w:val="20"/>
                <w:lang w:val="en-US"/>
              </w:rPr>
              <w:t>846,777</w:t>
            </w:r>
          </w:p>
        </w:tc>
        <w:tc>
          <w:tcPr>
            <w:tcW w:w="90" w:type="dxa"/>
            <w:tcBorders>
              <w:top w:val="nil"/>
              <w:left w:val="nil"/>
              <w:bottom w:val="nil"/>
              <w:right w:val="nil"/>
            </w:tcBorders>
            <w:shd w:val="clear" w:color="auto" w:fill="auto"/>
          </w:tcPr>
          <w:p w:rsidR="00FD3B78" w:rsidRPr="00FD3B78" w:rsidRDefault="00FD3B78" w:rsidP="00FD3B78">
            <w:pPr>
              <w:spacing w:line="240" w:lineRule="auto"/>
              <w:jc w:val="center"/>
              <w:rPr>
                <w:rFonts w:eastAsia="Times New Roman" w:cs="Times New Roman"/>
                <w:color w:val="000000"/>
                <w:sz w:val="20"/>
                <w:szCs w:val="20"/>
                <w:lang w:val="en-US"/>
              </w:rPr>
            </w:pPr>
          </w:p>
        </w:tc>
        <w:tc>
          <w:tcPr>
            <w:tcW w:w="1800" w:type="dxa"/>
            <w:tcBorders>
              <w:top w:val="nil"/>
              <w:left w:val="nil"/>
              <w:bottom w:val="nil"/>
              <w:right w:val="nil"/>
            </w:tcBorders>
            <w:shd w:val="clear" w:color="auto" w:fill="auto"/>
          </w:tcPr>
          <w:p w:rsidR="00FD3B78" w:rsidRPr="00FD3B78" w:rsidRDefault="00FD3B78" w:rsidP="003C6B30">
            <w:pPr>
              <w:tabs>
                <w:tab w:val="decimal" w:pos="1255"/>
              </w:tabs>
              <w:snapToGrid w:val="0"/>
              <w:spacing w:line="240" w:lineRule="auto"/>
              <w:ind w:leftChars="-64" w:left="-141" w:right="-90"/>
              <w:rPr>
                <w:rFonts w:eastAsia="Times New Roman" w:cs="Times New Roman"/>
                <w:color w:val="000000"/>
                <w:sz w:val="20"/>
                <w:szCs w:val="20"/>
                <w:lang w:val="en-US"/>
              </w:rPr>
            </w:pPr>
            <w:r w:rsidRPr="00FD3B78">
              <w:rPr>
                <w:rFonts w:eastAsia="Times New Roman" w:cs="Times New Roman"/>
                <w:color w:val="000000"/>
                <w:sz w:val="20"/>
                <w:szCs w:val="20"/>
                <w:lang w:val="en-US"/>
              </w:rPr>
              <w:t>1,589,957</w:t>
            </w:r>
          </w:p>
        </w:tc>
      </w:tr>
    </w:tbl>
    <w:p w:rsidR="00BB23EF" w:rsidRDefault="00E63360" w:rsidP="00FD3B78">
      <w:pPr>
        <w:snapToGrid w:val="0"/>
        <w:spacing w:before="240" w:line="240" w:lineRule="auto"/>
        <w:ind w:left="1267"/>
        <w:jc w:val="both"/>
        <w:rPr>
          <w:rFonts w:cs="Times New Roman"/>
          <w:spacing w:val="-4"/>
          <w:sz w:val="24"/>
          <w:szCs w:val="30"/>
          <w:lang w:val="en-US"/>
        </w:rPr>
      </w:pPr>
      <w:r w:rsidRPr="000F36CF">
        <w:rPr>
          <w:rFonts w:cs="Times New Roman"/>
          <w:sz w:val="24"/>
          <w:szCs w:val="30"/>
          <w:lang w:val="en-US"/>
        </w:rPr>
        <w:t>Rental under the lease agreements recognized as expenses</w:t>
      </w:r>
      <w:r w:rsidR="003D0A48" w:rsidRPr="000F36CF">
        <w:rPr>
          <w:rFonts w:cs="Times New Roman"/>
          <w:sz w:val="24"/>
          <w:szCs w:val="30"/>
          <w:lang w:val="en-US"/>
        </w:rPr>
        <w:t xml:space="preserve"> in </w:t>
      </w:r>
      <w:r w:rsidR="00C16190">
        <w:rPr>
          <w:rFonts w:cs="Times New Roman"/>
          <w:sz w:val="24"/>
          <w:szCs w:val="30"/>
          <w:lang w:val="en-US"/>
        </w:rPr>
        <w:t xml:space="preserve">the </w:t>
      </w:r>
      <w:r w:rsidR="00F4047D">
        <w:rPr>
          <w:rFonts w:cs="Times New Roman"/>
          <w:sz w:val="24"/>
          <w:szCs w:val="30"/>
          <w:lang w:val="en-US"/>
        </w:rPr>
        <w:t>consolidated statement</w:t>
      </w:r>
      <w:r w:rsidR="00C16190" w:rsidRPr="00C16190">
        <w:rPr>
          <w:rFonts w:cs="Times New Roman"/>
          <w:sz w:val="24"/>
          <w:szCs w:val="30"/>
          <w:lang w:val="en-US"/>
        </w:rPr>
        <w:t xml:space="preserve"> of profit or loss and other comprehensive income</w:t>
      </w:r>
      <w:r w:rsidRPr="005569AE">
        <w:rPr>
          <w:rFonts w:cs="Times New Roman"/>
          <w:spacing w:val="-4"/>
          <w:sz w:val="24"/>
          <w:szCs w:val="30"/>
          <w:lang w:val="en-US"/>
        </w:rPr>
        <w:t xml:space="preserve"> for the year</w:t>
      </w:r>
      <w:r w:rsidR="00C1650C">
        <w:rPr>
          <w:rFonts w:cs="Times New Roman"/>
          <w:spacing w:val="-4"/>
          <w:sz w:val="24"/>
          <w:szCs w:val="30"/>
          <w:lang w:val="en-US"/>
        </w:rPr>
        <w:t>s</w:t>
      </w:r>
      <w:r w:rsidRPr="005569AE">
        <w:rPr>
          <w:rFonts w:cs="Times New Roman"/>
          <w:spacing w:val="-4"/>
          <w:sz w:val="24"/>
          <w:szCs w:val="30"/>
          <w:lang w:val="en-US"/>
        </w:rPr>
        <w:t xml:space="preserve"> ended December </w:t>
      </w:r>
      <w:r w:rsidR="007B1292" w:rsidRPr="005569AE">
        <w:rPr>
          <w:spacing w:val="-4"/>
          <w:sz w:val="24"/>
          <w:szCs w:val="30"/>
          <w:lang w:val="en-US"/>
        </w:rPr>
        <w:t>31</w:t>
      </w:r>
      <w:r w:rsidRPr="005569AE">
        <w:rPr>
          <w:rFonts w:cs="Times New Roman"/>
          <w:spacing w:val="-4"/>
          <w:sz w:val="24"/>
          <w:szCs w:val="30"/>
          <w:lang w:val="en-US"/>
        </w:rPr>
        <w:t xml:space="preserve">, </w:t>
      </w:r>
      <w:r w:rsidR="007B1292" w:rsidRPr="005569AE">
        <w:rPr>
          <w:spacing w:val="-4"/>
          <w:sz w:val="24"/>
          <w:szCs w:val="30"/>
          <w:lang w:val="en-US"/>
        </w:rPr>
        <w:t>201</w:t>
      </w:r>
      <w:r w:rsidR="00BB23EF">
        <w:rPr>
          <w:spacing w:val="-4"/>
          <w:sz w:val="24"/>
          <w:szCs w:val="30"/>
          <w:lang w:val="en-US"/>
        </w:rPr>
        <w:t>8 and 2017</w:t>
      </w:r>
      <w:r w:rsidR="00C8271D" w:rsidRPr="005569AE">
        <w:rPr>
          <w:rFonts w:cs="Times New Roman"/>
          <w:spacing w:val="-4"/>
          <w:sz w:val="24"/>
          <w:szCs w:val="30"/>
          <w:lang w:val="en-US"/>
        </w:rPr>
        <w:t xml:space="preserve"> </w:t>
      </w:r>
      <w:r w:rsidR="00BB23EF" w:rsidRPr="005569AE">
        <w:rPr>
          <w:rFonts w:cs="Times New Roman"/>
          <w:spacing w:val="-4"/>
          <w:sz w:val="24"/>
          <w:szCs w:val="30"/>
          <w:lang w:val="en-US"/>
        </w:rPr>
        <w:t xml:space="preserve">are Baht </w:t>
      </w:r>
      <w:r w:rsidR="00604A6A" w:rsidRPr="00FF6FC9">
        <w:rPr>
          <w:rFonts w:cs="Times New Roman"/>
          <w:spacing w:val="-4"/>
          <w:sz w:val="24"/>
          <w:szCs w:val="30"/>
          <w:lang w:val="en-US"/>
        </w:rPr>
        <w:t>11.01</w:t>
      </w:r>
      <w:r w:rsidR="00BB23EF" w:rsidRPr="005569AE">
        <w:rPr>
          <w:rFonts w:cs="Times New Roman"/>
          <w:spacing w:val="-4"/>
          <w:sz w:val="24"/>
          <w:szCs w:val="30"/>
          <w:lang w:val="en-US"/>
        </w:rPr>
        <w:t xml:space="preserve"> million and Baht 10.72</w:t>
      </w:r>
      <w:r w:rsidR="00BB23EF">
        <w:rPr>
          <w:rFonts w:cs="Times New Roman"/>
          <w:spacing w:val="-4"/>
          <w:sz w:val="24"/>
          <w:szCs w:val="30"/>
          <w:lang w:val="en-US"/>
        </w:rPr>
        <w:t xml:space="preserve"> </w:t>
      </w:r>
      <w:r w:rsidR="00BB23EF" w:rsidRPr="005569AE">
        <w:rPr>
          <w:rFonts w:cs="Times New Roman"/>
          <w:spacing w:val="-4"/>
          <w:sz w:val="24"/>
          <w:szCs w:val="30"/>
          <w:lang w:val="en-US"/>
        </w:rPr>
        <w:t xml:space="preserve">million, respectively. </w:t>
      </w:r>
    </w:p>
    <w:p w:rsidR="0043743D" w:rsidRDefault="00C16190" w:rsidP="0043743D">
      <w:pPr>
        <w:snapToGrid w:val="0"/>
        <w:spacing w:before="240" w:line="240" w:lineRule="auto"/>
        <w:ind w:left="1260"/>
        <w:jc w:val="both"/>
        <w:rPr>
          <w:rFonts w:cs="Times New Roman"/>
          <w:b/>
          <w:bCs/>
          <w:sz w:val="24"/>
          <w:szCs w:val="24"/>
          <w:lang w:val="en-US"/>
        </w:rPr>
      </w:pPr>
      <w:r w:rsidRPr="000F36CF">
        <w:rPr>
          <w:rFonts w:cs="Times New Roman"/>
          <w:sz w:val="24"/>
          <w:szCs w:val="30"/>
          <w:lang w:val="en-US"/>
        </w:rPr>
        <w:t xml:space="preserve">Rental under the lease agreements recognized as expenses in </w:t>
      </w:r>
      <w:r w:rsidR="00DB5BBB">
        <w:rPr>
          <w:rFonts w:cs="Times New Roman"/>
          <w:sz w:val="24"/>
          <w:szCs w:val="30"/>
          <w:lang w:val="en-US"/>
        </w:rPr>
        <w:t xml:space="preserve">the </w:t>
      </w:r>
      <w:r w:rsidR="00DB5BBB" w:rsidRPr="00DB5BBB">
        <w:rPr>
          <w:rFonts w:cs="Times New Roman"/>
          <w:sz w:val="24"/>
          <w:szCs w:val="30"/>
          <w:lang w:val="en-US"/>
        </w:rPr>
        <w:t>separate statements of profit or loss and other comprehensive income</w:t>
      </w:r>
      <w:r w:rsidRPr="005569AE">
        <w:rPr>
          <w:rFonts w:cs="Times New Roman"/>
          <w:spacing w:val="-4"/>
          <w:sz w:val="24"/>
          <w:szCs w:val="30"/>
          <w:lang w:val="en-US"/>
        </w:rPr>
        <w:t xml:space="preserve"> for the years ended </w:t>
      </w:r>
      <w:r w:rsidR="00BB23EF" w:rsidRPr="005569AE">
        <w:rPr>
          <w:rFonts w:cs="Times New Roman"/>
          <w:spacing w:val="-4"/>
          <w:sz w:val="24"/>
          <w:szCs w:val="30"/>
          <w:lang w:val="en-US"/>
        </w:rPr>
        <w:t xml:space="preserve">December </w:t>
      </w:r>
      <w:r w:rsidR="00BB23EF" w:rsidRPr="005569AE">
        <w:rPr>
          <w:spacing w:val="-4"/>
          <w:sz w:val="24"/>
          <w:szCs w:val="30"/>
          <w:lang w:val="en-US"/>
        </w:rPr>
        <w:t>31</w:t>
      </w:r>
      <w:r w:rsidR="00BB23EF" w:rsidRPr="005569AE">
        <w:rPr>
          <w:rFonts w:cs="Times New Roman"/>
          <w:spacing w:val="-4"/>
          <w:sz w:val="24"/>
          <w:szCs w:val="30"/>
          <w:lang w:val="en-US"/>
        </w:rPr>
        <w:t xml:space="preserve">, </w:t>
      </w:r>
      <w:r w:rsidR="00BB23EF" w:rsidRPr="005569AE">
        <w:rPr>
          <w:spacing w:val="-4"/>
          <w:sz w:val="24"/>
          <w:szCs w:val="30"/>
          <w:lang w:val="en-US"/>
        </w:rPr>
        <w:t>201</w:t>
      </w:r>
      <w:r w:rsidR="00BB23EF">
        <w:rPr>
          <w:spacing w:val="-4"/>
          <w:sz w:val="24"/>
          <w:szCs w:val="30"/>
          <w:lang w:val="en-US"/>
        </w:rPr>
        <w:t>8 and 2017</w:t>
      </w:r>
      <w:r w:rsidR="00BB23EF" w:rsidRPr="005569AE">
        <w:rPr>
          <w:rFonts w:cs="Times New Roman"/>
          <w:spacing w:val="-4"/>
          <w:sz w:val="24"/>
          <w:szCs w:val="30"/>
          <w:lang w:val="en-US"/>
        </w:rPr>
        <w:t xml:space="preserve"> are Baht </w:t>
      </w:r>
      <w:r w:rsidR="00604A6A" w:rsidRPr="00FF6FC9">
        <w:rPr>
          <w:rFonts w:cs="Times New Roman"/>
          <w:spacing w:val="-4"/>
          <w:sz w:val="24"/>
          <w:szCs w:val="30"/>
          <w:lang w:val="en-US"/>
        </w:rPr>
        <w:t>11.01</w:t>
      </w:r>
      <w:r w:rsidR="00BB23EF" w:rsidRPr="005569AE">
        <w:rPr>
          <w:rFonts w:cs="Times New Roman"/>
          <w:spacing w:val="-4"/>
          <w:sz w:val="24"/>
          <w:szCs w:val="30"/>
          <w:lang w:val="en-US"/>
        </w:rPr>
        <w:t xml:space="preserve"> million and Baht 10.72</w:t>
      </w:r>
      <w:r w:rsidR="00BB23EF">
        <w:rPr>
          <w:rFonts w:cs="Times New Roman"/>
          <w:spacing w:val="-4"/>
          <w:sz w:val="24"/>
          <w:szCs w:val="30"/>
          <w:lang w:val="en-US"/>
        </w:rPr>
        <w:t xml:space="preserve"> </w:t>
      </w:r>
      <w:r w:rsidR="00BB23EF" w:rsidRPr="005569AE">
        <w:rPr>
          <w:rFonts w:cs="Times New Roman"/>
          <w:spacing w:val="-4"/>
          <w:sz w:val="24"/>
          <w:szCs w:val="30"/>
          <w:lang w:val="en-US"/>
        </w:rPr>
        <w:t>million, respectively.</w:t>
      </w:r>
      <w:r w:rsidRPr="005569AE">
        <w:rPr>
          <w:rFonts w:cs="Times New Roman"/>
          <w:spacing w:val="-4"/>
          <w:sz w:val="24"/>
          <w:szCs w:val="30"/>
          <w:lang w:val="en-US"/>
        </w:rPr>
        <w:t xml:space="preserve"> </w:t>
      </w:r>
      <w:r w:rsidR="0043743D">
        <w:rPr>
          <w:rFonts w:cs="Times New Roman"/>
          <w:b/>
          <w:bCs/>
          <w:sz w:val="24"/>
          <w:szCs w:val="24"/>
          <w:lang w:val="en-US"/>
        </w:rPr>
        <w:br w:type="page"/>
      </w:r>
    </w:p>
    <w:p w:rsidR="00EF0475" w:rsidRPr="000F36CF" w:rsidRDefault="00B9069F" w:rsidP="003352E1">
      <w:pPr>
        <w:spacing w:line="240" w:lineRule="auto"/>
        <w:jc w:val="thaiDistribute"/>
        <w:rPr>
          <w:rFonts w:cs="Times New Roman"/>
          <w:b/>
          <w:bCs/>
          <w:sz w:val="20"/>
          <w:szCs w:val="20"/>
          <w:lang w:val="en-US"/>
        </w:rPr>
      </w:pPr>
      <w:r>
        <w:rPr>
          <w:rFonts w:cs="Times New Roman"/>
          <w:b/>
          <w:bCs/>
          <w:sz w:val="24"/>
          <w:szCs w:val="24"/>
          <w:lang w:val="en-US"/>
        </w:rPr>
        <w:t>4</w:t>
      </w:r>
      <w:r w:rsidR="00FF6FC9">
        <w:rPr>
          <w:rFonts w:cs="Times New Roman"/>
          <w:b/>
          <w:bCs/>
          <w:sz w:val="24"/>
          <w:szCs w:val="24"/>
          <w:lang w:val="en-US"/>
        </w:rPr>
        <w:t>2</w:t>
      </w:r>
      <w:r w:rsidR="009955E8" w:rsidRPr="000F36CF">
        <w:rPr>
          <w:rFonts w:cs="Times New Roman"/>
          <w:b/>
          <w:bCs/>
          <w:sz w:val="24"/>
          <w:szCs w:val="24"/>
          <w:lang w:val="en-US"/>
        </w:rPr>
        <w:t>.</w:t>
      </w:r>
      <w:r w:rsidR="009955E8" w:rsidRPr="000F36CF">
        <w:rPr>
          <w:rFonts w:cs="Times New Roman"/>
          <w:b/>
          <w:bCs/>
          <w:sz w:val="20"/>
          <w:szCs w:val="20"/>
          <w:lang w:val="en-US"/>
        </w:rPr>
        <w:tab/>
      </w:r>
      <w:proofErr w:type="gramStart"/>
      <w:r w:rsidR="00EF0475" w:rsidRPr="000F36CF">
        <w:rPr>
          <w:rFonts w:cs="Times New Roman"/>
          <w:b/>
          <w:bCs/>
          <w:sz w:val="20"/>
          <w:szCs w:val="20"/>
          <w:lang w:val="en-US"/>
        </w:rPr>
        <w:t>OPERATING  SEGMENT</w:t>
      </w:r>
      <w:proofErr w:type="gramEnd"/>
      <w:r w:rsidR="00EF0475" w:rsidRPr="000F36CF">
        <w:rPr>
          <w:rFonts w:cs="Times New Roman"/>
          <w:b/>
          <w:bCs/>
          <w:sz w:val="20"/>
          <w:szCs w:val="20"/>
          <w:lang w:val="en-US"/>
        </w:rPr>
        <w:t xml:space="preserve">  INFORMATION</w:t>
      </w:r>
    </w:p>
    <w:p w:rsidR="00EF0475" w:rsidRPr="000F36CF" w:rsidRDefault="00EF0475" w:rsidP="00B23489">
      <w:pPr>
        <w:spacing w:before="120" w:line="240" w:lineRule="auto"/>
        <w:ind w:left="547"/>
        <w:jc w:val="thaiDistribute"/>
        <w:rPr>
          <w:rFonts w:cs="Times New Roman"/>
          <w:sz w:val="24"/>
          <w:szCs w:val="24"/>
          <w:lang w:val="en-US"/>
        </w:rPr>
      </w:pPr>
      <w:r w:rsidRPr="000F36CF">
        <w:rPr>
          <w:rFonts w:cs="Times New Roman"/>
          <w:sz w:val="24"/>
          <w:szCs w:val="24"/>
          <w:lang w:val="en-US"/>
        </w:rPr>
        <w:t xml:space="preserve">Operating segment information </w:t>
      </w:r>
      <w:proofErr w:type="gramStart"/>
      <w:r w:rsidRPr="000F36CF">
        <w:rPr>
          <w:rFonts w:cs="Times New Roman"/>
          <w:sz w:val="24"/>
          <w:szCs w:val="24"/>
          <w:lang w:val="en-US"/>
        </w:rPr>
        <w:t>is reported</w:t>
      </w:r>
      <w:proofErr w:type="gramEnd"/>
      <w:r w:rsidRPr="000F36CF">
        <w:rPr>
          <w:rFonts w:cs="Times New Roman"/>
          <w:sz w:val="24"/>
          <w:szCs w:val="24"/>
          <w:lang w:val="en-US"/>
        </w:rPr>
        <w:t xml:space="preserve"> to comply with the internal report that is prepared for decision in the allocation of resources to the segment and assess its performance. The chief operating decision maker </w:t>
      </w:r>
      <w:proofErr w:type="gramStart"/>
      <w:r w:rsidRPr="000F36CF">
        <w:rPr>
          <w:rFonts w:cs="Times New Roman"/>
          <w:sz w:val="24"/>
          <w:szCs w:val="24"/>
          <w:lang w:val="en-US"/>
        </w:rPr>
        <w:t>has been identified</w:t>
      </w:r>
      <w:proofErr w:type="gramEnd"/>
      <w:r w:rsidRPr="000F36CF">
        <w:rPr>
          <w:rFonts w:cs="Times New Roman"/>
          <w:sz w:val="24"/>
          <w:szCs w:val="24"/>
          <w:lang w:val="en-US"/>
        </w:rPr>
        <w:t xml:space="preserve"> as the directors of the Company.</w:t>
      </w:r>
    </w:p>
    <w:p w:rsidR="00EF0475" w:rsidRPr="000F36CF" w:rsidRDefault="00EF0475" w:rsidP="00200671">
      <w:pPr>
        <w:spacing w:before="240" w:line="240" w:lineRule="auto"/>
        <w:ind w:left="547"/>
        <w:jc w:val="thaiDistribute"/>
        <w:rPr>
          <w:rFonts w:cs="Times New Roman"/>
          <w:sz w:val="24"/>
          <w:szCs w:val="24"/>
          <w:lang w:val="en-US"/>
        </w:rPr>
      </w:pPr>
      <w:r w:rsidRPr="000F36CF">
        <w:rPr>
          <w:rFonts w:cs="Times New Roman"/>
          <w:sz w:val="24"/>
          <w:szCs w:val="24"/>
          <w:lang w:val="en-US"/>
        </w:rPr>
        <w:t>Business segment</w:t>
      </w:r>
    </w:p>
    <w:p w:rsidR="00C555E7" w:rsidRDefault="00DC4194" w:rsidP="00604A6A">
      <w:pPr>
        <w:tabs>
          <w:tab w:val="left" w:pos="567"/>
        </w:tabs>
        <w:spacing w:before="120" w:line="240" w:lineRule="auto"/>
        <w:ind w:left="547"/>
        <w:jc w:val="thaiDistribute"/>
        <w:rPr>
          <w:rFonts w:cs="Times New Roman"/>
          <w:sz w:val="24"/>
          <w:szCs w:val="24"/>
          <w:lang w:val="en-US"/>
        </w:rPr>
      </w:pPr>
      <w:r>
        <w:rPr>
          <w:rFonts w:cs="Times New Roman"/>
          <w:spacing w:val="-2"/>
          <w:sz w:val="24"/>
          <w:szCs w:val="24"/>
          <w:lang w:val="en-US"/>
        </w:rPr>
        <w:t>The Group and the Company operates only construction business. Therefor</w:t>
      </w:r>
      <w:r w:rsidR="00133746">
        <w:rPr>
          <w:rFonts w:cs="Times New Roman"/>
          <w:spacing w:val="-2"/>
          <w:sz w:val="24"/>
          <w:szCs w:val="24"/>
          <w:lang w:val="en-US"/>
        </w:rPr>
        <w:t>e, the Group and the Company have</w:t>
      </w:r>
      <w:r>
        <w:rPr>
          <w:rFonts w:cs="Times New Roman"/>
          <w:spacing w:val="-2"/>
          <w:sz w:val="24"/>
          <w:szCs w:val="24"/>
          <w:lang w:val="en-US"/>
        </w:rPr>
        <w:t xml:space="preserve"> a business segmen</w:t>
      </w:r>
      <w:r>
        <w:rPr>
          <w:spacing w:val="-2"/>
          <w:sz w:val="24"/>
          <w:szCs w:val="30"/>
          <w:lang w:val="en-US"/>
        </w:rPr>
        <w:t>t</w:t>
      </w:r>
      <w:r w:rsidR="00EF0475" w:rsidRPr="000F36CF">
        <w:rPr>
          <w:rFonts w:cs="Times New Roman"/>
          <w:sz w:val="24"/>
          <w:szCs w:val="24"/>
          <w:lang w:val="en-US"/>
        </w:rPr>
        <w:t>.</w:t>
      </w:r>
    </w:p>
    <w:p w:rsidR="00EF0475" w:rsidRPr="000F36CF" w:rsidRDefault="00EF0475" w:rsidP="00200671">
      <w:pPr>
        <w:spacing w:before="240" w:line="240" w:lineRule="auto"/>
        <w:ind w:left="547"/>
        <w:jc w:val="thaiDistribute"/>
        <w:rPr>
          <w:rFonts w:cs="Times New Roman"/>
          <w:sz w:val="24"/>
          <w:szCs w:val="24"/>
          <w:lang w:val="en-US"/>
        </w:rPr>
      </w:pPr>
      <w:r w:rsidRPr="000F36CF">
        <w:rPr>
          <w:rFonts w:cs="Times New Roman"/>
          <w:sz w:val="24"/>
          <w:szCs w:val="24"/>
          <w:lang w:val="en-US"/>
        </w:rPr>
        <w:t>Geographical segment</w:t>
      </w:r>
    </w:p>
    <w:p w:rsidR="004B6235" w:rsidRDefault="006B23FD" w:rsidP="004B6235">
      <w:pPr>
        <w:tabs>
          <w:tab w:val="left" w:pos="567"/>
        </w:tabs>
        <w:spacing w:before="120" w:line="240" w:lineRule="auto"/>
        <w:ind w:left="547"/>
        <w:jc w:val="thaiDistribute"/>
        <w:rPr>
          <w:rFonts w:cs="Times New Roman"/>
          <w:sz w:val="24"/>
          <w:szCs w:val="24"/>
          <w:lang w:val="en-US"/>
        </w:rPr>
      </w:pPr>
      <w:r w:rsidRPr="00F35A8D">
        <w:rPr>
          <w:rFonts w:cs="Times New Roman"/>
          <w:spacing w:val="-4"/>
          <w:sz w:val="24"/>
          <w:szCs w:val="24"/>
          <w:lang w:val="en-US"/>
        </w:rPr>
        <w:t xml:space="preserve">The </w:t>
      </w:r>
      <w:r w:rsidR="002D51E7">
        <w:rPr>
          <w:rFonts w:cs="Times New Roman"/>
          <w:spacing w:val="-4"/>
          <w:sz w:val="24"/>
          <w:szCs w:val="24"/>
          <w:lang w:val="en-US"/>
        </w:rPr>
        <w:t xml:space="preserve">Group and the </w:t>
      </w:r>
      <w:r w:rsidRPr="00F35A8D">
        <w:rPr>
          <w:rFonts w:cs="Times New Roman"/>
          <w:spacing w:val="-4"/>
          <w:sz w:val="24"/>
          <w:szCs w:val="24"/>
          <w:lang w:val="en-US"/>
        </w:rPr>
        <w:t xml:space="preserve">Company operate in only domestic. Therefore, the </w:t>
      </w:r>
      <w:r w:rsidR="002D51E7">
        <w:rPr>
          <w:rFonts w:cs="Times New Roman"/>
          <w:spacing w:val="-4"/>
          <w:sz w:val="24"/>
          <w:szCs w:val="24"/>
          <w:lang w:val="en-US"/>
        </w:rPr>
        <w:t xml:space="preserve">Group and the </w:t>
      </w:r>
      <w:r w:rsidRPr="00F35A8D">
        <w:rPr>
          <w:rFonts w:cs="Times New Roman"/>
          <w:spacing w:val="-4"/>
          <w:sz w:val="24"/>
          <w:szCs w:val="24"/>
          <w:lang w:val="en-US"/>
        </w:rPr>
        <w:t>Company ha</w:t>
      </w:r>
      <w:r w:rsidR="00133746">
        <w:rPr>
          <w:rFonts w:cs="Times New Roman"/>
          <w:spacing w:val="-4"/>
          <w:sz w:val="24"/>
          <w:szCs w:val="24"/>
          <w:lang w:val="en-US"/>
        </w:rPr>
        <w:t>ve</w:t>
      </w:r>
      <w:r w:rsidRPr="00F35A8D">
        <w:rPr>
          <w:rFonts w:cs="Times New Roman"/>
          <w:spacing w:val="-4"/>
          <w:sz w:val="24"/>
          <w:szCs w:val="24"/>
          <w:lang w:val="en-US"/>
        </w:rPr>
        <w:t xml:space="preserve"> only one geographic</w:t>
      </w:r>
      <w:r w:rsidRPr="00F35A8D">
        <w:rPr>
          <w:rFonts w:cs="Times New Roman"/>
          <w:sz w:val="24"/>
          <w:szCs w:val="24"/>
          <w:lang w:val="en-US"/>
        </w:rPr>
        <w:t xml:space="preserve"> segment</w:t>
      </w:r>
      <w:r w:rsidR="00EF0475" w:rsidRPr="000F36CF">
        <w:rPr>
          <w:rFonts w:cs="Times New Roman"/>
          <w:sz w:val="24"/>
          <w:szCs w:val="24"/>
          <w:lang w:val="en-US"/>
        </w:rPr>
        <w:t>.</w:t>
      </w:r>
    </w:p>
    <w:p w:rsidR="006B23FD" w:rsidRPr="00F35A8D" w:rsidRDefault="006B23FD" w:rsidP="006B23FD">
      <w:pPr>
        <w:spacing w:before="240" w:line="240" w:lineRule="auto"/>
        <w:ind w:left="540"/>
        <w:jc w:val="thaiDistribute"/>
        <w:rPr>
          <w:rFonts w:cs="Times New Roman"/>
          <w:spacing w:val="-4"/>
          <w:sz w:val="24"/>
          <w:szCs w:val="24"/>
          <w:lang w:val="en-US"/>
        </w:rPr>
      </w:pPr>
      <w:r w:rsidRPr="00F35A8D">
        <w:rPr>
          <w:rFonts w:cs="Times New Roman"/>
          <w:sz w:val="24"/>
          <w:szCs w:val="24"/>
          <w:lang w:val="en-US"/>
        </w:rPr>
        <w:t>Information</w:t>
      </w:r>
      <w:r w:rsidRPr="00F35A8D">
        <w:rPr>
          <w:rFonts w:cs="Times New Roman"/>
          <w:spacing w:val="-4"/>
          <w:sz w:val="24"/>
          <w:szCs w:val="24"/>
          <w:lang w:val="en-US"/>
        </w:rPr>
        <w:t xml:space="preserve"> about transactions with major customers</w:t>
      </w:r>
    </w:p>
    <w:p w:rsidR="009B6D1C" w:rsidRPr="005342D6" w:rsidRDefault="009B6D1C" w:rsidP="005342D6">
      <w:pPr>
        <w:tabs>
          <w:tab w:val="left" w:pos="567"/>
        </w:tabs>
        <w:spacing w:before="240" w:line="240" w:lineRule="auto"/>
        <w:ind w:left="547"/>
        <w:jc w:val="thaiDistribute"/>
        <w:rPr>
          <w:rFonts w:cs="Times New Roman"/>
          <w:sz w:val="24"/>
          <w:szCs w:val="24"/>
          <w:lang w:val="en-US"/>
        </w:rPr>
      </w:pPr>
      <w:r w:rsidRPr="009B6D1C">
        <w:rPr>
          <w:rFonts w:cs="Times New Roman"/>
          <w:sz w:val="24"/>
          <w:szCs w:val="24"/>
          <w:lang w:val="en-US"/>
        </w:rPr>
        <w:t>The Company has revenues from construction contracts with external customers over 10% of the Company’s total revenue.</w:t>
      </w:r>
      <w:r>
        <w:rPr>
          <w:rFonts w:cs="Times New Roman"/>
          <w:sz w:val="24"/>
          <w:szCs w:val="24"/>
          <w:lang w:val="en-US"/>
        </w:rPr>
        <w:t xml:space="preserve"> </w:t>
      </w:r>
      <w:r w:rsidR="005559AB" w:rsidRPr="009B6D1C">
        <w:rPr>
          <w:rFonts w:cs="Times New Roman"/>
          <w:spacing w:val="-4"/>
          <w:sz w:val="24"/>
          <w:szCs w:val="24"/>
          <w:lang w:val="en-US"/>
        </w:rPr>
        <w:t>For</w:t>
      </w:r>
      <w:r w:rsidR="00EF0475" w:rsidRPr="009B6D1C">
        <w:rPr>
          <w:rFonts w:cs="Times New Roman"/>
          <w:spacing w:val="-4"/>
          <w:sz w:val="24"/>
          <w:szCs w:val="24"/>
          <w:lang w:val="en-US"/>
        </w:rPr>
        <w:t xml:space="preserve"> the year</w:t>
      </w:r>
      <w:r w:rsidR="00A91E96" w:rsidRPr="009B6D1C">
        <w:rPr>
          <w:rFonts w:cs="Times New Roman"/>
          <w:spacing w:val="-4"/>
          <w:sz w:val="24"/>
          <w:szCs w:val="24"/>
          <w:lang w:val="en-US"/>
        </w:rPr>
        <w:t>s</w:t>
      </w:r>
      <w:r w:rsidR="00EF0475" w:rsidRPr="009B6D1C">
        <w:rPr>
          <w:rFonts w:cs="Times New Roman"/>
          <w:spacing w:val="-4"/>
          <w:sz w:val="24"/>
          <w:szCs w:val="24"/>
          <w:lang w:val="en-US"/>
        </w:rPr>
        <w:t xml:space="preserve"> ended December </w:t>
      </w:r>
      <w:r w:rsidR="007B1292" w:rsidRPr="009B6D1C">
        <w:rPr>
          <w:spacing w:val="-4"/>
          <w:sz w:val="24"/>
          <w:szCs w:val="24"/>
          <w:lang w:val="en-US"/>
        </w:rPr>
        <w:t>31</w:t>
      </w:r>
      <w:r w:rsidR="00EF0475" w:rsidRPr="009B6D1C">
        <w:rPr>
          <w:rFonts w:cs="Times New Roman"/>
          <w:spacing w:val="-4"/>
          <w:sz w:val="24"/>
          <w:szCs w:val="24"/>
          <w:lang w:val="en-US"/>
        </w:rPr>
        <w:t xml:space="preserve">, </w:t>
      </w:r>
      <w:r w:rsidR="007B1292" w:rsidRPr="009B6D1C">
        <w:rPr>
          <w:spacing w:val="-4"/>
          <w:sz w:val="24"/>
          <w:szCs w:val="24"/>
          <w:lang w:val="en-US"/>
        </w:rPr>
        <w:t>201</w:t>
      </w:r>
      <w:r w:rsidR="00820E1D" w:rsidRPr="009B6D1C">
        <w:rPr>
          <w:spacing w:val="-4"/>
          <w:sz w:val="24"/>
          <w:szCs w:val="24"/>
          <w:lang w:val="en-US"/>
        </w:rPr>
        <w:t>8</w:t>
      </w:r>
      <w:r w:rsidR="009D1FD4" w:rsidRPr="009B6D1C">
        <w:rPr>
          <w:rFonts w:cs="Times New Roman"/>
          <w:spacing w:val="-4"/>
          <w:sz w:val="24"/>
          <w:szCs w:val="24"/>
          <w:lang w:val="en-US"/>
        </w:rPr>
        <w:t xml:space="preserve"> and </w:t>
      </w:r>
      <w:r w:rsidR="007B1292" w:rsidRPr="009B6D1C">
        <w:rPr>
          <w:spacing w:val="-4"/>
          <w:sz w:val="24"/>
          <w:szCs w:val="24"/>
          <w:lang w:val="en-US"/>
        </w:rPr>
        <w:t>201</w:t>
      </w:r>
      <w:r w:rsidR="00820E1D" w:rsidRPr="009B6D1C">
        <w:rPr>
          <w:spacing w:val="-4"/>
          <w:sz w:val="24"/>
          <w:szCs w:val="24"/>
          <w:lang w:val="en-US"/>
        </w:rPr>
        <w:t>7</w:t>
      </w:r>
      <w:r w:rsidR="00EF0475" w:rsidRPr="009B6D1C">
        <w:rPr>
          <w:rFonts w:cs="Times New Roman"/>
          <w:spacing w:val="-4"/>
          <w:sz w:val="24"/>
          <w:szCs w:val="24"/>
          <w:lang w:val="en-US"/>
        </w:rPr>
        <w:t>,</w:t>
      </w:r>
      <w:r w:rsidR="002E7AD8">
        <w:rPr>
          <w:rFonts w:cs="Times New Roman"/>
          <w:spacing w:val="-4"/>
          <w:sz w:val="24"/>
          <w:szCs w:val="24"/>
          <w:lang w:val="en-US"/>
        </w:rPr>
        <w:br/>
      </w:r>
      <w:r w:rsidR="00EF0475" w:rsidRPr="009B6D1C">
        <w:rPr>
          <w:rFonts w:cs="Times New Roman"/>
          <w:spacing w:val="-4"/>
          <w:sz w:val="24"/>
          <w:szCs w:val="24"/>
          <w:lang w:val="en-US"/>
        </w:rPr>
        <w:t xml:space="preserve">the Company had revenue from construction contracts from </w:t>
      </w:r>
      <w:r w:rsidR="00FF6FC9" w:rsidRPr="009B6D1C">
        <w:rPr>
          <w:spacing w:val="-4"/>
          <w:sz w:val="24"/>
          <w:szCs w:val="24"/>
          <w:lang w:val="en-US"/>
        </w:rPr>
        <w:t>3</w:t>
      </w:r>
      <w:r w:rsidR="00EF0475" w:rsidRPr="009B6D1C">
        <w:rPr>
          <w:rFonts w:cs="Times New Roman"/>
          <w:spacing w:val="-4"/>
          <w:sz w:val="24"/>
          <w:szCs w:val="24"/>
          <w:lang w:val="en-US"/>
        </w:rPr>
        <w:t xml:space="preserve"> major customers amounting to Baht </w:t>
      </w:r>
      <w:r w:rsidR="00FF6FC9" w:rsidRPr="009B6D1C">
        <w:rPr>
          <w:rFonts w:cs="Times New Roman"/>
          <w:spacing w:val="-4"/>
          <w:sz w:val="24"/>
          <w:szCs w:val="24"/>
          <w:lang w:val="en-US"/>
        </w:rPr>
        <w:t>508.74</w:t>
      </w:r>
      <w:r w:rsidR="00CB4FF7" w:rsidRPr="009B6D1C">
        <w:rPr>
          <w:rFonts w:cs="Times New Roman"/>
          <w:spacing w:val="-4"/>
          <w:sz w:val="24"/>
          <w:szCs w:val="24"/>
          <w:lang w:val="en-US"/>
        </w:rPr>
        <w:t xml:space="preserve"> </w:t>
      </w:r>
      <w:r w:rsidR="00EF0475" w:rsidRPr="009B6D1C">
        <w:rPr>
          <w:rFonts w:cs="Times New Roman"/>
          <w:spacing w:val="-4"/>
          <w:sz w:val="24"/>
          <w:szCs w:val="24"/>
          <w:lang w:val="en-US"/>
        </w:rPr>
        <w:t xml:space="preserve">million and from </w:t>
      </w:r>
      <w:r w:rsidR="00820E1D" w:rsidRPr="009B6D1C">
        <w:rPr>
          <w:rFonts w:cs="Times New Roman"/>
          <w:spacing w:val="-4"/>
          <w:sz w:val="24"/>
          <w:szCs w:val="24"/>
          <w:lang w:val="en-US"/>
        </w:rPr>
        <w:t>4</w:t>
      </w:r>
      <w:r w:rsidR="00EF0475" w:rsidRPr="009B6D1C">
        <w:rPr>
          <w:rFonts w:cs="Times New Roman"/>
          <w:spacing w:val="-4"/>
          <w:sz w:val="24"/>
          <w:szCs w:val="24"/>
          <w:lang w:val="en-US"/>
        </w:rPr>
        <w:t xml:space="preserve"> major customers amounting to Baht </w:t>
      </w:r>
      <w:r w:rsidR="00820E1D" w:rsidRPr="009B6D1C">
        <w:rPr>
          <w:rFonts w:cs="Times New Roman"/>
          <w:spacing w:val="-4"/>
          <w:sz w:val="24"/>
          <w:szCs w:val="24"/>
          <w:lang w:val="en-US"/>
        </w:rPr>
        <w:t xml:space="preserve">441.51 </w:t>
      </w:r>
      <w:r w:rsidR="00EF0475" w:rsidRPr="009B6D1C">
        <w:rPr>
          <w:rFonts w:cs="Times New Roman"/>
          <w:spacing w:val="-4"/>
          <w:sz w:val="24"/>
          <w:szCs w:val="24"/>
          <w:lang w:val="en-US"/>
        </w:rPr>
        <w:t>million, respectively.</w:t>
      </w:r>
    </w:p>
    <w:p w:rsidR="001153F4" w:rsidRPr="000F36CF" w:rsidRDefault="0062532E" w:rsidP="007736C5">
      <w:pPr>
        <w:spacing w:before="480" w:line="240" w:lineRule="auto"/>
        <w:jc w:val="thaiDistribute"/>
        <w:rPr>
          <w:rFonts w:cs="Times New Roman"/>
          <w:b/>
          <w:bCs/>
          <w:sz w:val="20"/>
          <w:szCs w:val="20"/>
          <w:lang w:val="en-US"/>
        </w:rPr>
      </w:pPr>
      <w:r>
        <w:rPr>
          <w:b/>
          <w:bCs/>
          <w:sz w:val="24"/>
          <w:szCs w:val="24"/>
          <w:lang w:val="en-US"/>
        </w:rPr>
        <w:t>4</w:t>
      </w:r>
      <w:r w:rsidR="00FF6FC9">
        <w:rPr>
          <w:rFonts w:cs="Times New Roman"/>
          <w:b/>
          <w:bCs/>
          <w:sz w:val="24"/>
          <w:szCs w:val="24"/>
          <w:lang w:val="en-US"/>
        </w:rPr>
        <w:t>3</w:t>
      </w:r>
      <w:r w:rsidR="001153F4" w:rsidRPr="000F36CF">
        <w:rPr>
          <w:rFonts w:cs="Times New Roman"/>
          <w:b/>
          <w:bCs/>
          <w:sz w:val="24"/>
          <w:szCs w:val="24"/>
          <w:lang w:val="en-US"/>
        </w:rPr>
        <w:t>.</w:t>
      </w:r>
      <w:r w:rsidR="001153F4" w:rsidRPr="000F36CF">
        <w:rPr>
          <w:rFonts w:cs="Times New Roman"/>
          <w:b/>
          <w:bCs/>
          <w:sz w:val="20"/>
          <w:szCs w:val="20"/>
          <w:lang w:val="en-US"/>
        </w:rPr>
        <w:tab/>
        <w:t>LITIGATION</w:t>
      </w:r>
    </w:p>
    <w:p w:rsidR="00642436" w:rsidRPr="00642436" w:rsidRDefault="0062532E" w:rsidP="00642436">
      <w:pPr>
        <w:spacing w:before="240" w:after="240" w:line="240" w:lineRule="auto"/>
        <w:ind w:left="1267" w:hanging="720"/>
        <w:jc w:val="thaiDistribute"/>
        <w:rPr>
          <w:rFonts w:cs="Times New Roman"/>
          <w:spacing w:val="-2"/>
          <w:sz w:val="24"/>
          <w:szCs w:val="24"/>
        </w:rPr>
      </w:pPr>
      <w:r>
        <w:rPr>
          <w:spacing w:val="-2"/>
          <w:sz w:val="24"/>
          <w:szCs w:val="24"/>
          <w:lang w:val="en-US"/>
        </w:rPr>
        <w:t>4</w:t>
      </w:r>
      <w:r w:rsidR="00FF6FC9">
        <w:rPr>
          <w:rFonts w:cs="Times New Roman"/>
          <w:spacing w:val="-2"/>
          <w:sz w:val="24"/>
          <w:szCs w:val="24"/>
          <w:lang w:val="en-US"/>
        </w:rPr>
        <w:t>3</w:t>
      </w:r>
      <w:r w:rsidR="009C52B2" w:rsidRPr="000F36CF">
        <w:rPr>
          <w:rFonts w:cs="Times New Roman"/>
          <w:spacing w:val="-2"/>
          <w:sz w:val="24"/>
          <w:szCs w:val="24"/>
          <w:lang w:val="en-US"/>
        </w:rPr>
        <w:t>.</w:t>
      </w:r>
      <w:r w:rsidR="007B1292" w:rsidRPr="000F36CF">
        <w:rPr>
          <w:spacing w:val="-2"/>
          <w:sz w:val="24"/>
          <w:szCs w:val="24"/>
          <w:lang w:val="en-US"/>
        </w:rPr>
        <w:t>1</w:t>
      </w:r>
      <w:r w:rsidR="009C52B2" w:rsidRPr="000F36CF">
        <w:rPr>
          <w:rFonts w:cs="Times New Roman"/>
          <w:spacing w:val="-2"/>
          <w:sz w:val="24"/>
          <w:szCs w:val="24"/>
          <w:lang w:val="en-US"/>
        </w:rPr>
        <w:tab/>
      </w:r>
      <w:r w:rsidR="00642436" w:rsidRPr="00642436">
        <w:rPr>
          <w:rFonts w:cs="Times New Roman"/>
          <w:spacing w:val="-2"/>
          <w:sz w:val="24"/>
          <w:szCs w:val="24"/>
        </w:rPr>
        <w:t xml:space="preserve">On July 24, 2012, the Company sued a company (the “Contractor”) for breach of the construction contract </w:t>
      </w:r>
      <w:proofErr w:type="gramStart"/>
      <w:r w:rsidR="00642436" w:rsidRPr="00642436">
        <w:rPr>
          <w:rFonts w:cs="Times New Roman"/>
          <w:spacing w:val="-2"/>
          <w:sz w:val="24"/>
          <w:szCs w:val="24"/>
        </w:rPr>
        <w:t>in the amount of</w:t>
      </w:r>
      <w:proofErr w:type="gramEnd"/>
      <w:r w:rsidR="00642436" w:rsidRPr="00642436">
        <w:rPr>
          <w:rFonts w:cs="Times New Roman"/>
          <w:spacing w:val="-2"/>
          <w:sz w:val="24"/>
          <w:szCs w:val="24"/>
        </w:rPr>
        <w:t xml:space="preserve"> Baht 100.23 million and such company sued counterclaim the Company in the same lawsuit in amount of Baht 281.02 million. On April 28, 2016, the Civil Court already rendered its judgment ordered the Company to pay such company (the “Contractor”) in amount of Baht 105.31 </w:t>
      </w:r>
      <w:proofErr w:type="gramStart"/>
      <w:r w:rsidR="00642436" w:rsidRPr="00642436">
        <w:rPr>
          <w:rFonts w:cs="Times New Roman"/>
          <w:spacing w:val="-2"/>
          <w:sz w:val="24"/>
          <w:szCs w:val="24"/>
        </w:rPr>
        <w:t>million</w:t>
      </w:r>
      <w:proofErr w:type="gramEnd"/>
      <w:r w:rsidR="00642436" w:rsidRPr="00642436">
        <w:rPr>
          <w:rFonts w:cs="Times New Roman"/>
          <w:spacing w:val="-2"/>
          <w:sz w:val="24"/>
          <w:szCs w:val="24"/>
        </w:rPr>
        <w:t>.</w:t>
      </w:r>
    </w:p>
    <w:p w:rsidR="007A3FD4" w:rsidRDefault="00642436" w:rsidP="00642436">
      <w:pPr>
        <w:spacing w:line="240" w:lineRule="auto"/>
        <w:ind w:left="1267" w:hanging="14"/>
        <w:jc w:val="thaiDistribute"/>
        <w:rPr>
          <w:rFonts w:cs="Times New Roman"/>
          <w:spacing w:val="-2"/>
          <w:sz w:val="24"/>
          <w:szCs w:val="24"/>
        </w:rPr>
      </w:pPr>
      <w:r w:rsidRPr="00642436">
        <w:rPr>
          <w:rFonts w:cs="Times New Roman"/>
          <w:spacing w:val="-2"/>
          <w:sz w:val="24"/>
          <w:szCs w:val="24"/>
        </w:rPr>
        <w:t xml:space="preserve">However, the Company’s management disagreed with several matters in the </w:t>
      </w:r>
      <w:r w:rsidR="00F45E94">
        <w:rPr>
          <w:rFonts w:cs="Times New Roman"/>
          <w:spacing w:val="-2"/>
          <w:sz w:val="24"/>
          <w:szCs w:val="24"/>
        </w:rPr>
        <w:t xml:space="preserve">judgement </w:t>
      </w:r>
      <w:r w:rsidRPr="00642436">
        <w:rPr>
          <w:rFonts w:cs="Times New Roman"/>
          <w:spacing w:val="-2"/>
          <w:sz w:val="24"/>
          <w:szCs w:val="24"/>
        </w:rPr>
        <w:t xml:space="preserve">as the Company was a construction provider and the </w:t>
      </w:r>
      <w:proofErr w:type="gramStart"/>
      <w:r w:rsidRPr="00642436">
        <w:rPr>
          <w:rFonts w:cs="Times New Roman"/>
          <w:spacing w:val="-2"/>
          <w:sz w:val="24"/>
          <w:szCs w:val="24"/>
        </w:rPr>
        <w:t>Company has not been paid by the contractor</w:t>
      </w:r>
      <w:proofErr w:type="gramEnd"/>
      <w:r w:rsidRPr="00642436">
        <w:rPr>
          <w:rFonts w:cs="Times New Roman"/>
          <w:spacing w:val="-2"/>
          <w:sz w:val="24"/>
          <w:szCs w:val="24"/>
        </w:rPr>
        <w:t xml:space="preserve">. The Company recorded provision for loss </w:t>
      </w:r>
      <w:r w:rsidR="00D23E90">
        <w:rPr>
          <w:rFonts w:cs="Times New Roman"/>
          <w:spacing w:val="-2"/>
          <w:sz w:val="24"/>
          <w:szCs w:val="24"/>
        </w:rPr>
        <w:t>on</w:t>
      </w:r>
      <w:r w:rsidRPr="00642436">
        <w:rPr>
          <w:rFonts w:cs="Times New Roman"/>
          <w:spacing w:val="-2"/>
          <w:sz w:val="24"/>
          <w:szCs w:val="24"/>
        </w:rPr>
        <w:t xml:space="preserve"> litigations as at December 31, 2017 of Baht 52.65 </w:t>
      </w:r>
      <w:proofErr w:type="gramStart"/>
      <w:r w:rsidRPr="00642436">
        <w:rPr>
          <w:rFonts w:cs="Times New Roman"/>
          <w:spacing w:val="-2"/>
          <w:sz w:val="24"/>
          <w:szCs w:val="24"/>
        </w:rPr>
        <w:t>million</w:t>
      </w:r>
      <w:proofErr w:type="gramEnd"/>
      <w:r w:rsidRPr="00642436">
        <w:rPr>
          <w:rFonts w:cs="Times New Roman"/>
          <w:spacing w:val="-2"/>
          <w:sz w:val="24"/>
          <w:szCs w:val="24"/>
        </w:rPr>
        <w:t>.</w:t>
      </w:r>
    </w:p>
    <w:p w:rsidR="00642436" w:rsidRDefault="00642436" w:rsidP="00642436">
      <w:pPr>
        <w:spacing w:before="240" w:line="240" w:lineRule="auto"/>
        <w:ind w:left="1267" w:hanging="14"/>
        <w:jc w:val="thaiDistribute"/>
        <w:rPr>
          <w:rFonts w:cs="Times New Roman"/>
          <w:spacing w:val="-2"/>
          <w:sz w:val="24"/>
          <w:szCs w:val="24"/>
        </w:rPr>
      </w:pPr>
      <w:r w:rsidRPr="00642436">
        <w:rPr>
          <w:rFonts w:cs="Times New Roman"/>
          <w:spacing w:val="-2"/>
          <w:sz w:val="24"/>
          <w:szCs w:val="24"/>
        </w:rPr>
        <w:t xml:space="preserve">Later on May 25, 2018, the Appeal Court rendered its judgement to reverse the Civil Court’s judgement and ordered the Contractor to pay the Company of Baht 43.69 million with interest since the date of prosecution until payment completion. However, the Appeal Court also rendered its judgement to order the Company to pay compensation to the Contractor of Baht 30.80 </w:t>
      </w:r>
      <w:proofErr w:type="gramStart"/>
      <w:r w:rsidRPr="00642436">
        <w:rPr>
          <w:rFonts w:cs="Times New Roman"/>
          <w:spacing w:val="-2"/>
          <w:sz w:val="24"/>
          <w:szCs w:val="24"/>
        </w:rPr>
        <w:t>million</w:t>
      </w:r>
      <w:proofErr w:type="gramEnd"/>
      <w:r w:rsidRPr="00642436">
        <w:rPr>
          <w:rFonts w:cs="Times New Roman"/>
          <w:spacing w:val="-2"/>
          <w:sz w:val="24"/>
          <w:szCs w:val="24"/>
        </w:rPr>
        <w:t xml:space="preserve">. Therefore, reversal of provision for loss </w:t>
      </w:r>
      <w:r w:rsidR="00D23E90">
        <w:rPr>
          <w:rFonts w:cs="Times New Roman"/>
          <w:spacing w:val="-2"/>
          <w:sz w:val="24"/>
          <w:szCs w:val="24"/>
        </w:rPr>
        <w:t>on</w:t>
      </w:r>
      <w:r w:rsidRPr="00642436">
        <w:rPr>
          <w:rFonts w:cs="Times New Roman"/>
          <w:spacing w:val="-2"/>
          <w:sz w:val="24"/>
          <w:szCs w:val="24"/>
        </w:rPr>
        <w:t xml:space="preserve"> litigations of Baht 21.85 </w:t>
      </w:r>
      <w:proofErr w:type="gramStart"/>
      <w:r w:rsidRPr="00642436">
        <w:rPr>
          <w:rFonts w:cs="Times New Roman"/>
          <w:spacing w:val="-2"/>
          <w:sz w:val="24"/>
          <w:szCs w:val="24"/>
        </w:rPr>
        <w:t>million</w:t>
      </w:r>
      <w:proofErr w:type="gramEnd"/>
      <w:r w:rsidRPr="00642436">
        <w:rPr>
          <w:rFonts w:cs="Times New Roman"/>
          <w:spacing w:val="-2"/>
          <w:sz w:val="24"/>
          <w:szCs w:val="24"/>
        </w:rPr>
        <w:t xml:space="preserve"> was made, resulting in provision for loss </w:t>
      </w:r>
      <w:r w:rsidR="00D23E90">
        <w:rPr>
          <w:rFonts w:cs="Times New Roman"/>
          <w:spacing w:val="-2"/>
          <w:sz w:val="24"/>
          <w:szCs w:val="24"/>
        </w:rPr>
        <w:t>on</w:t>
      </w:r>
      <w:r w:rsidRPr="00642436">
        <w:rPr>
          <w:rFonts w:cs="Times New Roman"/>
          <w:spacing w:val="-2"/>
          <w:sz w:val="24"/>
          <w:szCs w:val="24"/>
        </w:rPr>
        <w:t xml:space="preserve"> litigations as at </w:t>
      </w:r>
      <w:r>
        <w:rPr>
          <w:rFonts w:cs="Times New Roman"/>
          <w:spacing w:val="-2"/>
          <w:sz w:val="24"/>
          <w:szCs w:val="24"/>
        </w:rPr>
        <w:t>December 31</w:t>
      </w:r>
      <w:r w:rsidRPr="00642436">
        <w:rPr>
          <w:rFonts w:cs="Times New Roman"/>
          <w:spacing w:val="-2"/>
          <w:sz w:val="24"/>
          <w:szCs w:val="24"/>
        </w:rPr>
        <w:t xml:space="preserve">, 2018 of Baht 30.80 million. The Company’s management believes that the resultant losses will not significantly differ </w:t>
      </w:r>
      <w:r w:rsidR="00D23E90">
        <w:rPr>
          <w:rFonts w:cs="Times New Roman"/>
          <w:spacing w:val="-2"/>
          <w:sz w:val="24"/>
          <w:szCs w:val="24"/>
        </w:rPr>
        <w:t>from</w:t>
      </w:r>
      <w:r w:rsidRPr="00642436">
        <w:rPr>
          <w:rFonts w:cs="Times New Roman"/>
          <w:spacing w:val="-2"/>
          <w:sz w:val="24"/>
          <w:szCs w:val="24"/>
        </w:rPr>
        <w:t xml:space="preserve"> recorded provision.</w:t>
      </w:r>
    </w:p>
    <w:p w:rsidR="00B60B9E" w:rsidRDefault="00B60B9E">
      <w:pPr>
        <w:spacing w:line="240" w:lineRule="auto"/>
        <w:rPr>
          <w:rFonts w:cs="Times New Roman"/>
          <w:spacing w:val="-2"/>
          <w:sz w:val="24"/>
          <w:szCs w:val="24"/>
        </w:rPr>
      </w:pPr>
      <w:r>
        <w:rPr>
          <w:rFonts w:cs="Times New Roman"/>
          <w:spacing w:val="-2"/>
          <w:sz w:val="24"/>
          <w:szCs w:val="24"/>
        </w:rPr>
        <w:br w:type="page"/>
      </w:r>
    </w:p>
    <w:p w:rsidR="00642436" w:rsidRDefault="00642436" w:rsidP="00642436">
      <w:pPr>
        <w:spacing w:before="240" w:line="240" w:lineRule="auto"/>
        <w:ind w:left="1267" w:hanging="14"/>
        <w:jc w:val="thaiDistribute"/>
        <w:rPr>
          <w:rFonts w:cs="Times New Roman"/>
          <w:spacing w:val="-2"/>
          <w:sz w:val="24"/>
          <w:szCs w:val="24"/>
        </w:rPr>
      </w:pPr>
      <w:r w:rsidRPr="00642436">
        <w:rPr>
          <w:rFonts w:cs="Times New Roman"/>
          <w:spacing w:val="-2"/>
          <w:sz w:val="24"/>
          <w:szCs w:val="24"/>
        </w:rPr>
        <w:t xml:space="preserve">Moreover, during 2017, the </w:t>
      </w:r>
      <w:proofErr w:type="gramStart"/>
      <w:r w:rsidRPr="00642436">
        <w:rPr>
          <w:rFonts w:cs="Times New Roman"/>
          <w:spacing w:val="-2"/>
          <w:sz w:val="24"/>
          <w:szCs w:val="24"/>
        </w:rPr>
        <w:t>bank which issued letters of guarantee to such contractor on behalf of the Company</w:t>
      </w:r>
      <w:proofErr w:type="gramEnd"/>
      <w:r w:rsidRPr="00642436">
        <w:rPr>
          <w:rFonts w:cs="Times New Roman"/>
          <w:spacing w:val="-2"/>
          <w:sz w:val="24"/>
          <w:szCs w:val="24"/>
        </w:rPr>
        <w:t xml:space="preserve"> deducted the Company’s deposit at bank of Baht 5.33 million to repay the obligations for such letters of guarantee. The Company recognized such transaction as other receivable - bank and presented as part of </w:t>
      </w:r>
      <w:r w:rsidR="006D20D8">
        <w:rPr>
          <w:rFonts w:cs="Times New Roman"/>
          <w:spacing w:val="-2"/>
          <w:sz w:val="24"/>
          <w:szCs w:val="24"/>
        </w:rPr>
        <w:t>trade and other non-current receivables</w:t>
      </w:r>
      <w:r w:rsidRPr="00642436">
        <w:rPr>
          <w:rFonts w:cs="Times New Roman"/>
          <w:spacing w:val="-2"/>
          <w:sz w:val="24"/>
          <w:szCs w:val="24"/>
        </w:rPr>
        <w:t xml:space="preserve"> (see Note 14) as the Company’s management believes that the bank had no right to deduct the Company’s bank deposit because the case has not resolved. Subsequently, on May 25, 2018, the </w:t>
      </w:r>
      <w:proofErr w:type="gramStart"/>
      <w:r w:rsidRPr="00642436">
        <w:rPr>
          <w:rFonts w:cs="Times New Roman"/>
          <w:spacing w:val="-2"/>
          <w:sz w:val="24"/>
          <w:szCs w:val="24"/>
        </w:rPr>
        <w:t>bank which issued letters of guarantee to such contractor on behalf of the Company</w:t>
      </w:r>
      <w:proofErr w:type="gramEnd"/>
      <w:r w:rsidRPr="00642436">
        <w:rPr>
          <w:rFonts w:cs="Times New Roman"/>
          <w:spacing w:val="-2"/>
          <w:sz w:val="24"/>
          <w:szCs w:val="24"/>
        </w:rPr>
        <w:t xml:space="preserve"> sued the Company to make a payment according to a request for issuance the letters of guarantee of Baht 49.49 million. The Company believes that the bank had no rights to sue because the Appeal Court already judged that the Company did not </w:t>
      </w:r>
      <w:r w:rsidR="00310ADF">
        <w:rPr>
          <w:rFonts w:cs="Times New Roman"/>
          <w:spacing w:val="-2"/>
          <w:sz w:val="24"/>
          <w:szCs w:val="24"/>
        </w:rPr>
        <w:t>breach</w:t>
      </w:r>
      <w:r w:rsidRPr="00642436">
        <w:rPr>
          <w:rFonts w:cs="Times New Roman"/>
          <w:spacing w:val="-2"/>
          <w:sz w:val="24"/>
          <w:szCs w:val="24"/>
        </w:rPr>
        <w:t xml:space="preserve"> the agreement and the bank is </w:t>
      </w:r>
      <w:r w:rsidRPr="006D20D8">
        <w:rPr>
          <w:rFonts w:cs="Times New Roman"/>
          <w:spacing w:val="-8"/>
          <w:sz w:val="24"/>
          <w:szCs w:val="24"/>
        </w:rPr>
        <w:t>not counter party on legal right and is not defendant who has a right to claim with the Company.</w:t>
      </w:r>
    </w:p>
    <w:p w:rsidR="007A3FD4" w:rsidRPr="000F36CF" w:rsidRDefault="0056515D" w:rsidP="00642436">
      <w:pPr>
        <w:spacing w:before="240" w:after="240" w:line="240" w:lineRule="auto"/>
        <w:ind w:left="1253" w:hanging="720"/>
        <w:jc w:val="thaiDistribute"/>
        <w:rPr>
          <w:rFonts w:cs="Times New Roman"/>
          <w:spacing w:val="-4"/>
          <w:sz w:val="24"/>
          <w:szCs w:val="24"/>
          <w:lang w:val="en-US"/>
        </w:rPr>
      </w:pPr>
      <w:r>
        <w:rPr>
          <w:rFonts w:cs="Times New Roman"/>
          <w:sz w:val="24"/>
          <w:szCs w:val="24"/>
          <w:lang w:val="en-US"/>
        </w:rPr>
        <w:t>4</w:t>
      </w:r>
      <w:r w:rsidR="00FF6FC9">
        <w:rPr>
          <w:rFonts w:cs="Times New Roman"/>
          <w:sz w:val="24"/>
          <w:szCs w:val="24"/>
          <w:lang w:val="en-US"/>
        </w:rPr>
        <w:t>3</w:t>
      </w:r>
      <w:r w:rsidR="007A3FD4" w:rsidRPr="000F36CF">
        <w:rPr>
          <w:rFonts w:cs="Times New Roman"/>
          <w:sz w:val="24"/>
          <w:szCs w:val="24"/>
          <w:lang w:val="en-US"/>
        </w:rPr>
        <w:t>.</w:t>
      </w:r>
      <w:r w:rsidR="007A3FD4" w:rsidRPr="000F36CF">
        <w:rPr>
          <w:sz w:val="24"/>
          <w:szCs w:val="24"/>
          <w:lang w:val="en-US"/>
        </w:rPr>
        <w:t>2</w:t>
      </w:r>
      <w:r w:rsidR="007A3FD4" w:rsidRPr="000F36CF">
        <w:rPr>
          <w:rFonts w:cs="Times New Roman"/>
          <w:sz w:val="24"/>
          <w:szCs w:val="24"/>
          <w:lang w:val="en-US"/>
        </w:rPr>
        <w:tab/>
      </w:r>
      <w:r w:rsidR="007A3FD4" w:rsidRPr="000F36CF">
        <w:rPr>
          <w:rFonts w:cs="Times New Roman"/>
          <w:spacing w:val="-4"/>
          <w:sz w:val="24"/>
          <w:szCs w:val="24"/>
          <w:lang w:val="en-US"/>
        </w:rPr>
        <w:t xml:space="preserve">The Company had been requested to be co-defendant in litigation cases in which the contractor under the construction contract </w:t>
      </w:r>
      <w:r w:rsidR="007A3FD4" w:rsidRPr="000F36CF">
        <w:rPr>
          <w:rFonts w:cs="Times New Roman"/>
          <w:spacing w:val="-4"/>
          <w:sz w:val="24"/>
          <w:szCs w:val="24"/>
        </w:rPr>
        <w:t xml:space="preserve">(the “Contractor”) </w:t>
      </w:r>
      <w:r w:rsidR="007A3FD4" w:rsidRPr="000F36CF">
        <w:rPr>
          <w:rFonts w:cs="Times New Roman"/>
          <w:spacing w:val="-4"/>
          <w:sz w:val="24"/>
          <w:szCs w:val="24"/>
          <w:lang w:val="en-US"/>
        </w:rPr>
        <w:t xml:space="preserve">had sued a company which issued the agreement for performance guarantee and the agreement for advance receipt guarantee on behalf of the Company (the “Guarantor”) with the claim amount of Baht </w:t>
      </w:r>
      <w:r w:rsidR="007A3FD4" w:rsidRPr="000F36CF">
        <w:rPr>
          <w:spacing w:val="-4"/>
          <w:sz w:val="24"/>
          <w:szCs w:val="24"/>
          <w:lang w:val="en-US"/>
        </w:rPr>
        <w:t>159</w:t>
      </w:r>
      <w:r w:rsidR="007A3FD4" w:rsidRPr="000F36CF">
        <w:rPr>
          <w:rFonts w:cs="Times New Roman"/>
          <w:spacing w:val="-4"/>
          <w:sz w:val="24"/>
          <w:szCs w:val="24"/>
          <w:lang w:val="en-US"/>
        </w:rPr>
        <w:t>.</w:t>
      </w:r>
      <w:r w:rsidR="007A3FD4" w:rsidRPr="000F36CF">
        <w:rPr>
          <w:spacing w:val="-4"/>
          <w:sz w:val="24"/>
          <w:szCs w:val="24"/>
          <w:lang w:val="en-US"/>
        </w:rPr>
        <w:t>76</w:t>
      </w:r>
      <w:r w:rsidR="007A3FD4" w:rsidRPr="000F36CF">
        <w:rPr>
          <w:rFonts w:cs="Times New Roman"/>
          <w:spacing w:val="-4"/>
          <w:sz w:val="24"/>
          <w:szCs w:val="24"/>
          <w:lang w:val="en-US"/>
        </w:rPr>
        <w:t xml:space="preserve"> million to the Civil Court. The Civil Court rendered the order to allow the Company to be co-defendant and the Company had sued for counterclaim to the Contractor with the claim amount of Baht </w:t>
      </w:r>
      <w:r w:rsidR="007A3FD4" w:rsidRPr="000F36CF">
        <w:rPr>
          <w:spacing w:val="-4"/>
          <w:sz w:val="24"/>
          <w:szCs w:val="24"/>
          <w:lang w:val="en-US"/>
        </w:rPr>
        <w:t>198</w:t>
      </w:r>
      <w:r w:rsidR="007A3FD4" w:rsidRPr="000F36CF">
        <w:rPr>
          <w:rFonts w:cs="Times New Roman"/>
          <w:spacing w:val="-4"/>
          <w:sz w:val="24"/>
          <w:szCs w:val="24"/>
          <w:lang w:val="en-US"/>
        </w:rPr>
        <w:t>.</w:t>
      </w:r>
      <w:r w:rsidR="007A3FD4" w:rsidRPr="000F36CF">
        <w:rPr>
          <w:spacing w:val="-4"/>
          <w:sz w:val="24"/>
          <w:szCs w:val="24"/>
          <w:lang w:val="en-US"/>
        </w:rPr>
        <w:t>29</w:t>
      </w:r>
      <w:r w:rsidR="007A3FD4" w:rsidRPr="000F36CF">
        <w:rPr>
          <w:rFonts w:cs="Times New Roman"/>
          <w:spacing w:val="-4"/>
          <w:sz w:val="24"/>
          <w:szCs w:val="24"/>
          <w:lang w:val="en-US"/>
        </w:rPr>
        <w:t xml:space="preserve"> </w:t>
      </w:r>
      <w:proofErr w:type="gramStart"/>
      <w:r w:rsidR="007A3FD4" w:rsidRPr="000F36CF">
        <w:rPr>
          <w:rFonts w:cs="Times New Roman"/>
          <w:spacing w:val="-4"/>
          <w:sz w:val="24"/>
          <w:szCs w:val="24"/>
          <w:lang w:val="en-US"/>
        </w:rPr>
        <w:t>million</w:t>
      </w:r>
      <w:proofErr w:type="gramEnd"/>
      <w:r w:rsidR="007A3FD4" w:rsidRPr="000F36CF">
        <w:rPr>
          <w:rFonts w:cs="Times New Roman"/>
          <w:spacing w:val="-4"/>
          <w:sz w:val="24"/>
          <w:szCs w:val="24"/>
          <w:lang w:val="en-US"/>
        </w:rPr>
        <w:t>.</w:t>
      </w:r>
    </w:p>
    <w:p w:rsidR="007A3FD4" w:rsidRPr="000F36CF" w:rsidRDefault="007A3FD4" w:rsidP="00E859D0">
      <w:pPr>
        <w:spacing w:after="240" w:line="240" w:lineRule="auto"/>
        <w:ind w:left="1253"/>
        <w:jc w:val="thaiDistribute"/>
        <w:rPr>
          <w:rFonts w:cs="Times New Roman"/>
          <w:sz w:val="24"/>
          <w:szCs w:val="24"/>
          <w:lang w:val="en-US"/>
        </w:rPr>
      </w:pPr>
      <w:r w:rsidRPr="000F36CF">
        <w:rPr>
          <w:rFonts w:cs="Times New Roman"/>
          <w:sz w:val="24"/>
          <w:szCs w:val="24"/>
          <w:lang w:val="en-US"/>
        </w:rPr>
        <w:t xml:space="preserve">On March </w:t>
      </w:r>
      <w:r w:rsidRPr="000F36CF">
        <w:rPr>
          <w:sz w:val="24"/>
          <w:szCs w:val="24"/>
          <w:lang w:val="en-US"/>
        </w:rPr>
        <w:t>9</w:t>
      </w:r>
      <w:r w:rsidRPr="000F36CF">
        <w:rPr>
          <w:rFonts w:cs="Times New Roman"/>
          <w:sz w:val="24"/>
          <w:szCs w:val="24"/>
          <w:lang w:val="en-US"/>
        </w:rPr>
        <w:t xml:space="preserve">, </w:t>
      </w:r>
      <w:r w:rsidRPr="000F36CF">
        <w:rPr>
          <w:sz w:val="24"/>
          <w:szCs w:val="24"/>
          <w:lang w:val="en-US"/>
        </w:rPr>
        <w:t>2015</w:t>
      </w:r>
      <w:r w:rsidRPr="000F36CF">
        <w:rPr>
          <w:rFonts w:cs="Times New Roman"/>
          <w:sz w:val="24"/>
          <w:szCs w:val="24"/>
          <w:lang w:val="en-US"/>
        </w:rPr>
        <w:t>, the Civil Court had ordered to strike the cases on the agreement for performance guarantee and the agreement for advance receipt guarantee out of the case-list in order to let the Company and the Contractor being into Arbitrator’s process. The Contractor appealed to the Appeal Court.</w:t>
      </w:r>
    </w:p>
    <w:p w:rsidR="00E46287" w:rsidRDefault="007A3FD4" w:rsidP="002C78C6">
      <w:pPr>
        <w:spacing w:line="240" w:lineRule="auto"/>
        <w:ind w:left="1276"/>
        <w:jc w:val="thaiDistribute"/>
        <w:rPr>
          <w:rFonts w:cs="Times New Roman"/>
          <w:sz w:val="24"/>
          <w:szCs w:val="24"/>
          <w:lang w:val="en-US"/>
        </w:rPr>
      </w:pPr>
      <w:r w:rsidRPr="000F36CF">
        <w:rPr>
          <w:rFonts w:cs="Times New Roman"/>
          <w:sz w:val="24"/>
          <w:szCs w:val="24"/>
          <w:lang w:val="en-US"/>
        </w:rPr>
        <w:t xml:space="preserve">On January </w:t>
      </w:r>
      <w:r w:rsidRPr="000F36CF">
        <w:rPr>
          <w:sz w:val="24"/>
          <w:szCs w:val="24"/>
          <w:lang w:val="en-US"/>
        </w:rPr>
        <w:t>26</w:t>
      </w:r>
      <w:r w:rsidRPr="000F36CF">
        <w:rPr>
          <w:rFonts w:cs="Times New Roman"/>
          <w:sz w:val="24"/>
          <w:szCs w:val="24"/>
          <w:lang w:val="en-US"/>
        </w:rPr>
        <w:t xml:space="preserve">, </w:t>
      </w:r>
      <w:r w:rsidRPr="000F36CF">
        <w:rPr>
          <w:sz w:val="24"/>
          <w:szCs w:val="24"/>
          <w:lang w:val="en-US"/>
        </w:rPr>
        <w:t>2016</w:t>
      </w:r>
      <w:r w:rsidRPr="000F36CF">
        <w:rPr>
          <w:rFonts w:cs="Times New Roman"/>
          <w:sz w:val="24"/>
          <w:szCs w:val="24"/>
          <w:lang w:val="en-US"/>
        </w:rPr>
        <w:t xml:space="preserve">, the Appeal Court reaffirmed the Civil Court for the cases on the agreement for performance guarantee and the agreement for advance receipt guarantee. The Contractor filed the petition to the Supreme Court. </w:t>
      </w:r>
      <w:proofErr w:type="gramStart"/>
      <w:r w:rsidRPr="000F36CF">
        <w:rPr>
          <w:rFonts w:cs="Times New Roman"/>
          <w:sz w:val="24"/>
          <w:szCs w:val="24"/>
          <w:lang w:val="en-US"/>
        </w:rPr>
        <w:t xml:space="preserve">Later on November </w:t>
      </w:r>
      <w:r w:rsidRPr="000F36CF">
        <w:rPr>
          <w:sz w:val="24"/>
          <w:szCs w:val="24"/>
          <w:lang w:val="en-US"/>
        </w:rPr>
        <w:t>2</w:t>
      </w:r>
      <w:r w:rsidRPr="000F36CF">
        <w:rPr>
          <w:rFonts w:cs="Times New Roman"/>
          <w:sz w:val="24"/>
          <w:szCs w:val="24"/>
          <w:lang w:val="en-US"/>
        </w:rPr>
        <w:t xml:space="preserve">, </w:t>
      </w:r>
      <w:r w:rsidRPr="000F36CF">
        <w:rPr>
          <w:sz w:val="24"/>
          <w:szCs w:val="24"/>
          <w:lang w:val="en-US"/>
        </w:rPr>
        <w:t>2016</w:t>
      </w:r>
      <w:r w:rsidRPr="000F36CF">
        <w:rPr>
          <w:rFonts w:cs="Times New Roman"/>
          <w:sz w:val="24"/>
          <w:szCs w:val="24"/>
          <w:lang w:val="en-US"/>
        </w:rPr>
        <w:t xml:space="preserve"> and March </w:t>
      </w:r>
      <w:r w:rsidRPr="000F36CF">
        <w:rPr>
          <w:sz w:val="24"/>
          <w:szCs w:val="24"/>
          <w:lang w:val="en-US"/>
        </w:rPr>
        <w:t>1</w:t>
      </w:r>
      <w:r w:rsidRPr="000F36CF">
        <w:rPr>
          <w:rFonts w:cs="Times New Roman"/>
          <w:sz w:val="24"/>
          <w:szCs w:val="24"/>
          <w:lang w:val="en-US"/>
        </w:rPr>
        <w:t xml:space="preserve">, </w:t>
      </w:r>
      <w:r w:rsidRPr="000F36CF">
        <w:rPr>
          <w:sz w:val="24"/>
          <w:szCs w:val="24"/>
          <w:lang w:val="en-US"/>
        </w:rPr>
        <w:t>2017</w:t>
      </w:r>
      <w:r w:rsidRPr="000F36CF">
        <w:rPr>
          <w:rFonts w:cs="Times New Roman"/>
          <w:sz w:val="24"/>
          <w:szCs w:val="24"/>
          <w:lang w:val="en-US"/>
        </w:rPr>
        <w:t>, the Supreme Court had ordered to reverse the judgement for allowing the Company being the co-defendant and dismissed the Appeal Court’s order and the Civil Court’s order that struck the case out of the case-list and had ordered the Civil Court to retry the consideration of the cases on the agreement for performance guarantee and the agreement for advance receipt guarantee between the Contractor and the Guarantor, respectively.</w:t>
      </w:r>
      <w:proofErr w:type="gramEnd"/>
      <w:r w:rsidRPr="000F36CF">
        <w:rPr>
          <w:rFonts w:cs="Times New Roman"/>
          <w:sz w:val="24"/>
          <w:szCs w:val="24"/>
          <w:lang w:val="en-US"/>
        </w:rPr>
        <w:t xml:space="preserve"> </w:t>
      </w:r>
    </w:p>
    <w:p w:rsidR="007A3FD4" w:rsidRPr="000F36CF" w:rsidRDefault="007A3FD4" w:rsidP="00F4047D">
      <w:pPr>
        <w:spacing w:before="240" w:line="240" w:lineRule="auto"/>
        <w:ind w:left="1253"/>
        <w:jc w:val="both"/>
        <w:rPr>
          <w:rFonts w:cs="Times New Roman"/>
          <w:sz w:val="24"/>
          <w:szCs w:val="24"/>
          <w:lang w:val="en-US"/>
        </w:rPr>
      </w:pPr>
      <w:r w:rsidRPr="000F36CF">
        <w:rPr>
          <w:rFonts w:cs="Times New Roman"/>
          <w:sz w:val="24"/>
          <w:szCs w:val="24"/>
          <w:lang w:val="en-US"/>
        </w:rPr>
        <w:t xml:space="preserve">On </w:t>
      </w:r>
      <w:r w:rsidR="00F4363C">
        <w:rPr>
          <w:rFonts w:cs="Times New Roman"/>
          <w:sz w:val="24"/>
          <w:szCs w:val="24"/>
          <w:lang w:val="en-US"/>
        </w:rPr>
        <w:t>June</w:t>
      </w:r>
      <w:r w:rsidRPr="000F36CF">
        <w:rPr>
          <w:rFonts w:cs="Times New Roman"/>
          <w:sz w:val="24"/>
          <w:szCs w:val="24"/>
          <w:lang w:val="en-US"/>
        </w:rPr>
        <w:t xml:space="preserve"> </w:t>
      </w:r>
      <w:r w:rsidRPr="000F36CF">
        <w:rPr>
          <w:sz w:val="24"/>
          <w:szCs w:val="24"/>
          <w:lang w:val="en-US"/>
        </w:rPr>
        <w:t>26</w:t>
      </w:r>
      <w:r w:rsidRPr="000F36CF">
        <w:rPr>
          <w:rFonts w:cs="Times New Roman"/>
          <w:sz w:val="24"/>
          <w:szCs w:val="24"/>
          <w:lang w:val="en-US"/>
        </w:rPr>
        <w:t xml:space="preserve">, </w:t>
      </w:r>
      <w:r w:rsidRPr="000F36CF">
        <w:rPr>
          <w:sz w:val="24"/>
          <w:szCs w:val="24"/>
          <w:lang w:val="en-US"/>
        </w:rPr>
        <w:t>2017</w:t>
      </w:r>
      <w:r w:rsidRPr="000F36CF">
        <w:rPr>
          <w:rFonts w:cs="Times New Roman"/>
          <w:sz w:val="24"/>
          <w:szCs w:val="24"/>
          <w:lang w:val="en-US"/>
        </w:rPr>
        <w:t xml:space="preserve">, the Company has submitted a dispute between the Company and the Contractor to the Arbitration process. </w:t>
      </w:r>
    </w:p>
    <w:p w:rsidR="007A3FD4" w:rsidRPr="00403BF5" w:rsidRDefault="007A3FD4" w:rsidP="00516871">
      <w:pPr>
        <w:spacing w:before="240" w:after="240" w:line="240" w:lineRule="auto"/>
        <w:ind w:left="1253"/>
        <w:jc w:val="thaiDistribute"/>
        <w:rPr>
          <w:rFonts w:cs="Times New Roman"/>
          <w:spacing w:val="-8"/>
          <w:sz w:val="24"/>
          <w:szCs w:val="24"/>
          <w:lang w:val="en-US"/>
        </w:rPr>
      </w:pPr>
      <w:r w:rsidRPr="000F36CF">
        <w:rPr>
          <w:rFonts w:cs="Times New Roman"/>
          <w:sz w:val="24"/>
          <w:szCs w:val="24"/>
          <w:lang w:val="en-US"/>
        </w:rPr>
        <w:t xml:space="preserve">The Company assessed that they may incur loss from such cases. Therefore, the </w:t>
      </w:r>
      <w:r w:rsidRPr="000F36CF">
        <w:rPr>
          <w:rFonts w:cs="Times New Roman"/>
          <w:spacing w:val="-4"/>
          <w:sz w:val="24"/>
          <w:szCs w:val="24"/>
          <w:lang w:val="en-US"/>
        </w:rPr>
        <w:t xml:space="preserve">Company recorded long-term provisions as at </w:t>
      </w:r>
      <w:r w:rsidR="00D95D6B" w:rsidRPr="000F36CF">
        <w:rPr>
          <w:rFonts w:cs="Times New Roman"/>
          <w:spacing w:val="-4"/>
          <w:sz w:val="24"/>
          <w:szCs w:val="24"/>
          <w:lang w:val="en-US"/>
        </w:rPr>
        <w:t>December 31</w:t>
      </w:r>
      <w:r w:rsidRPr="000F36CF">
        <w:rPr>
          <w:rFonts w:cs="Times New Roman"/>
          <w:spacing w:val="-4"/>
          <w:sz w:val="24"/>
          <w:szCs w:val="24"/>
          <w:lang w:val="en-US"/>
        </w:rPr>
        <w:t xml:space="preserve">, </w:t>
      </w:r>
      <w:r w:rsidRPr="000F36CF">
        <w:rPr>
          <w:spacing w:val="-4"/>
          <w:sz w:val="24"/>
          <w:szCs w:val="24"/>
          <w:lang w:val="en-US"/>
        </w:rPr>
        <w:t>201</w:t>
      </w:r>
      <w:r w:rsidR="00F10C9C">
        <w:rPr>
          <w:spacing w:val="-4"/>
          <w:sz w:val="24"/>
          <w:szCs w:val="24"/>
          <w:lang w:val="en-US"/>
        </w:rPr>
        <w:t>8</w:t>
      </w:r>
      <w:r w:rsidRPr="000F36CF">
        <w:rPr>
          <w:rFonts w:cs="Times New Roman"/>
          <w:spacing w:val="-4"/>
          <w:sz w:val="24"/>
          <w:szCs w:val="24"/>
          <w:lang w:val="en-US"/>
        </w:rPr>
        <w:t xml:space="preserve"> and </w:t>
      </w:r>
      <w:r w:rsidRPr="000F36CF">
        <w:rPr>
          <w:spacing w:val="-4"/>
          <w:sz w:val="24"/>
          <w:szCs w:val="24"/>
          <w:lang w:val="en-US"/>
        </w:rPr>
        <w:t>201</w:t>
      </w:r>
      <w:r w:rsidR="00F10C9C">
        <w:rPr>
          <w:spacing w:val="-4"/>
          <w:sz w:val="24"/>
          <w:szCs w:val="24"/>
          <w:lang w:val="en-US"/>
        </w:rPr>
        <w:t>7</w:t>
      </w:r>
      <w:r w:rsidRPr="000F36CF">
        <w:rPr>
          <w:rFonts w:cs="Times New Roman"/>
          <w:spacing w:val="-4"/>
          <w:sz w:val="24"/>
          <w:szCs w:val="24"/>
          <w:lang w:val="en-US"/>
        </w:rPr>
        <w:t xml:space="preserve"> amounting to </w:t>
      </w:r>
      <w:r w:rsidR="00D95D6B" w:rsidRPr="000F36CF">
        <w:rPr>
          <w:rFonts w:cs="Times New Roman"/>
          <w:spacing w:val="-4"/>
          <w:sz w:val="24"/>
          <w:szCs w:val="24"/>
          <w:lang w:val="en-US"/>
        </w:rPr>
        <w:t xml:space="preserve">Baht </w:t>
      </w:r>
      <w:r w:rsidRPr="000F36CF">
        <w:rPr>
          <w:spacing w:val="-4"/>
          <w:sz w:val="24"/>
          <w:szCs w:val="24"/>
          <w:lang w:val="en-US"/>
        </w:rPr>
        <w:t>44</w:t>
      </w:r>
      <w:r w:rsidRPr="000F36CF">
        <w:rPr>
          <w:rFonts w:cs="Times New Roman"/>
          <w:spacing w:val="-4"/>
          <w:sz w:val="24"/>
          <w:szCs w:val="24"/>
          <w:lang w:val="en-US"/>
        </w:rPr>
        <w:t>.</w:t>
      </w:r>
      <w:r w:rsidRPr="000F36CF">
        <w:rPr>
          <w:spacing w:val="-4"/>
          <w:sz w:val="24"/>
          <w:szCs w:val="24"/>
          <w:lang w:val="en-US"/>
        </w:rPr>
        <w:t>41</w:t>
      </w:r>
      <w:r w:rsidRPr="000F36CF">
        <w:rPr>
          <w:rFonts w:cs="Times New Roman"/>
          <w:spacing w:val="-4"/>
          <w:sz w:val="24"/>
          <w:szCs w:val="24"/>
          <w:lang w:val="en-US"/>
        </w:rPr>
        <w:t xml:space="preserve"> </w:t>
      </w:r>
      <w:proofErr w:type="gramStart"/>
      <w:r w:rsidRPr="000F36CF">
        <w:rPr>
          <w:rFonts w:cs="Times New Roman"/>
          <w:spacing w:val="-4"/>
          <w:sz w:val="24"/>
          <w:szCs w:val="24"/>
          <w:lang w:val="en-US"/>
        </w:rPr>
        <w:t>million</w:t>
      </w:r>
      <w:proofErr w:type="gramEnd"/>
      <w:r w:rsidRPr="000F36CF">
        <w:rPr>
          <w:rFonts w:cs="Times New Roman"/>
          <w:spacing w:val="-4"/>
          <w:sz w:val="24"/>
          <w:szCs w:val="24"/>
          <w:lang w:val="en-US"/>
        </w:rPr>
        <w:t xml:space="preserve">. The Company’s management believes that the resultant losses </w:t>
      </w:r>
      <w:r w:rsidRPr="00403BF5">
        <w:rPr>
          <w:rFonts w:cs="Times New Roman"/>
          <w:spacing w:val="-8"/>
          <w:sz w:val="24"/>
          <w:szCs w:val="24"/>
          <w:lang w:val="en-US"/>
        </w:rPr>
        <w:t xml:space="preserve">will not significantly differ from </w:t>
      </w:r>
      <w:r w:rsidR="00974C63" w:rsidRPr="00403BF5">
        <w:rPr>
          <w:rFonts w:cs="Times New Roman"/>
          <w:spacing w:val="-8"/>
          <w:sz w:val="24"/>
          <w:szCs w:val="24"/>
          <w:lang w:val="en-US"/>
        </w:rPr>
        <w:t xml:space="preserve">the provision that </w:t>
      </w:r>
      <w:proofErr w:type="gramStart"/>
      <w:r w:rsidR="00974C63" w:rsidRPr="00403BF5">
        <w:rPr>
          <w:rFonts w:cs="Times New Roman"/>
          <w:spacing w:val="-8"/>
          <w:sz w:val="24"/>
          <w:szCs w:val="24"/>
          <w:lang w:val="en-US"/>
        </w:rPr>
        <w:t>is recognized</w:t>
      </w:r>
      <w:proofErr w:type="gramEnd"/>
      <w:r w:rsidR="00974C63" w:rsidRPr="00403BF5">
        <w:rPr>
          <w:rFonts w:cs="Times New Roman"/>
          <w:spacing w:val="-8"/>
          <w:sz w:val="24"/>
          <w:szCs w:val="24"/>
          <w:lang w:val="en-US"/>
        </w:rPr>
        <w:t xml:space="preserve"> in the financial statement</w:t>
      </w:r>
      <w:r w:rsidR="00403BF5" w:rsidRPr="00403BF5">
        <w:rPr>
          <w:rFonts w:cs="Times New Roman"/>
          <w:spacing w:val="-8"/>
          <w:sz w:val="24"/>
          <w:szCs w:val="24"/>
          <w:lang w:val="en-US"/>
        </w:rPr>
        <w:t>s</w:t>
      </w:r>
      <w:r w:rsidR="00974C63" w:rsidRPr="00403BF5">
        <w:rPr>
          <w:rFonts w:cs="Times New Roman"/>
          <w:spacing w:val="-8"/>
          <w:sz w:val="24"/>
          <w:szCs w:val="24"/>
          <w:lang w:val="en-US"/>
        </w:rPr>
        <w:t>.</w:t>
      </w:r>
    </w:p>
    <w:p w:rsidR="0043743D" w:rsidRDefault="00BB5825" w:rsidP="0043743D">
      <w:pPr>
        <w:spacing w:after="240" w:line="240" w:lineRule="auto"/>
        <w:ind w:left="1253" w:hanging="720"/>
        <w:jc w:val="thaiDistribute"/>
        <w:rPr>
          <w:rFonts w:cs="Times New Roman"/>
          <w:sz w:val="24"/>
          <w:szCs w:val="24"/>
          <w:lang w:val="en-US"/>
        </w:rPr>
      </w:pPr>
      <w:r>
        <w:rPr>
          <w:rFonts w:cs="Times New Roman"/>
          <w:sz w:val="24"/>
          <w:szCs w:val="24"/>
          <w:lang w:val="en-US"/>
        </w:rPr>
        <w:t>4</w:t>
      </w:r>
      <w:r w:rsidR="00FF6FC9">
        <w:rPr>
          <w:rFonts w:cs="Times New Roman"/>
          <w:sz w:val="24"/>
          <w:szCs w:val="24"/>
          <w:lang w:val="en-US"/>
        </w:rPr>
        <w:t>3</w:t>
      </w:r>
      <w:r w:rsidR="007A3FD4" w:rsidRPr="000F36CF">
        <w:rPr>
          <w:rFonts w:cs="Times New Roman"/>
          <w:sz w:val="24"/>
          <w:szCs w:val="24"/>
          <w:lang w:val="en-US"/>
        </w:rPr>
        <w:t>.3</w:t>
      </w:r>
      <w:r w:rsidR="007A3FD4" w:rsidRPr="000F36CF">
        <w:rPr>
          <w:rFonts w:cs="Times New Roman"/>
          <w:sz w:val="24"/>
          <w:szCs w:val="24"/>
          <w:lang w:val="en-US"/>
        </w:rPr>
        <w:tab/>
      </w:r>
      <w:r w:rsidR="00D2448B" w:rsidRPr="00D2448B">
        <w:rPr>
          <w:rFonts w:cs="Times New Roman"/>
          <w:sz w:val="24"/>
          <w:szCs w:val="24"/>
          <w:lang w:val="en-US"/>
        </w:rPr>
        <w:t xml:space="preserve">On July 27, 2017, the Company was sued by </w:t>
      </w:r>
      <w:proofErr w:type="gramStart"/>
      <w:r w:rsidR="00D2448B" w:rsidRPr="00D2448B">
        <w:rPr>
          <w:rFonts w:cs="Times New Roman"/>
          <w:sz w:val="24"/>
          <w:szCs w:val="24"/>
          <w:lang w:val="en-US"/>
        </w:rPr>
        <w:t>2</w:t>
      </w:r>
      <w:proofErr w:type="gramEnd"/>
      <w:r w:rsidR="00D2448B" w:rsidRPr="00D2448B">
        <w:rPr>
          <w:rFonts w:cs="Times New Roman"/>
          <w:sz w:val="24"/>
          <w:szCs w:val="24"/>
          <w:lang w:val="en-US"/>
        </w:rPr>
        <w:t xml:space="preserve"> sub-contractors for breach of the construction agreements and the guarantee agreements due to termination made by the Company on July 13, 2017 with the claim amount of Baht 14.10 million. Later on October 11, 2017, the Company had sued counterclaim 2 sub-contractors </w:t>
      </w:r>
      <w:proofErr w:type="gramStart"/>
      <w:r w:rsidR="00D2448B" w:rsidRPr="00D2448B">
        <w:rPr>
          <w:rFonts w:cs="Times New Roman"/>
          <w:sz w:val="24"/>
          <w:szCs w:val="24"/>
          <w:lang w:val="en-US"/>
        </w:rPr>
        <w:t>in</w:t>
      </w:r>
      <w:r w:rsidR="006A1384">
        <w:rPr>
          <w:rFonts w:cs="Times New Roman"/>
          <w:sz w:val="24"/>
          <w:szCs w:val="24"/>
          <w:lang w:val="en-US"/>
        </w:rPr>
        <w:t xml:space="preserve"> the</w:t>
      </w:r>
      <w:r w:rsidR="00D2448B" w:rsidRPr="00D2448B">
        <w:rPr>
          <w:rFonts w:cs="Times New Roman"/>
          <w:sz w:val="24"/>
          <w:szCs w:val="24"/>
          <w:lang w:val="en-US"/>
        </w:rPr>
        <w:t xml:space="preserve"> amount of</w:t>
      </w:r>
      <w:proofErr w:type="gramEnd"/>
      <w:r w:rsidR="00D2448B" w:rsidRPr="00D2448B">
        <w:rPr>
          <w:rFonts w:cs="Times New Roman"/>
          <w:sz w:val="24"/>
          <w:szCs w:val="24"/>
          <w:lang w:val="en-US"/>
        </w:rPr>
        <w:t xml:space="preserve"> Baht 11.39 million. The Civil Court had ordered to accept testimony and sued for counterclaim. Later, the Court appointed the mediation of the case on </w:t>
      </w:r>
      <w:r w:rsidR="00B60B9E">
        <w:rPr>
          <w:rFonts w:cs="Times New Roman"/>
          <w:sz w:val="24"/>
          <w:szCs w:val="24"/>
          <w:lang w:val="en-US"/>
        </w:rPr>
        <w:br/>
      </w:r>
      <w:r w:rsidR="00D2448B" w:rsidRPr="00D2448B">
        <w:rPr>
          <w:rFonts w:cs="Times New Roman"/>
          <w:sz w:val="24"/>
          <w:szCs w:val="24"/>
          <w:lang w:val="en-US"/>
        </w:rPr>
        <w:t xml:space="preserve">March 8, 2018. </w:t>
      </w:r>
      <w:r w:rsidR="0043743D">
        <w:rPr>
          <w:rFonts w:cs="Times New Roman"/>
          <w:sz w:val="24"/>
          <w:szCs w:val="24"/>
          <w:lang w:val="en-US"/>
        </w:rPr>
        <w:br w:type="page"/>
      </w:r>
    </w:p>
    <w:p w:rsidR="00D2448B" w:rsidRPr="00F45E94" w:rsidRDefault="00D2448B" w:rsidP="00D2448B">
      <w:pPr>
        <w:spacing w:after="240" w:line="240" w:lineRule="auto"/>
        <w:ind w:left="1253"/>
        <w:jc w:val="thaiDistribute"/>
        <w:rPr>
          <w:rFonts w:cs="Times New Roman"/>
          <w:sz w:val="24"/>
          <w:szCs w:val="24"/>
          <w:lang w:val="en-US"/>
        </w:rPr>
      </w:pPr>
      <w:r w:rsidRPr="00F45E94">
        <w:rPr>
          <w:rFonts w:cs="Times New Roman"/>
          <w:sz w:val="24"/>
          <w:szCs w:val="24"/>
          <w:lang w:val="en-US"/>
        </w:rPr>
        <w:t xml:space="preserve">Later on March 29, 2018, the parties could not agree together and accept to return the case to the court consideration process. The Civil Court had ordered to take </w:t>
      </w:r>
      <w:r w:rsidRPr="00F45E94">
        <w:rPr>
          <w:rFonts w:cs="Times New Roman"/>
          <w:spacing w:val="-6"/>
          <w:sz w:val="24"/>
          <w:szCs w:val="24"/>
          <w:lang w:val="en-US"/>
        </w:rPr>
        <w:t xml:space="preserve">evidence on October 16 - 18, 2018 and appointed hearing </w:t>
      </w:r>
      <w:r w:rsidR="00F45E94" w:rsidRPr="00F45E94">
        <w:rPr>
          <w:rFonts w:cs="Times New Roman"/>
          <w:spacing w:val="-6"/>
          <w:sz w:val="24"/>
          <w:szCs w:val="24"/>
          <w:lang w:val="en-US"/>
        </w:rPr>
        <w:t>judgement</w:t>
      </w:r>
      <w:r w:rsidRPr="00F45E94">
        <w:rPr>
          <w:rFonts w:cs="Times New Roman"/>
          <w:spacing w:val="-6"/>
          <w:sz w:val="24"/>
          <w:szCs w:val="24"/>
          <w:lang w:val="en-US"/>
        </w:rPr>
        <w:t xml:space="preserve"> on November 27,</w:t>
      </w:r>
      <w:r w:rsidRPr="00F45E94">
        <w:rPr>
          <w:rFonts w:cs="Times New Roman"/>
          <w:sz w:val="24"/>
          <w:szCs w:val="24"/>
          <w:lang w:val="en-US"/>
        </w:rPr>
        <w:t xml:space="preserve"> 2018.</w:t>
      </w:r>
    </w:p>
    <w:p w:rsidR="005E6E8D" w:rsidRDefault="004D4751" w:rsidP="004D4751">
      <w:pPr>
        <w:spacing w:after="240" w:line="240" w:lineRule="auto"/>
        <w:ind w:left="1253"/>
        <w:jc w:val="thaiDistribute"/>
        <w:rPr>
          <w:rFonts w:cs="Times New Roman"/>
          <w:spacing w:val="-6"/>
          <w:sz w:val="24"/>
          <w:szCs w:val="24"/>
          <w:lang w:val="en-US"/>
        </w:rPr>
      </w:pPr>
      <w:r w:rsidRPr="004D4751">
        <w:rPr>
          <w:rFonts w:cs="Times New Roman"/>
          <w:sz w:val="24"/>
          <w:szCs w:val="24"/>
          <w:lang w:val="en-US"/>
        </w:rPr>
        <w:t xml:space="preserve">On November </w:t>
      </w:r>
      <w:r w:rsidRPr="004D4751">
        <w:rPr>
          <w:rFonts w:cs="Times New Roman"/>
          <w:sz w:val="24"/>
          <w:szCs w:val="24"/>
          <w:cs/>
          <w:lang w:val="en-US"/>
        </w:rPr>
        <w:t>27</w:t>
      </w:r>
      <w:r w:rsidRPr="004D4751">
        <w:rPr>
          <w:rFonts w:cs="Times New Roman"/>
          <w:sz w:val="24"/>
          <w:szCs w:val="24"/>
          <w:lang w:val="en-US"/>
        </w:rPr>
        <w:t xml:space="preserve">, </w:t>
      </w:r>
      <w:r w:rsidRPr="004D4751">
        <w:rPr>
          <w:rFonts w:cs="Times New Roman"/>
          <w:sz w:val="24"/>
          <w:szCs w:val="24"/>
          <w:cs/>
          <w:lang w:val="en-US"/>
        </w:rPr>
        <w:t>2018</w:t>
      </w:r>
      <w:r w:rsidRPr="004D4751">
        <w:rPr>
          <w:rFonts w:cs="Times New Roman"/>
          <w:sz w:val="24"/>
          <w:szCs w:val="24"/>
          <w:lang w:val="en-US"/>
        </w:rPr>
        <w:t xml:space="preserve">, the court rendered its judgement to order the Company to </w:t>
      </w:r>
      <w:r w:rsidRPr="004D4751">
        <w:rPr>
          <w:rFonts w:cs="Times New Roman"/>
          <w:spacing w:val="-6"/>
          <w:sz w:val="24"/>
          <w:szCs w:val="24"/>
          <w:lang w:val="en-US"/>
        </w:rPr>
        <w:t>make payment to sub-contractor and return letter of guarantee. The case is</w:t>
      </w:r>
      <w:r w:rsidRPr="004D4751">
        <w:rPr>
          <w:rFonts w:cs="Times New Roman"/>
          <w:sz w:val="24"/>
          <w:szCs w:val="24"/>
          <w:lang w:val="en-US"/>
        </w:rPr>
        <w:t xml:space="preserve"> currently extend to the Appeal Court until </w:t>
      </w:r>
      <w:r w:rsidR="00DE1877">
        <w:rPr>
          <w:rFonts w:cs="Times New Roman"/>
          <w:spacing w:val="-6"/>
          <w:sz w:val="24"/>
          <w:szCs w:val="24"/>
          <w:lang w:val="en-US"/>
        </w:rPr>
        <w:t>March</w:t>
      </w:r>
      <w:r w:rsidRPr="004D4751">
        <w:rPr>
          <w:rFonts w:cs="Times New Roman"/>
          <w:spacing w:val="-6"/>
          <w:sz w:val="24"/>
          <w:szCs w:val="24"/>
          <w:lang w:val="en-US"/>
        </w:rPr>
        <w:t xml:space="preserve"> </w:t>
      </w:r>
      <w:r>
        <w:rPr>
          <w:rFonts w:cs="Times New Roman"/>
          <w:spacing w:val="-6"/>
          <w:sz w:val="24"/>
          <w:szCs w:val="24"/>
          <w:lang w:val="en-US"/>
        </w:rPr>
        <w:t>22</w:t>
      </w:r>
      <w:r w:rsidRPr="004D4751">
        <w:rPr>
          <w:rFonts w:cs="Times New Roman"/>
          <w:spacing w:val="-6"/>
          <w:sz w:val="24"/>
          <w:szCs w:val="24"/>
          <w:lang w:val="en-US"/>
        </w:rPr>
        <w:t xml:space="preserve">, </w:t>
      </w:r>
      <w:r>
        <w:rPr>
          <w:rFonts w:cs="Times New Roman"/>
          <w:spacing w:val="-6"/>
          <w:sz w:val="24"/>
          <w:szCs w:val="24"/>
          <w:lang w:val="en-US"/>
        </w:rPr>
        <w:t>2019</w:t>
      </w:r>
      <w:r w:rsidRPr="004D4751">
        <w:rPr>
          <w:rFonts w:cs="Times New Roman"/>
          <w:spacing w:val="-6"/>
          <w:sz w:val="24"/>
          <w:szCs w:val="24"/>
          <w:cs/>
          <w:lang w:val="en-US"/>
        </w:rPr>
        <w:t xml:space="preserve">. </w:t>
      </w:r>
    </w:p>
    <w:p w:rsidR="004D4751" w:rsidRPr="00551C50" w:rsidRDefault="004D4751" w:rsidP="004D4751">
      <w:pPr>
        <w:spacing w:after="240" w:line="240" w:lineRule="auto"/>
        <w:ind w:left="1253"/>
        <w:jc w:val="thaiDistribute"/>
        <w:rPr>
          <w:sz w:val="24"/>
          <w:szCs w:val="30"/>
          <w:lang w:val="en-US"/>
        </w:rPr>
      </w:pPr>
      <w:r w:rsidRPr="004D4751">
        <w:rPr>
          <w:rFonts w:cs="Times New Roman"/>
          <w:spacing w:val="-6"/>
          <w:sz w:val="24"/>
          <w:szCs w:val="24"/>
          <w:lang w:val="en-US"/>
        </w:rPr>
        <w:t xml:space="preserve">The Company recorded provision for resultant losses as at </w:t>
      </w:r>
      <w:r>
        <w:rPr>
          <w:rFonts w:cs="Times New Roman"/>
          <w:spacing w:val="-6"/>
          <w:sz w:val="24"/>
          <w:szCs w:val="24"/>
          <w:lang w:val="en-US"/>
        </w:rPr>
        <w:t>December 31</w:t>
      </w:r>
      <w:r w:rsidRPr="004D4751">
        <w:rPr>
          <w:rFonts w:cs="Times New Roman"/>
          <w:spacing w:val="-6"/>
          <w:sz w:val="24"/>
          <w:szCs w:val="24"/>
          <w:lang w:val="en-US"/>
        </w:rPr>
        <w:t xml:space="preserve">, </w:t>
      </w:r>
      <w:r>
        <w:rPr>
          <w:rFonts w:cs="Times New Roman"/>
          <w:spacing w:val="-6"/>
          <w:sz w:val="24"/>
          <w:szCs w:val="24"/>
          <w:lang w:val="en-US"/>
        </w:rPr>
        <w:t>2018</w:t>
      </w:r>
      <w:r w:rsidRPr="004D4751">
        <w:rPr>
          <w:rFonts w:cs="Times New Roman"/>
          <w:spacing w:val="-6"/>
          <w:sz w:val="24"/>
          <w:szCs w:val="24"/>
          <w:cs/>
          <w:lang w:val="en-US"/>
        </w:rPr>
        <w:t xml:space="preserve"> </w:t>
      </w:r>
      <w:r w:rsidRPr="004D4751">
        <w:rPr>
          <w:rFonts w:cs="Times New Roman"/>
          <w:spacing w:val="-6"/>
          <w:sz w:val="24"/>
          <w:szCs w:val="24"/>
          <w:lang w:val="en-US"/>
        </w:rPr>
        <w:t>of Baht</w:t>
      </w:r>
      <w:r>
        <w:rPr>
          <w:rFonts w:cs="Times New Roman"/>
          <w:spacing w:val="-6"/>
          <w:sz w:val="24"/>
          <w:szCs w:val="24"/>
          <w:lang w:val="en-US"/>
        </w:rPr>
        <w:t xml:space="preserve"> 3.25</w:t>
      </w:r>
      <w:r w:rsidRPr="004D4751">
        <w:rPr>
          <w:rFonts w:cs="Times New Roman"/>
          <w:sz w:val="24"/>
          <w:szCs w:val="24"/>
          <w:cs/>
          <w:lang w:val="en-US"/>
        </w:rPr>
        <w:t xml:space="preserve"> </w:t>
      </w:r>
      <w:proofErr w:type="gramStart"/>
      <w:r w:rsidRPr="004D4751">
        <w:rPr>
          <w:rFonts w:cs="Times New Roman"/>
          <w:sz w:val="24"/>
          <w:szCs w:val="24"/>
          <w:lang w:val="en-US"/>
        </w:rPr>
        <w:t>million</w:t>
      </w:r>
      <w:proofErr w:type="gramEnd"/>
      <w:r w:rsidRPr="004D4751">
        <w:rPr>
          <w:rFonts w:cs="Times New Roman"/>
          <w:sz w:val="24"/>
          <w:szCs w:val="24"/>
          <w:lang w:val="en-US"/>
        </w:rPr>
        <w:t xml:space="preserve"> (as at December </w:t>
      </w:r>
      <w:r>
        <w:rPr>
          <w:rFonts w:cs="Times New Roman"/>
          <w:sz w:val="24"/>
          <w:szCs w:val="24"/>
          <w:lang w:val="en-US"/>
        </w:rPr>
        <w:t>31</w:t>
      </w:r>
      <w:r w:rsidRPr="004D4751">
        <w:rPr>
          <w:rFonts w:cs="Times New Roman"/>
          <w:sz w:val="24"/>
          <w:szCs w:val="24"/>
          <w:lang w:val="en-US"/>
        </w:rPr>
        <w:t xml:space="preserve">, </w:t>
      </w:r>
      <w:r>
        <w:rPr>
          <w:rFonts w:cs="Times New Roman"/>
          <w:sz w:val="24"/>
          <w:szCs w:val="24"/>
          <w:lang w:val="en-US"/>
        </w:rPr>
        <w:t>2017</w:t>
      </w:r>
      <w:r w:rsidRPr="004D4751">
        <w:rPr>
          <w:rFonts w:cs="Times New Roman"/>
          <w:sz w:val="24"/>
          <w:szCs w:val="24"/>
          <w:cs/>
          <w:lang w:val="en-US"/>
        </w:rPr>
        <w:t xml:space="preserve">: </w:t>
      </w:r>
      <w:r>
        <w:rPr>
          <w:rFonts w:cs="Times New Roman"/>
          <w:sz w:val="24"/>
          <w:szCs w:val="24"/>
          <w:lang w:val="en-US"/>
        </w:rPr>
        <w:t>N</w:t>
      </w:r>
      <w:r w:rsidRPr="004D4751">
        <w:rPr>
          <w:rFonts w:cs="Times New Roman"/>
          <w:sz w:val="24"/>
          <w:szCs w:val="24"/>
          <w:lang w:val="en-US"/>
        </w:rPr>
        <w:t xml:space="preserve">il). The management </w:t>
      </w:r>
      <w:r w:rsidR="00686D39">
        <w:rPr>
          <w:rFonts w:cs="Times New Roman"/>
          <w:sz w:val="24"/>
          <w:szCs w:val="24"/>
          <w:lang w:val="en-US"/>
        </w:rPr>
        <w:t xml:space="preserve">believes </w:t>
      </w:r>
      <w:r w:rsidRPr="004D4751">
        <w:rPr>
          <w:rFonts w:cs="Times New Roman"/>
          <w:sz w:val="24"/>
          <w:szCs w:val="24"/>
          <w:lang w:val="en-US"/>
        </w:rPr>
        <w:t xml:space="preserve">that the resultant losses will not significantly differ from </w:t>
      </w:r>
      <w:r w:rsidR="00551C50">
        <w:rPr>
          <w:sz w:val="24"/>
          <w:szCs w:val="30"/>
          <w:lang w:val="en-US"/>
        </w:rPr>
        <w:t xml:space="preserve">the provision that </w:t>
      </w:r>
      <w:proofErr w:type="gramStart"/>
      <w:r w:rsidR="00551C50">
        <w:rPr>
          <w:sz w:val="24"/>
          <w:szCs w:val="30"/>
          <w:lang w:val="en-US"/>
        </w:rPr>
        <w:t>is recognized</w:t>
      </w:r>
      <w:proofErr w:type="gramEnd"/>
      <w:r w:rsidR="00551C50">
        <w:rPr>
          <w:sz w:val="24"/>
          <w:szCs w:val="30"/>
          <w:lang w:val="en-US"/>
        </w:rPr>
        <w:t xml:space="preserve"> in the financial statement</w:t>
      </w:r>
      <w:r w:rsidR="00BB582A">
        <w:rPr>
          <w:sz w:val="24"/>
          <w:szCs w:val="30"/>
          <w:lang w:val="en-US"/>
        </w:rPr>
        <w:t>s</w:t>
      </w:r>
      <w:r w:rsidR="00551C50">
        <w:rPr>
          <w:sz w:val="24"/>
          <w:szCs w:val="30"/>
          <w:lang w:val="en-US"/>
        </w:rPr>
        <w:t>.</w:t>
      </w:r>
    </w:p>
    <w:p w:rsidR="007A3FD4" w:rsidRPr="000F36CF" w:rsidRDefault="00BB5825" w:rsidP="004D4751">
      <w:pPr>
        <w:spacing w:after="240" w:line="240" w:lineRule="auto"/>
        <w:ind w:left="1253" w:hanging="713"/>
        <w:jc w:val="thaiDistribute"/>
        <w:rPr>
          <w:rFonts w:cs="Times New Roman"/>
          <w:sz w:val="24"/>
          <w:szCs w:val="24"/>
          <w:lang w:val="en-US"/>
        </w:rPr>
      </w:pPr>
      <w:r>
        <w:rPr>
          <w:rFonts w:cs="Times New Roman"/>
          <w:sz w:val="24"/>
          <w:szCs w:val="24"/>
          <w:lang w:val="en-US"/>
        </w:rPr>
        <w:t>4</w:t>
      </w:r>
      <w:r w:rsidR="00FF6FC9">
        <w:rPr>
          <w:rFonts w:cs="Times New Roman"/>
          <w:sz w:val="24"/>
          <w:szCs w:val="24"/>
          <w:lang w:val="en-US"/>
        </w:rPr>
        <w:t>3</w:t>
      </w:r>
      <w:r w:rsidR="007A3FD4" w:rsidRPr="000F36CF">
        <w:rPr>
          <w:rFonts w:cs="Times New Roman"/>
          <w:sz w:val="24"/>
          <w:szCs w:val="24"/>
          <w:lang w:val="en-US"/>
        </w:rPr>
        <w:t xml:space="preserve">.4 </w:t>
      </w:r>
      <w:r w:rsidR="007A3FD4" w:rsidRPr="000F36CF">
        <w:rPr>
          <w:rFonts w:cs="Times New Roman"/>
          <w:sz w:val="24"/>
          <w:szCs w:val="24"/>
          <w:lang w:val="en-US"/>
        </w:rPr>
        <w:tab/>
        <w:t xml:space="preserve">The Company </w:t>
      </w:r>
      <w:proofErr w:type="gramStart"/>
      <w:r w:rsidR="007A3FD4" w:rsidRPr="004D4751">
        <w:rPr>
          <w:rFonts w:cs="Times New Roman"/>
          <w:spacing w:val="4"/>
          <w:sz w:val="24"/>
          <w:szCs w:val="24"/>
          <w:lang w:val="en-US"/>
        </w:rPr>
        <w:t>has been sued</w:t>
      </w:r>
      <w:proofErr w:type="gramEnd"/>
      <w:r w:rsidR="007A3FD4" w:rsidRPr="004D4751">
        <w:rPr>
          <w:rFonts w:cs="Times New Roman"/>
          <w:spacing w:val="4"/>
          <w:sz w:val="24"/>
          <w:szCs w:val="24"/>
          <w:lang w:val="en-US"/>
        </w:rPr>
        <w:t xml:space="preserve"> by other companies as defendants</w:t>
      </w:r>
      <w:r w:rsidR="007A3FD4" w:rsidRPr="000F36CF">
        <w:rPr>
          <w:rFonts w:cs="Times New Roman"/>
          <w:sz w:val="24"/>
          <w:szCs w:val="24"/>
          <w:lang w:val="en-US"/>
        </w:rPr>
        <w:t xml:space="preserve"> for breach of contracts relating to construction, hire-of-work, rental, purchase of goods, services, breach and others as follows:</w:t>
      </w:r>
    </w:p>
    <w:p w:rsidR="007A3FD4" w:rsidRDefault="00BB5825" w:rsidP="00A90F7B">
      <w:pPr>
        <w:spacing w:after="240" w:line="240" w:lineRule="auto"/>
        <w:ind w:left="2174" w:hanging="907"/>
        <w:jc w:val="thaiDistribute"/>
        <w:rPr>
          <w:rFonts w:cs="Times New Roman"/>
          <w:sz w:val="24"/>
          <w:szCs w:val="24"/>
          <w:lang w:val="en-US"/>
        </w:rPr>
      </w:pPr>
      <w:r>
        <w:rPr>
          <w:rFonts w:cs="Times New Roman"/>
          <w:sz w:val="24"/>
          <w:szCs w:val="24"/>
          <w:lang w:val="en-US"/>
        </w:rPr>
        <w:t>4</w:t>
      </w:r>
      <w:r w:rsidR="00FF6FC9">
        <w:rPr>
          <w:rFonts w:cs="Times New Roman"/>
          <w:sz w:val="24"/>
          <w:szCs w:val="24"/>
          <w:lang w:val="en-US"/>
        </w:rPr>
        <w:t>3</w:t>
      </w:r>
      <w:r w:rsidR="007A3FD4" w:rsidRPr="000F36CF">
        <w:rPr>
          <w:rFonts w:cs="Times New Roman"/>
          <w:sz w:val="24"/>
          <w:szCs w:val="24"/>
          <w:lang w:val="en-US"/>
        </w:rPr>
        <w:t xml:space="preserve">.4.1 </w:t>
      </w:r>
      <w:r w:rsidR="007A3FD4" w:rsidRPr="000F36CF">
        <w:rPr>
          <w:rFonts w:cs="Times New Roman"/>
          <w:sz w:val="24"/>
          <w:szCs w:val="24"/>
          <w:lang w:val="en-US"/>
        </w:rPr>
        <w:tab/>
      </w:r>
      <w:r w:rsidR="00BB582A">
        <w:rPr>
          <w:rFonts w:cs="Times New Roman"/>
          <w:spacing w:val="-6"/>
          <w:sz w:val="24"/>
          <w:szCs w:val="24"/>
          <w:lang w:val="en-US"/>
        </w:rPr>
        <w:t>A case</w:t>
      </w:r>
      <w:r w:rsidR="00551C50">
        <w:rPr>
          <w:rFonts w:cs="Times New Roman"/>
          <w:spacing w:val="-6"/>
          <w:sz w:val="24"/>
          <w:szCs w:val="24"/>
          <w:lang w:val="en-US"/>
        </w:rPr>
        <w:t xml:space="preserve"> that is</w:t>
      </w:r>
      <w:r w:rsidR="007A3FD4" w:rsidRPr="000F36CF">
        <w:rPr>
          <w:rFonts w:cs="Times New Roman"/>
          <w:spacing w:val="-6"/>
          <w:sz w:val="24"/>
          <w:szCs w:val="24"/>
          <w:lang w:val="en-US"/>
        </w:rPr>
        <w:t xml:space="preserve"> in</w:t>
      </w:r>
      <w:r w:rsidR="00BB582A">
        <w:rPr>
          <w:rFonts w:cs="Times New Roman"/>
          <w:spacing w:val="-6"/>
          <w:sz w:val="24"/>
          <w:szCs w:val="24"/>
          <w:lang w:val="en-US"/>
        </w:rPr>
        <w:t xml:space="preserve"> the consideration of the Court</w:t>
      </w:r>
      <w:r w:rsidR="007A3FD4" w:rsidRPr="000F36CF">
        <w:rPr>
          <w:rFonts w:cs="Times New Roman"/>
          <w:spacing w:val="-6"/>
          <w:sz w:val="24"/>
          <w:szCs w:val="24"/>
          <w:lang w:val="en-US"/>
        </w:rPr>
        <w:t xml:space="preserve"> wi</w:t>
      </w:r>
      <w:r w:rsidR="00E841A4">
        <w:rPr>
          <w:rFonts w:cs="Times New Roman"/>
          <w:spacing w:val="-6"/>
          <w:sz w:val="24"/>
          <w:szCs w:val="24"/>
          <w:lang w:val="en-US"/>
        </w:rPr>
        <w:t>th</w:t>
      </w:r>
      <w:r w:rsidR="00EE7D4F">
        <w:rPr>
          <w:rFonts w:cs="Times New Roman"/>
          <w:spacing w:val="-6"/>
          <w:sz w:val="24"/>
          <w:szCs w:val="24"/>
          <w:lang w:val="en-US"/>
        </w:rPr>
        <w:t xml:space="preserve"> the claimed amount of Baht </w:t>
      </w:r>
      <w:r w:rsidR="00FF6FC9">
        <w:rPr>
          <w:rFonts w:cs="Times New Roman"/>
          <w:spacing w:val="-6"/>
          <w:sz w:val="24"/>
          <w:szCs w:val="24"/>
          <w:lang w:val="en-US"/>
        </w:rPr>
        <w:t>1.97</w:t>
      </w:r>
      <w:r w:rsidR="00E841A4">
        <w:rPr>
          <w:rFonts w:cs="Times New Roman"/>
          <w:spacing w:val="-6"/>
          <w:sz w:val="24"/>
          <w:szCs w:val="24"/>
          <w:lang w:val="en-US"/>
        </w:rPr>
        <w:t xml:space="preserve"> </w:t>
      </w:r>
      <w:r w:rsidR="007A3FD4" w:rsidRPr="000F36CF">
        <w:rPr>
          <w:rFonts w:cs="Times New Roman"/>
          <w:spacing w:val="-6"/>
          <w:sz w:val="24"/>
          <w:szCs w:val="24"/>
          <w:lang w:val="en-US"/>
        </w:rPr>
        <w:t xml:space="preserve">million. The Company’s management believes that the Company has complied with the conditions of the </w:t>
      </w:r>
      <w:proofErr w:type="gramStart"/>
      <w:r w:rsidR="007A3FD4" w:rsidRPr="000F36CF">
        <w:rPr>
          <w:rFonts w:cs="Times New Roman"/>
          <w:spacing w:val="-6"/>
          <w:sz w:val="24"/>
          <w:szCs w:val="24"/>
          <w:lang w:val="en-US"/>
        </w:rPr>
        <w:t>agreement</w:t>
      </w:r>
      <w:r w:rsidR="00465808">
        <w:rPr>
          <w:rFonts w:cs="Times New Roman"/>
          <w:spacing w:val="-6"/>
          <w:sz w:val="24"/>
          <w:szCs w:val="24"/>
          <w:lang w:val="en-US"/>
        </w:rPr>
        <w:t>,</w:t>
      </w:r>
      <w:proofErr w:type="gramEnd"/>
      <w:r w:rsidR="007A3FD4" w:rsidRPr="000F36CF">
        <w:rPr>
          <w:rFonts w:cs="Times New Roman"/>
          <w:spacing w:val="-6"/>
          <w:sz w:val="24"/>
          <w:szCs w:val="24"/>
          <w:lang w:val="en-US"/>
        </w:rPr>
        <w:t xml:space="preserve"> therefore the final outcome of such claim has no significant impact to the Company’s financial statements. </w:t>
      </w:r>
      <w:r w:rsidR="00803AD9" w:rsidRPr="000F36CF">
        <w:rPr>
          <w:rFonts w:cs="Times New Roman"/>
          <w:spacing w:val="-6"/>
          <w:sz w:val="24"/>
          <w:szCs w:val="24"/>
          <w:lang w:val="en-US"/>
        </w:rPr>
        <w:t>Therefore, a</w:t>
      </w:r>
      <w:r w:rsidR="00482F35" w:rsidRPr="000F36CF">
        <w:rPr>
          <w:rFonts w:cs="Times New Roman"/>
          <w:spacing w:val="-6"/>
          <w:sz w:val="24"/>
          <w:szCs w:val="24"/>
          <w:lang w:val="en-US"/>
        </w:rPr>
        <w:t>s</w:t>
      </w:r>
      <w:r w:rsidR="007A3FD4" w:rsidRPr="000F36CF">
        <w:rPr>
          <w:rFonts w:cs="Times New Roman"/>
          <w:spacing w:val="-6"/>
          <w:sz w:val="24"/>
          <w:szCs w:val="24"/>
          <w:lang w:val="en-US"/>
        </w:rPr>
        <w:t xml:space="preserve"> at </w:t>
      </w:r>
      <w:r w:rsidR="00482F35" w:rsidRPr="000F36CF">
        <w:rPr>
          <w:rFonts w:cs="Times New Roman"/>
          <w:spacing w:val="-6"/>
          <w:sz w:val="24"/>
          <w:szCs w:val="24"/>
          <w:lang w:val="en-US"/>
        </w:rPr>
        <w:t>December 31</w:t>
      </w:r>
      <w:r w:rsidR="007A3FD4" w:rsidRPr="000F36CF">
        <w:rPr>
          <w:rFonts w:cs="Times New Roman"/>
          <w:spacing w:val="-6"/>
          <w:sz w:val="24"/>
          <w:szCs w:val="24"/>
          <w:lang w:val="en-US"/>
        </w:rPr>
        <w:t>, 201</w:t>
      </w:r>
      <w:r w:rsidR="00F10C9C">
        <w:rPr>
          <w:rFonts w:cs="Times New Roman"/>
          <w:spacing w:val="-6"/>
          <w:sz w:val="24"/>
          <w:szCs w:val="24"/>
          <w:lang w:val="en-US"/>
        </w:rPr>
        <w:t>8</w:t>
      </w:r>
      <w:r w:rsidR="007A3FD4" w:rsidRPr="000F36CF">
        <w:rPr>
          <w:rFonts w:cs="Times New Roman"/>
          <w:spacing w:val="-6"/>
          <w:sz w:val="24"/>
          <w:szCs w:val="24"/>
          <w:lang w:val="en-US"/>
        </w:rPr>
        <w:t xml:space="preserve">, the Company </w:t>
      </w:r>
      <w:r w:rsidR="004F417E" w:rsidRPr="000F36CF">
        <w:rPr>
          <w:rFonts w:cs="Times New Roman"/>
          <w:spacing w:val="-6"/>
          <w:sz w:val="24"/>
          <w:szCs w:val="24"/>
          <w:lang w:val="en-US"/>
        </w:rPr>
        <w:t xml:space="preserve">does not </w:t>
      </w:r>
      <w:r w:rsidR="007A3FD4" w:rsidRPr="000F36CF">
        <w:rPr>
          <w:rFonts w:cs="Times New Roman"/>
          <w:spacing w:val="-6"/>
          <w:sz w:val="24"/>
          <w:szCs w:val="24"/>
          <w:lang w:val="en-US"/>
        </w:rPr>
        <w:t xml:space="preserve">record </w:t>
      </w:r>
      <w:proofErr w:type="gramStart"/>
      <w:r w:rsidR="007A3FD4" w:rsidRPr="000F36CF">
        <w:rPr>
          <w:rFonts w:cs="Times New Roman"/>
          <w:spacing w:val="-6"/>
          <w:sz w:val="24"/>
          <w:szCs w:val="24"/>
          <w:lang w:val="en-US"/>
        </w:rPr>
        <w:t>provision which may arise from</w:t>
      </w:r>
      <w:r w:rsidR="007A3FD4" w:rsidRPr="000F36CF">
        <w:rPr>
          <w:rFonts w:cs="Times New Roman"/>
          <w:sz w:val="24"/>
          <w:szCs w:val="24"/>
          <w:lang w:val="en-US"/>
        </w:rPr>
        <w:t xml:space="preserve"> this legal case in the Company’s</w:t>
      </w:r>
      <w:proofErr w:type="gramEnd"/>
      <w:r w:rsidR="007A3FD4" w:rsidRPr="000F36CF">
        <w:rPr>
          <w:rFonts w:cs="Times New Roman"/>
          <w:sz w:val="24"/>
          <w:szCs w:val="24"/>
          <w:lang w:val="en-US"/>
        </w:rPr>
        <w:t xml:space="preserve"> consolidated and separate financial statements.</w:t>
      </w:r>
    </w:p>
    <w:p w:rsidR="007A3FD4" w:rsidRDefault="00BB5825" w:rsidP="007A3FD4">
      <w:pPr>
        <w:spacing w:after="240" w:line="240" w:lineRule="auto"/>
        <w:ind w:left="2174" w:hanging="907"/>
        <w:jc w:val="thaiDistribute"/>
        <w:rPr>
          <w:rFonts w:cs="Times New Roman"/>
          <w:spacing w:val="-4"/>
          <w:sz w:val="24"/>
          <w:szCs w:val="24"/>
          <w:lang w:val="en-US"/>
        </w:rPr>
      </w:pPr>
      <w:r w:rsidRPr="00465808">
        <w:rPr>
          <w:rFonts w:cs="Times New Roman"/>
          <w:sz w:val="24"/>
          <w:szCs w:val="24"/>
          <w:lang w:val="en-US"/>
        </w:rPr>
        <w:t>4</w:t>
      </w:r>
      <w:r w:rsidR="00FF6FC9" w:rsidRPr="00465808">
        <w:rPr>
          <w:rFonts w:cs="Times New Roman"/>
          <w:sz w:val="24"/>
          <w:szCs w:val="24"/>
          <w:lang w:val="en-US"/>
        </w:rPr>
        <w:t>3</w:t>
      </w:r>
      <w:r w:rsidR="00BB582A">
        <w:rPr>
          <w:rFonts w:cs="Times New Roman"/>
          <w:sz w:val="24"/>
          <w:szCs w:val="24"/>
          <w:lang w:val="en-US"/>
        </w:rPr>
        <w:t xml:space="preserve">.4.2 </w:t>
      </w:r>
      <w:r w:rsidR="00BB582A">
        <w:rPr>
          <w:rFonts w:cs="Times New Roman"/>
          <w:sz w:val="24"/>
          <w:szCs w:val="24"/>
          <w:lang w:val="en-US"/>
        </w:rPr>
        <w:tab/>
        <w:t>A case</w:t>
      </w:r>
      <w:r w:rsidR="00551C50">
        <w:rPr>
          <w:rFonts w:cs="Times New Roman"/>
          <w:sz w:val="24"/>
          <w:szCs w:val="24"/>
          <w:lang w:val="en-US"/>
        </w:rPr>
        <w:t xml:space="preserve"> that the Civil Court has</w:t>
      </w:r>
      <w:r w:rsidR="007A3FD4" w:rsidRPr="00465808">
        <w:rPr>
          <w:rFonts w:cs="Times New Roman"/>
          <w:sz w:val="24"/>
          <w:szCs w:val="24"/>
          <w:lang w:val="en-US"/>
        </w:rPr>
        <w:t xml:space="preserve"> re</w:t>
      </w:r>
      <w:r w:rsidR="00465808" w:rsidRPr="00465808">
        <w:rPr>
          <w:rFonts w:cs="Times New Roman"/>
          <w:sz w:val="24"/>
          <w:szCs w:val="24"/>
          <w:lang w:val="en-US"/>
        </w:rPr>
        <w:t xml:space="preserve">ndered the judge compulsions </w:t>
      </w:r>
      <w:r w:rsidR="007A3FD4" w:rsidRPr="00465808">
        <w:rPr>
          <w:rFonts w:cs="Times New Roman"/>
          <w:sz w:val="24"/>
          <w:szCs w:val="24"/>
          <w:lang w:val="en-US"/>
        </w:rPr>
        <w:t xml:space="preserve">to order the Company to make compensation in amount of Baht </w:t>
      </w:r>
      <w:r w:rsidR="007A3FD4" w:rsidRPr="00465808">
        <w:rPr>
          <w:sz w:val="24"/>
          <w:szCs w:val="24"/>
          <w:lang w:val="en-US"/>
        </w:rPr>
        <w:t>1</w:t>
      </w:r>
      <w:r w:rsidR="00465808" w:rsidRPr="00465808">
        <w:rPr>
          <w:sz w:val="24"/>
          <w:szCs w:val="24"/>
          <w:lang w:val="en-US"/>
        </w:rPr>
        <w:t>.40</w:t>
      </w:r>
      <w:r w:rsidR="007A3FD4" w:rsidRPr="00465808">
        <w:rPr>
          <w:rFonts w:cs="Times New Roman"/>
          <w:sz w:val="24"/>
          <w:szCs w:val="24"/>
          <w:lang w:val="en-US"/>
        </w:rPr>
        <w:t xml:space="preserve"> </w:t>
      </w:r>
      <w:proofErr w:type="gramStart"/>
      <w:r w:rsidR="007A3FD4" w:rsidRPr="00465808">
        <w:rPr>
          <w:rFonts w:cs="Times New Roman"/>
          <w:sz w:val="24"/>
          <w:szCs w:val="24"/>
          <w:lang w:val="en-US"/>
        </w:rPr>
        <w:t>million</w:t>
      </w:r>
      <w:proofErr w:type="gramEnd"/>
      <w:r w:rsidR="007A3FD4" w:rsidRPr="00465808">
        <w:rPr>
          <w:rFonts w:cs="Times New Roman"/>
          <w:sz w:val="24"/>
          <w:szCs w:val="24"/>
          <w:lang w:val="en-US"/>
        </w:rPr>
        <w:t xml:space="preserve">. As at </w:t>
      </w:r>
      <w:r w:rsidR="00D167C3" w:rsidRPr="00465808">
        <w:rPr>
          <w:rFonts w:cs="Times New Roman"/>
          <w:sz w:val="24"/>
          <w:szCs w:val="24"/>
          <w:lang w:val="en-US"/>
        </w:rPr>
        <w:t>December 31</w:t>
      </w:r>
      <w:r w:rsidR="007A3FD4" w:rsidRPr="00465808">
        <w:rPr>
          <w:rFonts w:cs="Times New Roman"/>
          <w:sz w:val="24"/>
          <w:szCs w:val="24"/>
          <w:lang w:val="en-US"/>
        </w:rPr>
        <w:t xml:space="preserve">, </w:t>
      </w:r>
      <w:r w:rsidR="007A3FD4" w:rsidRPr="00465808">
        <w:rPr>
          <w:sz w:val="24"/>
          <w:szCs w:val="24"/>
          <w:lang w:val="en-US"/>
        </w:rPr>
        <w:t>201</w:t>
      </w:r>
      <w:r w:rsidR="00F10C9C" w:rsidRPr="00465808">
        <w:rPr>
          <w:sz w:val="24"/>
          <w:szCs w:val="24"/>
          <w:lang w:val="en-US"/>
        </w:rPr>
        <w:t>8</w:t>
      </w:r>
      <w:r w:rsidR="007A3FD4" w:rsidRPr="00465808">
        <w:rPr>
          <w:rFonts w:cs="Times New Roman"/>
          <w:sz w:val="24"/>
          <w:szCs w:val="24"/>
          <w:lang w:val="en-US"/>
        </w:rPr>
        <w:t>, the Company has outstanding claim amount to be paid of Baht</w:t>
      </w:r>
      <w:r w:rsidR="00465808" w:rsidRPr="00465808">
        <w:rPr>
          <w:rFonts w:cs="Times New Roman"/>
          <w:sz w:val="24"/>
          <w:szCs w:val="24"/>
          <w:lang w:val="en-US"/>
        </w:rPr>
        <w:t xml:space="preserve"> 0.35</w:t>
      </w:r>
      <w:r w:rsidR="007A3FD4" w:rsidRPr="00465808">
        <w:rPr>
          <w:rFonts w:cs="Times New Roman"/>
          <w:sz w:val="24"/>
          <w:szCs w:val="24"/>
          <w:lang w:val="en-US"/>
        </w:rPr>
        <w:t xml:space="preserve"> million that </w:t>
      </w:r>
      <w:r w:rsidR="007A3FD4" w:rsidRPr="00465808">
        <w:rPr>
          <w:sz w:val="24"/>
          <w:szCs w:val="30"/>
          <w:lang w:val="en-US"/>
        </w:rPr>
        <w:t>was</w:t>
      </w:r>
      <w:r w:rsidR="007A3FD4" w:rsidRPr="00465808">
        <w:rPr>
          <w:rFonts w:cs="Times New Roman"/>
          <w:sz w:val="24"/>
          <w:szCs w:val="24"/>
          <w:lang w:val="en-US"/>
        </w:rPr>
        <w:t xml:space="preserve"> recorded as liabilities in the related account</w:t>
      </w:r>
      <w:r w:rsidR="00FF4390">
        <w:rPr>
          <w:rFonts w:cs="Times New Roman"/>
          <w:sz w:val="24"/>
          <w:szCs w:val="24"/>
          <w:lang w:val="en-US"/>
        </w:rPr>
        <w:t xml:space="preserve"> in the financial statement</w:t>
      </w:r>
      <w:r w:rsidR="00BB582A">
        <w:rPr>
          <w:rFonts w:cs="Times New Roman"/>
          <w:sz w:val="24"/>
          <w:szCs w:val="24"/>
          <w:lang w:val="en-US"/>
        </w:rPr>
        <w:t>s</w:t>
      </w:r>
      <w:r w:rsidR="007A3FD4" w:rsidRPr="00465808">
        <w:rPr>
          <w:rFonts w:cs="Times New Roman"/>
          <w:spacing w:val="-4"/>
          <w:sz w:val="24"/>
          <w:szCs w:val="24"/>
          <w:lang w:val="en-US"/>
        </w:rPr>
        <w:t>.</w:t>
      </w:r>
    </w:p>
    <w:p w:rsidR="00465808" w:rsidRPr="00862317" w:rsidRDefault="00C1650C" w:rsidP="00C1650C">
      <w:pPr>
        <w:spacing w:after="240" w:line="240" w:lineRule="auto"/>
        <w:ind w:left="2174" w:hanging="907"/>
        <w:jc w:val="thaiDistribute"/>
        <w:rPr>
          <w:rFonts w:cs="Times New Roman"/>
          <w:sz w:val="24"/>
          <w:szCs w:val="24"/>
          <w:lang w:val="en-US"/>
        </w:rPr>
      </w:pPr>
      <w:r w:rsidRPr="00465808">
        <w:rPr>
          <w:rFonts w:cs="Times New Roman"/>
          <w:sz w:val="24"/>
          <w:szCs w:val="24"/>
          <w:lang w:val="en-US"/>
        </w:rPr>
        <w:t>43</w:t>
      </w:r>
      <w:r>
        <w:rPr>
          <w:rFonts w:cs="Times New Roman"/>
          <w:sz w:val="24"/>
          <w:szCs w:val="24"/>
          <w:lang w:val="en-US"/>
        </w:rPr>
        <w:t>.4.3</w:t>
      </w:r>
      <w:r w:rsidRPr="00465808">
        <w:rPr>
          <w:rFonts w:cs="Times New Roman"/>
          <w:sz w:val="24"/>
          <w:szCs w:val="24"/>
          <w:lang w:val="en-US"/>
        </w:rPr>
        <w:t xml:space="preserve"> </w:t>
      </w:r>
      <w:r>
        <w:rPr>
          <w:rFonts w:cs="Times New Roman"/>
          <w:sz w:val="24"/>
          <w:szCs w:val="24"/>
          <w:lang w:val="en-US"/>
        </w:rPr>
        <w:tab/>
      </w:r>
      <w:r w:rsidRPr="00C1650C">
        <w:rPr>
          <w:rFonts w:cs="Times New Roman"/>
          <w:sz w:val="24"/>
          <w:szCs w:val="24"/>
          <w:lang w:val="en-US"/>
        </w:rPr>
        <w:t xml:space="preserve">The Company was sued for </w:t>
      </w:r>
      <w:proofErr w:type="gramStart"/>
      <w:r w:rsidRPr="00C1650C">
        <w:rPr>
          <w:rFonts w:cs="Times New Roman"/>
          <w:sz w:val="24"/>
          <w:szCs w:val="24"/>
          <w:cs/>
          <w:lang w:val="en-US"/>
        </w:rPr>
        <w:t>3</w:t>
      </w:r>
      <w:proofErr w:type="gramEnd"/>
      <w:r w:rsidRPr="00C1650C">
        <w:rPr>
          <w:rFonts w:cs="Times New Roman"/>
          <w:sz w:val="24"/>
          <w:szCs w:val="24"/>
          <w:lang w:val="en-US"/>
        </w:rPr>
        <w:t xml:space="preserve"> cases relating to services and purchase of goods with the </w:t>
      </w:r>
      <w:r w:rsidR="00D76B9E">
        <w:rPr>
          <w:rFonts w:cs="Times New Roman"/>
          <w:spacing w:val="-6"/>
          <w:sz w:val="24"/>
          <w:szCs w:val="24"/>
          <w:lang w:val="en-US"/>
        </w:rPr>
        <w:t xml:space="preserve">claims </w:t>
      </w:r>
      <w:r w:rsidRPr="00DD2A56">
        <w:rPr>
          <w:rFonts w:cs="Times New Roman"/>
          <w:spacing w:val="-6"/>
          <w:sz w:val="24"/>
          <w:szCs w:val="24"/>
          <w:lang w:val="en-US"/>
        </w:rPr>
        <w:t xml:space="preserve">of Baht </w:t>
      </w:r>
      <w:r w:rsidRPr="00DD2A56">
        <w:rPr>
          <w:rFonts w:cs="Times New Roman"/>
          <w:spacing w:val="-6"/>
          <w:sz w:val="24"/>
          <w:szCs w:val="24"/>
          <w:cs/>
          <w:lang w:val="en-US"/>
        </w:rPr>
        <w:t>19.02</w:t>
      </w:r>
      <w:r w:rsidRPr="00DD2A56">
        <w:rPr>
          <w:rFonts w:cs="Times New Roman"/>
          <w:spacing w:val="-6"/>
          <w:sz w:val="24"/>
          <w:szCs w:val="24"/>
          <w:lang w:val="en-US"/>
        </w:rPr>
        <w:t xml:space="preserve"> million</w:t>
      </w:r>
      <w:r w:rsidR="00D76B9E">
        <w:rPr>
          <w:rFonts w:cs="Times New Roman"/>
          <w:spacing w:val="-6"/>
          <w:sz w:val="24"/>
          <w:szCs w:val="24"/>
          <w:lang w:val="en-US"/>
        </w:rPr>
        <w:t>.</w:t>
      </w:r>
      <w:r w:rsidRPr="00C1650C">
        <w:rPr>
          <w:rFonts w:cs="Times New Roman"/>
          <w:sz w:val="24"/>
          <w:szCs w:val="24"/>
          <w:lang w:val="en-US"/>
        </w:rPr>
        <w:t xml:space="preserve"> </w:t>
      </w:r>
      <w:r w:rsidR="00D76B9E">
        <w:rPr>
          <w:rFonts w:cs="Times New Roman"/>
          <w:sz w:val="24"/>
          <w:szCs w:val="24"/>
          <w:lang w:val="en-US"/>
        </w:rPr>
        <w:t>T</w:t>
      </w:r>
      <w:r w:rsidRPr="00C1650C">
        <w:rPr>
          <w:rFonts w:cs="Times New Roman"/>
          <w:sz w:val="24"/>
          <w:szCs w:val="24"/>
          <w:lang w:val="en-US"/>
        </w:rPr>
        <w:t xml:space="preserve">he Company has recorded as </w:t>
      </w:r>
      <w:r w:rsidR="00F45E94">
        <w:rPr>
          <w:rFonts w:cs="Times New Roman"/>
          <w:spacing w:val="-6"/>
          <w:sz w:val="24"/>
          <w:szCs w:val="24"/>
          <w:lang w:val="en-US"/>
        </w:rPr>
        <w:t>liabilities</w:t>
      </w:r>
      <w:r w:rsidRPr="00862317">
        <w:rPr>
          <w:rFonts w:cs="Times New Roman"/>
          <w:spacing w:val="-6"/>
          <w:sz w:val="24"/>
          <w:szCs w:val="24"/>
          <w:lang w:val="en-US"/>
        </w:rPr>
        <w:t xml:space="preserve"> in the related accounts</w:t>
      </w:r>
      <w:r w:rsidR="00DA0F68" w:rsidRPr="00862317">
        <w:rPr>
          <w:rFonts w:cs="Times New Roman"/>
          <w:spacing w:val="-6"/>
          <w:sz w:val="24"/>
          <w:szCs w:val="24"/>
          <w:lang w:val="en-US"/>
        </w:rPr>
        <w:t xml:space="preserve"> as at December 31</w:t>
      </w:r>
      <w:proofErr w:type="gramStart"/>
      <w:r w:rsidR="00DA0F68" w:rsidRPr="00862317">
        <w:rPr>
          <w:rFonts w:cs="Times New Roman"/>
          <w:spacing w:val="-6"/>
          <w:sz w:val="24"/>
          <w:szCs w:val="24"/>
          <w:lang w:val="en-US"/>
        </w:rPr>
        <w:t>,2018</w:t>
      </w:r>
      <w:proofErr w:type="gramEnd"/>
      <w:r w:rsidRPr="00862317">
        <w:rPr>
          <w:rFonts w:cs="Times New Roman"/>
          <w:spacing w:val="-6"/>
          <w:sz w:val="24"/>
          <w:szCs w:val="24"/>
          <w:lang w:val="en-US"/>
        </w:rPr>
        <w:t xml:space="preserve"> of Baht </w:t>
      </w:r>
      <w:r w:rsidRPr="00862317">
        <w:rPr>
          <w:rFonts w:cs="Times New Roman"/>
          <w:spacing w:val="-6"/>
          <w:sz w:val="24"/>
          <w:szCs w:val="24"/>
          <w:cs/>
          <w:lang w:val="en-US"/>
        </w:rPr>
        <w:t>14.78</w:t>
      </w:r>
      <w:r w:rsidRPr="00862317">
        <w:rPr>
          <w:rFonts w:cs="Times New Roman"/>
          <w:spacing w:val="-6"/>
          <w:sz w:val="24"/>
          <w:szCs w:val="24"/>
          <w:lang w:val="en-US"/>
        </w:rPr>
        <w:t> </w:t>
      </w:r>
      <w:r w:rsidR="00DA0F68" w:rsidRPr="00862317">
        <w:rPr>
          <w:rFonts w:cs="Times New Roman"/>
          <w:spacing w:val="-6"/>
          <w:sz w:val="24"/>
          <w:szCs w:val="24"/>
          <w:lang w:val="en-US"/>
        </w:rPr>
        <w:t>million.</w:t>
      </w:r>
      <w:r w:rsidR="004D4751" w:rsidRPr="00862317">
        <w:rPr>
          <w:rFonts w:cs="Times New Roman"/>
          <w:sz w:val="24"/>
          <w:szCs w:val="24"/>
          <w:lang w:val="en-US"/>
        </w:rPr>
        <w:t xml:space="preserve"> </w:t>
      </w:r>
      <w:r w:rsidR="00DA0F68" w:rsidRPr="00862317">
        <w:rPr>
          <w:rFonts w:cs="Times New Roman"/>
          <w:spacing w:val="-6"/>
          <w:sz w:val="24"/>
          <w:szCs w:val="24"/>
          <w:lang w:val="en-US"/>
        </w:rPr>
        <w:t>The</w:t>
      </w:r>
      <w:r w:rsidRPr="00862317">
        <w:rPr>
          <w:rFonts w:cs="Times New Roman"/>
          <w:spacing w:val="-6"/>
          <w:sz w:val="24"/>
          <w:szCs w:val="24"/>
          <w:lang w:val="en-US"/>
        </w:rPr>
        <w:t xml:space="preserve"> Company’s management believes that the resultant losses will not significantly differ from </w:t>
      </w:r>
      <w:r w:rsidR="00DA0F68" w:rsidRPr="00862317">
        <w:rPr>
          <w:rFonts w:cs="Times New Roman"/>
          <w:spacing w:val="-6"/>
          <w:sz w:val="24"/>
          <w:szCs w:val="24"/>
          <w:lang w:val="en-US"/>
        </w:rPr>
        <w:t xml:space="preserve">the </w:t>
      </w:r>
      <w:r w:rsidR="00F45E94">
        <w:rPr>
          <w:rFonts w:cs="Times New Roman"/>
          <w:spacing w:val="-6"/>
          <w:sz w:val="24"/>
          <w:szCs w:val="24"/>
          <w:lang w:val="en-US"/>
        </w:rPr>
        <w:t>liabilities</w:t>
      </w:r>
      <w:r w:rsidR="00DA0F68" w:rsidRPr="00862317">
        <w:rPr>
          <w:rFonts w:cs="Times New Roman"/>
          <w:spacing w:val="-6"/>
          <w:sz w:val="24"/>
          <w:szCs w:val="24"/>
          <w:lang w:val="en-US"/>
        </w:rPr>
        <w:t xml:space="preserve"> recognized in the financial statement</w:t>
      </w:r>
      <w:r w:rsidR="00F034F2">
        <w:rPr>
          <w:rFonts w:cs="Times New Roman"/>
          <w:spacing w:val="-6"/>
          <w:sz w:val="24"/>
          <w:szCs w:val="24"/>
          <w:lang w:val="en-US"/>
        </w:rPr>
        <w:t>s</w:t>
      </w:r>
      <w:r w:rsidRPr="00862317">
        <w:rPr>
          <w:rFonts w:cs="Times New Roman"/>
          <w:sz w:val="24"/>
          <w:szCs w:val="24"/>
          <w:lang w:val="en-US"/>
        </w:rPr>
        <w:t>.</w:t>
      </w:r>
    </w:p>
    <w:p w:rsidR="00976C9C" w:rsidRPr="000F36CF" w:rsidRDefault="008E0E08" w:rsidP="00C1650C">
      <w:pPr>
        <w:spacing w:line="240" w:lineRule="auto"/>
        <w:ind w:left="540"/>
        <w:jc w:val="both"/>
        <w:rPr>
          <w:rFonts w:cs="Times New Roman"/>
          <w:spacing w:val="-6"/>
          <w:sz w:val="24"/>
          <w:szCs w:val="24"/>
          <w:lang w:val="en-US"/>
        </w:rPr>
      </w:pPr>
      <w:r>
        <w:rPr>
          <w:rFonts w:cs="Times New Roman"/>
          <w:spacing w:val="-4"/>
          <w:sz w:val="24"/>
          <w:szCs w:val="24"/>
          <w:lang w:val="en-US"/>
        </w:rPr>
        <w:t xml:space="preserve">The </w:t>
      </w:r>
      <w:r w:rsidR="007A3FD4" w:rsidRPr="000F36CF">
        <w:rPr>
          <w:rFonts w:cs="Times New Roman"/>
          <w:spacing w:val="-4"/>
          <w:sz w:val="24"/>
          <w:szCs w:val="24"/>
          <w:lang w:val="en-US"/>
        </w:rPr>
        <w:t>Company recorded provisions for lo</w:t>
      </w:r>
      <w:r w:rsidR="005E6E8D">
        <w:rPr>
          <w:rFonts w:cs="Times New Roman"/>
          <w:spacing w:val="-4"/>
          <w:sz w:val="24"/>
          <w:szCs w:val="24"/>
          <w:lang w:val="en-US"/>
        </w:rPr>
        <w:t xml:space="preserve">sses </w:t>
      </w:r>
      <w:r w:rsidR="00D23E90">
        <w:rPr>
          <w:rFonts w:cs="Times New Roman"/>
          <w:spacing w:val="-4"/>
          <w:sz w:val="24"/>
          <w:szCs w:val="24"/>
          <w:lang w:val="en-US"/>
        </w:rPr>
        <w:t>on</w:t>
      </w:r>
      <w:r w:rsidR="005E6E8D">
        <w:rPr>
          <w:rFonts w:cs="Times New Roman"/>
          <w:spacing w:val="-4"/>
          <w:sz w:val="24"/>
          <w:szCs w:val="24"/>
          <w:lang w:val="en-US"/>
        </w:rPr>
        <w:t xml:space="preserve"> litigations (see Notes</w:t>
      </w:r>
      <w:r w:rsidR="007A3FD4" w:rsidRPr="000F36CF">
        <w:rPr>
          <w:rFonts w:cs="Times New Roman"/>
          <w:spacing w:val="-4"/>
          <w:sz w:val="24"/>
          <w:szCs w:val="24"/>
          <w:lang w:val="en-US"/>
        </w:rPr>
        <w:t xml:space="preserve"> </w:t>
      </w:r>
      <w:r w:rsidR="00516871">
        <w:rPr>
          <w:spacing w:val="-4"/>
          <w:sz w:val="24"/>
          <w:szCs w:val="24"/>
          <w:lang w:val="en-US"/>
        </w:rPr>
        <w:t>4</w:t>
      </w:r>
      <w:r w:rsidR="00D2448B">
        <w:rPr>
          <w:spacing w:val="-4"/>
          <w:sz w:val="24"/>
          <w:szCs w:val="24"/>
          <w:lang w:val="en-US"/>
        </w:rPr>
        <w:t>3</w:t>
      </w:r>
      <w:r w:rsidR="007A3FD4" w:rsidRPr="000F36CF">
        <w:rPr>
          <w:spacing w:val="-4"/>
          <w:sz w:val="24"/>
          <w:szCs w:val="24"/>
          <w:lang w:val="en-US"/>
        </w:rPr>
        <w:t>.1</w:t>
      </w:r>
      <w:r w:rsidR="007A3FD4" w:rsidRPr="000F36CF">
        <w:rPr>
          <w:rFonts w:cs="Times New Roman"/>
          <w:spacing w:val="-4"/>
          <w:sz w:val="24"/>
          <w:szCs w:val="24"/>
          <w:lang w:val="en-US"/>
        </w:rPr>
        <w:t xml:space="preserve"> and </w:t>
      </w:r>
      <w:r w:rsidR="00516871">
        <w:rPr>
          <w:spacing w:val="-4"/>
          <w:sz w:val="24"/>
          <w:szCs w:val="24"/>
          <w:lang w:val="en-US"/>
        </w:rPr>
        <w:t>4</w:t>
      </w:r>
      <w:r w:rsidR="00D2448B">
        <w:rPr>
          <w:spacing w:val="-4"/>
          <w:sz w:val="24"/>
          <w:szCs w:val="24"/>
          <w:lang w:val="en-US"/>
        </w:rPr>
        <w:t>3</w:t>
      </w:r>
      <w:r w:rsidR="007A3FD4" w:rsidRPr="000F36CF">
        <w:rPr>
          <w:spacing w:val="-4"/>
          <w:sz w:val="24"/>
          <w:szCs w:val="24"/>
          <w:lang w:val="en-US"/>
        </w:rPr>
        <w:t>.2</w:t>
      </w:r>
      <w:r w:rsidR="007A3FD4" w:rsidRPr="000F36CF">
        <w:rPr>
          <w:rFonts w:cs="Times New Roman"/>
          <w:spacing w:val="-4"/>
          <w:sz w:val="24"/>
          <w:szCs w:val="24"/>
          <w:lang w:val="en-US"/>
        </w:rPr>
        <w:t xml:space="preserve">) as </w:t>
      </w:r>
      <w:r w:rsidRPr="000F36CF">
        <w:rPr>
          <w:rFonts w:cs="Times New Roman"/>
          <w:spacing w:val="-4"/>
          <w:sz w:val="24"/>
          <w:szCs w:val="24"/>
          <w:lang w:val="en-US"/>
        </w:rPr>
        <w:t xml:space="preserve">at </w:t>
      </w:r>
      <w:r w:rsidRPr="00C1650C">
        <w:rPr>
          <w:rFonts w:cs="Times New Roman"/>
          <w:spacing w:val="-6"/>
          <w:sz w:val="24"/>
          <w:szCs w:val="24"/>
          <w:lang w:val="en-US"/>
        </w:rPr>
        <w:t>December</w:t>
      </w:r>
      <w:r w:rsidR="007A3FD4" w:rsidRPr="00C1650C">
        <w:rPr>
          <w:rFonts w:cs="Times New Roman"/>
          <w:spacing w:val="-6"/>
          <w:sz w:val="24"/>
          <w:szCs w:val="24"/>
          <w:lang w:val="en-US"/>
        </w:rPr>
        <w:t xml:space="preserve"> </w:t>
      </w:r>
      <w:r w:rsidR="007A3FD4" w:rsidRPr="00C1650C">
        <w:rPr>
          <w:spacing w:val="-6"/>
          <w:sz w:val="24"/>
          <w:szCs w:val="24"/>
          <w:lang w:val="en-US"/>
        </w:rPr>
        <w:t>31</w:t>
      </w:r>
      <w:r w:rsidR="007A3FD4" w:rsidRPr="00C1650C">
        <w:rPr>
          <w:rFonts w:cs="Times New Roman"/>
          <w:spacing w:val="-6"/>
          <w:sz w:val="24"/>
          <w:szCs w:val="24"/>
          <w:lang w:val="en-US"/>
        </w:rPr>
        <w:t xml:space="preserve">, </w:t>
      </w:r>
      <w:r w:rsidR="00173C77" w:rsidRPr="00C1650C">
        <w:rPr>
          <w:rFonts w:cs="Times New Roman"/>
          <w:spacing w:val="-6"/>
          <w:sz w:val="24"/>
          <w:szCs w:val="24"/>
          <w:lang w:val="en-US"/>
        </w:rPr>
        <w:t>201</w:t>
      </w:r>
      <w:r w:rsidR="00820E1D" w:rsidRPr="00C1650C">
        <w:rPr>
          <w:rFonts w:cs="Times New Roman"/>
          <w:spacing w:val="-6"/>
          <w:sz w:val="24"/>
          <w:szCs w:val="24"/>
          <w:lang w:val="en-US"/>
        </w:rPr>
        <w:t>8</w:t>
      </w:r>
      <w:r w:rsidR="00173C77" w:rsidRPr="00C1650C">
        <w:rPr>
          <w:rFonts w:cs="Times New Roman"/>
          <w:spacing w:val="-6"/>
          <w:sz w:val="24"/>
          <w:szCs w:val="24"/>
          <w:lang w:val="en-US"/>
        </w:rPr>
        <w:t xml:space="preserve"> and </w:t>
      </w:r>
      <w:r w:rsidR="007A3FD4" w:rsidRPr="00C1650C">
        <w:rPr>
          <w:spacing w:val="-6"/>
          <w:sz w:val="24"/>
          <w:szCs w:val="24"/>
          <w:lang w:val="en-US"/>
        </w:rPr>
        <w:t>201</w:t>
      </w:r>
      <w:r w:rsidR="00820E1D" w:rsidRPr="00C1650C">
        <w:rPr>
          <w:spacing w:val="-6"/>
          <w:sz w:val="24"/>
          <w:szCs w:val="24"/>
          <w:lang w:val="en-US"/>
        </w:rPr>
        <w:t>7</w:t>
      </w:r>
      <w:r w:rsidR="007A3FD4" w:rsidRPr="00C1650C">
        <w:rPr>
          <w:rFonts w:cs="Times New Roman"/>
          <w:spacing w:val="-6"/>
          <w:sz w:val="24"/>
          <w:szCs w:val="24"/>
          <w:lang w:val="en-US"/>
        </w:rPr>
        <w:t xml:space="preserve">, totaling Baht </w:t>
      </w:r>
      <w:r w:rsidR="00AD2102" w:rsidRPr="00C1650C">
        <w:rPr>
          <w:rFonts w:cs="Times New Roman"/>
          <w:spacing w:val="-6"/>
          <w:sz w:val="24"/>
          <w:szCs w:val="24"/>
          <w:lang w:val="en-US"/>
        </w:rPr>
        <w:t xml:space="preserve">78.46 million and Baht </w:t>
      </w:r>
      <w:r w:rsidR="006F7E03" w:rsidRPr="00C1650C">
        <w:rPr>
          <w:rFonts w:cs="Times New Roman"/>
          <w:spacing w:val="-6"/>
          <w:sz w:val="24"/>
          <w:szCs w:val="24"/>
          <w:lang w:val="en-US"/>
        </w:rPr>
        <w:t>97.06</w:t>
      </w:r>
      <w:r w:rsidR="00482F35" w:rsidRPr="000F36CF">
        <w:rPr>
          <w:rFonts w:cs="Cordia New" w:hint="cs"/>
          <w:spacing w:val="-4"/>
          <w:sz w:val="24"/>
          <w:szCs w:val="24"/>
          <w:cs/>
          <w:lang w:val="en-US"/>
        </w:rPr>
        <w:t xml:space="preserve"> </w:t>
      </w:r>
      <w:r w:rsidR="00482F35" w:rsidRPr="000F36CF">
        <w:rPr>
          <w:rFonts w:cs="Cordia New"/>
          <w:spacing w:val="-4"/>
          <w:sz w:val="24"/>
          <w:szCs w:val="24"/>
          <w:lang w:val="en-US"/>
        </w:rPr>
        <w:t>million</w:t>
      </w:r>
      <w:r w:rsidR="00AD2102">
        <w:rPr>
          <w:rFonts w:cs="Cordia New"/>
          <w:spacing w:val="-4"/>
          <w:sz w:val="24"/>
          <w:szCs w:val="24"/>
          <w:lang w:val="en-US"/>
        </w:rPr>
        <w:t>, respectively.</w:t>
      </w:r>
    </w:p>
    <w:p w:rsidR="004B6235" w:rsidRDefault="004B6235">
      <w:pPr>
        <w:spacing w:line="240" w:lineRule="auto"/>
        <w:rPr>
          <w:b/>
          <w:bCs/>
          <w:spacing w:val="-2"/>
          <w:sz w:val="24"/>
          <w:szCs w:val="24"/>
          <w:lang w:val="en-US"/>
        </w:rPr>
      </w:pPr>
      <w:r>
        <w:rPr>
          <w:b/>
          <w:bCs/>
          <w:spacing w:val="-2"/>
          <w:sz w:val="24"/>
          <w:szCs w:val="24"/>
          <w:lang w:val="en-US"/>
        </w:rPr>
        <w:br w:type="page"/>
      </w:r>
    </w:p>
    <w:p w:rsidR="00976C9C" w:rsidRPr="000F36CF" w:rsidRDefault="00976C9C" w:rsidP="00AD2102">
      <w:pPr>
        <w:spacing w:before="360" w:after="120" w:line="240" w:lineRule="auto"/>
        <w:rPr>
          <w:rFonts w:cs="Times New Roman"/>
          <w:spacing w:val="-8"/>
          <w:sz w:val="24"/>
          <w:szCs w:val="24"/>
          <w:lang w:val="en-US"/>
        </w:rPr>
      </w:pPr>
      <w:r w:rsidRPr="000F36CF">
        <w:rPr>
          <w:b/>
          <w:bCs/>
          <w:spacing w:val="-2"/>
          <w:sz w:val="24"/>
          <w:szCs w:val="24"/>
          <w:lang w:val="en-US"/>
        </w:rPr>
        <w:t>4</w:t>
      </w:r>
      <w:r w:rsidR="00FF6FC9">
        <w:rPr>
          <w:rFonts w:cs="Times New Roman"/>
          <w:b/>
          <w:bCs/>
          <w:spacing w:val="-2"/>
          <w:sz w:val="24"/>
          <w:szCs w:val="24"/>
          <w:lang w:val="en-US"/>
        </w:rPr>
        <w:t>4</w:t>
      </w:r>
      <w:r w:rsidRPr="000F36CF">
        <w:rPr>
          <w:rFonts w:cs="Times New Roman"/>
          <w:b/>
          <w:bCs/>
          <w:spacing w:val="-2"/>
          <w:sz w:val="24"/>
          <w:szCs w:val="24"/>
          <w:lang w:val="en-US"/>
        </w:rPr>
        <w:t>.</w:t>
      </w:r>
      <w:r w:rsidRPr="000F36CF">
        <w:rPr>
          <w:rFonts w:cs="Times New Roman"/>
          <w:b/>
          <w:bCs/>
          <w:spacing w:val="-2"/>
          <w:sz w:val="20"/>
          <w:szCs w:val="20"/>
          <w:lang w:val="en-US"/>
        </w:rPr>
        <w:tab/>
        <w:t>RECLASSIFICATIONS</w:t>
      </w:r>
    </w:p>
    <w:p w:rsidR="00E80166" w:rsidRPr="004D4751" w:rsidRDefault="00E80166" w:rsidP="009927BB">
      <w:pPr>
        <w:spacing w:after="240" w:line="240" w:lineRule="auto"/>
        <w:ind w:left="547"/>
        <w:jc w:val="thaiDistribute"/>
        <w:rPr>
          <w:rFonts w:cs="Times New Roman"/>
          <w:color w:val="000000"/>
          <w:spacing w:val="-4"/>
          <w:sz w:val="24"/>
          <w:szCs w:val="24"/>
          <w:lang w:eastAsia="x-none"/>
        </w:rPr>
      </w:pPr>
      <w:r w:rsidRPr="004D4751">
        <w:rPr>
          <w:rFonts w:cs="Times New Roman"/>
          <w:spacing w:val="-4"/>
          <w:sz w:val="24"/>
          <w:szCs w:val="24"/>
        </w:rPr>
        <w:t>C</w:t>
      </w:r>
      <w:proofErr w:type="spellStart"/>
      <w:r w:rsidRPr="004D4751">
        <w:rPr>
          <w:rFonts w:cs="Times New Roman"/>
          <w:spacing w:val="-4"/>
          <w:sz w:val="24"/>
          <w:szCs w:val="24"/>
          <w:lang w:val="en-US"/>
        </w:rPr>
        <w:t>erta</w:t>
      </w:r>
      <w:proofErr w:type="spellEnd"/>
      <w:r w:rsidRPr="004D4751">
        <w:rPr>
          <w:rFonts w:cs="Times New Roman"/>
          <w:spacing w:val="-4"/>
          <w:sz w:val="24"/>
          <w:szCs w:val="24"/>
        </w:rPr>
        <w:t xml:space="preserve">in reclassifications </w:t>
      </w:r>
      <w:proofErr w:type="gramStart"/>
      <w:r w:rsidRPr="004D4751">
        <w:rPr>
          <w:rFonts w:cs="Times New Roman"/>
          <w:spacing w:val="-4"/>
          <w:sz w:val="24"/>
          <w:szCs w:val="24"/>
        </w:rPr>
        <w:t>have been made</w:t>
      </w:r>
      <w:proofErr w:type="gramEnd"/>
      <w:r w:rsidRPr="004D4751">
        <w:rPr>
          <w:rFonts w:cs="Times New Roman"/>
          <w:spacing w:val="-4"/>
          <w:sz w:val="24"/>
          <w:szCs w:val="24"/>
        </w:rPr>
        <w:t xml:space="preserve"> in the consolidated and separate financial statements for the year ended December 31, 201</w:t>
      </w:r>
      <w:r w:rsidRPr="004D4751">
        <w:rPr>
          <w:spacing w:val="-4"/>
          <w:sz w:val="24"/>
          <w:szCs w:val="30"/>
        </w:rPr>
        <w:t>7</w:t>
      </w:r>
      <w:r w:rsidRPr="004D4751">
        <w:rPr>
          <w:rFonts w:cs="Times New Roman"/>
          <w:spacing w:val="-4"/>
          <w:sz w:val="24"/>
          <w:szCs w:val="24"/>
        </w:rPr>
        <w:t xml:space="preserve">, to conform to the classification used in the </w:t>
      </w:r>
      <w:r w:rsidR="00D23E90">
        <w:rPr>
          <w:rFonts w:cs="Times New Roman"/>
          <w:spacing w:val="-4"/>
          <w:sz w:val="24"/>
          <w:szCs w:val="24"/>
        </w:rPr>
        <w:t xml:space="preserve">consolidated and </w:t>
      </w:r>
      <w:r w:rsidRPr="004D4751">
        <w:rPr>
          <w:rFonts w:cs="Times New Roman"/>
          <w:spacing w:val="-4"/>
          <w:sz w:val="24"/>
          <w:szCs w:val="24"/>
        </w:rPr>
        <w:t xml:space="preserve">separate financial statements </w:t>
      </w:r>
      <w:r w:rsidRPr="004D4751">
        <w:rPr>
          <w:spacing w:val="-4"/>
          <w:sz w:val="24"/>
          <w:szCs w:val="30"/>
        </w:rPr>
        <w:t>for the</w:t>
      </w:r>
      <w:r w:rsidR="00DD2A56" w:rsidRPr="004D4751">
        <w:rPr>
          <w:spacing w:val="-4"/>
          <w:sz w:val="24"/>
          <w:szCs w:val="30"/>
        </w:rPr>
        <w:t xml:space="preserve"> year ended December 31, 2018</w:t>
      </w:r>
      <w:r w:rsidRPr="004D4751">
        <w:rPr>
          <w:spacing w:val="-4"/>
          <w:sz w:val="24"/>
          <w:szCs w:val="30"/>
        </w:rPr>
        <w:t xml:space="preserve">. </w:t>
      </w:r>
      <w:r w:rsidRPr="004D4751">
        <w:rPr>
          <w:rFonts w:cstheme="minorBidi"/>
          <w:spacing w:val="-4"/>
          <w:sz w:val="24"/>
          <w:szCs w:val="24"/>
        </w:rPr>
        <w:t>S</w:t>
      </w:r>
      <w:r w:rsidRPr="004D4751">
        <w:rPr>
          <w:rFonts w:cs="Times New Roman"/>
          <w:spacing w:val="-4"/>
          <w:sz w:val="24"/>
          <w:szCs w:val="24"/>
        </w:rPr>
        <w:t xml:space="preserve">uch reclassifications have no effect to previously reported </w:t>
      </w:r>
      <w:r w:rsidRPr="004D4751">
        <w:rPr>
          <w:spacing w:val="-4"/>
          <w:sz w:val="24"/>
          <w:szCs w:val="30"/>
        </w:rPr>
        <w:t xml:space="preserve">net </w:t>
      </w:r>
      <w:r w:rsidR="00D23E90">
        <w:rPr>
          <w:rFonts w:cs="Times New Roman"/>
          <w:spacing w:val="-4"/>
          <w:sz w:val="24"/>
          <w:szCs w:val="24"/>
        </w:rPr>
        <w:t>loss</w:t>
      </w:r>
      <w:r w:rsidRPr="004D4751">
        <w:rPr>
          <w:rFonts w:cs="Times New Roman"/>
          <w:spacing w:val="-4"/>
          <w:sz w:val="24"/>
          <w:szCs w:val="24"/>
        </w:rPr>
        <w:t xml:space="preserve">, total comprehensive </w:t>
      </w:r>
      <w:r w:rsidR="00D23E90">
        <w:rPr>
          <w:rFonts w:cs="Times New Roman"/>
          <w:spacing w:val="-4"/>
          <w:sz w:val="24"/>
          <w:szCs w:val="24"/>
        </w:rPr>
        <w:t>loss</w:t>
      </w:r>
      <w:r w:rsidRPr="004D4751">
        <w:rPr>
          <w:rFonts w:cs="Times New Roman"/>
          <w:spacing w:val="-4"/>
          <w:sz w:val="24"/>
          <w:szCs w:val="24"/>
        </w:rPr>
        <w:t xml:space="preserve"> and shareholders’ equity. The reclassifications are as follows</w:t>
      </w:r>
      <w:r w:rsidRPr="004D4751">
        <w:rPr>
          <w:rFonts w:cs="Times New Roman"/>
          <w:color w:val="000000"/>
          <w:spacing w:val="-4"/>
          <w:sz w:val="24"/>
          <w:szCs w:val="24"/>
          <w:lang w:eastAsia="x-none"/>
        </w:rPr>
        <w:t>:</w:t>
      </w:r>
    </w:p>
    <w:tbl>
      <w:tblPr>
        <w:tblW w:w="8712" w:type="dxa"/>
        <w:tblInd w:w="558" w:type="dxa"/>
        <w:tblLayout w:type="fixed"/>
        <w:tblCellMar>
          <w:left w:w="0" w:type="dxa"/>
          <w:right w:w="0" w:type="dxa"/>
        </w:tblCellMar>
        <w:tblLook w:val="04A0" w:firstRow="1" w:lastRow="0" w:firstColumn="1" w:lastColumn="0" w:noHBand="0" w:noVBand="1"/>
      </w:tblPr>
      <w:tblGrid>
        <w:gridCol w:w="1962"/>
        <w:gridCol w:w="1620"/>
        <w:gridCol w:w="2160"/>
        <w:gridCol w:w="1530"/>
        <w:gridCol w:w="1440"/>
      </w:tblGrid>
      <w:tr w:rsidR="00E80166" w:rsidRPr="00F4047D" w:rsidTr="00787A93">
        <w:trPr>
          <w:trHeight w:val="144"/>
        </w:trPr>
        <w:tc>
          <w:tcPr>
            <w:tcW w:w="1962" w:type="dxa"/>
            <w:shd w:val="clear" w:color="auto" w:fill="auto"/>
          </w:tcPr>
          <w:p w:rsidR="00E80166" w:rsidRPr="00F4047D" w:rsidRDefault="00E80166" w:rsidP="00787A93">
            <w:pPr>
              <w:spacing w:line="240" w:lineRule="exact"/>
              <w:ind w:left="72"/>
              <w:jc w:val="center"/>
              <w:rPr>
                <w:rFonts w:eastAsia="Calibri" w:cs="Times New Roman"/>
                <w:b/>
                <w:bCs/>
                <w:sz w:val="16"/>
                <w:szCs w:val="16"/>
              </w:rPr>
            </w:pPr>
            <w:r w:rsidRPr="00F4047D">
              <w:rPr>
                <w:rFonts w:cs="Times New Roman"/>
                <w:b/>
                <w:bCs/>
                <w:sz w:val="16"/>
                <w:szCs w:val="16"/>
              </w:rPr>
              <w:t>Accounts</w:t>
            </w:r>
          </w:p>
        </w:tc>
        <w:tc>
          <w:tcPr>
            <w:tcW w:w="1620" w:type="dxa"/>
            <w:shd w:val="clear" w:color="auto" w:fill="auto"/>
          </w:tcPr>
          <w:p w:rsidR="00E80166" w:rsidRPr="00F4047D" w:rsidRDefault="00E80166" w:rsidP="00787A93">
            <w:pPr>
              <w:spacing w:line="240" w:lineRule="exact"/>
              <w:ind w:left="72"/>
              <w:jc w:val="center"/>
              <w:rPr>
                <w:rFonts w:cs="Times New Roman"/>
                <w:b/>
                <w:bCs/>
                <w:sz w:val="16"/>
                <w:szCs w:val="16"/>
              </w:rPr>
            </w:pPr>
            <w:r w:rsidRPr="00F4047D">
              <w:rPr>
                <w:rFonts w:cs="Times New Roman"/>
                <w:b/>
                <w:bCs/>
                <w:sz w:val="16"/>
                <w:szCs w:val="16"/>
              </w:rPr>
              <w:t>Previous presentation</w:t>
            </w:r>
          </w:p>
        </w:tc>
        <w:tc>
          <w:tcPr>
            <w:tcW w:w="2160" w:type="dxa"/>
            <w:shd w:val="clear" w:color="auto" w:fill="auto"/>
          </w:tcPr>
          <w:p w:rsidR="00E80166" w:rsidRPr="00F4047D" w:rsidRDefault="00E80166" w:rsidP="00787A93">
            <w:pPr>
              <w:spacing w:line="240" w:lineRule="exact"/>
              <w:ind w:left="72" w:right="72"/>
              <w:jc w:val="center"/>
              <w:rPr>
                <w:rFonts w:cs="Times New Roman"/>
                <w:b/>
                <w:bCs/>
                <w:sz w:val="16"/>
                <w:szCs w:val="16"/>
              </w:rPr>
            </w:pPr>
            <w:r w:rsidRPr="00F4047D">
              <w:rPr>
                <w:rFonts w:cs="Times New Roman"/>
                <w:b/>
                <w:bCs/>
                <w:sz w:val="16"/>
                <w:szCs w:val="16"/>
              </w:rPr>
              <w:t>Current presentation</w:t>
            </w:r>
          </w:p>
        </w:tc>
        <w:tc>
          <w:tcPr>
            <w:tcW w:w="2970" w:type="dxa"/>
            <w:gridSpan w:val="2"/>
            <w:tcBorders>
              <w:bottom w:val="single" w:sz="4" w:space="0" w:color="auto"/>
            </w:tcBorders>
            <w:shd w:val="clear" w:color="auto" w:fill="auto"/>
          </w:tcPr>
          <w:p w:rsidR="00E80166" w:rsidRDefault="00E80166" w:rsidP="00787A93">
            <w:pPr>
              <w:spacing w:line="240" w:lineRule="exact"/>
              <w:ind w:left="72"/>
              <w:jc w:val="center"/>
              <w:rPr>
                <w:rFonts w:cs="Times New Roman"/>
                <w:b/>
                <w:bCs/>
                <w:sz w:val="16"/>
                <w:szCs w:val="16"/>
              </w:rPr>
            </w:pPr>
            <w:r>
              <w:rPr>
                <w:rFonts w:cs="Times New Roman"/>
                <w:b/>
                <w:bCs/>
                <w:sz w:val="16"/>
                <w:szCs w:val="16"/>
              </w:rPr>
              <w:t>Amount (Baht)</w:t>
            </w:r>
          </w:p>
        </w:tc>
      </w:tr>
      <w:tr w:rsidR="00E80166" w:rsidRPr="00F4047D" w:rsidTr="00787A93">
        <w:trPr>
          <w:trHeight w:val="144"/>
        </w:trPr>
        <w:tc>
          <w:tcPr>
            <w:tcW w:w="1962" w:type="dxa"/>
            <w:shd w:val="clear" w:color="auto" w:fill="auto"/>
          </w:tcPr>
          <w:p w:rsidR="00E80166" w:rsidRPr="00F4047D" w:rsidRDefault="00E80166" w:rsidP="00787A93">
            <w:pPr>
              <w:tabs>
                <w:tab w:val="center" w:pos="1881"/>
              </w:tabs>
              <w:spacing w:line="240" w:lineRule="exact"/>
              <w:ind w:left="540"/>
              <w:rPr>
                <w:rFonts w:eastAsia="Calibri" w:cs="Times New Roman"/>
                <w:b/>
                <w:bCs/>
                <w:sz w:val="16"/>
                <w:szCs w:val="16"/>
              </w:rPr>
            </w:pPr>
          </w:p>
        </w:tc>
        <w:tc>
          <w:tcPr>
            <w:tcW w:w="1620" w:type="dxa"/>
            <w:shd w:val="clear" w:color="auto" w:fill="auto"/>
          </w:tcPr>
          <w:p w:rsidR="00E80166" w:rsidRPr="00F4047D" w:rsidRDefault="00E80166" w:rsidP="00787A93">
            <w:pPr>
              <w:spacing w:line="240" w:lineRule="exact"/>
              <w:ind w:left="72"/>
              <w:jc w:val="center"/>
              <w:rPr>
                <w:rFonts w:cs="Times New Roman"/>
                <w:b/>
                <w:bCs/>
                <w:sz w:val="16"/>
                <w:szCs w:val="16"/>
              </w:rPr>
            </w:pPr>
          </w:p>
        </w:tc>
        <w:tc>
          <w:tcPr>
            <w:tcW w:w="2160" w:type="dxa"/>
            <w:shd w:val="clear" w:color="auto" w:fill="auto"/>
          </w:tcPr>
          <w:p w:rsidR="00E80166" w:rsidRPr="00F4047D" w:rsidRDefault="00E80166" w:rsidP="00787A93">
            <w:pPr>
              <w:spacing w:line="240" w:lineRule="exact"/>
              <w:ind w:left="90" w:right="72"/>
              <w:jc w:val="center"/>
              <w:rPr>
                <w:rFonts w:cs="Times New Roman"/>
                <w:b/>
                <w:bCs/>
                <w:sz w:val="16"/>
                <w:szCs w:val="16"/>
              </w:rPr>
            </w:pPr>
          </w:p>
        </w:tc>
        <w:tc>
          <w:tcPr>
            <w:tcW w:w="1530" w:type="dxa"/>
            <w:tcBorders>
              <w:top w:val="single" w:sz="4" w:space="0" w:color="auto"/>
            </w:tcBorders>
            <w:shd w:val="clear" w:color="auto" w:fill="auto"/>
          </w:tcPr>
          <w:p w:rsidR="00E80166" w:rsidRPr="00F4047D" w:rsidRDefault="00E80166" w:rsidP="00787A93">
            <w:pPr>
              <w:spacing w:line="240" w:lineRule="exact"/>
              <w:ind w:left="-2" w:firstLine="74"/>
              <w:jc w:val="center"/>
              <w:rPr>
                <w:rFonts w:cs="Times New Roman"/>
                <w:b/>
                <w:bCs/>
                <w:sz w:val="16"/>
                <w:szCs w:val="16"/>
              </w:rPr>
            </w:pPr>
            <w:r>
              <w:rPr>
                <w:rFonts w:cs="Times New Roman"/>
                <w:b/>
                <w:bCs/>
                <w:sz w:val="16"/>
                <w:szCs w:val="16"/>
              </w:rPr>
              <w:t>Consolidated</w:t>
            </w:r>
            <w:r w:rsidRPr="00F4047D">
              <w:rPr>
                <w:rFonts w:cs="Times New Roman"/>
                <w:b/>
                <w:bCs/>
                <w:sz w:val="16"/>
                <w:szCs w:val="16"/>
              </w:rPr>
              <w:t xml:space="preserve"> </w:t>
            </w:r>
            <w:r>
              <w:rPr>
                <w:rFonts w:cs="Times New Roman"/>
                <w:b/>
                <w:bCs/>
                <w:sz w:val="16"/>
                <w:szCs w:val="16"/>
              </w:rPr>
              <w:br/>
            </w:r>
            <w:r w:rsidRPr="00F4047D">
              <w:rPr>
                <w:rFonts w:cs="Times New Roman"/>
                <w:b/>
                <w:bCs/>
                <w:sz w:val="16"/>
                <w:szCs w:val="16"/>
              </w:rPr>
              <w:t>financial statement</w:t>
            </w:r>
            <w:r>
              <w:rPr>
                <w:rFonts w:cs="Times New Roman"/>
                <w:b/>
                <w:bCs/>
                <w:sz w:val="16"/>
                <w:szCs w:val="16"/>
              </w:rPr>
              <w:t>s</w:t>
            </w:r>
          </w:p>
        </w:tc>
        <w:tc>
          <w:tcPr>
            <w:tcW w:w="1440" w:type="dxa"/>
            <w:tcBorders>
              <w:top w:val="single" w:sz="4" w:space="0" w:color="auto"/>
            </w:tcBorders>
          </w:tcPr>
          <w:p w:rsidR="00E80166" w:rsidRPr="00F4047D" w:rsidRDefault="00E80166" w:rsidP="00787A93">
            <w:pPr>
              <w:spacing w:line="240" w:lineRule="exact"/>
              <w:jc w:val="center"/>
              <w:rPr>
                <w:rFonts w:cs="Times New Roman"/>
                <w:b/>
                <w:bCs/>
                <w:sz w:val="16"/>
                <w:szCs w:val="16"/>
              </w:rPr>
            </w:pPr>
            <w:r w:rsidRPr="00F4047D">
              <w:rPr>
                <w:rFonts w:cs="Times New Roman"/>
                <w:b/>
                <w:bCs/>
                <w:sz w:val="16"/>
                <w:szCs w:val="16"/>
              </w:rPr>
              <w:t xml:space="preserve">Separate </w:t>
            </w:r>
            <w:r>
              <w:rPr>
                <w:rFonts w:cs="Times New Roman"/>
                <w:b/>
                <w:bCs/>
                <w:sz w:val="16"/>
                <w:szCs w:val="16"/>
              </w:rPr>
              <w:br/>
            </w:r>
            <w:r w:rsidRPr="00F4047D">
              <w:rPr>
                <w:rFonts w:cs="Times New Roman"/>
                <w:b/>
                <w:bCs/>
                <w:sz w:val="16"/>
                <w:szCs w:val="16"/>
              </w:rPr>
              <w:t>financial statement</w:t>
            </w:r>
            <w:r>
              <w:rPr>
                <w:rFonts w:cs="Times New Roman"/>
                <w:b/>
                <w:bCs/>
                <w:sz w:val="16"/>
                <w:szCs w:val="16"/>
              </w:rPr>
              <w:t>s</w:t>
            </w:r>
          </w:p>
        </w:tc>
      </w:tr>
      <w:tr w:rsidR="00E80166" w:rsidRPr="00F4047D" w:rsidTr="00787A93">
        <w:trPr>
          <w:trHeight w:val="144"/>
        </w:trPr>
        <w:tc>
          <w:tcPr>
            <w:tcW w:w="3582" w:type="dxa"/>
            <w:gridSpan w:val="2"/>
            <w:shd w:val="clear" w:color="auto" w:fill="auto"/>
          </w:tcPr>
          <w:p w:rsidR="00E80166" w:rsidRPr="00DC4287" w:rsidRDefault="00E80166" w:rsidP="00787A93">
            <w:pPr>
              <w:spacing w:line="240" w:lineRule="exact"/>
              <w:ind w:left="-12"/>
              <w:rPr>
                <w:rFonts w:cs="Times New Roman"/>
                <w:b/>
                <w:bCs/>
                <w:sz w:val="16"/>
                <w:szCs w:val="16"/>
              </w:rPr>
            </w:pPr>
            <w:r w:rsidRPr="00DC4287">
              <w:rPr>
                <w:rFonts w:eastAsia="Calibri" w:cs="Times New Roman"/>
                <w:b/>
                <w:bCs/>
                <w:sz w:val="16"/>
                <w:szCs w:val="16"/>
              </w:rPr>
              <w:t>Statement</w:t>
            </w:r>
            <w:r>
              <w:rPr>
                <w:rFonts w:eastAsia="Calibri" w:cs="Times New Roman"/>
                <w:b/>
                <w:bCs/>
                <w:sz w:val="16"/>
                <w:szCs w:val="16"/>
              </w:rPr>
              <w:t xml:space="preserve"> of financial position</w:t>
            </w:r>
          </w:p>
        </w:tc>
        <w:tc>
          <w:tcPr>
            <w:tcW w:w="2160" w:type="dxa"/>
            <w:shd w:val="clear" w:color="auto" w:fill="auto"/>
          </w:tcPr>
          <w:p w:rsidR="00E80166" w:rsidRPr="00F4047D" w:rsidRDefault="00E80166" w:rsidP="00787A93">
            <w:pPr>
              <w:spacing w:line="240" w:lineRule="exact"/>
              <w:ind w:left="90" w:right="72"/>
              <w:jc w:val="center"/>
              <w:rPr>
                <w:rFonts w:cs="Times New Roman"/>
                <w:b/>
                <w:bCs/>
                <w:sz w:val="16"/>
                <w:szCs w:val="16"/>
              </w:rPr>
            </w:pPr>
          </w:p>
        </w:tc>
        <w:tc>
          <w:tcPr>
            <w:tcW w:w="1530" w:type="dxa"/>
            <w:shd w:val="clear" w:color="auto" w:fill="auto"/>
          </w:tcPr>
          <w:p w:rsidR="00E80166" w:rsidRDefault="00E80166" w:rsidP="00787A93">
            <w:pPr>
              <w:spacing w:line="240" w:lineRule="exact"/>
              <w:ind w:left="-2" w:firstLine="74"/>
              <w:jc w:val="center"/>
              <w:rPr>
                <w:rFonts w:cs="Times New Roman"/>
                <w:b/>
                <w:bCs/>
                <w:sz w:val="16"/>
                <w:szCs w:val="16"/>
              </w:rPr>
            </w:pPr>
          </w:p>
        </w:tc>
        <w:tc>
          <w:tcPr>
            <w:tcW w:w="1440" w:type="dxa"/>
          </w:tcPr>
          <w:p w:rsidR="00E80166" w:rsidRPr="00F4047D" w:rsidRDefault="00E80166" w:rsidP="00787A93">
            <w:pPr>
              <w:spacing w:line="240" w:lineRule="exact"/>
              <w:jc w:val="center"/>
              <w:rPr>
                <w:rFonts w:cs="Times New Roman"/>
                <w:b/>
                <w:bCs/>
                <w:sz w:val="16"/>
                <w:szCs w:val="16"/>
              </w:rPr>
            </w:pPr>
          </w:p>
        </w:tc>
      </w:tr>
      <w:tr w:rsidR="00E80166" w:rsidRPr="00F4047D" w:rsidTr="00787A93">
        <w:trPr>
          <w:trHeight w:val="144"/>
        </w:trPr>
        <w:tc>
          <w:tcPr>
            <w:tcW w:w="3582" w:type="dxa"/>
            <w:gridSpan w:val="2"/>
            <w:shd w:val="clear" w:color="auto" w:fill="auto"/>
          </w:tcPr>
          <w:p w:rsidR="00E80166" w:rsidRPr="00DC4287" w:rsidRDefault="00B820BC" w:rsidP="00B820BC">
            <w:pPr>
              <w:spacing w:line="240" w:lineRule="exact"/>
              <w:ind w:left="76"/>
              <w:rPr>
                <w:rFonts w:cs="Times New Roman"/>
                <w:b/>
                <w:bCs/>
                <w:sz w:val="16"/>
                <w:szCs w:val="16"/>
              </w:rPr>
            </w:pPr>
            <w:r>
              <w:rPr>
                <w:rFonts w:eastAsia="Calibri" w:cs="Times New Roman"/>
                <w:b/>
                <w:bCs/>
                <w:sz w:val="16"/>
                <w:szCs w:val="16"/>
              </w:rPr>
              <w:t>a</w:t>
            </w:r>
            <w:r w:rsidR="00E80166">
              <w:rPr>
                <w:rFonts w:eastAsia="Calibri" w:cs="Times New Roman"/>
                <w:b/>
                <w:bCs/>
                <w:sz w:val="16"/>
                <w:szCs w:val="16"/>
              </w:rPr>
              <w:t>s at December 31, 2017</w:t>
            </w:r>
          </w:p>
        </w:tc>
        <w:tc>
          <w:tcPr>
            <w:tcW w:w="2160" w:type="dxa"/>
            <w:shd w:val="clear" w:color="auto" w:fill="auto"/>
          </w:tcPr>
          <w:p w:rsidR="00E80166" w:rsidRPr="00F4047D" w:rsidRDefault="00E80166" w:rsidP="00787A93">
            <w:pPr>
              <w:spacing w:line="240" w:lineRule="exact"/>
              <w:ind w:left="90" w:right="72"/>
              <w:jc w:val="center"/>
              <w:rPr>
                <w:rFonts w:cs="Times New Roman"/>
                <w:b/>
                <w:bCs/>
                <w:sz w:val="16"/>
                <w:szCs w:val="16"/>
              </w:rPr>
            </w:pPr>
          </w:p>
        </w:tc>
        <w:tc>
          <w:tcPr>
            <w:tcW w:w="1530" w:type="dxa"/>
            <w:shd w:val="clear" w:color="auto" w:fill="auto"/>
          </w:tcPr>
          <w:p w:rsidR="00E80166" w:rsidRDefault="00E80166" w:rsidP="00787A93">
            <w:pPr>
              <w:spacing w:line="240" w:lineRule="exact"/>
              <w:ind w:left="-2" w:firstLine="74"/>
              <w:jc w:val="center"/>
              <w:rPr>
                <w:rFonts w:cs="Times New Roman"/>
                <w:b/>
                <w:bCs/>
                <w:sz w:val="16"/>
                <w:szCs w:val="16"/>
              </w:rPr>
            </w:pPr>
          </w:p>
        </w:tc>
        <w:tc>
          <w:tcPr>
            <w:tcW w:w="1440" w:type="dxa"/>
          </w:tcPr>
          <w:p w:rsidR="00E80166" w:rsidRPr="00F4047D" w:rsidRDefault="00E80166" w:rsidP="00787A93">
            <w:pPr>
              <w:spacing w:line="240" w:lineRule="exact"/>
              <w:jc w:val="center"/>
              <w:rPr>
                <w:rFonts w:cs="Times New Roman"/>
                <w:b/>
                <w:bCs/>
                <w:sz w:val="16"/>
                <w:szCs w:val="16"/>
              </w:rPr>
            </w:pPr>
          </w:p>
        </w:tc>
      </w:tr>
      <w:tr w:rsidR="00D23E90" w:rsidRPr="00F4047D" w:rsidTr="00D23E90">
        <w:trPr>
          <w:trHeight w:hRule="exact" w:val="144"/>
        </w:trPr>
        <w:tc>
          <w:tcPr>
            <w:tcW w:w="3582" w:type="dxa"/>
            <w:gridSpan w:val="2"/>
            <w:shd w:val="clear" w:color="auto" w:fill="auto"/>
          </w:tcPr>
          <w:p w:rsidR="00D23E90" w:rsidRDefault="00D23E90" w:rsidP="00B820BC">
            <w:pPr>
              <w:spacing w:line="240" w:lineRule="exact"/>
              <w:ind w:left="76"/>
              <w:rPr>
                <w:rFonts w:eastAsia="Calibri" w:cs="Times New Roman"/>
                <w:b/>
                <w:bCs/>
                <w:sz w:val="16"/>
                <w:szCs w:val="16"/>
              </w:rPr>
            </w:pPr>
          </w:p>
        </w:tc>
        <w:tc>
          <w:tcPr>
            <w:tcW w:w="2160" w:type="dxa"/>
            <w:shd w:val="clear" w:color="auto" w:fill="auto"/>
          </w:tcPr>
          <w:p w:rsidR="00D23E90" w:rsidRPr="00F4047D" w:rsidRDefault="00D23E90" w:rsidP="00787A93">
            <w:pPr>
              <w:spacing w:line="240" w:lineRule="exact"/>
              <w:ind w:left="90" w:right="72"/>
              <w:jc w:val="center"/>
              <w:rPr>
                <w:rFonts w:cs="Times New Roman"/>
                <w:b/>
                <w:bCs/>
                <w:sz w:val="16"/>
                <w:szCs w:val="16"/>
              </w:rPr>
            </w:pPr>
          </w:p>
        </w:tc>
        <w:tc>
          <w:tcPr>
            <w:tcW w:w="1530" w:type="dxa"/>
            <w:shd w:val="clear" w:color="auto" w:fill="auto"/>
          </w:tcPr>
          <w:p w:rsidR="00D23E90" w:rsidRDefault="00D23E90" w:rsidP="00787A93">
            <w:pPr>
              <w:spacing w:line="240" w:lineRule="exact"/>
              <w:ind w:left="-2" w:firstLine="74"/>
              <w:jc w:val="center"/>
              <w:rPr>
                <w:rFonts w:cs="Times New Roman"/>
                <w:b/>
                <w:bCs/>
                <w:sz w:val="16"/>
                <w:szCs w:val="16"/>
              </w:rPr>
            </w:pPr>
          </w:p>
        </w:tc>
        <w:tc>
          <w:tcPr>
            <w:tcW w:w="1440" w:type="dxa"/>
          </w:tcPr>
          <w:p w:rsidR="00D23E90" w:rsidRPr="00F4047D" w:rsidRDefault="00D23E90" w:rsidP="00787A93">
            <w:pPr>
              <w:spacing w:line="240" w:lineRule="exact"/>
              <w:jc w:val="center"/>
              <w:rPr>
                <w:rFonts w:cs="Times New Roman"/>
                <w:b/>
                <w:bCs/>
                <w:sz w:val="16"/>
                <w:szCs w:val="16"/>
              </w:rPr>
            </w:pPr>
          </w:p>
        </w:tc>
      </w:tr>
      <w:tr w:rsidR="00E80166" w:rsidRPr="00F4047D" w:rsidTr="00B820BC">
        <w:trPr>
          <w:trHeight w:val="252"/>
        </w:trPr>
        <w:tc>
          <w:tcPr>
            <w:tcW w:w="1962" w:type="dxa"/>
            <w:shd w:val="clear" w:color="auto" w:fill="auto"/>
          </w:tcPr>
          <w:p w:rsidR="00E80166" w:rsidRPr="00184CD9" w:rsidRDefault="00E80166" w:rsidP="00B820BC">
            <w:pPr>
              <w:tabs>
                <w:tab w:val="center" w:pos="1881"/>
              </w:tabs>
              <w:spacing w:line="240" w:lineRule="exact"/>
              <w:ind w:left="76"/>
              <w:rPr>
                <w:rFonts w:eastAsia="Calibri" w:cs="Times New Roman"/>
                <w:sz w:val="16"/>
                <w:szCs w:val="16"/>
              </w:rPr>
            </w:pPr>
            <w:r w:rsidRPr="00184CD9">
              <w:rPr>
                <w:rFonts w:cs="Times New Roman"/>
                <w:sz w:val="16"/>
                <w:szCs w:val="16"/>
              </w:rPr>
              <w:t xml:space="preserve">Provision for expected loss </w:t>
            </w:r>
          </w:p>
        </w:tc>
        <w:tc>
          <w:tcPr>
            <w:tcW w:w="1620" w:type="dxa"/>
            <w:shd w:val="clear" w:color="auto" w:fill="auto"/>
          </w:tcPr>
          <w:p w:rsidR="00E80166" w:rsidRPr="00184CD9" w:rsidRDefault="00E80166" w:rsidP="00787A93">
            <w:pPr>
              <w:spacing w:line="240" w:lineRule="exact"/>
              <w:ind w:left="-2" w:firstLine="86"/>
              <w:rPr>
                <w:rFonts w:cs="Times New Roman"/>
                <w:sz w:val="16"/>
                <w:szCs w:val="16"/>
              </w:rPr>
            </w:pPr>
            <w:r w:rsidRPr="00184CD9">
              <w:rPr>
                <w:rFonts w:cs="Times New Roman"/>
                <w:sz w:val="16"/>
                <w:szCs w:val="16"/>
              </w:rPr>
              <w:t>Trade and other current</w:t>
            </w:r>
          </w:p>
        </w:tc>
        <w:tc>
          <w:tcPr>
            <w:tcW w:w="2160" w:type="dxa"/>
            <w:shd w:val="clear" w:color="auto" w:fill="auto"/>
          </w:tcPr>
          <w:p w:rsidR="00E80166" w:rsidRPr="00184CD9" w:rsidRDefault="00E80166" w:rsidP="00787A93">
            <w:pPr>
              <w:spacing w:line="240" w:lineRule="exact"/>
              <w:ind w:left="94" w:right="72" w:hanging="4"/>
              <w:rPr>
                <w:rFonts w:cs="Times New Roman"/>
                <w:sz w:val="16"/>
                <w:szCs w:val="16"/>
              </w:rPr>
            </w:pPr>
            <w:r w:rsidRPr="00184CD9">
              <w:rPr>
                <w:rFonts w:cs="Times New Roman"/>
                <w:sz w:val="16"/>
                <w:szCs w:val="16"/>
              </w:rPr>
              <w:t xml:space="preserve">Provision for expected loss </w:t>
            </w:r>
            <w:r>
              <w:rPr>
                <w:rFonts w:cs="Times New Roman"/>
                <w:sz w:val="16"/>
                <w:szCs w:val="16"/>
              </w:rPr>
              <w:t>on</w:t>
            </w:r>
          </w:p>
        </w:tc>
        <w:tc>
          <w:tcPr>
            <w:tcW w:w="1530" w:type="dxa"/>
            <w:shd w:val="clear" w:color="auto" w:fill="auto"/>
          </w:tcPr>
          <w:p w:rsidR="00E80166" w:rsidRPr="008306EB" w:rsidRDefault="00E80166" w:rsidP="00787A93">
            <w:pPr>
              <w:spacing w:line="240" w:lineRule="exact"/>
              <w:ind w:left="72"/>
              <w:jc w:val="center"/>
              <w:rPr>
                <w:rFonts w:cs="Times New Roman"/>
                <w:snapToGrid w:val="0"/>
                <w:sz w:val="16"/>
                <w:szCs w:val="16"/>
                <w:lang w:val="en-US" w:eastAsia="th-TH"/>
              </w:rPr>
            </w:pPr>
            <w:r w:rsidRPr="00043650">
              <w:rPr>
                <w:rFonts w:cs="Times New Roman"/>
                <w:snapToGrid w:val="0"/>
                <w:sz w:val="16"/>
                <w:szCs w:val="16"/>
                <w:lang w:val="en-US" w:eastAsia="th-TH"/>
              </w:rPr>
              <w:t>28,289,750</w:t>
            </w:r>
          </w:p>
        </w:tc>
        <w:tc>
          <w:tcPr>
            <w:tcW w:w="1440" w:type="dxa"/>
          </w:tcPr>
          <w:p w:rsidR="00E80166" w:rsidRPr="008306EB" w:rsidRDefault="00E80166" w:rsidP="00787A93">
            <w:pPr>
              <w:spacing w:line="240" w:lineRule="exact"/>
              <w:ind w:left="72"/>
              <w:jc w:val="center"/>
              <w:rPr>
                <w:rFonts w:cs="Times New Roman"/>
                <w:snapToGrid w:val="0"/>
                <w:sz w:val="16"/>
                <w:szCs w:val="16"/>
                <w:lang w:val="en-US" w:eastAsia="th-TH"/>
              </w:rPr>
            </w:pPr>
            <w:r w:rsidRPr="00043650">
              <w:rPr>
                <w:rFonts w:cs="Times New Roman"/>
                <w:snapToGrid w:val="0"/>
                <w:sz w:val="16"/>
                <w:szCs w:val="16"/>
                <w:lang w:val="en-US" w:eastAsia="th-TH"/>
              </w:rPr>
              <w:t>28,289,750</w:t>
            </w:r>
          </w:p>
        </w:tc>
      </w:tr>
      <w:tr w:rsidR="00E80166" w:rsidRPr="00F4047D" w:rsidTr="00787A93">
        <w:trPr>
          <w:trHeight w:val="144"/>
        </w:trPr>
        <w:tc>
          <w:tcPr>
            <w:tcW w:w="1962" w:type="dxa"/>
            <w:shd w:val="clear" w:color="auto" w:fill="auto"/>
          </w:tcPr>
          <w:p w:rsidR="00E80166" w:rsidRPr="00184CD9" w:rsidRDefault="00B820BC" w:rsidP="00B820BC">
            <w:pPr>
              <w:tabs>
                <w:tab w:val="center" w:pos="1881"/>
              </w:tabs>
              <w:spacing w:line="240" w:lineRule="exact"/>
              <w:ind w:left="76" w:hanging="2"/>
              <w:rPr>
                <w:rFonts w:eastAsia="Calibri" w:cs="Times New Roman"/>
                <w:sz w:val="16"/>
                <w:szCs w:val="16"/>
              </w:rPr>
            </w:pPr>
            <w:r>
              <w:rPr>
                <w:rFonts w:cs="Times New Roman"/>
                <w:sz w:val="16"/>
                <w:szCs w:val="16"/>
              </w:rPr>
              <w:t xml:space="preserve">  on </w:t>
            </w:r>
            <w:r w:rsidR="00E80166" w:rsidRPr="00184CD9">
              <w:rPr>
                <w:rFonts w:cs="Times New Roman"/>
                <w:sz w:val="16"/>
                <w:szCs w:val="16"/>
              </w:rPr>
              <w:t>construction contract</w:t>
            </w:r>
          </w:p>
        </w:tc>
        <w:tc>
          <w:tcPr>
            <w:tcW w:w="1620" w:type="dxa"/>
            <w:shd w:val="clear" w:color="auto" w:fill="auto"/>
          </w:tcPr>
          <w:p w:rsidR="00E80166" w:rsidRPr="00184CD9" w:rsidRDefault="00E80166" w:rsidP="00787A93">
            <w:pPr>
              <w:spacing w:line="240" w:lineRule="exact"/>
              <w:ind w:left="-2" w:firstLine="180"/>
              <w:rPr>
                <w:rFonts w:cs="Times New Roman"/>
                <w:sz w:val="16"/>
                <w:szCs w:val="16"/>
              </w:rPr>
            </w:pPr>
            <w:r w:rsidRPr="00184CD9">
              <w:rPr>
                <w:rFonts w:cs="Times New Roman"/>
                <w:sz w:val="16"/>
                <w:szCs w:val="16"/>
              </w:rPr>
              <w:t>receivables</w:t>
            </w:r>
          </w:p>
        </w:tc>
        <w:tc>
          <w:tcPr>
            <w:tcW w:w="2160" w:type="dxa"/>
            <w:shd w:val="clear" w:color="auto" w:fill="auto"/>
          </w:tcPr>
          <w:p w:rsidR="00E80166" w:rsidRPr="00184CD9" w:rsidRDefault="00E80166" w:rsidP="00787A93">
            <w:pPr>
              <w:spacing w:line="240" w:lineRule="exact"/>
              <w:ind w:left="184" w:right="72" w:hanging="184"/>
              <w:rPr>
                <w:rFonts w:cs="Times New Roman"/>
                <w:sz w:val="16"/>
                <w:szCs w:val="16"/>
              </w:rPr>
            </w:pPr>
            <w:r>
              <w:rPr>
                <w:rFonts w:cs="Times New Roman"/>
                <w:sz w:val="16"/>
                <w:szCs w:val="16"/>
              </w:rPr>
              <w:tab/>
            </w:r>
            <w:r w:rsidRPr="00184CD9">
              <w:rPr>
                <w:rFonts w:cs="Times New Roman"/>
                <w:sz w:val="16"/>
                <w:szCs w:val="16"/>
              </w:rPr>
              <w:t>construction contract</w:t>
            </w:r>
          </w:p>
        </w:tc>
        <w:tc>
          <w:tcPr>
            <w:tcW w:w="1530" w:type="dxa"/>
            <w:shd w:val="clear" w:color="auto" w:fill="auto"/>
          </w:tcPr>
          <w:p w:rsidR="00E80166" w:rsidRPr="00043650" w:rsidRDefault="00E80166" w:rsidP="00787A93">
            <w:pPr>
              <w:spacing w:line="240" w:lineRule="exact"/>
              <w:ind w:left="72"/>
              <w:jc w:val="center"/>
              <w:rPr>
                <w:rFonts w:cs="Times New Roman"/>
                <w:sz w:val="16"/>
                <w:szCs w:val="16"/>
              </w:rPr>
            </w:pPr>
          </w:p>
        </w:tc>
        <w:tc>
          <w:tcPr>
            <w:tcW w:w="1440" w:type="dxa"/>
          </w:tcPr>
          <w:p w:rsidR="00E80166" w:rsidRPr="00043650" w:rsidRDefault="00E80166" w:rsidP="00787A93">
            <w:pPr>
              <w:spacing w:line="240" w:lineRule="exact"/>
              <w:ind w:left="72"/>
              <w:jc w:val="center"/>
              <w:rPr>
                <w:rFonts w:cs="Times New Roman"/>
                <w:sz w:val="16"/>
                <w:szCs w:val="16"/>
              </w:rPr>
            </w:pPr>
          </w:p>
        </w:tc>
      </w:tr>
      <w:tr w:rsidR="00B820BC" w:rsidTr="003C6B30">
        <w:trPr>
          <w:trHeight w:val="117"/>
        </w:trPr>
        <w:tc>
          <w:tcPr>
            <w:tcW w:w="1962" w:type="dxa"/>
            <w:shd w:val="clear" w:color="auto" w:fill="auto"/>
          </w:tcPr>
          <w:p w:rsidR="00B820BC" w:rsidRPr="00566105" w:rsidRDefault="00B820BC" w:rsidP="00AF41B4">
            <w:pPr>
              <w:spacing w:line="240" w:lineRule="exact"/>
              <w:ind w:left="72"/>
              <w:jc w:val="center"/>
              <w:rPr>
                <w:rFonts w:eastAsia="Calibri" w:cs="Times New Roman"/>
                <w:b/>
                <w:bCs/>
                <w:sz w:val="10"/>
                <w:szCs w:val="10"/>
              </w:rPr>
            </w:pPr>
          </w:p>
        </w:tc>
        <w:tc>
          <w:tcPr>
            <w:tcW w:w="1620" w:type="dxa"/>
            <w:shd w:val="clear" w:color="auto" w:fill="auto"/>
          </w:tcPr>
          <w:p w:rsidR="00B820BC" w:rsidRPr="00566105" w:rsidRDefault="00B820BC" w:rsidP="00AF41B4">
            <w:pPr>
              <w:spacing w:line="240" w:lineRule="exact"/>
              <w:ind w:left="72"/>
              <w:jc w:val="center"/>
              <w:rPr>
                <w:rFonts w:cs="Times New Roman"/>
                <w:b/>
                <w:bCs/>
                <w:sz w:val="10"/>
                <w:szCs w:val="10"/>
              </w:rPr>
            </w:pPr>
          </w:p>
        </w:tc>
        <w:tc>
          <w:tcPr>
            <w:tcW w:w="2160" w:type="dxa"/>
            <w:shd w:val="clear" w:color="auto" w:fill="auto"/>
          </w:tcPr>
          <w:p w:rsidR="00B820BC" w:rsidRPr="00566105" w:rsidRDefault="00B820BC" w:rsidP="00AF41B4">
            <w:pPr>
              <w:spacing w:line="240" w:lineRule="exact"/>
              <w:ind w:left="72" w:right="72"/>
              <w:jc w:val="center"/>
              <w:rPr>
                <w:rFonts w:cs="Times New Roman"/>
                <w:b/>
                <w:bCs/>
                <w:sz w:val="10"/>
                <w:szCs w:val="10"/>
              </w:rPr>
            </w:pPr>
          </w:p>
        </w:tc>
        <w:tc>
          <w:tcPr>
            <w:tcW w:w="2970" w:type="dxa"/>
            <w:gridSpan w:val="2"/>
            <w:shd w:val="clear" w:color="auto" w:fill="auto"/>
          </w:tcPr>
          <w:p w:rsidR="00B820BC" w:rsidRPr="00566105" w:rsidRDefault="00B820BC" w:rsidP="00AF41B4">
            <w:pPr>
              <w:spacing w:line="240" w:lineRule="exact"/>
              <w:ind w:left="72"/>
              <w:jc w:val="center"/>
              <w:rPr>
                <w:rFonts w:cs="Times New Roman"/>
                <w:b/>
                <w:bCs/>
                <w:sz w:val="10"/>
                <w:szCs w:val="10"/>
              </w:rPr>
            </w:pPr>
          </w:p>
        </w:tc>
      </w:tr>
      <w:tr w:rsidR="00E80166" w:rsidRPr="00F4047D" w:rsidTr="00787A93">
        <w:trPr>
          <w:trHeight w:val="144"/>
        </w:trPr>
        <w:tc>
          <w:tcPr>
            <w:tcW w:w="5742" w:type="dxa"/>
            <w:gridSpan w:val="3"/>
            <w:shd w:val="clear" w:color="auto" w:fill="auto"/>
            <w:vAlign w:val="bottom"/>
          </w:tcPr>
          <w:p w:rsidR="00E80166" w:rsidRPr="00E80166" w:rsidRDefault="00E80166" w:rsidP="002F6E94">
            <w:pPr>
              <w:spacing w:line="240" w:lineRule="exact"/>
              <w:rPr>
                <w:rFonts w:cs="Times New Roman"/>
                <w:sz w:val="16"/>
                <w:szCs w:val="16"/>
              </w:rPr>
            </w:pPr>
            <w:r w:rsidRPr="00E80166">
              <w:rPr>
                <w:rFonts w:eastAsia="Calibri" w:cs="Times New Roman"/>
                <w:b/>
                <w:bCs/>
                <w:sz w:val="16"/>
                <w:szCs w:val="16"/>
              </w:rPr>
              <w:t xml:space="preserve">Statement of profit or loss </w:t>
            </w:r>
          </w:p>
        </w:tc>
        <w:tc>
          <w:tcPr>
            <w:tcW w:w="1530" w:type="dxa"/>
            <w:shd w:val="clear" w:color="auto" w:fill="auto"/>
          </w:tcPr>
          <w:p w:rsidR="00E80166" w:rsidRPr="00043650" w:rsidRDefault="00E80166" w:rsidP="00E80166">
            <w:pPr>
              <w:spacing w:line="240" w:lineRule="exact"/>
              <w:ind w:left="72"/>
              <w:jc w:val="center"/>
              <w:rPr>
                <w:rFonts w:cs="Times New Roman"/>
                <w:sz w:val="16"/>
                <w:szCs w:val="16"/>
              </w:rPr>
            </w:pPr>
          </w:p>
        </w:tc>
        <w:tc>
          <w:tcPr>
            <w:tcW w:w="1440" w:type="dxa"/>
          </w:tcPr>
          <w:p w:rsidR="00E80166" w:rsidRPr="00043650" w:rsidRDefault="00E80166" w:rsidP="00E80166">
            <w:pPr>
              <w:spacing w:line="240" w:lineRule="exact"/>
              <w:ind w:left="72"/>
              <w:jc w:val="center"/>
              <w:rPr>
                <w:rFonts w:cs="Times New Roman"/>
                <w:sz w:val="16"/>
                <w:szCs w:val="16"/>
              </w:rPr>
            </w:pPr>
          </w:p>
        </w:tc>
      </w:tr>
      <w:tr w:rsidR="002F6E94" w:rsidRPr="00F4047D" w:rsidTr="00787A93">
        <w:trPr>
          <w:trHeight w:val="144"/>
        </w:trPr>
        <w:tc>
          <w:tcPr>
            <w:tcW w:w="5742" w:type="dxa"/>
            <w:gridSpan w:val="3"/>
            <w:shd w:val="clear" w:color="auto" w:fill="auto"/>
            <w:vAlign w:val="bottom"/>
          </w:tcPr>
          <w:p w:rsidR="002F6E94" w:rsidRPr="00E80166" w:rsidRDefault="002F6E94" w:rsidP="002F6E94">
            <w:pPr>
              <w:spacing w:line="240" w:lineRule="exact"/>
              <w:ind w:left="76"/>
              <w:rPr>
                <w:rFonts w:eastAsia="Calibri" w:cs="Times New Roman"/>
                <w:b/>
                <w:bCs/>
                <w:sz w:val="16"/>
                <w:szCs w:val="16"/>
              </w:rPr>
            </w:pPr>
            <w:r w:rsidRPr="00E80166">
              <w:rPr>
                <w:rFonts w:eastAsia="Calibri" w:cs="Times New Roman"/>
                <w:b/>
                <w:bCs/>
                <w:sz w:val="16"/>
                <w:szCs w:val="16"/>
              </w:rPr>
              <w:t>and other comprehensive income</w:t>
            </w:r>
          </w:p>
        </w:tc>
        <w:tc>
          <w:tcPr>
            <w:tcW w:w="1530" w:type="dxa"/>
            <w:shd w:val="clear" w:color="auto" w:fill="auto"/>
          </w:tcPr>
          <w:p w:rsidR="002F6E94" w:rsidRPr="00043650" w:rsidRDefault="002F6E94" w:rsidP="00E80166">
            <w:pPr>
              <w:spacing w:line="240" w:lineRule="exact"/>
              <w:ind w:left="72"/>
              <w:jc w:val="center"/>
              <w:rPr>
                <w:rFonts w:cs="Times New Roman"/>
                <w:sz w:val="16"/>
                <w:szCs w:val="16"/>
              </w:rPr>
            </w:pPr>
          </w:p>
        </w:tc>
        <w:tc>
          <w:tcPr>
            <w:tcW w:w="1440" w:type="dxa"/>
          </w:tcPr>
          <w:p w:rsidR="002F6E94" w:rsidRPr="00043650" w:rsidRDefault="002F6E94" w:rsidP="00E80166">
            <w:pPr>
              <w:spacing w:line="240" w:lineRule="exact"/>
              <w:ind w:left="72"/>
              <w:jc w:val="center"/>
              <w:rPr>
                <w:rFonts w:cs="Times New Roman"/>
                <w:sz w:val="16"/>
                <w:szCs w:val="16"/>
              </w:rPr>
            </w:pPr>
          </w:p>
        </w:tc>
      </w:tr>
      <w:tr w:rsidR="00E80166" w:rsidRPr="00F4047D" w:rsidTr="00787A93">
        <w:trPr>
          <w:trHeight w:val="144"/>
        </w:trPr>
        <w:tc>
          <w:tcPr>
            <w:tcW w:w="5742" w:type="dxa"/>
            <w:gridSpan w:val="3"/>
            <w:shd w:val="clear" w:color="auto" w:fill="auto"/>
            <w:vAlign w:val="bottom"/>
          </w:tcPr>
          <w:p w:rsidR="00E80166" w:rsidRPr="00E80166" w:rsidRDefault="00B820BC" w:rsidP="002F6E94">
            <w:pPr>
              <w:spacing w:line="240" w:lineRule="exact"/>
              <w:ind w:left="72" w:firstLine="88"/>
              <w:rPr>
                <w:rFonts w:cs="Times New Roman"/>
                <w:sz w:val="16"/>
                <w:szCs w:val="16"/>
              </w:rPr>
            </w:pPr>
            <w:r>
              <w:rPr>
                <w:rFonts w:eastAsia="Calibri" w:cs="Times New Roman"/>
                <w:b/>
                <w:bCs/>
                <w:sz w:val="16"/>
                <w:szCs w:val="16"/>
              </w:rPr>
              <w:t>f</w:t>
            </w:r>
            <w:r w:rsidR="00E80166" w:rsidRPr="00E80166">
              <w:rPr>
                <w:rFonts w:eastAsia="Calibri" w:cs="Times New Roman"/>
                <w:b/>
                <w:bCs/>
                <w:sz w:val="16"/>
                <w:szCs w:val="16"/>
              </w:rPr>
              <w:t>or the year ended December 31, 2017</w:t>
            </w:r>
          </w:p>
        </w:tc>
        <w:tc>
          <w:tcPr>
            <w:tcW w:w="1530" w:type="dxa"/>
            <w:shd w:val="clear" w:color="auto" w:fill="auto"/>
          </w:tcPr>
          <w:p w:rsidR="00E80166" w:rsidRPr="00E80166" w:rsidRDefault="00E80166" w:rsidP="00E80166">
            <w:pPr>
              <w:spacing w:line="240" w:lineRule="exact"/>
              <w:ind w:left="72"/>
              <w:jc w:val="center"/>
              <w:rPr>
                <w:rFonts w:cs="Times New Roman"/>
                <w:sz w:val="16"/>
                <w:szCs w:val="16"/>
              </w:rPr>
            </w:pPr>
          </w:p>
        </w:tc>
        <w:tc>
          <w:tcPr>
            <w:tcW w:w="1440" w:type="dxa"/>
          </w:tcPr>
          <w:p w:rsidR="00E80166" w:rsidRPr="00043650" w:rsidRDefault="00E80166" w:rsidP="00E80166">
            <w:pPr>
              <w:spacing w:line="240" w:lineRule="exact"/>
              <w:ind w:left="72"/>
              <w:jc w:val="center"/>
              <w:rPr>
                <w:rFonts w:cs="Times New Roman"/>
                <w:sz w:val="16"/>
                <w:szCs w:val="16"/>
              </w:rPr>
            </w:pPr>
          </w:p>
        </w:tc>
      </w:tr>
      <w:tr w:rsidR="00D23E90" w:rsidRPr="00F4047D" w:rsidTr="00D23E90">
        <w:trPr>
          <w:trHeight w:hRule="exact" w:val="144"/>
        </w:trPr>
        <w:tc>
          <w:tcPr>
            <w:tcW w:w="5742" w:type="dxa"/>
            <w:gridSpan w:val="3"/>
            <w:shd w:val="clear" w:color="auto" w:fill="auto"/>
            <w:vAlign w:val="bottom"/>
          </w:tcPr>
          <w:p w:rsidR="00D23E90" w:rsidRDefault="00D23E90" w:rsidP="002F6E94">
            <w:pPr>
              <w:spacing w:line="240" w:lineRule="exact"/>
              <w:ind w:left="72" w:firstLine="88"/>
              <w:rPr>
                <w:rFonts w:eastAsia="Calibri" w:cs="Times New Roman"/>
                <w:b/>
                <w:bCs/>
                <w:sz w:val="16"/>
                <w:szCs w:val="16"/>
              </w:rPr>
            </w:pPr>
          </w:p>
        </w:tc>
        <w:tc>
          <w:tcPr>
            <w:tcW w:w="1530" w:type="dxa"/>
            <w:shd w:val="clear" w:color="auto" w:fill="auto"/>
          </w:tcPr>
          <w:p w:rsidR="00D23E90" w:rsidRPr="00E80166" w:rsidRDefault="00D23E90" w:rsidP="00E80166">
            <w:pPr>
              <w:spacing w:line="240" w:lineRule="exact"/>
              <w:ind w:left="72"/>
              <w:jc w:val="center"/>
              <w:rPr>
                <w:rFonts w:cs="Times New Roman"/>
                <w:sz w:val="16"/>
                <w:szCs w:val="16"/>
              </w:rPr>
            </w:pPr>
          </w:p>
        </w:tc>
        <w:tc>
          <w:tcPr>
            <w:tcW w:w="1440" w:type="dxa"/>
          </w:tcPr>
          <w:p w:rsidR="00D23E90" w:rsidRPr="00043650" w:rsidRDefault="00D23E90" w:rsidP="00E80166">
            <w:pPr>
              <w:spacing w:line="240" w:lineRule="exact"/>
              <w:ind w:left="72"/>
              <w:jc w:val="center"/>
              <w:rPr>
                <w:rFonts w:cs="Times New Roman"/>
                <w:sz w:val="16"/>
                <w:szCs w:val="16"/>
              </w:rPr>
            </w:pPr>
          </w:p>
        </w:tc>
      </w:tr>
      <w:tr w:rsidR="00E80166" w:rsidRPr="00F4047D" w:rsidTr="00787A93">
        <w:trPr>
          <w:trHeight w:val="144"/>
        </w:trPr>
        <w:tc>
          <w:tcPr>
            <w:tcW w:w="1962" w:type="dxa"/>
            <w:shd w:val="clear" w:color="auto" w:fill="auto"/>
          </w:tcPr>
          <w:p w:rsidR="00E80166" w:rsidRPr="00E80166" w:rsidRDefault="00E80166" w:rsidP="00B820BC">
            <w:pPr>
              <w:tabs>
                <w:tab w:val="center" w:pos="1881"/>
              </w:tabs>
              <w:spacing w:line="240" w:lineRule="exact"/>
              <w:ind w:left="76"/>
              <w:rPr>
                <w:rFonts w:eastAsia="Calibri" w:cs="Times New Roman"/>
                <w:sz w:val="16"/>
                <w:szCs w:val="16"/>
              </w:rPr>
            </w:pPr>
            <w:r w:rsidRPr="00E80166">
              <w:rPr>
                <w:rFonts w:eastAsia="Calibri" w:cs="Times New Roman"/>
                <w:sz w:val="16"/>
                <w:szCs w:val="16"/>
              </w:rPr>
              <w:t xml:space="preserve">Expected loss on </w:t>
            </w:r>
          </w:p>
        </w:tc>
        <w:tc>
          <w:tcPr>
            <w:tcW w:w="1620" w:type="dxa"/>
            <w:shd w:val="clear" w:color="auto" w:fill="auto"/>
          </w:tcPr>
          <w:p w:rsidR="00E80166" w:rsidRPr="00E80166" w:rsidRDefault="00E80166" w:rsidP="00E80166">
            <w:pPr>
              <w:spacing w:line="240" w:lineRule="exact"/>
              <w:ind w:left="-2" w:firstLine="86"/>
              <w:rPr>
                <w:rFonts w:cs="Times New Roman"/>
                <w:sz w:val="16"/>
                <w:szCs w:val="16"/>
              </w:rPr>
            </w:pPr>
            <w:r w:rsidRPr="00E80166">
              <w:rPr>
                <w:rFonts w:eastAsia="Calibri" w:cs="Times New Roman"/>
                <w:sz w:val="16"/>
                <w:szCs w:val="16"/>
              </w:rPr>
              <w:t>Revenues from</w:t>
            </w:r>
          </w:p>
        </w:tc>
        <w:tc>
          <w:tcPr>
            <w:tcW w:w="2160" w:type="dxa"/>
            <w:shd w:val="clear" w:color="auto" w:fill="auto"/>
          </w:tcPr>
          <w:p w:rsidR="00E80166" w:rsidRPr="00E80166" w:rsidRDefault="00E80166" w:rsidP="00E80166">
            <w:pPr>
              <w:spacing w:line="240" w:lineRule="exact"/>
              <w:ind w:left="94" w:right="72" w:hanging="4"/>
              <w:rPr>
                <w:rFonts w:cs="Times New Roman"/>
                <w:sz w:val="16"/>
                <w:szCs w:val="16"/>
              </w:rPr>
            </w:pPr>
            <w:r w:rsidRPr="00E80166">
              <w:rPr>
                <w:rFonts w:cs="Times New Roman"/>
                <w:sz w:val="16"/>
                <w:szCs w:val="16"/>
              </w:rPr>
              <w:t>Cost of construction contracts</w:t>
            </w:r>
          </w:p>
        </w:tc>
        <w:tc>
          <w:tcPr>
            <w:tcW w:w="1530" w:type="dxa"/>
            <w:shd w:val="clear" w:color="auto" w:fill="auto"/>
          </w:tcPr>
          <w:p w:rsidR="00E80166" w:rsidRPr="00E80166" w:rsidRDefault="00E80166" w:rsidP="00E80166">
            <w:pPr>
              <w:spacing w:line="240" w:lineRule="exact"/>
              <w:ind w:left="72"/>
              <w:jc w:val="center"/>
              <w:rPr>
                <w:rFonts w:cs="Times New Roman"/>
                <w:sz w:val="16"/>
                <w:szCs w:val="16"/>
              </w:rPr>
            </w:pPr>
            <w:r w:rsidRPr="00E80166">
              <w:rPr>
                <w:rFonts w:cs="Times New Roman"/>
                <w:snapToGrid w:val="0"/>
                <w:sz w:val="16"/>
                <w:szCs w:val="16"/>
                <w:lang w:val="en-US" w:eastAsia="th-TH"/>
              </w:rPr>
              <w:t>28,289,750</w:t>
            </w:r>
          </w:p>
        </w:tc>
        <w:tc>
          <w:tcPr>
            <w:tcW w:w="1440" w:type="dxa"/>
          </w:tcPr>
          <w:p w:rsidR="00E80166" w:rsidRPr="00E80166" w:rsidRDefault="00E80166" w:rsidP="00E80166">
            <w:pPr>
              <w:spacing w:line="240" w:lineRule="exact"/>
              <w:ind w:left="72"/>
              <w:jc w:val="center"/>
              <w:rPr>
                <w:rFonts w:cs="Times New Roman"/>
                <w:sz w:val="16"/>
                <w:szCs w:val="16"/>
              </w:rPr>
            </w:pPr>
            <w:r w:rsidRPr="00E80166">
              <w:rPr>
                <w:rFonts w:cs="Times New Roman"/>
                <w:snapToGrid w:val="0"/>
                <w:sz w:val="16"/>
                <w:szCs w:val="16"/>
                <w:lang w:val="en-US" w:eastAsia="th-TH"/>
              </w:rPr>
              <w:t>28,289,750</w:t>
            </w:r>
          </w:p>
        </w:tc>
      </w:tr>
      <w:tr w:rsidR="00E80166" w:rsidRPr="00F4047D" w:rsidTr="00787A93">
        <w:trPr>
          <w:trHeight w:val="144"/>
        </w:trPr>
        <w:tc>
          <w:tcPr>
            <w:tcW w:w="1962" w:type="dxa"/>
            <w:shd w:val="clear" w:color="auto" w:fill="auto"/>
          </w:tcPr>
          <w:p w:rsidR="00E80166" w:rsidRPr="00E80166" w:rsidRDefault="00E80166" w:rsidP="00B820BC">
            <w:pPr>
              <w:tabs>
                <w:tab w:val="center" w:pos="1881"/>
              </w:tabs>
              <w:spacing w:line="240" w:lineRule="exact"/>
              <w:ind w:left="166" w:hanging="2"/>
              <w:rPr>
                <w:rFonts w:eastAsia="Calibri" w:cs="Times New Roman"/>
                <w:sz w:val="16"/>
                <w:szCs w:val="16"/>
              </w:rPr>
            </w:pPr>
            <w:r w:rsidRPr="00E80166">
              <w:rPr>
                <w:rFonts w:eastAsia="Calibri" w:cs="Times New Roman"/>
                <w:sz w:val="16"/>
                <w:szCs w:val="16"/>
              </w:rPr>
              <w:t>construction contracts</w:t>
            </w:r>
          </w:p>
        </w:tc>
        <w:tc>
          <w:tcPr>
            <w:tcW w:w="1620" w:type="dxa"/>
            <w:shd w:val="clear" w:color="auto" w:fill="auto"/>
          </w:tcPr>
          <w:p w:rsidR="00E80166" w:rsidRPr="00E80166" w:rsidRDefault="00E80166" w:rsidP="00E80166">
            <w:pPr>
              <w:spacing w:line="240" w:lineRule="exact"/>
              <w:ind w:left="-2" w:firstLine="180"/>
              <w:rPr>
                <w:rFonts w:cs="Times New Roman"/>
                <w:sz w:val="16"/>
                <w:szCs w:val="16"/>
              </w:rPr>
            </w:pPr>
            <w:r w:rsidRPr="00E80166">
              <w:rPr>
                <w:rFonts w:cs="Times New Roman"/>
                <w:sz w:val="16"/>
                <w:szCs w:val="16"/>
              </w:rPr>
              <w:t>construction</w:t>
            </w:r>
            <w:r w:rsidRPr="00E80166">
              <w:rPr>
                <w:rFonts w:eastAsia="Calibri" w:cs="Times New Roman"/>
                <w:sz w:val="16"/>
                <w:szCs w:val="16"/>
              </w:rPr>
              <w:t xml:space="preserve"> contracts</w:t>
            </w:r>
          </w:p>
        </w:tc>
        <w:tc>
          <w:tcPr>
            <w:tcW w:w="2160" w:type="dxa"/>
            <w:shd w:val="clear" w:color="auto" w:fill="auto"/>
          </w:tcPr>
          <w:p w:rsidR="00E80166" w:rsidRPr="00E80166" w:rsidRDefault="00E80166" w:rsidP="00E80166">
            <w:pPr>
              <w:spacing w:line="240" w:lineRule="exact"/>
              <w:ind w:left="90" w:right="72"/>
              <w:jc w:val="center"/>
              <w:rPr>
                <w:rFonts w:cs="Times New Roman"/>
                <w:sz w:val="16"/>
                <w:szCs w:val="16"/>
              </w:rPr>
            </w:pPr>
          </w:p>
        </w:tc>
        <w:tc>
          <w:tcPr>
            <w:tcW w:w="1530" w:type="dxa"/>
            <w:shd w:val="clear" w:color="auto" w:fill="auto"/>
          </w:tcPr>
          <w:p w:rsidR="00E80166" w:rsidRPr="00E80166" w:rsidRDefault="00E80166" w:rsidP="00E80166">
            <w:pPr>
              <w:spacing w:line="240" w:lineRule="exact"/>
              <w:ind w:left="72"/>
              <w:jc w:val="center"/>
              <w:rPr>
                <w:rFonts w:cs="Times New Roman"/>
                <w:sz w:val="16"/>
                <w:szCs w:val="16"/>
              </w:rPr>
            </w:pPr>
          </w:p>
        </w:tc>
        <w:tc>
          <w:tcPr>
            <w:tcW w:w="1440" w:type="dxa"/>
          </w:tcPr>
          <w:p w:rsidR="00E80166" w:rsidRPr="00E80166" w:rsidRDefault="00E80166" w:rsidP="00E80166">
            <w:pPr>
              <w:spacing w:line="240" w:lineRule="exact"/>
              <w:ind w:left="72"/>
              <w:jc w:val="center"/>
              <w:rPr>
                <w:rFonts w:cs="Times New Roman"/>
                <w:sz w:val="16"/>
                <w:szCs w:val="16"/>
              </w:rPr>
            </w:pPr>
          </w:p>
        </w:tc>
      </w:tr>
    </w:tbl>
    <w:p w:rsidR="00F63A46" w:rsidRDefault="002F6E94" w:rsidP="005342D6">
      <w:pPr>
        <w:spacing w:before="120" w:after="120" w:line="240" w:lineRule="auto"/>
        <w:ind w:left="562"/>
        <w:jc w:val="thaiDistribute"/>
        <w:rPr>
          <w:rFonts w:cs="Times New Roman"/>
          <w:spacing w:val="-4"/>
          <w:sz w:val="24"/>
          <w:szCs w:val="24"/>
        </w:rPr>
      </w:pPr>
      <w:r>
        <w:rPr>
          <w:rFonts w:cs="Times New Roman"/>
          <w:spacing w:val="-10"/>
          <w:sz w:val="24"/>
          <w:szCs w:val="24"/>
        </w:rPr>
        <w:t>However, the statement</w:t>
      </w:r>
      <w:r w:rsidR="00F63A46" w:rsidRPr="005342D6">
        <w:rPr>
          <w:rFonts w:cs="Times New Roman"/>
          <w:spacing w:val="-10"/>
          <w:sz w:val="24"/>
          <w:szCs w:val="24"/>
        </w:rPr>
        <w:t xml:space="preserve"> of cash flows for the year </w:t>
      </w:r>
      <w:r w:rsidR="005342D6" w:rsidRPr="005342D6">
        <w:rPr>
          <w:rFonts w:cs="Times New Roman"/>
          <w:spacing w:val="-10"/>
          <w:sz w:val="24"/>
          <w:szCs w:val="24"/>
        </w:rPr>
        <w:t xml:space="preserve">ended </w:t>
      </w:r>
      <w:r w:rsidR="005342D6" w:rsidRPr="005342D6">
        <w:rPr>
          <w:spacing w:val="-10"/>
          <w:sz w:val="24"/>
          <w:szCs w:val="30"/>
        </w:rPr>
        <w:t xml:space="preserve">December 31, </w:t>
      </w:r>
      <w:r w:rsidR="005342D6" w:rsidRPr="005342D6">
        <w:rPr>
          <w:rFonts w:cs="Times New Roman"/>
          <w:spacing w:val="-10"/>
          <w:sz w:val="24"/>
          <w:szCs w:val="24"/>
        </w:rPr>
        <w:t xml:space="preserve">2017 </w:t>
      </w:r>
      <w:proofErr w:type="gramStart"/>
      <w:r w:rsidR="005342D6" w:rsidRPr="005342D6">
        <w:rPr>
          <w:rFonts w:cs="Times New Roman"/>
          <w:spacing w:val="-10"/>
          <w:sz w:val="24"/>
          <w:szCs w:val="24"/>
        </w:rPr>
        <w:t>has been</w:t>
      </w:r>
      <w:r w:rsidR="005342D6" w:rsidRPr="005342D6">
        <w:rPr>
          <w:rFonts w:cstheme="minorBidi" w:hint="cs"/>
          <w:spacing w:val="-10"/>
          <w:sz w:val="24"/>
          <w:szCs w:val="24"/>
          <w:cs/>
        </w:rPr>
        <w:t xml:space="preserve"> </w:t>
      </w:r>
      <w:r w:rsidR="00F63A46" w:rsidRPr="005342D6">
        <w:rPr>
          <w:rFonts w:cs="Times New Roman"/>
          <w:spacing w:val="-10"/>
          <w:sz w:val="24"/>
          <w:szCs w:val="24"/>
        </w:rPr>
        <w:t>reclassified</w:t>
      </w:r>
      <w:proofErr w:type="gramEnd"/>
      <w:r w:rsidR="00F63A46" w:rsidRPr="00F63A46">
        <w:rPr>
          <w:rFonts w:cs="Times New Roman"/>
          <w:spacing w:val="-4"/>
          <w:sz w:val="24"/>
          <w:szCs w:val="24"/>
        </w:rPr>
        <w:t xml:space="preserve"> according to the above</w:t>
      </w:r>
      <w:r>
        <w:rPr>
          <w:rFonts w:cs="Times New Roman"/>
          <w:spacing w:val="-4"/>
          <w:sz w:val="24"/>
          <w:szCs w:val="24"/>
        </w:rPr>
        <w:t xml:space="preserve"> </w:t>
      </w:r>
      <w:r w:rsidR="00E62F48">
        <w:rPr>
          <w:rFonts w:cs="Times New Roman"/>
          <w:spacing w:val="-4"/>
          <w:sz w:val="24"/>
          <w:szCs w:val="24"/>
        </w:rPr>
        <w:t>presentation</w:t>
      </w:r>
      <w:r w:rsidR="00F63A46" w:rsidRPr="00F63A46">
        <w:rPr>
          <w:rFonts w:cs="Times New Roman"/>
          <w:spacing w:val="-4"/>
          <w:sz w:val="24"/>
          <w:szCs w:val="24"/>
        </w:rPr>
        <w:t>.</w:t>
      </w:r>
    </w:p>
    <w:p w:rsidR="0078479D" w:rsidRPr="000F36CF" w:rsidRDefault="007B1292" w:rsidP="00AD2102">
      <w:pPr>
        <w:spacing w:before="360" w:after="120" w:line="240" w:lineRule="auto"/>
        <w:rPr>
          <w:rFonts w:cs="Times New Roman"/>
          <w:b/>
          <w:bCs/>
          <w:sz w:val="20"/>
          <w:szCs w:val="20"/>
          <w:lang w:val="en-US"/>
        </w:rPr>
      </w:pPr>
      <w:r w:rsidRPr="000F36CF">
        <w:rPr>
          <w:b/>
          <w:bCs/>
          <w:sz w:val="24"/>
          <w:szCs w:val="24"/>
          <w:lang w:val="en-US"/>
        </w:rPr>
        <w:t>4</w:t>
      </w:r>
      <w:r w:rsidR="00FF6FC9">
        <w:rPr>
          <w:rFonts w:cs="Times New Roman"/>
          <w:b/>
          <w:bCs/>
          <w:sz w:val="24"/>
          <w:szCs w:val="24"/>
          <w:lang w:val="en-US"/>
        </w:rPr>
        <w:t>5</w:t>
      </w:r>
      <w:r w:rsidR="0078479D" w:rsidRPr="000F36CF">
        <w:rPr>
          <w:rFonts w:cs="Times New Roman"/>
          <w:b/>
          <w:bCs/>
          <w:sz w:val="24"/>
          <w:szCs w:val="24"/>
          <w:lang w:val="en-US"/>
        </w:rPr>
        <w:t>.</w:t>
      </w:r>
      <w:r w:rsidR="0078479D" w:rsidRPr="000F36CF">
        <w:rPr>
          <w:rFonts w:cs="Times New Roman"/>
          <w:b/>
          <w:bCs/>
          <w:sz w:val="20"/>
          <w:szCs w:val="20"/>
          <w:lang w:val="en-US"/>
        </w:rPr>
        <w:tab/>
      </w:r>
      <w:proofErr w:type="gramStart"/>
      <w:r w:rsidR="0078479D" w:rsidRPr="000F36CF">
        <w:rPr>
          <w:rFonts w:cs="Times New Roman"/>
          <w:b/>
          <w:bCs/>
          <w:sz w:val="20"/>
          <w:szCs w:val="20"/>
          <w:lang w:val="en-US"/>
        </w:rPr>
        <w:t>APPROVAL  OF</w:t>
      </w:r>
      <w:proofErr w:type="gramEnd"/>
      <w:r w:rsidR="0078479D" w:rsidRPr="000F36CF">
        <w:rPr>
          <w:rFonts w:cs="Times New Roman"/>
          <w:b/>
          <w:bCs/>
          <w:sz w:val="20"/>
          <w:szCs w:val="20"/>
          <w:lang w:val="en-US"/>
        </w:rPr>
        <w:t xml:space="preserve">  THE  FINANCIAL  STATEMENTS</w:t>
      </w:r>
    </w:p>
    <w:p w:rsidR="0078479D" w:rsidRPr="00F6503B" w:rsidRDefault="0078479D" w:rsidP="00F046E3">
      <w:pPr>
        <w:spacing w:line="240" w:lineRule="auto"/>
        <w:ind w:left="562"/>
        <w:jc w:val="thaiDistribute"/>
        <w:rPr>
          <w:sz w:val="24"/>
          <w:szCs w:val="30"/>
          <w:lang w:val="en-US"/>
        </w:rPr>
      </w:pPr>
      <w:proofErr w:type="gramStart"/>
      <w:r w:rsidRPr="000F36CF">
        <w:rPr>
          <w:rFonts w:cs="Times New Roman"/>
          <w:sz w:val="24"/>
          <w:szCs w:val="24"/>
          <w:lang w:val="en-US"/>
        </w:rPr>
        <w:t>These financial statements were approved for issuance by the Company’s Board of Directors</w:t>
      </w:r>
      <w:proofErr w:type="gramEnd"/>
      <w:r w:rsidRPr="000F36CF">
        <w:rPr>
          <w:rFonts w:cs="Times New Roman"/>
          <w:sz w:val="24"/>
          <w:szCs w:val="24"/>
          <w:lang w:val="en-US"/>
        </w:rPr>
        <w:t xml:space="preserve"> on </w:t>
      </w:r>
      <w:r w:rsidR="00835163">
        <w:rPr>
          <w:sz w:val="24"/>
          <w:szCs w:val="30"/>
          <w:lang w:val="en-US"/>
        </w:rPr>
        <w:t>February 28, 2019.</w:t>
      </w:r>
    </w:p>
    <w:sectPr w:rsidR="0078479D" w:rsidRPr="00F6503B" w:rsidSect="00447EB1">
      <w:headerReference w:type="default" r:id="rId8"/>
      <w:headerReference w:type="first" r:id="rId9"/>
      <w:pgSz w:w="11909" w:h="16834" w:code="9"/>
      <w:pgMar w:top="1440" w:right="1195" w:bottom="720" w:left="1440" w:header="720" w:footer="432"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D03" w:rsidRDefault="00F80D03">
      <w:r>
        <w:separator/>
      </w:r>
    </w:p>
  </w:endnote>
  <w:endnote w:type="continuationSeparator" w:id="0">
    <w:p w:rsidR="00F80D03" w:rsidRDefault="00F8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D03" w:rsidRDefault="00F80D03">
      <w:r>
        <w:separator/>
      </w:r>
    </w:p>
  </w:footnote>
  <w:footnote w:type="continuationSeparator" w:id="0">
    <w:p w:rsidR="00F80D03" w:rsidRDefault="00F80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D03" w:rsidRPr="00477D39" w:rsidRDefault="00F80D03" w:rsidP="009C573B">
    <w:pPr>
      <w:pStyle w:val="Header"/>
      <w:jc w:val="center"/>
      <w:rPr>
        <w:b/>
        <w:bCs/>
        <w:i w:val="0"/>
        <w:iCs w:val="0"/>
        <w:sz w:val="20"/>
        <w:szCs w:val="20"/>
        <w:lang w:val="en-US"/>
      </w:rPr>
    </w:pPr>
  </w:p>
  <w:p w:rsidR="00F80D03" w:rsidRPr="00477D39" w:rsidRDefault="00F80D03" w:rsidP="00477D39">
    <w:pPr>
      <w:pStyle w:val="Header"/>
      <w:jc w:val="center"/>
      <w:rPr>
        <w:i w:val="0"/>
        <w:iCs w:val="0"/>
        <w:noProof/>
        <w:sz w:val="24"/>
        <w:szCs w:val="24"/>
        <w:lang w:val="en-US"/>
      </w:rPr>
    </w:pPr>
    <w:r w:rsidRPr="00477D39">
      <w:rPr>
        <w:i w:val="0"/>
        <w:iCs w:val="0"/>
        <w:sz w:val="24"/>
        <w:szCs w:val="24"/>
        <w:lang w:val="en-US"/>
      </w:rPr>
      <w:t xml:space="preserve">- </w:t>
    </w:r>
    <w:r w:rsidRPr="00477D39">
      <w:rPr>
        <w:i w:val="0"/>
        <w:iCs w:val="0"/>
        <w:sz w:val="24"/>
        <w:szCs w:val="24"/>
        <w:lang w:val="en-US"/>
      </w:rPr>
      <w:fldChar w:fldCharType="begin"/>
    </w:r>
    <w:r w:rsidRPr="00477D39">
      <w:rPr>
        <w:i w:val="0"/>
        <w:iCs w:val="0"/>
        <w:sz w:val="24"/>
        <w:szCs w:val="24"/>
        <w:lang w:val="en-US"/>
      </w:rPr>
      <w:instrText xml:space="preserve"> PAGE   \* MERGEFORMAT </w:instrText>
    </w:r>
    <w:r w:rsidRPr="00477D39">
      <w:rPr>
        <w:i w:val="0"/>
        <w:iCs w:val="0"/>
        <w:sz w:val="24"/>
        <w:szCs w:val="24"/>
        <w:lang w:val="en-US"/>
      </w:rPr>
      <w:fldChar w:fldCharType="separate"/>
    </w:r>
    <w:r w:rsidR="00743AE5">
      <w:rPr>
        <w:i w:val="0"/>
        <w:iCs w:val="0"/>
        <w:noProof/>
        <w:sz w:val="24"/>
        <w:szCs w:val="24"/>
        <w:lang w:val="en-US"/>
      </w:rPr>
      <w:t>49</w:t>
    </w:r>
    <w:r w:rsidRPr="00477D39">
      <w:rPr>
        <w:i w:val="0"/>
        <w:iCs w:val="0"/>
        <w:noProof/>
        <w:sz w:val="24"/>
        <w:szCs w:val="24"/>
        <w:lang w:val="en-US"/>
      </w:rPr>
      <w:fldChar w:fldCharType="end"/>
    </w:r>
    <w:r w:rsidRPr="00477D39">
      <w:rPr>
        <w:i w:val="0"/>
        <w:iCs w:val="0"/>
        <w:noProof/>
        <w:sz w:val="24"/>
        <w:szCs w:val="24"/>
        <w:lang w:val="en-US"/>
      </w:rPr>
      <w:t xml:space="preserve"> -</w:t>
    </w:r>
  </w:p>
  <w:p w:rsidR="00F80D03" w:rsidRDefault="00F80D03" w:rsidP="00477D39">
    <w:pPr>
      <w:pStyle w:val="Header"/>
      <w:jc w:val="center"/>
      <w:rPr>
        <w:b/>
        <w:bCs/>
        <w:i w:val="0"/>
        <w:iCs w:val="0"/>
        <w:noProof/>
        <w:sz w:val="20"/>
        <w:szCs w:val="20"/>
        <w:lang w:val="en-US"/>
      </w:rPr>
    </w:pPr>
  </w:p>
  <w:p w:rsidR="00F80D03" w:rsidRPr="00477D39" w:rsidRDefault="00F80D03" w:rsidP="00477D39">
    <w:pPr>
      <w:pStyle w:val="Header"/>
      <w:jc w:val="center"/>
      <w:rPr>
        <w:b/>
        <w:bCs/>
        <w:i w:val="0"/>
        <w:iCs w:val="0"/>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D03" w:rsidRDefault="00F80D03" w:rsidP="00B52BFD">
    <w:pPr>
      <w:pStyle w:val="Header"/>
      <w:jc w:val="center"/>
      <w:rPr>
        <w:rFonts w:cs="Times New Roman"/>
        <w:b/>
        <w:bCs/>
        <w:i w:val="0"/>
        <w:iCs w:val="0"/>
        <w:sz w:val="24"/>
        <w:szCs w:val="24"/>
      </w:rPr>
    </w:pPr>
  </w:p>
  <w:p w:rsidR="00F80D03" w:rsidRDefault="00F80D03" w:rsidP="00B52BFD">
    <w:pPr>
      <w:pStyle w:val="Header"/>
      <w:jc w:val="center"/>
      <w:rPr>
        <w:rFonts w:cs="Times New Roman"/>
        <w:b/>
        <w:bCs/>
        <w:i w:val="0"/>
        <w:iCs w:val="0"/>
        <w:sz w:val="24"/>
        <w:szCs w:val="24"/>
      </w:rPr>
    </w:pPr>
  </w:p>
  <w:p w:rsidR="00F80D03" w:rsidRPr="00B52BFD" w:rsidRDefault="00F80D03" w:rsidP="00B52BFD">
    <w:pPr>
      <w:pStyle w:val="Header"/>
      <w:jc w:val="center"/>
      <w:rPr>
        <w:rFonts w:cs="Times New Roman"/>
        <w:b/>
        <w:bCs/>
        <w:i w:val="0"/>
        <w:iCs w:val="0"/>
        <w:sz w:val="24"/>
        <w:szCs w:val="24"/>
      </w:rPr>
    </w:pPr>
  </w:p>
  <w:p w:rsidR="00F80D03" w:rsidRPr="00B52BFD" w:rsidRDefault="00F80D03" w:rsidP="00B52BFD">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F64F5"/>
    <w:multiLevelType w:val="hybridMultilevel"/>
    <w:tmpl w:val="0ECAD306"/>
    <w:lvl w:ilvl="0" w:tplc="105CE8FE">
      <w:start w:val="28"/>
      <w:numFmt w:val="decimal"/>
      <w:lvlText w:val="%1."/>
      <w:lvlJc w:val="left"/>
      <w:pPr>
        <w:ind w:left="936" w:hanging="360"/>
      </w:pPr>
      <w:rPr>
        <w:rFonts w:cs="Angsana New" w:hint="default"/>
        <w:sz w:val="24"/>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 w15:restartNumberingAfterBreak="0">
    <w:nsid w:val="07ED5165"/>
    <w:multiLevelType w:val="hybridMultilevel"/>
    <w:tmpl w:val="92229AD8"/>
    <w:lvl w:ilvl="0" w:tplc="C8A6275E">
      <w:start w:val="1"/>
      <w:numFmt w:val="decimal"/>
      <w:lvlText w:val="%1)"/>
      <w:lvlJc w:val="left"/>
      <w:pPr>
        <w:ind w:left="5400" w:hanging="360"/>
      </w:pPr>
      <w:rPr>
        <w:b w:val="0"/>
        <w:bCs w:val="0"/>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 w15:restartNumberingAfterBreak="0">
    <w:nsid w:val="09DD0C01"/>
    <w:multiLevelType w:val="hybridMultilevel"/>
    <w:tmpl w:val="C7F202E0"/>
    <w:lvl w:ilvl="0" w:tplc="072C8924">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 w15:restartNumberingAfterBreak="0">
    <w:nsid w:val="0D262C4C"/>
    <w:multiLevelType w:val="hybridMultilevel"/>
    <w:tmpl w:val="92229AD8"/>
    <w:lvl w:ilvl="0" w:tplc="C8A6275E">
      <w:start w:val="1"/>
      <w:numFmt w:val="decimal"/>
      <w:lvlText w:val="%1)"/>
      <w:lvlJc w:val="left"/>
      <w:pPr>
        <w:ind w:left="1287" w:hanging="360"/>
      </w:pPr>
      <w:rPr>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D9008D1"/>
    <w:multiLevelType w:val="multilevel"/>
    <w:tmpl w:val="B5BC7250"/>
    <w:lvl w:ilvl="0">
      <w:start w:val="2"/>
      <w:numFmt w:val="decimal"/>
      <w:lvlText w:val="%1"/>
      <w:lvlJc w:val="left"/>
      <w:pPr>
        <w:ind w:left="360" w:hanging="360"/>
      </w:pPr>
      <w:rPr>
        <w:rFonts w:hint="default"/>
      </w:rPr>
    </w:lvl>
    <w:lvl w:ilvl="1">
      <w:start w:val="1"/>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3C11148"/>
    <w:multiLevelType w:val="hybridMultilevel"/>
    <w:tmpl w:val="24E0070A"/>
    <w:lvl w:ilvl="0" w:tplc="AFEA4382">
      <w:start w:val="2"/>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7" w15:restartNumberingAfterBreak="0">
    <w:nsid w:val="14E2507A"/>
    <w:multiLevelType w:val="multilevel"/>
    <w:tmpl w:val="5CD4C3C0"/>
    <w:lvl w:ilvl="0">
      <w:start w:val="36"/>
      <w:numFmt w:val="decimal"/>
      <w:lvlText w:val="%1"/>
      <w:lvlJc w:val="left"/>
      <w:pPr>
        <w:ind w:left="420" w:hanging="420"/>
      </w:pPr>
      <w:rPr>
        <w:rFonts w:hint="default"/>
      </w:rPr>
    </w:lvl>
    <w:lvl w:ilvl="1">
      <w:start w:val="5"/>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8" w15:restartNumberingAfterBreak="0">
    <w:nsid w:val="1D9461E4"/>
    <w:multiLevelType w:val="multilevel"/>
    <w:tmpl w:val="806AEF82"/>
    <w:lvl w:ilvl="0">
      <w:start w:val="3"/>
      <w:numFmt w:val="decimal"/>
      <w:lvlText w:val="%1"/>
      <w:lvlJc w:val="left"/>
      <w:pPr>
        <w:ind w:left="600" w:hanging="600"/>
      </w:pPr>
      <w:rPr>
        <w:rFonts w:eastAsia="MS Mincho" w:hint="default"/>
        <w:b w:val="0"/>
        <w:color w:val="000000"/>
      </w:rPr>
    </w:lvl>
    <w:lvl w:ilvl="1">
      <w:start w:val="12"/>
      <w:numFmt w:val="decimal"/>
      <w:lvlText w:val="%1.%2"/>
      <w:lvlJc w:val="left"/>
      <w:pPr>
        <w:ind w:left="1152" w:hanging="600"/>
      </w:pPr>
      <w:rPr>
        <w:rFonts w:eastAsia="MS Mincho" w:hint="default"/>
        <w:b w:val="0"/>
        <w:color w:val="000000"/>
      </w:rPr>
    </w:lvl>
    <w:lvl w:ilvl="2">
      <w:start w:val="3"/>
      <w:numFmt w:val="decimal"/>
      <w:lvlText w:val="%1.%2.%3"/>
      <w:lvlJc w:val="left"/>
      <w:pPr>
        <w:ind w:left="1824" w:hanging="720"/>
      </w:pPr>
      <w:rPr>
        <w:rFonts w:eastAsia="MS Mincho" w:hint="default"/>
        <w:b w:val="0"/>
        <w:color w:val="000000"/>
      </w:rPr>
    </w:lvl>
    <w:lvl w:ilvl="3">
      <w:start w:val="1"/>
      <w:numFmt w:val="decimal"/>
      <w:lvlText w:val="%1.%2.%3.%4"/>
      <w:lvlJc w:val="left"/>
      <w:pPr>
        <w:ind w:left="2376" w:hanging="720"/>
      </w:pPr>
      <w:rPr>
        <w:rFonts w:eastAsia="MS Mincho" w:hint="default"/>
        <w:b w:val="0"/>
        <w:color w:val="000000"/>
      </w:rPr>
    </w:lvl>
    <w:lvl w:ilvl="4">
      <w:start w:val="1"/>
      <w:numFmt w:val="decimal"/>
      <w:lvlText w:val="%1.%2.%3.%4.%5"/>
      <w:lvlJc w:val="left"/>
      <w:pPr>
        <w:ind w:left="3288" w:hanging="1080"/>
      </w:pPr>
      <w:rPr>
        <w:rFonts w:eastAsia="MS Mincho" w:hint="default"/>
        <w:b w:val="0"/>
        <w:color w:val="000000"/>
      </w:rPr>
    </w:lvl>
    <w:lvl w:ilvl="5">
      <w:start w:val="1"/>
      <w:numFmt w:val="decimal"/>
      <w:lvlText w:val="%1.%2.%3.%4.%5.%6"/>
      <w:lvlJc w:val="left"/>
      <w:pPr>
        <w:ind w:left="3840" w:hanging="1080"/>
      </w:pPr>
      <w:rPr>
        <w:rFonts w:eastAsia="MS Mincho" w:hint="default"/>
        <w:b w:val="0"/>
        <w:color w:val="000000"/>
      </w:rPr>
    </w:lvl>
    <w:lvl w:ilvl="6">
      <w:start w:val="1"/>
      <w:numFmt w:val="decimal"/>
      <w:lvlText w:val="%1.%2.%3.%4.%5.%6.%7"/>
      <w:lvlJc w:val="left"/>
      <w:pPr>
        <w:ind w:left="4752" w:hanging="1440"/>
      </w:pPr>
      <w:rPr>
        <w:rFonts w:eastAsia="MS Mincho" w:hint="default"/>
        <w:b w:val="0"/>
        <w:color w:val="000000"/>
      </w:rPr>
    </w:lvl>
    <w:lvl w:ilvl="7">
      <w:start w:val="1"/>
      <w:numFmt w:val="decimal"/>
      <w:lvlText w:val="%1.%2.%3.%4.%5.%6.%7.%8"/>
      <w:lvlJc w:val="left"/>
      <w:pPr>
        <w:ind w:left="5304" w:hanging="1440"/>
      </w:pPr>
      <w:rPr>
        <w:rFonts w:eastAsia="MS Mincho" w:hint="default"/>
        <w:b w:val="0"/>
        <w:color w:val="000000"/>
      </w:rPr>
    </w:lvl>
    <w:lvl w:ilvl="8">
      <w:start w:val="1"/>
      <w:numFmt w:val="decimal"/>
      <w:lvlText w:val="%1.%2.%3.%4.%5.%6.%7.%8.%9"/>
      <w:lvlJc w:val="left"/>
      <w:pPr>
        <w:ind w:left="6216" w:hanging="1800"/>
      </w:pPr>
      <w:rPr>
        <w:rFonts w:eastAsia="MS Mincho" w:hint="default"/>
        <w:b w:val="0"/>
        <w:color w:val="000000"/>
      </w:rPr>
    </w:lvl>
  </w:abstractNum>
  <w:abstractNum w:abstractNumId="9" w15:restartNumberingAfterBreak="0">
    <w:nsid w:val="1E182EDE"/>
    <w:multiLevelType w:val="multilevel"/>
    <w:tmpl w:val="34A876CC"/>
    <w:lvl w:ilvl="0">
      <w:start w:val="4"/>
      <w:numFmt w:val="none"/>
      <w:lvlText w:val="4.2"/>
      <w:lvlJc w:val="left"/>
      <w:pPr>
        <w:ind w:left="900" w:hanging="360"/>
      </w:pPr>
      <w:rPr>
        <w:rFonts w:cs="Angsana New" w:hint="default"/>
        <w:color w:val="000000"/>
      </w:rPr>
    </w:lvl>
    <w:lvl w:ilvl="1">
      <w:start w:val="1"/>
      <w:numFmt w:val="decimal"/>
      <w:lvlText w:val="%1.%2"/>
      <w:lvlJc w:val="left"/>
      <w:pPr>
        <w:ind w:left="1980" w:hanging="360"/>
      </w:pPr>
      <w:rPr>
        <w:rFonts w:cs="Angsana New" w:hint="default"/>
        <w:color w:val="000000"/>
      </w:rPr>
    </w:lvl>
    <w:lvl w:ilvl="2">
      <w:start w:val="1"/>
      <w:numFmt w:val="decimal"/>
      <w:lvlText w:val="%1.%2.%3"/>
      <w:lvlJc w:val="left"/>
      <w:pPr>
        <w:ind w:left="3420" w:hanging="720"/>
      </w:pPr>
      <w:rPr>
        <w:rFonts w:cs="Angsana New" w:hint="default"/>
        <w:color w:val="000000"/>
      </w:rPr>
    </w:lvl>
    <w:lvl w:ilvl="3">
      <w:start w:val="1"/>
      <w:numFmt w:val="decimal"/>
      <w:lvlText w:val="%1.%2.%3.%4"/>
      <w:lvlJc w:val="left"/>
      <w:pPr>
        <w:ind w:left="4500" w:hanging="720"/>
      </w:pPr>
      <w:rPr>
        <w:rFonts w:cs="Angsana New" w:hint="default"/>
        <w:color w:val="000000"/>
      </w:rPr>
    </w:lvl>
    <w:lvl w:ilvl="4">
      <w:start w:val="1"/>
      <w:numFmt w:val="decimal"/>
      <w:lvlText w:val="%1.%2.%3.%4.%5"/>
      <w:lvlJc w:val="left"/>
      <w:pPr>
        <w:ind w:left="5940" w:hanging="1080"/>
      </w:pPr>
      <w:rPr>
        <w:rFonts w:cs="Angsana New" w:hint="default"/>
        <w:color w:val="000000"/>
      </w:rPr>
    </w:lvl>
    <w:lvl w:ilvl="5">
      <w:start w:val="1"/>
      <w:numFmt w:val="decimal"/>
      <w:lvlText w:val="%1.%2.%3.%4.%5.%6"/>
      <w:lvlJc w:val="left"/>
      <w:pPr>
        <w:ind w:left="7020" w:hanging="1080"/>
      </w:pPr>
      <w:rPr>
        <w:rFonts w:cs="Angsana New" w:hint="default"/>
        <w:color w:val="000000"/>
      </w:rPr>
    </w:lvl>
    <w:lvl w:ilvl="6">
      <w:start w:val="1"/>
      <w:numFmt w:val="decimal"/>
      <w:lvlText w:val="%1.%2.%3.%4.%5.%6.%7"/>
      <w:lvlJc w:val="left"/>
      <w:pPr>
        <w:ind w:left="8460" w:hanging="1440"/>
      </w:pPr>
      <w:rPr>
        <w:rFonts w:cs="Angsana New" w:hint="default"/>
        <w:color w:val="000000"/>
      </w:rPr>
    </w:lvl>
    <w:lvl w:ilvl="7">
      <w:start w:val="1"/>
      <w:numFmt w:val="decimal"/>
      <w:lvlText w:val="%1.%2.%3.%4.%5.%6.%7.%8"/>
      <w:lvlJc w:val="left"/>
      <w:pPr>
        <w:ind w:left="9540" w:hanging="1440"/>
      </w:pPr>
      <w:rPr>
        <w:rFonts w:cs="Angsana New" w:hint="default"/>
        <w:color w:val="000000"/>
      </w:rPr>
    </w:lvl>
    <w:lvl w:ilvl="8">
      <w:start w:val="1"/>
      <w:numFmt w:val="decimal"/>
      <w:lvlText w:val="%1.%2.%3.%4.%5.%6.%7.%8.%9"/>
      <w:lvlJc w:val="left"/>
      <w:pPr>
        <w:ind w:left="10980" w:hanging="1800"/>
      </w:pPr>
      <w:rPr>
        <w:rFonts w:cs="Angsana New" w:hint="default"/>
        <w:color w:val="000000"/>
      </w:rPr>
    </w:lvl>
  </w:abstractNum>
  <w:abstractNum w:abstractNumId="10" w15:restartNumberingAfterBreak="0">
    <w:nsid w:val="1EEF5E3B"/>
    <w:multiLevelType w:val="multilevel"/>
    <w:tmpl w:val="7F0A0E2A"/>
    <w:lvl w:ilvl="0">
      <w:start w:val="34"/>
      <w:numFmt w:val="decimal"/>
      <w:lvlText w:val="%1."/>
      <w:lvlJc w:val="left"/>
      <w:pPr>
        <w:ind w:left="420" w:hanging="420"/>
      </w:pPr>
      <w:rPr>
        <w:rFonts w:hint="default"/>
      </w:rPr>
    </w:lvl>
    <w:lvl w:ilvl="1">
      <w:start w:val="1"/>
      <w:numFmt w:val="decimal"/>
      <w:lvlText w:val="%1.%2"/>
      <w:lvlJc w:val="left"/>
      <w:pPr>
        <w:ind w:left="982" w:hanging="42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11" w15:restartNumberingAfterBreak="0">
    <w:nsid w:val="217112FD"/>
    <w:multiLevelType w:val="hybridMultilevel"/>
    <w:tmpl w:val="90C2F0CE"/>
    <w:lvl w:ilvl="0" w:tplc="9ADC87F6">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21AC064F"/>
    <w:multiLevelType w:val="hybridMultilevel"/>
    <w:tmpl w:val="3A206614"/>
    <w:lvl w:ilvl="0" w:tplc="FE6AF52C">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252ED"/>
    <w:multiLevelType w:val="hybridMultilevel"/>
    <w:tmpl w:val="925EB78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5850A01"/>
    <w:multiLevelType w:val="multilevel"/>
    <w:tmpl w:val="FD44A47E"/>
    <w:lvl w:ilvl="0">
      <w:start w:val="18"/>
      <w:numFmt w:val="decimal"/>
      <w:lvlText w:val="%1"/>
      <w:lvlJc w:val="left"/>
      <w:pPr>
        <w:ind w:left="420" w:hanging="420"/>
      </w:pPr>
      <w:rPr>
        <w:rFonts w:hint="default"/>
      </w:rPr>
    </w:lvl>
    <w:lvl w:ilvl="1">
      <w:start w:val="2"/>
      <w:numFmt w:val="decimal"/>
      <w:lvlText w:val="%1.%2"/>
      <w:lvlJc w:val="left"/>
      <w:pPr>
        <w:ind w:left="982" w:hanging="42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15" w15:restartNumberingAfterBreak="0">
    <w:nsid w:val="25FE35E4"/>
    <w:multiLevelType w:val="multilevel"/>
    <w:tmpl w:val="D7D833C8"/>
    <w:lvl w:ilvl="0">
      <w:start w:val="1"/>
      <w:numFmt w:val="decimal"/>
      <w:lvlText w:val="%1."/>
      <w:lvlJc w:val="left"/>
      <w:pPr>
        <w:ind w:left="420" w:hanging="420"/>
      </w:pPr>
      <w:rPr>
        <w:rFonts w:hint="default"/>
      </w:rPr>
    </w:lvl>
    <w:lvl w:ilvl="1">
      <w:start w:val="1"/>
      <w:numFmt w:val="decimal"/>
      <w:lvlText w:val="%1.%2"/>
      <w:lvlJc w:val="left"/>
      <w:pPr>
        <w:ind w:left="982" w:hanging="42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16" w15:restartNumberingAfterBreak="0">
    <w:nsid w:val="2ABF2B7B"/>
    <w:multiLevelType w:val="multilevel"/>
    <w:tmpl w:val="B5AE49AA"/>
    <w:lvl w:ilvl="0">
      <w:start w:val="1"/>
      <w:numFmt w:val="decimal"/>
      <w:lvlText w:val="%1."/>
      <w:lvlJc w:val="left"/>
      <w:pPr>
        <w:ind w:left="360" w:hanging="360"/>
      </w:pPr>
      <w:rPr>
        <w:rFonts w:hint="default"/>
        <w:b/>
        <w:sz w:val="22"/>
        <w:szCs w:val="22"/>
      </w:rPr>
    </w:lvl>
    <w:lvl w:ilvl="1">
      <w:start w:val="22"/>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7" w15:restartNumberingAfterBreak="0">
    <w:nsid w:val="2E4702DD"/>
    <w:multiLevelType w:val="hybridMultilevel"/>
    <w:tmpl w:val="23002CFE"/>
    <w:lvl w:ilvl="0" w:tplc="8FA09164">
      <w:start w:val="1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127E4"/>
    <w:multiLevelType w:val="multilevel"/>
    <w:tmpl w:val="39DE6B5E"/>
    <w:lvl w:ilvl="0">
      <w:start w:val="27"/>
      <w:numFmt w:val="decimal"/>
      <w:lvlText w:val="%1"/>
      <w:lvlJc w:val="left"/>
      <w:pPr>
        <w:ind w:left="420" w:hanging="420"/>
      </w:pPr>
      <w:rPr>
        <w:rFonts w:hint="default"/>
      </w:rPr>
    </w:lvl>
    <w:lvl w:ilvl="1">
      <w:start w:val="5"/>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9" w15:restartNumberingAfterBreak="0">
    <w:nsid w:val="3E870D80"/>
    <w:multiLevelType w:val="hybridMultilevel"/>
    <w:tmpl w:val="7FD22600"/>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ECB3B7C"/>
    <w:multiLevelType w:val="hybridMultilevel"/>
    <w:tmpl w:val="88AA55BA"/>
    <w:lvl w:ilvl="0" w:tplc="B038CC8E">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1A508E4"/>
    <w:multiLevelType w:val="hybridMultilevel"/>
    <w:tmpl w:val="C1C06162"/>
    <w:lvl w:ilvl="0" w:tplc="D9D41B0A">
      <w:start w:val="15"/>
      <w:numFmt w:val="decimal"/>
      <w:lvlText w:val="%1."/>
      <w:lvlJc w:val="left"/>
      <w:pPr>
        <w:ind w:left="270" w:hanging="360"/>
      </w:pPr>
      <w:rPr>
        <w:rFonts w:hint="default"/>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2" w15:restartNumberingAfterBreak="0">
    <w:nsid w:val="41C270E1"/>
    <w:multiLevelType w:val="multilevel"/>
    <w:tmpl w:val="58005E7E"/>
    <w:lvl w:ilvl="0">
      <w:start w:val="1"/>
      <w:numFmt w:val="decimal"/>
      <w:lvlText w:val="%1."/>
      <w:lvlJc w:val="left"/>
      <w:pPr>
        <w:tabs>
          <w:tab w:val="num" w:pos="1032"/>
        </w:tabs>
        <w:ind w:left="1032" w:hanging="360"/>
      </w:pPr>
      <w:rPr>
        <w:rFonts w:cs="Angsana New" w:hint="default"/>
      </w:rPr>
    </w:lvl>
    <w:lvl w:ilvl="1">
      <w:start w:val="1"/>
      <w:numFmt w:val="decimal"/>
      <w:lvlText w:val="%1.%2"/>
      <w:lvlJc w:val="left"/>
      <w:pPr>
        <w:tabs>
          <w:tab w:val="num" w:pos="922"/>
        </w:tabs>
        <w:ind w:left="922" w:hanging="360"/>
      </w:pPr>
      <w:rPr>
        <w:rFonts w:cs="Angsana New" w:hint="default"/>
      </w:rPr>
    </w:lvl>
    <w:lvl w:ilvl="2">
      <w:start w:val="1"/>
      <w:numFmt w:val="decimal"/>
      <w:lvlText w:val="22.2.%3"/>
      <w:lvlJc w:val="left"/>
      <w:pPr>
        <w:tabs>
          <w:tab w:val="num" w:pos="1282"/>
        </w:tabs>
        <w:ind w:left="1282" w:hanging="720"/>
      </w:pPr>
      <w:rPr>
        <w:rFonts w:cs="Angsana New" w:hint="default"/>
      </w:rPr>
    </w:lvl>
    <w:lvl w:ilvl="3">
      <w:start w:val="1"/>
      <w:numFmt w:val="decimal"/>
      <w:lvlText w:val="%1.%2.%3.%4"/>
      <w:lvlJc w:val="left"/>
      <w:pPr>
        <w:tabs>
          <w:tab w:val="num" w:pos="1282"/>
        </w:tabs>
        <w:ind w:left="1282" w:hanging="720"/>
      </w:pPr>
      <w:rPr>
        <w:rFonts w:cs="Angsana New" w:hint="default"/>
      </w:rPr>
    </w:lvl>
    <w:lvl w:ilvl="4">
      <w:start w:val="1"/>
      <w:numFmt w:val="decimal"/>
      <w:lvlText w:val="%1.%2.%3.%4.%5"/>
      <w:lvlJc w:val="left"/>
      <w:pPr>
        <w:tabs>
          <w:tab w:val="num" w:pos="1642"/>
        </w:tabs>
        <w:ind w:left="1642" w:hanging="1080"/>
      </w:pPr>
      <w:rPr>
        <w:rFonts w:cs="Angsana New" w:hint="default"/>
      </w:rPr>
    </w:lvl>
    <w:lvl w:ilvl="5">
      <w:start w:val="1"/>
      <w:numFmt w:val="decimal"/>
      <w:lvlText w:val="%1.%2.%3.%4.%5.%6"/>
      <w:lvlJc w:val="left"/>
      <w:pPr>
        <w:tabs>
          <w:tab w:val="num" w:pos="1642"/>
        </w:tabs>
        <w:ind w:left="1642" w:hanging="1080"/>
      </w:pPr>
      <w:rPr>
        <w:rFonts w:cs="Angsana New" w:hint="default"/>
      </w:rPr>
    </w:lvl>
    <w:lvl w:ilvl="6">
      <w:start w:val="1"/>
      <w:numFmt w:val="decimal"/>
      <w:lvlText w:val="%1.%2.%3.%4.%5.%6.%7"/>
      <w:lvlJc w:val="left"/>
      <w:pPr>
        <w:tabs>
          <w:tab w:val="num" w:pos="2002"/>
        </w:tabs>
        <w:ind w:left="2002" w:hanging="1440"/>
      </w:pPr>
      <w:rPr>
        <w:rFonts w:cs="Angsana New" w:hint="default"/>
      </w:rPr>
    </w:lvl>
    <w:lvl w:ilvl="7">
      <w:start w:val="1"/>
      <w:numFmt w:val="decimal"/>
      <w:lvlText w:val="%1.%2.%3.%4.%5.%6.%7.%8"/>
      <w:lvlJc w:val="left"/>
      <w:pPr>
        <w:tabs>
          <w:tab w:val="num" w:pos="2002"/>
        </w:tabs>
        <w:ind w:left="2002" w:hanging="1440"/>
      </w:pPr>
      <w:rPr>
        <w:rFonts w:cs="Angsana New" w:hint="default"/>
      </w:rPr>
    </w:lvl>
    <w:lvl w:ilvl="8">
      <w:start w:val="1"/>
      <w:numFmt w:val="decimal"/>
      <w:lvlText w:val="%1.%2.%3.%4.%5.%6.%7.%8.%9"/>
      <w:lvlJc w:val="left"/>
      <w:pPr>
        <w:tabs>
          <w:tab w:val="num" w:pos="2002"/>
        </w:tabs>
        <w:ind w:left="2002" w:hanging="1440"/>
      </w:pPr>
      <w:rPr>
        <w:rFonts w:cs="Angsana New" w:hint="default"/>
      </w:rPr>
    </w:lvl>
  </w:abstractNum>
  <w:abstractNum w:abstractNumId="23" w15:restartNumberingAfterBreak="0">
    <w:nsid w:val="4212755D"/>
    <w:multiLevelType w:val="hybridMultilevel"/>
    <w:tmpl w:val="68F88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920A89"/>
    <w:multiLevelType w:val="hybridMultilevel"/>
    <w:tmpl w:val="E5E65C64"/>
    <w:lvl w:ilvl="0" w:tplc="46A0D924">
      <w:start w:val="21"/>
      <w:numFmt w:val="decimal"/>
      <w:lvlText w:val="%1."/>
      <w:lvlJc w:val="left"/>
      <w:pPr>
        <w:ind w:left="360" w:hanging="360"/>
      </w:pPr>
      <w:rPr>
        <w:rFonts w:hint="default"/>
        <w:b/>
        <w:bCs/>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5" w15:restartNumberingAfterBreak="0">
    <w:nsid w:val="43723286"/>
    <w:multiLevelType w:val="hybridMultilevel"/>
    <w:tmpl w:val="4A4801BE"/>
    <w:lvl w:ilvl="0" w:tplc="2ACAEE44">
      <w:start w:val="16"/>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6" w15:restartNumberingAfterBreak="0">
    <w:nsid w:val="487A344E"/>
    <w:multiLevelType w:val="multilevel"/>
    <w:tmpl w:val="20BAD7A8"/>
    <w:lvl w:ilvl="0">
      <w:start w:val="18"/>
      <w:numFmt w:val="decimal"/>
      <w:lvlText w:val="%1."/>
      <w:lvlJc w:val="left"/>
      <w:pPr>
        <w:ind w:left="270" w:hanging="360"/>
      </w:pPr>
      <w:rPr>
        <w:rFonts w:hint="default"/>
        <w:lang w:bidi="th-TH"/>
      </w:rPr>
    </w:lvl>
    <w:lvl w:ilvl="1">
      <w:start w:val="2"/>
      <w:numFmt w:val="decimal"/>
      <w:isLgl/>
      <w:lvlText w:val="%1.%2"/>
      <w:lvlJc w:val="left"/>
      <w:pPr>
        <w:ind w:left="982" w:hanging="420"/>
      </w:pPr>
      <w:rPr>
        <w:rFonts w:hint="default"/>
      </w:rPr>
    </w:lvl>
    <w:lvl w:ilvl="2">
      <w:start w:val="1"/>
      <w:numFmt w:val="decimal"/>
      <w:isLgl/>
      <w:lvlText w:val="%1.%2.%3"/>
      <w:lvlJc w:val="left"/>
      <w:pPr>
        <w:ind w:left="1934" w:hanging="720"/>
      </w:pPr>
      <w:rPr>
        <w:rFonts w:hint="default"/>
      </w:rPr>
    </w:lvl>
    <w:lvl w:ilvl="3">
      <w:start w:val="1"/>
      <w:numFmt w:val="decimal"/>
      <w:isLgl/>
      <w:lvlText w:val="%1.%2.%3.%4"/>
      <w:lvlJc w:val="left"/>
      <w:pPr>
        <w:ind w:left="2586" w:hanging="720"/>
      </w:pPr>
      <w:rPr>
        <w:rFonts w:hint="default"/>
      </w:rPr>
    </w:lvl>
    <w:lvl w:ilvl="4">
      <w:start w:val="1"/>
      <w:numFmt w:val="decimal"/>
      <w:isLgl/>
      <w:lvlText w:val="%1.%2.%3.%4.%5"/>
      <w:lvlJc w:val="left"/>
      <w:pPr>
        <w:ind w:left="3598" w:hanging="1080"/>
      </w:pPr>
      <w:rPr>
        <w:rFonts w:hint="default"/>
      </w:rPr>
    </w:lvl>
    <w:lvl w:ilvl="5">
      <w:start w:val="1"/>
      <w:numFmt w:val="decimal"/>
      <w:isLgl/>
      <w:lvlText w:val="%1.%2.%3.%4.%5.%6"/>
      <w:lvlJc w:val="left"/>
      <w:pPr>
        <w:ind w:left="4250" w:hanging="1080"/>
      </w:pPr>
      <w:rPr>
        <w:rFonts w:hint="default"/>
      </w:rPr>
    </w:lvl>
    <w:lvl w:ilvl="6">
      <w:start w:val="1"/>
      <w:numFmt w:val="decimal"/>
      <w:isLgl/>
      <w:lvlText w:val="%1.%2.%3.%4.%5.%6.%7"/>
      <w:lvlJc w:val="left"/>
      <w:pPr>
        <w:ind w:left="5262" w:hanging="1440"/>
      </w:pPr>
      <w:rPr>
        <w:rFonts w:hint="default"/>
      </w:rPr>
    </w:lvl>
    <w:lvl w:ilvl="7">
      <w:start w:val="1"/>
      <w:numFmt w:val="decimal"/>
      <w:isLgl/>
      <w:lvlText w:val="%1.%2.%3.%4.%5.%6.%7.%8"/>
      <w:lvlJc w:val="left"/>
      <w:pPr>
        <w:ind w:left="5914" w:hanging="1440"/>
      </w:pPr>
      <w:rPr>
        <w:rFonts w:hint="default"/>
      </w:rPr>
    </w:lvl>
    <w:lvl w:ilvl="8">
      <w:start w:val="1"/>
      <w:numFmt w:val="decimal"/>
      <w:isLgl/>
      <w:lvlText w:val="%1.%2.%3.%4.%5.%6.%7.%8.%9"/>
      <w:lvlJc w:val="left"/>
      <w:pPr>
        <w:ind w:left="6926" w:hanging="1800"/>
      </w:pPr>
      <w:rPr>
        <w:rFonts w:hint="default"/>
      </w:rPr>
    </w:lvl>
  </w:abstractNum>
  <w:abstractNum w:abstractNumId="27" w15:restartNumberingAfterBreak="0">
    <w:nsid w:val="48F22B2B"/>
    <w:multiLevelType w:val="hybridMultilevel"/>
    <w:tmpl w:val="1AE291E2"/>
    <w:lvl w:ilvl="0" w:tplc="0024B2C0">
      <w:start w:val="37"/>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9" w15:restartNumberingAfterBreak="0">
    <w:nsid w:val="52677DBD"/>
    <w:multiLevelType w:val="hybridMultilevel"/>
    <w:tmpl w:val="FA88B546"/>
    <w:lvl w:ilvl="0" w:tplc="1B666D04">
      <w:start w:val="35"/>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D322CC"/>
    <w:multiLevelType w:val="multilevel"/>
    <w:tmpl w:val="7922787C"/>
    <w:lvl w:ilvl="0">
      <w:start w:val="36"/>
      <w:numFmt w:val="decimal"/>
      <w:lvlText w:val="%1."/>
      <w:lvlJc w:val="left"/>
      <w:pPr>
        <w:ind w:left="420" w:hanging="420"/>
      </w:pPr>
      <w:rPr>
        <w:rFonts w:hint="default"/>
      </w:rPr>
    </w:lvl>
    <w:lvl w:ilvl="1">
      <w:start w:val="1"/>
      <w:numFmt w:val="decimal"/>
      <w:lvlText w:val="%1.%2"/>
      <w:lvlJc w:val="left"/>
      <w:pPr>
        <w:ind w:left="982" w:hanging="42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31" w15:restartNumberingAfterBreak="0">
    <w:nsid w:val="53C740DC"/>
    <w:multiLevelType w:val="hybridMultilevel"/>
    <w:tmpl w:val="036220C8"/>
    <w:lvl w:ilvl="0" w:tplc="1084FA6E">
      <w:start w:val="28"/>
      <w:numFmt w:val="decimal"/>
      <w:lvlText w:val="%1."/>
      <w:lvlJc w:val="left"/>
      <w:pPr>
        <w:ind w:left="1484" w:hanging="360"/>
      </w:pPr>
      <w:rPr>
        <w:rFonts w:cs="Angsana New" w:hint="default"/>
        <w:sz w:val="24"/>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32" w15:restartNumberingAfterBreak="0">
    <w:nsid w:val="605C7C1E"/>
    <w:multiLevelType w:val="hybridMultilevel"/>
    <w:tmpl w:val="994213D4"/>
    <w:lvl w:ilvl="0" w:tplc="F2184580">
      <w:start w:val="32"/>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3" w15:restartNumberingAfterBreak="0">
    <w:nsid w:val="6ECC5B72"/>
    <w:multiLevelType w:val="multilevel"/>
    <w:tmpl w:val="B906A2F0"/>
    <w:lvl w:ilvl="0">
      <w:start w:val="25"/>
      <w:numFmt w:val="decimal"/>
      <w:lvlText w:val="%1"/>
      <w:lvlJc w:val="left"/>
      <w:pPr>
        <w:ind w:left="420" w:hanging="420"/>
      </w:pPr>
      <w:rPr>
        <w:rFonts w:hint="default"/>
      </w:rPr>
    </w:lvl>
    <w:lvl w:ilvl="1">
      <w:start w:val="5"/>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4" w15:restartNumberingAfterBreak="0">
    <w:nsid w:val="71372054"/>
    <w:multiLevelType w:val="hybridMultilevel"/>
    <w:tmpl w:val="3218479C"/>
    <w:lvl w:ilvl="0" w:tplc="25267A38">
      <w:start w:val="32"/>
      <w:numFmt w:val="decimal"/>
      <w:lvlText w:val="%1."/>
      <w:lvlJc w:val="left"/>
      <w:pPr>
        <w:ind w:left="936" w:hanging="360"/>
      </w:pPr>
      <w:rPr>
        <w:rFonts w:cs="Angsana New" w:hint="default"/>
        <w:sz w:val="24"/>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5" w15:restartNumberingAfterBreak="0">
    <w:nsid w:val="7778004E"/>
    <w:multiLevelType w:val="hybridMultilevel"/>
    <w:tmpl w:val="12CED9B8"/>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540F96"/>
    <w:multiLevelType w:val="multilevel"/>
    <w:tmpl w:val="2FD67DC6"/>
    <w:lvl w:ilvl="0">
      <w:start w:val="27"/>
      <w:numFmt w:val="decimal"/>
      <w:lvlText w:val="%1"/>
      <w:lvlJc w:val="left"/>
      <w:pPr>
        <w:ind w:left="420" w:hanging="420"/>
      </w:pPr>
      <w:rPr>
        <w:rFonts w:cs="Angsana New" w:hint="default"/>
      </w:rPr>
    </w:lvl>
    <w:lvl w:ilvl="1">
      <w:start w:val="1"/>
      <w:numFmt w:val="decimal"/>
      <w:lvlText w:val="%1.%2"/>
      <w:lvlJc w:val="left"/>
      <w:pPr>
        <w:ind w:left="982" w:hanging="420"/>
      </w:pPr>
      <w:rPr>
        <w:rFonts w:cs="Angsana New" w:hint="default"/>
      </w:rPr>
    </w:lvl>
    <w:lvl w:ilvl="2">
      <w:start w:val="1"/>
      <w:numFmt w:val="decimal"/>
      <w:lvlText w:val="%1.%2.%3"/>
      <w:lvlJc w:val="left"/>
      <w:pPr>
        <w:ind w:left="1844" w:hanging="720"/>
      </w:pPr>
      <w:rPr>
        <w:rFonts w:cs="Angsana New" w:hint="default"/>
      </w:rPr>
    </w:lvl>
    <w:lvl w:ilvl="3">
      <w:start w:val="1"/>
      <w:numFmt w:val="decimal"/>
      <w:lvlText w:val="%1.%2.%3.%4"/>
      <w:lvlJc w:val="left"/>
      <w:pPr>
        <w:ind w:left="2406" w:hanging="720"/>
      </w:pPr>
      <w:rPr>
        <w:rFonts w:cs="Angsana New" w:hint="default"/>
      </w:rPr>
    </w:lvl>
    <w:lvl w:ilvl="4">
      <w:start w:val="1"/>
      <w:numFmt w:val="decimal"/>
      <w:lvlText w:val="%1.%2.%3.%4.%5"/>
      <w:lvlJc w:val="left"/>
      <w:pPr>
        <w:ind w:left="3328" w:hanging="1080"/>
      </w:pPr>
      <w:rPr>
        <w:rFonts w:cs="Angsana New" w:hint="default"/>
      </w:rPr>
    </w:lvl>
    <w:lvl w:ilvl="5">
      <w:start w:val="1"/>
      <w:numFmt w:val="decimal"/>
      <w:lvlText w:val="%1.%2.%3.%4.%5.%6"/>
      <w:lvlJc w:val="left"/>
      <w:pPr>
        <w:ind w:left="3890" w:hanging="1080"/>
      </w:pPr>
      <w:rPr>
        <w:rFonts w:cs="Angsana New" w:hint="default"/>
      </w:rPr>
    </w:lvl>
    <w:lvl w:ilvl="6">
      <w:start w:val="1"/>
      <w:numFmt w:val="decimal"/>
      <w:lvlText w:val="%1.%2.%3.%4.%5.%6.%7"/>
      <w:lvlJc w:val="left"/>
      <w:pPr>
        <w:ind w:left="4812" w:hanging="1440"/>
      </w:pPr>
      <w:rPr>
        <w:rFonts w:cs="Angsana New" w:hint="default"/>
      </w:rPr>
    </w:lvl>
    <w:lvl w:ilvl="7">
      <w:start w:val="1"/>
      <w:numFmt w:val="decimal"/>
      <w:lvlText w:val="%1.%2.%3.%4.%5.%6.%7.%8"/>
      <w:lvlJc w:val="left"/>
      <w:pPr>
        <w:ind w:left="5374" w:hanging="1440"/>
      </w:pPr>
      <w:rPr>
        <w:rFonts w:cs="Angsana New" w:hint="default"/>
      </w:rPr>
    </w:lvl>
    <w:lvl w:ilvl="8">
      <w:start w:val="1"/>
      <w:numFmt w:val="decimal"/>
      <w:lvlText w:val="%1.%2.%3.%4.%5.%6.%7.%8.%9"/>
      <w:lvlJc w:val="left"/>
      <w:pPr>
        <w:ind w:left="6296" w:hanging="1800"/>
      </w:pPr>
      <w:rPr>
        <w:rFonts w:cs="Angsana New" w:hint="default"/>
      </w:rPr>
    </w:lvl>
  </w:abstractNum>
  <w:abstractNum w:abstractNumId="37" w15:restartNumberingAfterBreak="0">
    <w:nsid w:val="7E2E7ABF"/>
    <w:multiLevelType w:val="hybridMultilevel"/>
    <w:tmpl w:val="1164AADC"/>
    <w:lvl w:ilvl="0" w:tplc="5AA6E634">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F496F78"/>
    <w:multiLevelType w:val="hybridMultilevel"/>
    <w:tmpl w:val="6C7AE7CE"/>
    <w:lvl w:ilvl="0" w:tplc="80FA65F8">
      <w:start w:val="39"/>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5"/>
  </w:num>
  <w:num w:numId="2">
    <w:abstractNumId w:val="28"/>
  </w:num>
  <w:num w:numId="3">
    <w:abstractNumId w:val="22"/>
  </w:num>
  <w:num w:numId="4">
    <w:abstractNumId w:val="13"/>
  </w:num>
  <w:num w:numId="5">
    <w:abstractNumId w:val="8"/>
  </w:num>
  <w:num w:numId="6">
    <w:abstractNumId w:val="21"/>
  </w:num>
  <w:num w:numId="7">
    <w:abstractNumId w:val="1"/>
  </w:num>
  <w:num w:numId="8">
    <w:abstractNumId w:val="3"/>
  </w:num>
  <w:num w:numId="9">
    <w:abstractNumId w:val="14"/>
  </w:num>
  <w:num w:numId="10">
    <w:abstractNumId w:val="33"/>
  </w:num>
  <w:num w:numId="11">
    <w:abstractNumId w:val="36"/>
  </w:num>
  <w:num w:numId="12">
    <w:abstractNumId w:val="35"/>
  </w:num>
  <w:num w:numId="13">
    <w:abstractNumId w:val="25"/>
  </w:num>
  <w:num w:numId="14">
    <w:abstractNumId w:val="26"/>
  </w:num>
  <w:num w:numId="15">
    <w:abstractNumId w:val="18"/>
  </w:num>
  <w:num w:numId="16">
    <w:abstractNumId w:val="15"/>
  </w:num>
  <w:num w:numId="17">
    <w:abstractNumId w:val="32"/>
  </w:num>
  <w:num w:numId="18">
    <w:abstractNumId w:val="17"/>
  </w:num>
  <w:num w:numId="19">
    <w:abstractNumId w:val="24"/>
  </w:num>
  <w:num w:numId="20">
    <w:abstractNumId w:val="10"/>
  </w:num>
  <w:num w:numId="21">
    <w:abstractNumId w:val="29"/>
  </w:num>
  <w:num w:numId="22">
    <w:abstractNumId w:val="30"/>
  </w:num>
  <w:num w:numId="23">
    <w:abstractNumId w:val="7"/>
  </w:num>
  <w:num w:numId="24">
    <w:abstractNumId w:val="20"/>
  </w:num>
  <w:num w:numId="25">
    <w:abstractNumId w:val="12"/>
  </w:num>
  <w:num w:numId="26">
    <w:abstractNumId w:val="9"/>
  </w:num>
  <w:num w:numId="27">
    <w:abstractNumId w:val="16"/>
  </w:num>
  <w:num w:numId="28">
    <w:abstractNumId w:val="19"/>
  </w:num>
  <w:num w:numId="29">
    <w:abstractNumId w:val="11"/>
  </w:num>
  <w:num w:numId="30">
    <w:abstractNumId w:val="6"/>
  </w:num>
  <w:num w:numId="31">
    <w:abstractNumId w:val="4"/>
  </w:num>
  <w:num w:numId="32">
    <w:abstractNumId w:val="34"/>
  </w:num>
  <w:num w:numId="33">
    <w:abstractNumId w:val="27"/>
  </w:num>
  <w:num w:numId="34">
    <w:abstractNumId w:val="38"/>
  </w:num>
  <w:num w:numId="35">
    <w:abstractNumId w:val="31"/>
  </w:num>
  <w:num w:numId="36">
    <w:abstractNumId w:val="0"/>
  </w:num>
  <w:num w:numId="37">
    <w:abstractNumId w:val="23"/>
  </w:num>
  <w:num w:numId="38">
    <w:abstractNumId w:val="37"/>
  </w:num>
  <w:num w:numId="3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C44"/>
    <w:rsid w:val="000003C1"/>
    <w:rsid w:val="00000568"/>
    <w:rsid w:val="000005AA"/>
    <w:rsid w:val="00000672"/>
    <w:rsid w:val="00000D82"/>
    <w:rsid w:val="00000E2B"/>
    <w:rsid w:val="000027C2"/>
    <w:rsid w:val="0000311B"/>
    <w:rsid w:val="00003156"/>
    <w:rsid w:val="000034AC"/>
    <w:rsid w:val="00003792"/>
    <w:rsid w:val="00004986"/>
    <w:rsid w:val="00004C02"/>
    <w:rsid w:val="00004C3F"/>
    <w:rsid w:val="00004D8C"/>
    <w:rsid w:val="00005615"/>
    <w:rsid w:val="00005711"/>
    <w:rsid w:val="00005759"/>
    <w:rsid w:val="00005F14"/>
    <w:rsid w:val="000060B8"/>
    <w:rsid w:val="000069B0"/>
    <w:rsid w:val="00006E34"/>
    <w:rsid w:val="00007396"/>
    <w:rsid w:val="000074CF"/>
    <w:rsid w:val="000075A8"/>
    <w:rsid w:val="00007A48"/>
    <w:rsid w:val="00007C8D"/>
    <w:rsid w:val="000102CF"/>
    <w:rsid w:val="000107BB"/>
    <w:rsid w:val="0001089B"/>
    <w:rsid w:val="00011812"/>
    <w:rsid w:val="00011862"/>
    <w:rsid w:val="00011912"/>
    <w:rsid w:val="00011B83"/>
    <w:rsid w:val="000136F0"/>
    <w:rsid w:val="00014344"/>
    <w:rsid w:val="00014535"/>
    <w:rsid w:val="000145E9"/>
    <w:rsid w:val="00014996"/>
    <w:rsid w:val="00014FB1"/>
    <w:rsid w:val="000151F7"/>
    <w:rsid w:val="0001576C"/>
    <w:rsid w:val="00015D65"/>
    <w:rsid w:val="00016011"/>
    <w:rsid w:val="00016CF0"/>
    <w:rsid w:val="00016F9C"/>
    <w:rsid w:val="0001718F"/>
    <w:rsid w:val="000171D2"/>
    <w:rsid w:val="000174BD"/>
    <w:rsid w:val="000205D9"/>
    <w:rsid w:val="00021F95"/>
    <w:rsid w:val="000221A6"/>
    <w:rsid w:val="000227BD"/>
    <w:rsid w:val="0002283B"/>
    <w:rsid w:val="000228DB"/>
    <w:rsid w:val="00022C16"/>
    <w:rsid w:val="00023001"/>
    <w:rsid w:val="00023422"/>
    <w:rsid w:val="0002411F"/>
    <w:rsid w:val="00024202"/>
    <w:rsid w:val="0002466B"/>
    <w:rsid w:val="0002504E"/>
    <w:rsid w:val="000253AC"/>
    <w:rsid w:val="0002610A"/>
    <w:rsid w:val="00026A23"/>
    <w:rsid w:val="000270FD"/>
    <w:rsid w:val="000273D6"/>
    <w:rsid w:val="000276A2"/>
    <w:rsid w:val="000276F0"/>
    <w:rsid w:val="00027AB0"/>
    <w:rsid w:val="00030741"/>
    <w:rsid w:val="000307B2"/>
    <w:rsid w:val="0003084D"/>
    <w:rsid w:val="000309A2"/>
    <w:rsid w:val="00030BC6"/>
    <w:rsid w:val="00031971"/>
    <w:rsid w:val="00031D1C"/>
    <w:rsid w:val="00031EC8"/>
    <w:rsid w:val="0003259E"/>
    <w:rsid w:val="00032FE6"/>
    <w:rsid w:val="00033182"/>
    <w:rsid w:val="000331C3"/>
    <w:rsid w:val="00033568"/>
    <w:rsid w:val="00033F84"/>
    <w:rsid w:val="00034F43"/>
    <w:rsid w:val="000352AA"/>
    <w:rsid w:val="000355BA"/>
    <w:rsid w:val="00035805"/>
    <w:rsid w:val="000359A0"/>
    <w:rsid w:val="00035F0B"/>
    <w:rsid w:val="00036290"/>
    <w:rsid w:val="00036A23"/>
    <w:rsid w:val="00036C6D"/>
    <w:rsid w:val="00037030"/>
    <w:rsid w:val="000372E5"/>
    <w:rsid w:val="00037490"/>
    <w:rsid w:val="00037B95"/>
    <w:rsid w:val="00037BD0"/>
    <w:rsid w:val="00037CB6"/>
    <w:rsid w:val="00040564"/>
    <w:rsid w:val="000409E8"/>
    <w:rsid w:val="00040A9D"/>
    <w:rsid w:val="00041C96"/>
    <w:rsid w:val="00043DF6"/>
    <w:rsid w:val="00043E28"/>
    <w:rsid w:val="000440EA"/>
    <w:rsid w:val="000449F5"/>
    <w:rsid w:val="00044A53"/>
    <w:rsid w:val="0004539D"/>
    <w:rsid w:val="00045AA1"/>
    <w:rsid w:val="00046D3C"/>
    <w:rsid w:val="00047F0D"/>
    <w:rsid w:val="00047F77"/>
    <w:rsid w:val="000504A0"/>
    <w:rsid w:val="00050603"/>
    <w:rsid w:val="000513AB"/>
    <w:rsid w:val="00051405"/>
    <w:rsid w:val="0005189C"/>
    <w:rsid w:val="00051E4A"/>
    <w:rsid w:val="000520C0"/>
    <w:rsid w:val="00052534"/>
    <w:rsid w:val="00052788"/>
    <w:rsid w:val="000548DF"/>
    <w:rsid w:val="00055997"/>
    <w:rsid w:val="00055BD4"/>
    <w:rsid w:val="00055E32"/>
    <w:rsid w:val="0005694F"/>
    <w:rsid w:val="00057977"/>
    <w:rsid w:val="000579BC"/>
    <w:rsid w:val="00057B98"/>
    <w:rsid w:val="00057C5E"/>
    <w:rsid w:val="000600F6"/>
    <w:rsid w:val="00060290"/>
    <w:rsid w:val="00060EB0"/>
    <w:rsid w:val="00061322"/>
    <w:rsid w:val="000619AD"/>
    <w:rsid w:val="00061BFA"/>
    <w:rsid w:val="00061FF9"/>
    <w:rsid w:val="0006270C"/>
    <w:rsid w:val="000632B2"/>
    <w:rsid w:val="00063873"/>
    <w:rsid w:val="00063D18"/>
    <w:rsid w:val="000647BD"/>
    <w:rsid w:val="00064D13"/>
    <w:rsid w:val="00064DC7"/>
    <w:rsid w:val="000655FF"/>
    <w:rsid w:val="00066A1A"/>
    <w:rsid w:val="00067885"/>
    <w:rsid w:val="00067B07"/>
    <w:rsid w:val="0007007E"/>
    <w:rsid w:val="000705AF"/>
    <w:rsid w:val="000706EF"/>
    <w:rsid w:val="00070E7D"/>
    <w:rsid w:val="0007128D"/>
    <w:rsid w:val="00071301"/>
    <w:rsid w:val="00071669"/>
    <w:rsid w:val="00071B03"/>
    <w:rsid w:val="00071C83"/>
    <w:rsid w:val="000731AE"/>
    <w:rsid w:val="00073484"/>
    <w:rsid w:val="0007349B"/>
    <w:rsid w:val="00074529"/>
    <w:rsid w:val="00074634"/>
    <w:rsid w:val="00074C29"/>
    <w:rsid w:val="00076161"/>
    <w:rsid w:val="00076A60"/>
    <w:rsid w:val="00076B9A"/>
    <w:rsid w:val="00076EEF"/>
    <w:rsid w:val="00077433"/>
    <w:rsid w:val="000778B3"/>
    <w:rsid w:val="00077BFB"/>
    <w:rsid w:val="00077EC8"/>
    <w:rsid w:val="0008010E"/>
    <w:rsid w:val="000803E7"/>
    <w:rsid w:val="000804DC"/>
    <w:rsid w:val="000806C9"/>
    <w:rsid w:val="00080BDF"/>
    <w:rsid w:val="0008129F"/>
    <w:rsid w:val="0008181B"/>
    <w:rsid w:val="00082141"/>
    <w:rsid w:val="0008240B"/>
    <w:rsid w:val="000828E8"/>
    <w:rsid w:val="00082961"/>
    <w:rsid w:val="00083049"/>
    <w:rsid w:val="000832F8"/>
    <w:rsid w:val="00083E05"/>
    <w:rsid w:val="000845BD"/>
    <w:rsid w:val="000845F1"/>
    <w:rsid w:val="00086309"/>
    <w:rsid w:val="000865DD"/>
    <w:rsid w:val="00086CA6"/>
    <w:rsid w:val="0008713E"/>
    <w:rsid w:val="00090235"/>
    <w:rsid w:val="00090B14"/>
    <w:rsid w:val="000911C7"/>
    <w:rsid w:val="00091652"/>
    <w:rsid w:val="00091DA2"/>
    <w:rsid w:val="00091F83"/>
    <w:rsid w:val="000921FA"/>
    <w:rsid w:val="00092B04"/>
    <w:rsid w:val="000933AB"/>
    <w:rsid w:val="00093554"/>
    <w:rsid w:val="0009361D"/>
    <w:rsid w:val="00093699"/>
    <w:rsid w:val="00095088"/>
    <w:rsid w:val="00095F7E"/>
    <w:rsid w:val="0009760F"/>
    <w:rsid w:val="000A0722"/>
    <w:rsid w:val="000A170A"/>
    <w:rsid w:val="000A176E"/>
    <w:rsid w:val="000A2181"/>
    <w:rsid w:val="000A2CB7"/>
    <w:rsid w:val="000A3D3A"/>
    <w:rsid w:val="000A4986"/>
    <w:rsid w:val="000A4E12"/>
    <w:rsid w:val="000A53EB"/>
    <w:rsid w:val="000A5655"/>
    <w:rsid w:val="000A5C6C"/>
    <w:rsid w:val="000A5E61"/>
    <w:rsid w:val="000A61DF"/>
    <w:rsid w:val="000A745B"/>
    <w:rsid w:val="000B03AA"/>
    <w:rsid w:val="000B14ED"/>
    <w:rsid w:val="000B162D"/>
    <w:rsid w:val="000B1A2C"/>
    <w:rsid w:val="000B2474"/>
    <w:rsid w:val="000B2957"/>
    <w:rsid w:val="000B3851"/>
    <w:rsid w:val="000B385C"/>
    <w:rsid w:val="000B3B14"/>
    <w:rsid w:val="000B3C83"/>
    <w:rsid w:val="000B3CD2"/>
    <w:rsid w:val="000B4A3C"/>
    <w:rsid w:val="000B5561"/>
    <w:rsid w:val="000B5589"/>
    <w:rsid w:val="000B5A4C"/>
    <w:rsid w:val="000B5F6F"/>
    <w:rsid w:val="000B602E"/>
    <w:rsid w:val="000B61C7"/>
    <w:rsid w:val="000B624F"/>
    <w:rsid w:val="000B6760"/>
    <w:rsid w:val="000B691A"/>
    <w:rsid w:val="000B69A1"/>
    <w:rsid w:val="000B6CD6"/>
    <w:rsid w:val="000B6EC8"/>
    <w:rsid w:val="000B72B3"/>
    <w:rsid w:val="000B7B89"/>
    <w:rsid w:val="000C003E"/>
    <w:rsid w:val="000C09C5"/>
    <w:rsid w:val="000C24EB"/>
    <w:rsid w:val="000C285F"/>
    <w:rsid w:val="000C29E8"/>
    <w:rsid w:val="000C410A"/>
    <w:rsid w:val="000C4E5F"/>
    <w:rsid w:val="000C5DEA"/>
    <w:rsid w:val="000C6068"/>
    <w:rsid w:val="000C6264"/>
    <w:rsid w:val="000C6515"/>
    <w:rsid w:val="000C6B32"/>
    <w:rsid w:val="000C7BEB"/>
    <w:rsid w:val="000D004C"/>
    <w:rsid w:val="000D07EA"/>
    <w:rsid w:val="000D0878"/>
    <w:rsid w:val="000D0944"/>
    <w:rsid w:val="000D0987"/>
    <w:rsid w:val="000D1027"/>
    <w:rsid w:val="000D1379"/>
    <w:rsid w:val="000D1A09"/>
    <w:rsid w:val="000D20E0"/>
    <w:rsid w:val="000D23F5"/>
    <w:rsid w:val="000D26F8"/>
    <w:rsid w:val="000D2F49"/>
    <w:rsid w:val="000D2FC5"/>
    <w:rsid w:val="000D309F"/>
    <w:rsid w:val="000D3A1C"/>
    <w:rsid w:val="000D40A5"/>
    <w:rsid w:val="000D4CF0"/>
    <w:rsid w:val="000D52C7"/>
    <w:rsid w:val="000D5341"/>
    <w:rsid w:val="000D56F4"/>
    <w:rsid w:val="000D5A32"/>
    <w:rsid w:val="000D6306"/>
    <w:rsid w:val="000D66D8"/>
    <w:rsid w:val="000D67F7"/>
    <w:rsid w:val="000D709A"/>
    <w:rsid w:val="000D734C"/>
    <w:rsid w:val="000D78A3"/>
    <w:rsid w:val="000D7B97"/>
    <w:rsid w:val="000D7DC3"/>
    <w:rsid w:val="000E0218"/>
    <w:rsid w:val="000E062B"/>
    <w:rsid w:val="000E072B"/>
    <w:rsid w:val="000E1107"/>
    <w:rsid w:val="000E1545"/>
    <w:rsid w:val="000E18B8"/>
    <w:rsid w:val="000E1BF5"/>
    <w:rsid w:val="000E27A1"/>
    <w:rsid w:val="000E27B2"/>
    <w:rsid w:val="000E2A6A"/>
    <w:rsid w:val="000E30DD"/>
    <w:rsid w:val="000E378B"/>
    <w:rsid w:val="000E3EE4"/>
    <w:rsid w:val="000E415D"/>
    <w:rsid w:val="000E4CA8"/>
    <w:rsid w:val="000E4E03"/>
    <w:rsid w:val="000E58A3"/>
    <w:rsid w:val="000E5B82"/>
    <w:rsid w:val="000E5E9E"/>
    <w:rsid w:val="000E61EC"/>
    <w:rsid w:val="000E6A2B"/>
    <w:rsid w:val="000E6B12"/>
    <w:rsid w:val="000E7AB1"/>
    <w:rsid w:val="000E7EFA"/>
    <w:rsid w:val="000F0296"/>
    <w:rsid w:val="000F079D"/>
    <w:rsid w:val="000F0D81"/>
    <w:rsid w:val="000F1178"/>
    <w:rsid w:val="000F1777"/>
    <w:rsid w:val="000F1AC0"/>
    <w:rsid w:val="000F27FC"/>
    <w:rsid w:val="000F2ED7"/>
    <w:rsid w:val="000F36CF"/>
    <w:rsid w:val="000F3717"/>
    <w:rsid w:val="000F40BE"/>
    <w:rsid w:val="000F427E"/>
    <w:rsid w:val="000F469B"/>
    <w:rsid w:val="000F4704"/>
    <w:rsid w:val="000F4736"/>
    <w:rsid w:val="000F4ED8"/>
    <w:rsid w:val="000F6730"/>
    <w:rsid w:val="000F695B"/>
    <w:rsid w:val="000F6C81"/>
    <w:rsid w:val="000F7BF7"/>
    <w:rsid w:val="000F7C35"/>
    <w:rsid w:val="000F7F3C"/>
    <w:rsid w:val="000F7FF6"/>
    <w:rsid w:val="00100101"/>
    <w:rsid w:val="00101AE6"/>
    <w:rsid w:val="00101EE3"/>
    <w:rsid w:val="00102FD0"/>
    <w:rsid w:val="00104417"/>
    <w:rsid w:val="001044B4"/>
    <w:rsid w:val="0010452B"/>
    <w:rsid w:val="00104849"/>
    <w:rsid w:val="00107936"/>
    <w:rsid w:val="00107B7E"/>
    <w:rsid w:val="00107DD6"/>
    <w:rsid w:val="00110157"/>
    <w:rsid w:val="001102A8"/>
    <w:rsid w:val="001102ED"/>
    <w:rsid w:val="00110894"/>
    <w:rsid w:val="00110895"/>
    <w:rsid w:val="0011118D"/>
    <w:rsid w:val="001111DC"/>
    <w:rsid w:val="00111408"/>
    <w:rsid w:val="001119D8"/>
    <w:rsid w:val="00111A77"/>
    <w:rsid w:val="00111BA9"/>
    <w:rsid w:val="00111E0C"/>
    <w:rsid w:val="0011208E"/>
    <w:rsid w:val="0011216C"/>
    <w:rsid w:val="001127B5"/>
    <w:rsid w:val="0011283C"/>
    <w:rsid w:val="0011305E"/>
    <w:rsid w:val="00113594"/>
    <w:rsid w:val="001135EF"/>
    <w:rsid w:val="0011408D"/>
    <w:rsid w:val="001153B6"/>
    <w:rsid w:val="001153F4"/>
    <w:rsid w:val="0011550F"/>
    <w:rsid w:val="00116F2A"/>
    <w:rsid w:val="00116F8D"/>
    <w:rsid w:val="00117105"/>
    <w:rsid w:val="0011751A"/>
    <w:rsid w:val="001177D9"/>
    <w:rsid w:val="00117A28"/>
    <w:rsid w:val="00117D43"/>
    <w:rsid w:val="00117F5C"/>
    <w:rsid w:val="00117FA9"/>
    <w:rsid w:val="001200A3"/>
    <w:rsid w:val="0012027C"/>
    <w:rsid w:val="00120425"/>
    <w:rsid w:val="0012067F"/>
    <w:rsid w:val="00120769"/>
    <w:rsid w:val="001208F4"/>
    <w:rsid w:val="00121828"/>
    <w:rsid w:val="00122784"/>
    <w:rsid w:val="00122DFD"/>
    <w:rsid w:val="00123117"/>
    <w:rsid w:val="001249BC"/>
    <w:rsid w:val="00124FA6"/>
    <w:rsid w:val="00125149"/>
    <w:rsid w:val="0012566F"/>
    <w:rsid w:val="001261D2"/>
    <w:rsid w:val="0012625D"/>
    <w:rsid w:val="001262F7"/>
    <w:rsid w:val="001264B7"/>
    <w:rsid w:val="00126D10"/>
    <w:rsid w:val="00126DF6"/>
    <w:rsid w:val="001306E9"/>
    <w:rsid w:val="00131F2D"/>
    <w:rsid w:val="001325D8"/>
    <w:rsid w:val="001327C3"/>
    <w:rsid w:val="00132AF7"/>
    <w:rsid w:val="00132D5A"/>
    <w:rsid w:val="00133746"/>
    <w:rsid w:val="00133763"/>
    <w:rsid w:val="0013394B"/>
    <w:rsid w:val="00133A2E"/>
    <w:rsid w:val="001342C1"/>
    <w:rsid w:val="00134768"/>
    <w:rsid w:val="00134D50"/>
    <w:rsid w:val="00134FC9"/>
    <w:rsid w:val="00135EBA"/>
    <w:rsid w:val="0013770C"/>
    <w:rsid w:val="00137AA7"/>
    <w:rsid w:val="001400B5"/>
    <w:rsid w:val="00140390"/>
    <w:rsid w:val="00140A61"/>
    <w:rsid w:val="0014153A"/>
    <w:rsid w:val="001423A8"/>
    <w:rsid w:val="00142728"/>
    <w:rsid w:val="00142C9E"/>
    <w:rsid w:val="00142DD1"/>
    <w:rsid w:val="001431ED"/>
    <w:rsid w:val="001438CB"/>
    <w:rsid w:val="001440B0"/>
    <w:rsid w:val="00144504"/>
    <w:rsid w:val="001445AB"/>
    <w:rsid w:val="00144632"/>
    <w:rsid w:val="001452A6"/>
    <w:rsid w:val="00145901"/>
    <w:rsid w:val="00145D93"/>
    <w:rsid w:val="00146189"/>
    <w:rsid w:val="00146197"/>
    <w:rsid w:val="001461BC"/>
    <w:rsid w:val="001463CF"/>
    <w:rsid w:val="00146A4B"/>
    <w:rsid w:val="00146B3F"/>
    <w:rsid w:val="001471BF"/>
    <w:rsid w:val="001479FA"/>
    <w:rsid w:val="00147DED"/>
    <w:rsid w:val="00150ADE"/>
    <w:rsid w:val="00151759"/>
    <w:rsid w:val="001518DA"/>
    <w:rsid w:val="00151AE1"/>
    <w:rsid w:val="00151BBD"/>
    <w:rsid w:val="001525A1"/>
    <w:rsid w:val="00152653"/>
    <w:rsid w:val="00152F95"/>
    <w:rsid w:val="0015361C"/>
    <w:rsid w:val="00153C5A"/>
    <w:rsid w:val="00154AFE"/>
    <w:rsid w:val="00155051"/>
    <w:rsid w:val="001550D5"/>
    <w:rsid w:val="00155724"/>
    <w:rsid w:val="001563B7"/>
    <w:rsid w:val="001565BA"/>
    <w:rsid w:val="00156637"/>
    <w:rsid w:val="001567CB"/>
    <w:rsid w:val="001572B9"/>
    <w:rsid w:val="00157CE3"/>
    <w:rsid w:val="001620A2"/>
    <w:rsid w:val="0016292D"/>
    <w:rsid w:val="00162983"/>
    <w:rsid w:val="00162FCB"/>
    <w:rsid w:val="001631DE"/>
    <w:rsid w:val="00163310"/>
    <w:rsid w:val="00163958"/>
    <w:rsid w:val="00164155"/>
    <w:rsid w:val="001643A2"/>
    <w:rsid w:val="00164452"/>
    <w:rsid w:val="001656A7"/>
    <w:rsid w:val="00165B28"/>
    <w:rsid w:val="00165FCC"/>
    <w:rsid w:val="001661E4"/>
    <w:rsid w:val="00167248"/>
    <w:rsid w:val="00167663"/>
    <w:rsid w:val="001701B3"/>
    <w:rsid w:val="001705D6"/>
    <w:rsid w:val="001709C8"/>
    <w:rsid w:val="00170D91"/>
    <w:rsid w:val="00171B07"/>
    <w:rsid w:val="001723B4"/>
    <w:rsid w:val="00172BED"/>
    <w:rsid w:val="00173406"/>
    <w:rsid w:val="00173C77"/>
    <w:rsid w:val="00173E4D"/>
    <w:rsid w:val="0017402B"/>
    <w:rsid w:val="001747AA"/>
    <w:rsid w:val="00174D70"/>
    <w:rsid w:val="001755FA"/>
    <w:rsid w:val="0017620D"/>
    <w:rsid w:val="00176646"/>
    <w:rsid w:val="00177301"/>
    <w:rsid w:val="00181562"/>
    <w:rsid w:val="001816FF"/>
    <w:rsid w:val="00181CF0"/>
    <w:rsid w:val="00181E90"/>
    <w:rsid w:val="00182231"/>
    <w:rsid w:val="00183769"/>
    <w:rsid w:val="00183B1A"/>
    <w:rsid w:val="00183D54"/>
    <w:rsid w:val="001846A3"/>
    <w:rsid w:val="00184E32"/>
    <w:rsid w:val="00184F9A"/>
    <w:rsid w:val="00185212"/>
    <w:rsid w:val="00185BE0"/>
    <w:rsid w:val="00185E48"/>
    <w:rsid w:val="00186231"/>
    <w:rsid w:val="001863A6"/>
    <w:rsid w:val="00186C5A"/>
    <w:rsid w:val="00186EED"/>
    <w:rsid w:val="00187AED"/>
    <w:rsid w:val="0019027A"/>
    <w:rsid w:val="00190968"/>
    <w:rsid w:val="00190A4E"/>
    <w:rsid w:val="00191C3D"/>
    <w:rsid w:val="001923C0"/>
    <w:rsid w:val="001925F8"/>
    <w:rsid w:val="001927DF"/>
    <w:rsid w:val="0019296E"/>
    <w:rsid w:val="00192CCA"/>
    <w:rsid w:val="00192D6F"/>
    <w:rsid w:val="00193634"/>
    <w:rsid w:val="00193E59"/>
    <w:rsid w:val="00193F2E"/>
    <w:rsid w:val="001944C8"/>
    <w:rsid w:val="0019458E"/>
    <w:rsid w:val="00194B4A"/>
    <w:rsid w:val="00195011"/>
    <w:rsid w:val="00196CC0"/>
    <w:rsid w:val="00196CE6"/>
    <w:rsid w:val="00197457"/>
    <w:rsid w:val="001A08B3"/>
    <w:rsid w:val="001A08EE"/>
    <w:rsid w:val="001A0988"/>
    <w:rsid w:val="001A22CA"/>
    <w:rsid w:val="001A341E"/>
    <w:rsid w:val="001A3811"/>
    <w:rsid w:val="001A3AC2"/>
    <w:rsid w:val="001A4301"/>
    <w:rsid w:val="001A4CC5"/>
    <w:rsid w:val="001A4EC2"/>
    <w:rsid w:val="001A531D"/>
    <w:rsid w:val="001A55D3"/>
    <w:rsid w:val="001A5680"/>
    <w:rsid w:val="001A599C"/>
    <w:rsid w:val="001A685D"/>
    <w:rsid w:val="001A690B"/>
    <w:rsid w:val="001A6C7A"/>
    <w:rsid w:val="001A6F5F"/>
    <w:rsid w:val="001A76D4"/>
    <w:rsid w:val="001B02FC"/>
    <w:rsid w:val="001B0441"/>
    <w:rsid w:val="001B1074"/>
    <w:rsid w:val="001B1080"/>
    <w:rsid w:val="001B169F"/>
    <w:rsid w:val="001B1752"/>
    <w:rsid w:val="001B1856"/>
    <w:rsid w:val="001B1C08"/>
    <w:rsid w:val="001B1FC1"/>
    <w:rsid w:val="001B203D"/>
    <w:rsid w:val="001B21FA"/>
    <w:rsid w:val="001B2B13"/>
    <w:rsid w:val="001B3C9C"/>
    <w:rsid w:val="001B4329"/>
    <w:rsid w:val="001B50A8"/>
    <w:rsid w:val="001B53CB"/>
    <w:rsid w:val="001B578C"/>
    <w:rsid w:val="001B58CE"/>
    <w:rsid w:val="001B6BA9"/>
    <w:rsid w:val="001B7755"/>
    <w:rsid w:val="001C0419"/>
    <w:rsid w:val="001C0585"/>
    <w:rsid w:val="001C0D35"/>
    <w:rsid w:val="001C1356"/>
    <w:rsid w:val="001C14C2"/>
    <w:rsid w:val="001C1D98"/>
    <w:rsid w:val="001C24EF"/>
    <w:rsid w:val="001C26F6"/>
    <w:rsid w:val="001C2E63"/>
    <w:rsid w:val="001C3363"/>
    <w:rsid w:val="001C34DB"/>
    <w:rsid w:val="001C418E"/>
    <w:rsid w:val="001C4743"/>
    <w:rsid w:val="001C4CE3"/>
    <w:rsid w:val="001C4DFA"/>
    <w:rsid w:val="001C506D"/>
    <w:rsid w:val="001C52C5"/>
    <w:rsid w:val="001C543F"/>
    <w:rsid w:val="001C55DE"/>
    <w:rsid w:val="001C5861"/>
    <w:rsid w:val="001C59F9"/>
    <w:rsid w:val="001C6538"/>
    <w:rsid w:val="001C6693"/>
    <w:rsid w:val="001C673F"/>
    <w:rsid w:val="001C69AE"/>
    <w:rsid w:val="001C6C48"/>
    <w:rsid w:val="001C79C4"/>
    <w:rsid w:val="001C7DE5"/>
    <w:rsid w:val="001D02D2"/>
    <w:rsid w:val="001D060F"/>
    <w:rsid w:val="001D0750"/>
    <w:rsid w:val="001D0870"/>
    <w:rsid w:val="001D0F65"/>
    <w:rsid w:val="001D1584"/>
    <w:rsid w:val="001D1AE3"/>
    <w:rsid w:val="001D1C54"/>
    <w:rsid w:val="001D1D1A"/>
    <w:rsid w:val="001D26E8"/>
    <w:rsid w:val="001D26FF"/>
    <w:rsid w:val="001D282A"/>
    <w:rsid w:val="001D2C16"/>
    <w:rsid w:val="001D2C34"/>
    <w:rsid w:val="001D3861"/>
    <w:rsid w:val="001D3B2A"/>
    <w:rsid w:val="001D4473"/>
    <w:rsid w:val="001D493E"/>
    <w:rsid w:val="001D4C46"/>
    <w:rsid w:val="001D5239"/>
    <w:rsid w:val="001D5D34"/>
    <w:rsid w:val="001D5F51"/>
    <w:rsid w:val="001D6761"/>
    <w:rsid w:val="001D6780"/>
    <w:rsid w:val="001D68B3"/>
    <w:rsid w:val="001D6A73"/>
    <w:rsid w:val="001D6DDF"/>
    <w:rsid w:val="001D787D"/>
    <w:rsid w:val="001E04E2"/>
    <w:rsid w:val="001E0AE0"/>
    <w:rsid w:val="001E1618"/>
    <w:rsid w:val="001E20A7"/>
    <w:rsid w:val="001E2148"/>
    <w:rsid w:val="001E22D9"/>
    <w:rsid w:val="001E24B6"/>
    <w:rsid w:val="001E2771"/>
    <w:rsid w:val="001E33D4"/>
    <w:rsid w:val="001E42F6"/>
    <w:rsid w:val="001E432D"/>
    <w:rsid w:val="001E6389"/>
    <w:rsid w:val="001E63BF"/>
    <w:rsid w:val="001E691B"/>
    <w:rsid w:val="001E6EFC"/>
    <w:rsid w:val="001E6F8A"/>
    <w:rsid w:val="001E706D"/>
    <w:rsid w:val="001F06A7"/>
    <w:rsid w:val="001F0F66"/>
    <w:rsid w:val="001F2544"/>
    <w:rsid w:val="001F2DB8"/>
    <w:rsid w:val="001F378A"/>
    <w:rsid w:val="001F3D12"/>
    <w:rsid w:val="001F3E9C"/>
    <w:rsid w:val="001F430A"/>
    <w:rsid w:val="001F442C"/>
    <w:rsid w:val="001F4F5C"/>
    <w:rsid w:val="001F59E9"/>
    <w:rsid w:val="001F5A79"/>
    <w:rsid w:val="001F5CA6"/>
    <w:rsid w:val="001F663C"/>
    <w:rsid w:val="001F7574"/>
    <w:rsid w:val="001F7699"/>
    <w:rsid w:val="001F7B2A"/>
    <w:rsid w:val="001F7BE4"/>
    <w:rsid w:val="00200671"/>
    <w:rsid w:val="002008F8"/>
    <w:rsid w:val="00200D1A"/>
    <w:rsid w:val="00200D36"/>
    <w:rsid w:val="00201C0A"/>
    <w:rsid w:val="00202155"/>
    <w:rsid w:val="00202438"/>
    <w:rsid w:val="00202B07"/>
    <w:rsid w:val="00202BAF"/>
    <w:rsid w:val="00203422"/>
    <w:rsid w:val="00203AF7"/>
    <w:rsid w:val="002048A3"/>
    <w:rsid w:val="0020513F"/>
    <w:rsid w:val="0020532C"/>
    <w:rsid w:val="0020565B"/>
    <w:rsid w:val="00206557"/>
    <w:rsid w:val="00206C27"/>
    <w:rsid w:val="00206C74"/>
    <w:rsid w:val="00207062"/>
    <w:rsid w:val="0020718A"/>
    <w:rsid w:val="00207A6C"/>
    <w:rsid w:val="00207EDE"/>
    <w:rsid w:val="00207F33"/>
    <w:rsid w:val="00210555"/>
    <w:rsid w:val="0021055E"/>
    <w:rsid w:val="00210954"/>
    <w:rsid w:val="002128F8"/>
    <w:rsid w:val="00212CDE"/>
    <w:rsid w:val="00213076"/>
    <w:rsid w:val="00215FAD"/>
    <w:rsid w:val="002162D4"/>
    <w:rsid w:val="002164FC"/>
    <w:rsid w:val="0021669B"/>
    <w:rsid w:val="0021754D"/>
    <w:rsid w:val="0021767A"/>
    <w:rsid w:val="002176DE"/>
    <w:rsid w:val="002202BB"/>
    <w:rsid w:val="00220442"/>
    <w:rsid w:val="00220867"/>
    <w:rsid w:val="00220ABC"/>
    <w:rsid w:val="00220DE7"/>
    <w:rsid w:val="00220F5A"/>
    <w:rsid w:val="002216AD"/>
    <w:rsid w:val="00222098"/>
    <w:rsid w:val="002228C0"/>
    <w:rsid w:val="00222BC4"/>
    <w:rsid w:val="00223017"/>
    <w:rsid w:val="00223252"/>
    <w:rsid w:val="00223357"/>
    <w:rsid w:val="00223429"/>
    <w:rsid w:val="00223895"/>
    <w:rsid w:val="0022443B"/>
    <w:rsid w:val="00224A11"/>
    <w:rsid w:val="002252A5"/>
    <w:rsid w:val="002253A4"/>
    <w:rsid w:val="0022557D"/>
    <w:rsid w:val="00225D3D"/>
    <w:rsid w:val="00226227"/>
    <w:rsid w:val="002264B2"/>
    <w:rsid w:val="002267D6"/>
    <w:rsid w:val="0022705A"/>
    <w:rsid w:val="002270E9"/>
    <w:rsid w:val="002272F2"/>
    <w:rsid w:val="0022756F"/>
    <w:rsid w:val="002278C1"/>
    <w:rsid w:val="002313C0"/>
    <w:rsid w:val="00232176"/>
    <w:rsid w:val="002335F4"/>
    <w:rsid w:val="00233D17"/>
    <w:rsid w:val="002356AE"/>
    <w:rsid w:val="00235712"/>
    <w:rsid w:val="00236017"/>
    <w:rsid w:val="00237645"/>
    <w:rsid w:val="002378A0"/>
    <w:rsid w:val="0024005B"/>
    <w:rsid w:val="00240541"/>
    <w:rsid w:val="002408E3"/>
    <w:rsid w:val="00240FD1"/>
    <w:rsid w:val="00241282"/>
    <w:rsid w:val="002418DC"/>
    <w:rsid w:val="00241A3C"/>
    <w:rsid w:val="00241C93"/>
    <w:rsid w:val="00241E8E"/>
    <w:rsid w:val="00241F56"/>
    <w:rsid w:val="00242AF6"/>
    <w:rsid w:val="0024320C"/>
    <w:rsid w:val="00243635"/>
    <w:rsid w:val="002448E1"/>
    <w:rsid w:val="0024491F"/>
    <w:rsid w:val="00244BD4"/>
    <w:rsid w:val="00244E89"/>
    <w:rsid w:val="0024510B"/>
    <w:rsid w:val="002453F8"/>
    <w:rsid w:val="002459A7"/>
    <w:rsid w:val="00245AC6"/>
    <w:rsid w:val="00245BFC"/>
    <w:rsid w:val="00245DA2"/>
    <w:rsid w:val="00247B3C"/>
    <w:rsid w:val="002505E8"/>
    <w:rsid w:val="00250B1D"/>
    <w:rsid w:val="00250C4B"/>
    <w:rsid w:val="00250FD2"/>
    <w:rsid w:val="00251A93"/>
    <w:rsid w:val="00251AAF"/>
    <w:rsid w:val="002537DE"/>
    <w:rsid w:val="0025392A"/>
    <w:rsid w:val="00253A10"/>
    <w:rsid w:val="00253A99"/>
    <w:rsid w:val="00253D69"/>
    <w:rsid w:val="00254689"/>
    <w:rsid w:val="00254D65"/>
    <w:rsid w:val="00254FA9"/>
    <w:rsid w:val="00255807"/>
    <w:rsid w:val="002559E9"/>
    <w:rsid w:val="002560CF"/>
    <w:rsid w:val="00256578"/>
    <w:rsid w:val="00256973"/>
    <w:rsid w:val="0026069D"/>
    <w:rsid w:val="002611DF"/>
    <w:rsid w:val="00261D81"/>
    <w:rsid w:val="00262BA3"/>
    <w:rsid w:val="00263608"/>
    <w:rsid w:val="0026414E"/>
    <w:rsid w:val="002641B1"/>
    <w:rsid w:val="00264BD1"/>
    <w:rsid w:val="002657D2"/>
    <w:rsid w:val="00265D7C"/>
    <w:rsid w:val="002661CD"/>
    <w:rsid w:val="0026660E"/>
    <w:rsid w:val="0026687A"/>
    <w:rsid w:val="002668C6"/>
    <w:rsid w:val="00266C4E"/>
    <w:rsid w:val="00266D60"/>
    <w:rsid w:val="0026767B"/>
    <w:rsid w:val="0026771B"/>
    <w:rsid w:val="002679FD"/>
    <w:rsid w:val="00270251"/>
    <w:rsid w:val="00271410"/>
    <w:rsid w:val="00271C2D"/>
    <w:rsid w:val="00271FD2"/>
    <w:rsid w:val="00272113"/>
    <w:rsid w:val="00272376"/>
    <w:rsid w:val="002724A6"/>
    <w:rsid w:val="00272A89"/>
    <w:rsid w:val="00272EE9"/>
    <w:rsid w:val="002732B3"/>
    <w:rsid w:val="00273702"/>
    <w:rsid w:val="002739A9"/>
    <w:rsid w:val="00273C3A"/>
    <w:rsid w:val="0027474E"/>
    <w:rsid w:val="00274CE2"/>
    <w:rsid w:val="002750A3"/>
    <w:rsid w:val="0027512D"/>
    <w:rsid w:val="002756B7"/>
    <w:rsid w:val="00275BA8"/>
    <w:rsid w:val="00275D8C"/>
    <w:rsid w:val="00275E5E"/>
    <w:rsid w:val="002761FD"/>
    <w:rsid w:val="00276B05"/>
    <w:rsid w:val="00276BBE"/>
    <w:rsid w:val="00277381"/>
    <w:rsid w:val="00281166"/>
    <w:rsid w:val="002823C6"/>
    <w:rsid w:val="002829F5"/>
    <w:rsid w:val="00282CAC"/>
    <w:rsid w:val="00283CE5"/>
    <w:rsid w:val="00284990"/>
    <w:rsid w:val="00284ECF"/>
    <w:rsid w:val="00285091"/>
    <w:rsid w:val="00285444"/>
    <w:rsid w:val="00285D3F"/>
    <w:rsid w:val="00285E50"/>
    <w:rsid w:val="00285E7F"/>
    <w:rsid w:val="00286302"/>
    <w:rsid w:val="00286DA3"/>
    <w:rsid w:val="00286F9A"/>
    <w:rsid w:val="002871F2"/>
    <w:rsid w:val="002873C3"/>
    <w:rsid w:val="00287807"/>
    <w:rsid w:val="0028784A"/>
    <w:rsid w:val="0029051C"/>
    <w:rsid w:val="00290680"/>
    <w:rsid w:val="002907E0"/>
    <w:rsid w:val="00290931"/>
    <w:rsid w:val="002909FB"/>
    <w:rsid w:val="00290D63"/>
    <w:rsid w:val="00291570"/>
    <w:rsid w:val="0029318A"/>
    <w:rsid w:val="0029320F"/>
    <w:rsid w:val="00293838"/>
    <w:rsid w:val="002949DB"/>
    <w:rsid w:val="00295CF0"/>
    <w:rsid w:val="00296991"/>
    <w:rsid w:val="002A0272"/>
    <w:rsid w:val="002A109D"/>
    <w:rsid w:val="002A1D8F"/>
    <w:rsid w:val="002A2154"/>
    <w:rsid w:val="002A31E1"/>
    <w:rsid w:val="002A33DF"/>
    <w:rsid w:val="002A3AD2"/>
    <w:rsid w:val="002A3E67"/>
    <w:rsid w:val="002A4816"/>
    <w:rsid w:val="002A48D6"/>
    <w:rsid w:val="002A4CEB"/>
    <w:rsid w:val="002A6A9D"/>
    <w:rsid w:val="002A7C65"/>
    <w:rsid w:val="002A7ED9"/>
    <w:rsid w:val="002B02B0"/>
    <w:rsid w:val="002B039E"/>
    <w:rsid w:val="002B0801"/>
    <w:rsid w:val="002B0D04"/>
    <w:rsid w:val="002B134A"/>
    <w:rsid w:val="002B271F"/>
    <w:rsid w:val="002B3105"/>
    <w:rsid w:val="002B324E"/>
    <w:rsid w:val="002B51FE"/>
    <w:rsid w:val="002B600E"/>
    <w:rsid w:val="002B60CE"/>
    <w:rsid w:val="002B69FF"/>
    <w:rsid w:val="002B6E26"/>
    <w:rsid w:val="002B7348"/>
    <w:rsid w:val="002B7EDD"/>
    <w:rsid w:val="002C0380"/>
    <w:rsid w:val="002C0620"/>
    <w:rsid w:val="002C0D2E"/>
    <w:rsid w:val="002C1519"/>
    <w:rsid w:val="002C1DEB"/>
    <w:rsid w:val="002C2FD4"/>
    <w:rsid w:val="002C3016"/>
    <w:rsid w:val="002C315A"/>
    <w:rsid w:val="002C32DD"/>
    <w:rsid w:val="002C340E"/>
    <w:rsid w:val="002C472E"/>
    <w:rsid w:val="002C5269"/>
    <w:rsid w:val="002C59C5"/>
    <w:rsid w:val="002C60A2"/>
    <w:rsid w:val="002C6225"/>
    <w:rsid w:val="002C630A"/>
    <w:rsid w:val="002C6E59"/>
    <w:rsid w:val="002C7142"/>
    <w:rsid w:val="002C759A"/>
    <w:rsid w:val="002C78C6"/>
    <w:rsid w:val="002C7E37"/>
    <w:rsid w:val="002D01C5"/>
    <w:rsid w:val="002D1288"/>
    <w:rsid w:val="002D1318"/>
    <w:rsid w:val="002D13DD"/>
    <w:rsid w:val="002D1CAD"/>
    <w:rsid w:val="002D2578"/>
    <w:rsid w:val="002D34CE"/>
    <w:rsid w:val="002D4546"/>
    <w:rsid w:val="002D51E7"/>
    <w:rsid w:val="002D5642"/>
    <w:rsid w:val="002D5C9C"/>
    <w:rsid w:val="002D5F8D"/>
    <w:rsid w:val="002D638B"/>
    <w:rsid w:val="002D667B"/>
    <w:rsid w:val="002D7767"/>
    <w:rsid w:val="002D7C38"/>
    <w:rsid w:val="002E0590"/>
    <w:rsid w:val="002E06D6"/>
    <w:rsid w:val="002E074E"/>
    <w:rsid w:val="002E0ACA"/>
    <w:rsid w:val="002E13B6"/>
    <w:rsid w:val="002E191B"/>
    <w:rsid w:val="002E2DC7"/>
    <w:rsid w:val="002E41CD"/>
    <w:rsid w:val="002E45C9"/>
    <w:rsid w:val="002E48C4"/>
    <w:rsid w:val="002E5176"/>
    <w:rsid w:val="002E5E91"/>
    <w:rsid w:val="002E5EC8"/>
    <w:rsid w:val="002E5EF7"/>
    <w:rsid w:val="002E69AD"/>
    <w:rsid w:val="002E6D27"/>
    <w:rsid w:val="002E7958"/>
    <w:rsid w:val="002E7AD8"/>
    <w:rsid w:val="002E7DF7"/>
    <w:rsid w:val="002F0629"/>
    <w:rsid w:val="002F082F"/>
    <w:rsid w:val="002F0BDE"/>
    <w:rsid w:val="002F1816"/>
    <w:rsid w:val="002F1BD5"/>
    <w:rsid w:val="002F1C28"/>
    <w:rsid w:val="002F1CF5"/>
    <w:rsid w:val="002F3248"/>
    <w:rsid w:val="002F3E69"/>
    <w:rsid w:val="002F3F8C"/>
    <w:rsid w:val="002F4692"/>
    <w:rsid w:val="002F483F"/>
    <w:rsid w:val="002F4878"/>
    <w:rsid w:val="002F5FD8"/>
    <w:rsid w:val="002F64B1"/>
    <w:rsid w:val="002F6630"/>
    <w:rsid w:val="002F66C0"/>
    <w:rsid w:val="002F6854"/>
    <w:rsid w:val="002F68BF"/>
    <w:rsid w:val="002F6E94"/>
    <w:rsid w:val="00301543"/>
    <w:rsid w:val="00301FF1"/>
    <w:rsid w:val="003024B6"/>
    <w:rsid w:val="003027D9"/>
    <w:rsid w:val="0030371D"/>
    <w:rsid w:val="0030379B"/>
    <w:rsid w:val="003038CF"/>
    <w:rsid w:val="00303A8D"/>
    <w:rsid w:val="00303EED"/>
    <w:rsid w:val="00304491"/>
    <w:rsid w:val="00304DD2"/>
    <w:rsid w:val="00305CBA"/>
    <w:rsid w:val="00305F78"/>
    <w:rsid w:val="003066BA"/>
    <w:rsid w:val="003069D8"/>
    <w:rsid w:val="00307F9A"/>
    <w:rsid w:val="00310ADF"/>
    <w:rsid w:val="00310C72"/>
    <w:rsid w:val="00310F92"/>
    <w:rsid w:val="0031101E"/>
    <w:rsid w:val="003114D9"/>
    <w:rsid w:val="00311BD0"/>
    <w:rsid w:val="00311CE1"/>
    <w:rsid w:val="00311E17"/>
    <w:rsid w:val="003123B8"/>
    <w:rsid w:val="00312BFE"/>
    <w:rsid w:val="003134D0"/>
    <w:rsid w:val="00313C7F"/>
    <w:rsid w:val="00313E49"/>
    <w:rsid w:val="0031490B"/>
    <w:rsid w:val="00314A4B"/>
    <w:rsid w:val="00314EA4"/>
    <w:rsid w:val="00315990"/>
    <w:rsid w:val="00315B01"/>
    <w:rsid w:val="00315DC3"/>
    <w:rsid w:val="003167C6"/>
    <w:rsid w:val="00316FA8"/>
    <w:rsid w:val="00317705"/>
    <w:rsid w:val="00317747"/>
    <w:rsid w:val="00317960"/>
    <w:rsid w:val="003200AB"/>
    <w:rsid w:val="0032051A"/>
    <w:rsid w:val="00321C5D"/>
    <w:rsid w:val="00321DB2"/>
    <w:rsid w:val="00321DC3"/>
    <w:rsid w:val="00322966"/>
    <w:rsid w:val="00322ABC"/>
    <w:rsid w:val="003230A9"/>
    <w:rsid w:val="00323504"/>
    <w:rsid w:val="0032351A"/>
    <w:rsid w:val="003242DB"/>
    <w:rsid w:val="00324BC5"/>
    <w:rsid w:val="00324E14"/>
    <w:rsid w:val="00325228"/>
    <w:rsid w:val="00326037"/>
    <w:rsid w:val="003261CB"/>
    <w:rsid w:val="00326343"/>
    <w:rsid w:val="00326587"/>
    <w:rsid w:val="003266E3"/>
    <w:rsid w:val="00326C03"/>
    <w:rsid w:val="003272D8"/>
    <w:rsid w:val="00327A1E"/>
    <w:rsid w:val="00327B6C"/>
    <w:rsid w:val="00327F9A"/>
    <w:rsid w:val="0033066D"/>
    <w:rsid w:val="00330B10"/>
    <w:rsid w:val="00330CD9"/>
    <w:rsid w:val="00330FD4"/>
    <w:rsid w:val="00331647"/>
    <w:rsid w:val="003318EE"/>
    <w:rsid w:val="00331A9F"/>
    <w:rsid w:val="00331B0E"/>
    <w:rsid w:val="00331DF0"/>
    <w:rsid w:val="003320B3"/>
    <w:rsid w:val="00332174"/>
    <w:rsid w:val="0033249D"/>
    <w:rsid w:val="003328E6"/>
    <w:rsid w:val="00333DB2"/>
    <w:rsid w:val="0033402B"/>
    <w:rsid w:val="0033420C"/>
    <w:rsid w:val="003352E1"/>
    <w:rsid w:val="0033544D"/>
    <w:rsid w:val="00335924"/>
    <w:rsid w:val="003359E2"/>
    <w:rsid w:val="00335A85"/>
    <w:rsid w:val="00335E49"/>
    <w:rsid w:val="00336869"/>
    <w:rsid w:val="003371A2"/>
    <w:rsid w:val="0033750F"/>
    <w:rsid w:val="0034033F"/>
    <w:rsid w:val="00340D72"/>
    <w:rsid w:val="0034152D"/>
    <w:rsid w:val="003418EC"/>
    <w:rsid w:val="00342035"/>
    <w:rsid w:val="00342D09"/>
    <w:rsid w:val="00343470"/>
    <w:rsid w:val="003438F1"/>
    <w:rsid w:val="003444B9"/>
    <w:rsid w:val="0034467C"/>
    <w:rsid w:val="00345600"/>
    <w:rsid w:val="003459CD"/>
    <w:rsid w:val="00345DC5"/>
    <w:rsid w:val="003461C6"/>
    <w:rsid w:val="0034620F"/>
    <w:rsid w:val="0034622B"/>
    <w:rsid w:val="003464BB"/>
    <w:rsid w:val="00346501"/>
    <w:rsid w:val="003466A2"/>
    <w:rsid w:val="003514BC"/>
    <w:rsid w:val="00351AE4"/>
    <w:rsid w:val="00351E22"/>
    <w:rsid w:val="00352B2E"/>
    <w:rsid w:val="00352BA7"/>
    <w:rsid w:val="00352C20"/>
    <w:rsid w:val="00353CF7"/>
    <w:rsid w:val="00354A45"/>
    <w:rsid w:val="00354DCB"/>
    <w:rsid w:val="00355365"/>
    <w:rsid w:val="00355B4D"/>
    <w:rsid w:val="00355BFB"/>
    <w:rsid w:val="00355CF4"/>
    <w:rsid w:val="0035640F"/>
    <w:rsid w:val="003566E4"/>
    <w:rsid w:val="00356BD8"/>
    <w:rsid w:val="00356CDA"/>
    <w:rsid w:val="00356E3B"/>
    <w:rsid w:val="003570EF"/>
    <w:rsid w:val="00357680"/>
    <w:rsid w:val="00360213"/>
    <w:rsid w:val="00360C14"/>
    <w:rsid w:val="00360DDD"/>
    <w:rsid w:val="0036201D"/>
    <w:rsid w:val="00362071"/>
    <w:rsid w:val="00362744"/>
    <w:rsid w:val="003635CD"/>
    <w:rsid w:val="00364397"/>
    <w:rsid w:val="003644DC"/>
    <w:rsid w:val="0036540F"/>
    <w:rsid w:val="00365928"/>
    <w:rsid w:val="00365AE6"/>
    <w:rsid w:val="00365E68"/>
    <w:rsid w:val="00365F0E"/>
    <w:rsid w:val="0036779A"/>
    <w:rsid w:val="00367B4F"/>
    <w:rsid w:val="0037039D"/>
    <w:rsid w:val="00370AF3"/>
    <w:rsid w:val="0037105D"/>
    <w:rsid w:val="00371345"/>
    <w:rsid w:val="003713D5"/>
    <w:rsid w:val="0037161C"/>
    <w:rsid w:val="00371743"/>
    <w:rsid w:val="00371E05"/>
    <w:rsid w:val="00371F6B"/>
    <w:rsid w:val="0037250C"/>
    <w:rsid w:val="00372E3B"/>
    <w:rsid w:val="003731A7"/>
    <w:rsid w:val="00373B20"/>
    <w:rsid w:val="003747DC"/>
    <w:rsid w:val="003748E8"/>
    <w:rsid w:val="00374D03"/>
    <w:rsid w:val="00375547"/>
    <w:rsid w:val="00376170"/>
    <w:rsid w:val="003766A1"/>
    <w:rsid w:val="003768CD"/>
    <w:rsid w:val="00376F0D"/>
    <w:rsid w:val="00377036"/>
    <w:rsid w:val="00377418"/>
    <w:rsid w:val="003777D7"/>
    <w:rsid w:val="00377F4F"/>
    <w:rsid w:val="0038039C"/>
    <w:rsid w:val="003806C0"/>
    <w:rsid w:val="003807D4"/>
    <w:rsid w:val="00380A63"/>
    <w:rsid w:val="00380D6D"/>
    <w:rsid w:val="00380E3B"/>
    <w:rsid w:val="0038127E"/>
    <w:rsid w:val="003814E6"/>
    <w:rsid w:val="003815EB"/>
    <w:rsid w:val="00381A95"/>
    <w:rsid w:val="00382C30"/>
    <w:rsid w:val="0038346B"/>
    <w:rsid w:val="00383DFD"/>
    <w:rsid w:val="003849FF"/>
    <w:rsid w:val="00384FEF"/>
    <w:rsid w:val="00385D71"/>
    <w:rsid w:val="00386312"/>
    <w:rsid w:val="0038721B"/>
    <w:rsid w:val="0038781F"/>
    <w:rsid w:val="00390D3C"/>
    <w:rsid w:val="00390DB6"/>
    <w:rsid w:val="003911CE"/>
    <w:rsid w:val="00391397"/>
    <w:rsid w:val="0039150A"/>
    <w:rsid w:val="0039178A"/>
    <w:rsid w:val="00391DFF"/>
    <w:rsid w:val="00391FF5"/>
    <w:rsid w:val="0039277C"/>
    <w:rsid w:val="00392FFA"/>
    <w:rsid w:val="00393D1A"/>
    <w:rsid w:val="00394152"/>
    <w:rsid w:val="003943BE"/>
    <w:rsid w:val="0039459E"/>
    <w:rsid w:val="00394D88"/>
    <w:rsid w:val="00395696"/>
    <w:rsid w:val="00395990"/>
    <w:rsid w:val="00395CD3"/>
    <w:rsid w:val="00396FDB"/>
    <w:rsid w:val="00397A2F"/>
    <w:rsid w:val="003A094D"/>
    <w:rsid w:val="003A1E48"/>
    <w:rsid w:val="003A2057"/>
    <w:rsid w:val="003A2941"/>
    <w:rsid w:val="003A497F"/>
    <w:rsid w:val="003A4F25"/>
    <w:rsid w:val="003A5222"/>
    <w:rsid w:val="003A596B"/>
    <w:rsid w:val="003A5B9E"/>
    <w:rsid w:val="003A62A0"/>
    <w:rsid w:val="003A63EB"/>
    <w:rsid w:val="003A644C"/>
    <w:rsid w:val="003A6C6F"/>
    <w:rsid w:val="003A6CF8"/>
    <w:rsid w:val="003A7453"/>
    <w:rsid w:val="003A79CF"/>
    <w:rsid w:val="003B138B"/>
    <w:rsid w:val="003B1A57"/>
    <w:rsid w:val="003B2189"/>
    <w:rsid w:val="003B2882"/>
    <w:rsid w:val="003B32F9"/>
    <w:rsid w:val="003B345D"/>
    <w:rsid w:val="003B36D3"/>
    <w:rsid w:val="003B38C8"/>
    <w:rsid w:val="003B3BB4"/>
    <w:rsid w:val="003B49FB"/>
    <w:rsid w:val="003B5148"/>
    <w:rsid w:val="003B5936"/>
    <w:rsid w:val="003B5BF1"/>
    <w:rsid w:val="003B6163"/>
    <w:rsid w:val="003B64BB"/>
    <w:rsid w:val="003B65BD"/>
    <w:rsid w:val="003B6CE2"/>
    <w:rsid w:val="003B6E13"/>
    <w:rsid w:val="003B7F0F"/>
    <w:rsid w:val="003C19FE"/>
    <w:rsid w:val="003C1F16"/>
    <w:rsid w:val="003C3508"/>
    <w:rsid w:val="003C4038"/>
    <w:rsid w:val="003C44B4"/>
    <w:rsid w:val="003C4862"/>
    <w:rsid w:val="003C4E4B"/>
    <w:rsid w:val="003C6216"/>
    <w:rsid w:val="003C6B30"/>
    <w:rsid w:val="003C7A8F"/>
    <w:rsid w:val="003D00C4"/>
    <w:rsid w:val="003D022F"/>
    <w:rsid w:val="003D0942"/>
    <w:rsid w:val="003D0A48"/>
    <w:rsid w:val="003D0D1E"/>
    <w:rsid w:val="003D1B29"/>
    <w:rsid w:val="003D2834"/>
    <w:rsid w:val="003D36E0"/>
    <w:rsid w:val="003D3AD8"/>
    <w:rsid w:val="003D3BB7"/>
    <w:rsid w:val="003D3D35"/>
    <w:rsid w:val="003D3F22"/>
    <w:rsid w:val="003D4599"/>
    <w:rsid w:val="003D467C"/>
    <w:rsid w:val="003D485A"/>
    <w:rsid w:val="003D535A"/>
    <w:rsid w:val="003D53DE"/>
    <w:rsid w:val="003D5AE0"/>
    <w:rsid w:val="003D5C4D"/>
    <w:rsid w:val="003D698B"/>
    <w:rsid w:val="003D73C9"/>
    <w:rsid w:val="003D74CE"/>
    <w:rsid w:val="003E0591"/>
    <w:rsid w:val="003E08BB"/>
    <w:rsid w:val="003E13A2"/>
    <w:rsid w:val="003E1637"/>
    <w:rsid w:val="003E19C5"/>
    <w:rsid w:val="003E24BF"/>
    <w:rsid w:val="003E258B"/>
    <w:rsid w:val="003E2830"/>
    <w:rsid w:val="003E2944"/>
    <w:rsid w:val="003E29AC"/>
    <w:rsid w:val="003E2AE4"/>
    <w:rsid w:val="003E36E2"/>
    <w:rsid w:val="003E3CFF"/>
    <w:rsid w:val="003E47D0"/>
    <w:rsid w:val="003E4925"/>
    <w:rsid w:val="003E4E63"/>
    <w:rsid w:val="003E58BD"/>
    <w:rsid w:val="003E61A7"/>
    <w:rsid w:val="003E66E5"/>
    <w:rsid w:val="003E7580"/>
    <w:rsid w:val="003E7D39"/>
    <w:rsid w:val="003E7E2E"/>
    <w:rsid w:val="003F0690"/>
    <w:rsid w:val="003F0E8C"/>
    <w:rsid w:val="003F117D"/>
    <w:rsid w:val="003F2585"/>
    <w:rsid w:val="003F2696"/>
    <w:rsid w:val="003F27C9"/>
    <w:rsid w:val="003F32EE"/>
    <w:rsid w:val="003F33D5"/>
    <w:rsid w:val="003F408E"/>
    <w:rsid w:val="003F4422"/>
    <w:rsid w:val="003F571C"/>
    <w:rsid w:val="003F5AC2"/>
    <w:rsid w:val="003F60DE"/>
    <w:rsid w:val="003F6919"/>
    <w:rsid w:val="003F6CAB"/>
    <w:rsid w:val="003F6EBE"/>
    <w:rsid w:val="003F6F07"/>
    <w:rsid w:val="003F73F2"/>
    <w:rsid w:val="003F7845"/>
    <w:rsid w:val="003F7F98"/>
    <w:rsid w:val="00400300"/>
    <w:rsid w:val="00400D1C"/>
    <w:rsid w:val="0040113A"/>
    <w:rsid w:val="00401396"/>
    <w:rsid w:val="00401598"/>
    <w:rsid w:val="004018E9"/>
    <w:rsid w:val="00401B3D"/>
    <w:rsid w:val="00401FAD"/>
    <w:rsid w:val="0040321D"/>
    <w:rsid w:val="0040332E"/>
    <w:rsid w:val="00403BF5"/>
    <w:rsid w:val="00403EA2"/>
    <w:rsid w:val="00404CA6"/>
    <w:rsid w:val="00405B30"/>
    <w:rsid w:val="0040627A"/>
    <w:rsid w:val="004073A1"/>
    <w:rsid w:val="0041262A"/>
    <w:rsid w:val="00413D8F"/>
    <w:rsid w:val="00413E5C"/>
    <w:rsid w:val="00414B6E"/>
    <w:rsid w:val="00414CD5"/>
    <w:rsid w:val="00415E89"/>
    <w:rsid w:val="00415EBC"/>
    <w:rsid w:val="00416864"/>
    <w:rsid w:val="00416C66"/>
    <w:rsid w:val="00416EEF"/>
    <w:rsid w:val="004200CF"/>
    <w:rsid w:val="00420415"/>
    <w:rsid w:val="00421B89"/>
    <w:rsid w:val="00421B9B"/>
    <w:rsid w:val="0042285B"/>
    <w:rsid w:val="00422D21"/>
    <w:rsid w:val="004233E6"/>
    <w:rsid w:val="00423B10"/>
    <w:rsid w:val="004249F7"/>
    <w:rsid w:val="00424B54"/>
    <w:rsid w:val="00424C43"/>
    <w:rsid w:val="00424E5C"/>
    <w:rsid w:val="0042524A"/>
    <w:rsid w:val="004254A9"/>
    <w:rsid w:val="00425D82"/>
    <w:rsid w:val="0042649E"/>
    <w:rsid w:val="004266F3"/>
    <w:rsid w:val="0042686F"/>
    <w:rsid w:val="00427554"/>
    <w:rsid w:val="0043046F"/>
    <w:rsid w:val="00430C47"/>
    <w:rsid w:val="00430CEF"/>
    <w:rsid w:val="00432313"/>
    <w:rsid w:val="004327D9"/>
    <w:rsid w:val="004328DA"/>
    <w:rsid w:val="004339EA"/>
    <w:rsid w:val="00433BE3"/>
    <w:rsid w:val="0043418C"/>
    <w:rsid w:val="0043499C"/>
    <w:rsid w:val="00435556"/>
    <w:rsid w:val="004360DA"/>
    <w:rsid w:val="004361ED"/>
    <w:rsid w:val="004363C7"/>
    <w:rsid w:val="00436D20"/>
    <w:rsid w:val="0043743D"/>
    <w:rsid w:val="004378B6"/>
    <w:rsid w:val="0044025D"/>
    <w:rsid w:val="00440BE9"/>
    <w:rsid w:val="0044194D"/>
    <w:rsid w:val="004419C8"/>
    <w:rsid w:val="00441D60"/>
    <w:rsid w:val="0044211C"/>
    <w:rsid w:val="0044257A"/>
    <w:rsid w:val="0044389C"/>
    <w:rsid w:val="00443919"/>
    <w:rsid w:val="00444726"/>
    <w:rsid w:val="00446CC9"/>
    <w:rsid w:val="004472FC"/>
    <w:rsid w:val="004479AA"/>
    <w:rsid w:val="00447B60"/>
    <w:rsid w:val="00447EB1"/>
    <w:rsid w:val="004501BC"/>
    <w:rsid w:val="004501DC"/>
    <w:rsid w:val="00450614"/>
    <w:rsid w:val="00451906"/>
    <w:rsid w:val="00451F5F"/>
    <w:rsid w:val="00451F8B"/>
    <w:rsid w:val="00452479"/>
    <w:rsid w:val="00452D7E"/>
    <w:rsid w:val="00453127"/>
    <w:rsid w:val="00453548"/>
    <w:rsid w:val="00454152"/>
    <w:rsid w:val="00455AE2"/>
    <w:rsid w:val="00456448"/>
    <w:rsid w:val="00456A06"/>
    <w:rsid w:val="00456DE4"/>
    <w:rsid w:val="0045709F"/>
    <w:rsid w:val="0045797C"/>
    <w:rsid w:val="00457A5A"/>
    <w:rsid w:val="00457A97"/>
    <w:rsid w:val="00457FBB"/>
    <w:rsid w:val="004602A3"/>
    <w:rsid w:val="00460A50"/>
    <w:rsid w:val="00461007"/>
    <w:rsid w:val="004615B3"/>
    <w:rsid w:val="00461A6B"/>
    <w:rsid w:val="00461E9B"/>
    <w:rsid w:val="00463082"/>
    <w:rsid w:val="00464AA9"/>
    <w:rsid w:val="0046530E"/>
    <w:rsid w:val="004656F4"/>
    <w:rsid w:val="00465808"/>
    <w:rsid w:val="00466D9B"/>
    <w:rsid w:val="0046793C"/>
    <w:rsid w:val="00470D16"/>
    <w:rsid w:val="0047211C"/>
    <w:rsid w:val="00472923"/>
    <w:rsid w:val="00472BA7"/>
    <w:rsid w:val="00472FD4"/>
    <w:rsid w:val="004731FA"/>
    <w:rsid w:val="00473B57"/>
    <w:rsid w:val="00474861"/>
    <w:rsid w:val="004753A1"/>
    <w:rsid w:val="00475A0A"/>
    <w:rsid w:val="00476467"/>
    <w:rsid w:val="00477D39"/>
    <w:rsid w:val="00477E91"/>
    <w:rsid w:val="004802DA"/>
    <w:rsid w:val="00480CB7"/>
    <w:rsid w:val="00480E65"/>
    <w:rsid w:val="0048164C"/>
    <w:rsid w:val="00482492"/>
    <w:rsid w:val="00482719"/>
    <w:rsid w:val="0048277D"/>
    <w:rsid w:val="0048282B"/>
    <w:rsid w:val="00482F35"/>
    <w:rsid w:val="00483AD8"/>
    <w:rsid w:val="00484E39"/>
    <w:rsid w:val="00485005"/>
    <w:rsid w:val="0048500F"/>
    <w:rsid w:val="00485453"/>
    <w:rsid w:val="00485C9D"/>
    <w:rsid w:val="00485D20"/>
    <w:rsid w:val="00485D6E"/>
    <w:rsid w:val="00486855"/>
    <w:rsid w:val="00487B36"/>
    <w:rsid w:val="00487E65"/>
    <w:rsid w:val="00487EFE"/>
    <w:rsid w:val="004902F7"/>
    <w:rsid w:val="00490507"/>
    <w:rsid w:val="00490977"/>
    <w:rsid w:val="00490CAD"/>
    <w:rsid w:val="00491A0D"/>
    <w:rsid w:val="00491E67"/>
    <w:rsid w:val="00492B40"/>
    <w:rsid w:val="00492F98"/>
    <w:rsid w:val="00493FAC"/>
    <w:rsid w:val="00494E06"/>
    <w:rsid w:val="00495780"/>
    <w:rsid w:val="00496124"/>
    <w:rsid w:val="004961A8"/>
    <w:rsid w:val="004965D2"/>
    <w:rsid w:val="00496B0D"/>
    <w:rsid w:val="00497012"/>
    <w:rsid w:val="00497672"/>
    <w:rsid w:val="004A00D8"/>
    <w:rsid w:val="004A0115"/>
    <w:rsid w:val="004A0FE6"/>
    <w:rsid w:val="004A171D"/>
    <w:rsid w:val="004A2165"/>
    <w:rsid w:val="004A2543"/>
    <w:rsid w:val="004A2AF6"/>
    <w:rsid w:val="004A2C4A"/>
    <w:rsid w:val="004A2E4A"/>
    <w:rsid w:val="004A3536"/>
    <w:rsid w:val="004A35E0"/>
    <w:rsid w:val="004A3B2E"/>
    <w:rsid w:val="004A3DC6"/>
    <w:rsid w:val="004A426D"/>
    <w:rsid w:val="004A5535"/>
    <w:rsid w:val="004A737E"/>
    <w:rsid w:val="004A7470"/>
    <w:rsid w:val="004A7698"/>
    <w:rsid w:val="004A7A44"/>
    <w:rsid w:val="004A7B39"/>
    <w:rsid w:val="004B0AFE"/>
    <w:rsid w:val="004B0DAD"/>
    <w:rsid w:val="004B1705"/>
    <w:rsid w:val="004B26AC"/>
    <w:rsid w:val="004B349E"/>
    <w:rsid w:val="004B350E"/>
    <w:rsid w:val="004B3D73"/>
    <w:rsid w:val="004B46B9"/>
    <w:rsid w:val="004B46E3"/>
    <w:rsid w:val="004B523B"/>
    <w:rsid w:val="004B55BF"/>
    <w:rsid w:val="004B5CD5"/>
    <w:rsid w:val="004B6235"/>
    <w:rsid w:val="004B661F"/>
    <w:rsid w:val="004B7393"/>
    <w:rsid w:val="004B7E3C"/>
    <w:rsid w:val="004B7EED"/>
    <w:rsid w:val="004C0C7A"/>
    <w:rsid w:val="004C0CCC"/>
    <w:rsid w:val="004C0E0A"/>
    <w:rsid w:val="004C1027"/>
    <w:rsid w:val="004C18F3"/>
    <w:rsid w:val="004C28E4"/>
    <w:rsid w:val="004C2CB5"/>
    <w:rsid w:val="004C367A"/>
    <w:rsid w:val="004C3F1D"/>
    <w:rsid w:val="004C48DD"/>
    <w:rsid w:val="004C5576"/>
    <w:rsid w:val="004C5CFB"/>
    <w:rsid w:val="004C5E9A"/>
    <w:rsid w:val="004C6C51"/>
    <w:rsid w:val="004C6E7C"/>
    <w:rsid w:val="004C70E4"/>
    <w:rsid w:val="004C78FC"/>
    <w:rsid w:val="004C7A9A"/>
    <w:rsid w:val="004D018C"/>
    <w:rsid w:val="004D0597"/>
    <w:rsid w:val="004D0C39"/>
    <w:rsid w:val="004D17B3"/>
    <w:rsid w:val="004D1DAC"/>
    <w:rsid w:val="004D200D"/>
    <w:rsid w:val="004D2C61"/>
    <w:rsid w:val="004D2D93"/>
    <w:rsid w:val="004D353E"/>
    <w:rsid w:val="004D407E"/>
    <w:rsid w:val="004D4751"/>
    <w:rsid w:val="004D51C8"/>
    <w:rsid w:val="004D58F7"/>
    <w:rsid w:val="004D6A6E"/>
    <w:rsid w:val="004D6B07"/>
    <w:rsid w:val="004D6BDE"/>
    <w:rsid w:val="004D7663"/>
    <w:rsid w:val="004D7991"/>
    <w:rsid w:val="004D7A56"/>
    <w:rsid w:val="004E0C9F"/>
    <w:rsid w:val="004E0DFB"/>
    <w:rsid w:val="004E1514"/>
    <w:rsid w:val="004E17EA"/>
    <w:rsid w:val="004E18ED"/>
    <w:rsid w:val="004E1B2E"/>
    <w:rsid w:val="004E1D68"/>
    <w:rsid w:val="004E2E93"/>
    <w:rsid w:val="004E3271"/>
    <w:rsid w:val="004E3C8C"/>
    <w:rsid w:val="004E3FCF"/>
    <w:rsid w:val="004E4BF7"/>
    <w:rsid w:val="004E5114"/>
    <w:rsid w:val="004E54F4"/>
    <w:rsid w:val="004E557E"/>
    <w:rsid w:val="004E5DE3"/>
    <w:rsid w:val="004E62F9"/>
    <w:rsid w:val="004E6CE5"/>
    <w:rsid w:val="004E7035"/>
    <w:rsid w:val="004E7383"/>
    <w:rsid w:val="004E7432"/>
    <w:rsid w:val="004E7B2F"/>
    <w:rsid w:val="004E7F7A"/>
    <w:rsid w:val="004F0C33"/>
    <w:rsid w:val="004F0C50"/>
    <w:rsid w:val="004F1033"/>
    <w:rsid w:val="004F1290"/>
    <w:rsid w:val="004F15E8"/>
    <w:rsid w:val="004F19B0"/>
    <w:rsid w:val="004F237E"/>
    <w:rsid w:val="004F2FB5"/>
    <w:rsid w:val="004F3171"/>
    <w:rsid w:val="004F40EF"/>
    <w:rsid w:val="004F417E"/>
    <w:rsid w:val="004F4849"/>
    <w:rsid w:val="004F4A6E"/>
    <w:rsid w:val="004F55AF"/>
    <w:rsid w:val="004F5755"/>
    <w:rsid w:val="004F74AF"/>
    <w:rsid w:val="004F7BA3"/>
    <w:rsid w:val="004F7E67"/>
    <w:rsid w:val="00500564"/>
    <w:rsid w:val="00500E67"/>
    <w:rsid w:val="005016E6"/>
    <w:rsid w:val="00501B4A"/>
    <w:rsid w:val="00501C62"/>
    <w:rsid w:val="0050212A"/>
    <w:rsid w:val="0050240F"/>
    <w:rsid w:val="00502A05"/>
    <w:rsid w:val="00502B3E"/>
    <w:rsid w:val="00503882"/>
    <w:rsid w:val="005038A9"/>
    <w:rsid w:val="0050407D"/>
    <w:rsid w:val="00504651"/>
    <w:rsid w:val="005054FF"/>
    <w:rsid w:val="00505A7E"/>
    <w:rsid w:val="005060FE"/>
    <w:rsid w:val="00506433"/>
    <w:rsid w:val="00506C12"/>
    <w:rsid w:val="0050768E"/>
    <w:rsid w:val="005078D7"/>
    <w:rsid w:val="00507D11"/>
    <w:rsid w:val="00510C3A"/>
    <w:rsid w:val="00510D06"/>
    <w:rsid w:val="00511244"/>
    <w:rsid w:val="00512AF5"/>
    <w:rsid w:val="00512B71"/>
    <w:rsid w:val="005130BF"/>
    <w:rsid w:val="00513102"/>
    <w:rsid w:val="0051378F"/>
    <w:rsid w:val="00513B40"/>
    <w:rsid w:val="00514841"/>
    <w:rsid w:val="00514CFF"/>
    <w:rsid w:val="00515058"/>
    <w:rsid w:val="005151F7"/>
    <w:rsid w:val="00515D42"/>
    <w:rsid w:val="005162B6"/>
    <w:rsid w:val="00516871"/>
    <w:rsid w:val="00516960"/>
    <w:rsid w:val="0051764A"/>
    <w:rsid w:val="00517B10"/>
    <w:rsid w:val="00520CC3"/>
    <w:rsid w:val="005227BD"/>
    <w:rsid w:val="00522B0B"/>
    <w:rsid w:val="00522DDB"/>
    <w:rsid w:val="00523BFF"/>
    <w:rsid w:val="00523C8D"/>
    <w:rsid w:val="00525142"/>
    <w:rsid w:val="00525806"/>
    <w:rsid w:val="00526073"/>
    <w:rsid w:val="00526150"/>
    <w:rsid w:val="005263AB"/>
    <w:rsid w:val="005271AC"/>
    <w:rsid w:val="0052759C"/>
    <w:rsid w:val="005277D9"/>
    <w:rsid w:val="005278CF"/>
    <w:rsid w:val="00530307"/>
    <w:rsid w:val="00531742"/>
    <w:rsid w:val="00531C53"/>
    <w:rsid w:val="005321B8"/>
    <w:rsid w:val="00532288"/>
    <w:rsid w:val="00532584"/>
    <w:rsid w:val="0053288A"/>
    <w:rsid w:val="005329EA"/>
    <w:rsid w:val="00532A65"/>
    <w:rsid w:val="00532BC4"/>
    <w:rsid w:val="00532C85"/>
    <w:rsid w:val="00532D92"/>
    <w:rsid w:val="00533218"/>
    <w:rsid w:val="005342D6"/>
    <w:rsid w:val="005348E9"/>
    <w:rsid w:val="00534A67"/>
    <w:rsid w:val="00534A9D"/>
    <w:rsid w:val="005353DF"/>
    <w:rsid w:val="00535B71"/>
    <w:rsid w:val="00535C32"/>
    <w:rsid w:val="00535E87"/>
    <w:rsid w:val="0053658D"/>
    <w:rsid w:val="005365AB"/>
    <w:rsid w:val="00536FE9"/>
    <w:rsid w:val="00537264"/>
    <w:rsid w:val="00537896"/>
    <w:rsid w:val="00537D07"/>
    <w:rsid w:val="0054075A"/>
    <w:rsid w:val="00542172"/>
    <w:rsid w:val="0054277A"/>
    <w:rsid w:val="00543167"/>
    <w:rsid w:val="005432ED"/>
    <w:rsid w:val="00543F60"/>
    <w:rsid w:val="00544318"/>
    <w:rsid w:val="005445D0"/>
    <w:rsid w:val="00544778"/>
    <w:rsid w:val="00545BDB"/>
    <w:rsid w:val="0054656A"/>
    <w:rsid w:val="00546DD0"/>
    <w:rsid w:val="00547323"/>
    <w:rsid w:val="00550F6D"/>
    <w:rsid w:val="00550FD2"/>
    <w:rsid w:val="00551338"/>
    <w:rsid w:val="0055134D"/>
    <w:rsid w:val="0055177A"/>
    <w:rsid w:val="00551C50"/>
    <w:rsid w:val="00551EFD"/>
    <w:rsid w:val="0055233D"/>
    <w:rsid w:val="0055345E"/>
    <w:rsid w:val="00554696"/>
    <w:rsid w:val="00554D1E"/>
    <w:rsid w:val="00554FD3"/>
    <w:rsid w:val="0055505F"/>
    <w:rsid w:val="005553E5"/>
    <w:rsid w:val="00555667"/>
    <w:rsid w:val="00555859"/>
    <w:rsid w:val="0055585B"/>
    <w:rsid w:val="005559AB"/>
    <w:rsid w:val="00555AC6"/>
    <w:rsid w:val="00555BDD"/>
    <w:rsid w:val="00555C0C"/>
    <w:rsid w:val="00556578"/>
    <w:rsid w:val="005569AE"/>
    <w:rsid w:val="00557986"/>
    <w:rsid w:val="005606EA"/>
    <w:rsid w:val="00560D16"/>
    <w:rsid w:val="00561192"/>
    <w:rsid w:val="005618D7"/>
    <w:rsid w:val="005618EF"/>
    <w:rsid w:val="00561C12"/>
    <w:rsid w:val="00561F69"/>
    <w:rsid w:val="005628DF"/>
    <w:rsid w:val="0056296A"/>
    <w:rsid w:val="00562ABF"/>
    <w:rsid w:val="00562C1F"/>
    <w:rsid w:val="00562F11"/>
    <w:rsid w:val="0056310B"/>
    <w:rsid w:val="0056328E"/>
    <w:rsid w:val="00563790"/>
    <w:rsid w:val="00563ABC"/>
    <w:rsid w:val="00563CFA"/>
    <w:rsid w:val="00563F36"/>
    <w:rsid w:val="0056515D"/>
    <w:rsid w:val="00565505"/>
    <w:rsid w:val="00565DEB"/>
    <w:rsid w:val="00565EBE"/>
    <w:rsid w:val="00565F59"/>
    <w:rsid w:val="00566105"/>
    <w:rsid w:val="00566AD3"/>
    <w:rsid w:val="00566D3B"/>
    <w:rsid w:val="00566FB4"/>
    <w:rsid w:val="00567FB7"/>
    <w:rsid w:val="005708AF"/>
    <w:rsid w:val="00570958"/>
    <w:rsid w:val="00570B1F"/>
    <w:rsid w:val="00570D45"/>
    <w:rsid w:val="005716D7"/>
    <w:rsid w:val="00571E50"/>
    <w:rsid w:val="00571F2C"/>
    <w:rsid w:val="00572429"/>
    <w:rsid w:val="00572AF0"/>
    <w:rsid w:val="00572F01"/>
    <w:rsid w:val="00572F84"/>
    <w:rsid w:val="00572F9F"/>
    <w:rsid w:val="00573DCE"/>
    <w:rsid w:val="0057405C"/>
    <w:rsid w:val="0057575F"/>
    <w:rsid w:val="00575AA5"/>
    <w:rsid w:val="0057669E"/>
    <w:rsid w:val="00577BAC"/>
    <w:rsid w:val="00581357"/>
    <w:rsid w:val="005813E9"/>
    <w:rsid w:val="00581F01"/>
    <w:rsid w:val="00581F87"/>
    <w:rsid w:val="00582D16"/>
    <w:rsid w:val="0058329D"/>
    <w:rsid w:val="0058452E"/>
    <w:rsid w:val="005845CF"/>
    <w:rsid w:val="00584896"/>
    <w:rsid w:val="00584D15"/>
    <w:rsid w:val="00584D92"/>
    <w:rsid w:val="005863F9"/>
    <w:rsid w:val="00587CC7"/>
    <w:rsid w:val="005906B2"/>
    <w:rsid w:val="0059091B"/>
    <w:rsid w:val="00590E37"/>
    <w:rsid w:val="00591013"/>
    <w:rsid w:val="00591573"/>
    <w:rsid w:val="00591721"/>
    <w:rsid w:val="00591C30"/>
    <w:rsid w:val="00591C62"/>
    <w:rsid w:val="00591D09"/>
    <w:rsid w:val="00592444"/>
    <w:rsid w:val="005925B8"/>
    <w:rsid w:val="00592E45"/>
    <w:rsid w:val="005933B1"/>
    <w:rsid w:val="005935C3"/>
    <w:rsid w:val="00593B21"/>
    <w:rsid w:val="00593BDA"/>
    <w:rsid w:val="005942A3"/>
    <w:rsid w:val="00594565"/>
    <w:rsid w:val="00594DD9"/>
    <w:rsid w:val="005951D2"/>
    <w:rsid w:val="0059538C"/>
    <w:rsid w:val="0059587C"/>
    <w:rsid w:val="00595E9B"/>
    <w:rsid w:val="00596377"/>
    <w:rsid w:val="00597C66"/>
    <w:rsid w:val="005A063B"/>
    <w:rsid w:val="005A092D"/>
    <w:rsid w:val="005A0F77"/>
    <w:rsid w:val="005A1EA6"/>
    <w:rsid w:val="005A212C"/>
    <w:rsid w:val="005A3B89"/>
    <w:rsid w:val="005A44E8"/>
    <w:rsid w:val="005A45DA"/>
    <w:rsid w:val="005A53B9"/>
    <w:rsid w:val="005A58DA"/>
    <w:rsid w:val="005A669B"/>
    <w:rsid w:val="005A6771"/>
    <w:rsid w:val="005A6824"/>
    <w:rsid w:val="005A694B"/>
    <w:rsid w:val="005A6A89"/>
    <w:rsid w:val="005A6D6E"/>
    <w:rsid w:val="005A78A9"/>
    <w:rsid w:val="005A7CDA"/>
    <w:rsid w:val="005A7E04"/>
    <w:rsid w:val="005B018E"/>
    <w:rsid w:val="005B0907"/>
    <w:rsid w:val="005B11EF"/>
    <w:rsid w:val="005B1302"/>
    <w:rsid w:val="005B1B3C"/>
    <w:rsid w:val="005B2688"/>
    <w:rsid w:val="005B2951"/>
    <w:rsid w:val="005B30E8"/>
    <w:rsid w:val="005B3B59"/>
    <w:rsid w:val="005B4356"/>
    <w:rsid w:val="005B4361"/>
    <w:rsid w:val="005B43FC"/>
    <w:rsid w:val="005B55E4"/>
    <w:rsid w:val="005B6B90"/>
    <w:rsid w:val="005B6CE3"/>
    <w:rsid w:val="005C001C"/>
    <w:rsid w:val="005C04DD"/>
    <w:rsid w:val="005C0A8C"/>
    <w:rsid w:val="005C0BB8"/>
    <w:rsid w:val="005C1DEB"/>
    <w:rsid w:val="005C2F69"/>
    <w:rsid w:val="005C3425"/>
    <w:rsid w:val="005C36BA"/>
    <w:rsid w:val="005C3C39"/>
    <w:rsid w:val="005C3CD8"/>
    <w:rsid w:val="005C48DC"/>
    <w:rsid w:val="005C4D2E"/>
    <w:rsid w:val="005C4E45"/>
    <w:rsid w:val="005C4F06"/>
    <w:rsid w:val="005C5623"/>
    <w:rsid w:val="005C6101"/>
    <w:rsid w:val="005C6169"/>
    <w:rsid w:val="005C6905"/>
    <w:rsid w:val="005C6A48"/>
    <w:rsid w:val="005C6DAF"/>
    <w:rsid w:val="005C7F42"/>
    <w:rsid w:val="005D0807"/>
    <w:rsid w:val="005D08E6"/>
    <w:rsid w:val="005D0A99"/>
    <w:rsid w:val="005D0D21"/>
    <w:rsid w:val="005D15B1"/>
    <w:rsid w:val="005D1766"/>
    <w:rsid w:val="005D238E"/>
    <w:rsid w:val="005D2684"/>
    <w:rsid w:val="005D27AC"/>
    <w:rsid w:val="005D27C5"/>
    <w:rsid w:val="005D2ACC"/>
    <w:rsid w:val="005D2BC2"/>
    <w:rsid w:val="005D33AF"/>
    <w:rsid w:val="005D366C"/>
    <w:rsid w:val="005D36A1"/>
    <w:rsid w:val="005D3BDE"/>
    <w:rsid w:val="005D50FB"/>
    <w:rsid w:val="005D5185"/>
    <w:rsid w:val="005D6004"/>
    <w:rsid w:val="005D646A"/>
    <w:rsid w:val="005D665F"/>
    <w:rsid w:val="005D6D6F"/>
    <w:rsid w:val="005D78D2"/>
    <w:rsid w:val="005D7CD2"/>
    <w:rsid w:val="005D7FBF"/>
    <w:rsid w:val="005E1BF0"/>
    <w:rsid w:val="005E22FE"/>
    <w:rsid w:val="005E3088"/>
    <w:rsid w:val="005E353F"/>
    <w:rsid w:val="005E382A"/>
    <w:rsid w:val="005E41D8"/>
    <w:rsid w:val="005E5852"/>
    <w:rsid w:val="005E6D04"/>
    <w:rsid w:val="005E6E8D"/>
    <w:rsid w:val="005E7137"/>
    <w:rsid w:val="005E71FC"/>
    <w:rsid w:val="005E721B"/>
    <w:rsid w:val="005E72C3"/>
    <w:rsid w:val="005E76FF"/>
    <w:rsid w:val="005E7B6C"/>
    <w:rsid w:val="005E7C49"/>
    <w:rsid w:val="005F0DF3"/>
    <w:rsid w:val="005F1368"/>
    <w:rsid w:val="005F197B"/>
    <w:rsid w:val="005F1B6E"/>
    <w:rsid w:val="005F2247"/>
    <w:rsid w:val="005F24B7"/>
    <w:rsid w:val="005F2876"/>
    <w:rsid w:val="005F2AA1"/>
    <w:rsid w:val="005F34D7"/>
    <w:rsid w:val="005F3CBD"/>
    <w:rsid w:val="005F41A3"/>
    <w:rsid w:val="005F65C6"/>
    <w:rsid w:val="005F65DD"/>
    <w:rsid w:val="005F6695"/>
    <w:rsid w:val="005F7BE5"/>
    <w:rsid w:val="005F7CA7"/>
    <w:rsid w:val="006000F7"/>
    <w:rsid w:val="00600319"/>
    <w:rsid w:val="006007A6"/>
    <w:rsid w:val="00600D86"/>
    <w:rsid w:val="006024AA"/>
    <w:rsid w:val="006039E4"/>
    <w:rsid w:val="00604A6A"/>
    <w:rsid w:val="00604B6D"/>
    <w:rsid w:val="006052B5"/>
    <w:rsid w:val="006053E3"/>
    <w:rsid w:val="00606685"/>
    <w:rsid w:val="00606DEA"/>
    <w:rsid w:val="00606F3B"/>
    <w:rsid w:val="00607739"/>
    <w:rsid w:val="006105CF"/>
    <w:rsid w:val="00610628"/>
    <w:rsid w:val="006106B5"/>
    <w:rsid w:val="00610900"/>
    <w:rsid w:val="0061183A"/>
    <w:rsid w:val="00611AC7"/>
    <w:rsid w:val="00611E6F"/>
    <w:rsid w:val="00611FC4"/>
    <w:rsid w:val="006125BC"/>
    <w:rsid w:val="00613742"/>
    <w:rsid w:val="006141D9"/>
    <w:rsid w:val="00615266"/>
    <w:rsid w:val="006152F6"/>
    <w:rsid w:val="0061540E"/>
    <w:rsid w:val="006155E3"/>
    <w:rsid w:val="0061615F"/>
    <w:rsid w:val="00616851"/>
    <w:rsid w:val="00617272"/>
    <w:rsid w:val="00617F73"/>
    <w:rsid w:val="00620FA7"/>
    <w:rsid w:val="00621A64"/>
    <w:rsid w:val="0062262F"/>
    <w:rsid w:val="006228AF"/>
    <w:rsid w:val="006231D6"/>
    <w:rsid w:val="00623781"/>
    <w:rsid w:val="00624241"/>
    <w:rsid w:val="00624340"/>
    <w:rsid w:val="006247B6"/>
    <w:rsid w:val="00625209"/>
    <w:rsid w:val="0062532E"/>
    <w:rsid w:val="00625C28"/>
    <w:rsid w:val="00625EBB"/>
    <w:rsid w:val="00630D9C"/>
    <w:rsid w:val="0063207C"/>
    <w:rsid w:val="00632825"/>
    <w:rsid w:val="00632BD9"/>
    <w:rsid w:val="00632BDB"/>
    <w:rsid w:val="00632C6D"/>
    <w:rsid w:val="00632DBB"/>
    <w:rsid w:val="006331F9"/>
    <w:rsid w:val="00633267"/>
    <w:rsid w:val="00633367"/>
    <w:rsid w:val="006339FF"/>
    <w:rsid w:val="006342A1"/>
    <w:rsid w:val="0063495F"/>
    <w:rsid w:val="00634C45"/>
    <w:rsid w:val="00635350"/>
    <w:rsid w:val="00635784"/>
    <w:rsid w:val="00635D28"/>
    <w:rsid w:val="00637310"/>
    <w:rsid w:val="006417F3"/>
    <w:rsid w:val="00641D4D"/>
    <w:rsid w:val="00641EDF"/>
    <w:rsid w:val="00642436"/>
    <w:rsid w:val="00642C66"/>
    <w:rsid w:val="0064325C"/>
    <w:rsid w:val="00644946"/>
    <w:rsid w:val="00644D1F"/>
    <w:rsid w:val="006456D4"/>
    <w:rsid w:val="0064574E"/>
    <w:rsid w:val="00645C21"/>
    <w:rsid w:val="0064607D"/>
    <w:rsid w:val="00647536"/>
    <w:rsid w:val="00647861"/>
    <w:rsid w:val="00647DD5"/>
    <w:rsid w:val="00650206"/>
    <w:rsid w:val="00650D54"/>
    <w:rsid w:val="00651333"/>
    <w:rsid w:val="00651B60"/>
    <w:rsid w:val="00652196"/>
    <w:rsid w:val="00653089"/>
    <w:rsid w:val="00653119"/>
    <w:rsid w:val="0065351A"/>
    <w:rsid w:val="006538A9"/>
    <w:rsid w:val="0065396D"/>
    <w:rsid w:val="0065455B"/>
    <w:rsid w:val="00654C4B"/>
    <w:rsid w:val="00654FA7"/>
    <w:rsid w:val="0065536F"/>
    <w:rsid w:val="00655639"/>
    <w:rsid w:val="00656E6D"/>
    <w:rsid w:val="00656F68"/>
    <w:rsid w:val="006572A8"/>
    <w:rsid w:val="006576D4"/>
    <w:rsid w:val="00657B19"/>
    <w:rsid w:val="0066090F"/>
    <w:rsid w:val="00660B4D"/>
    <w:rsid w:val="00660B53"/>
    <w:rsid w:val="00661351"/>
    <w:rsid w:val="00661BD4"/>
    <w:rsid w:val="006625C4"/>
    <w:rsid w:val="006628A2"/>
    <w:rsid w:val="00662943"/>
    <w:rsid w:val="00662BFF"/>
    <w:rsid w:val="00663093"/>
    <w:rsid w:val="00663495"/>
    <w:rsid w:val="00664634"/>
    <w:rsid w:val="006647C1"/>
    <w:rsid w:val="00664F65"/>
    <w:rsid w:val="00665006"/>
    <w:rsid w:val="006651B7"/>
    <w:rsid w:val="00666914"/>
    <w:rsid w:val="00666CBB"/>
    <w:rsid w:val="00670038"/>
    <w:rsid w:val="00670A51"/>
    <w:rsid w:val="00670B66"/>
    <w:rsid w:val="006718EA"/>
    <w:rsid w:val="00671B19"/>
    <w:rsid w:val="00672B66"/>
    <w:rsid w:val="00674413"/>
    <w:rsid w:val="00674967"/>
    <w:rsid w:val="00674FC5"/>
    <w:rsid w:val="006754B8"/>
    <w:rsid w:val="00675630"/>
    <w:rsid w:val="00675EC5"/>
    <w:rsid w:val="0067688E"/>
    <w:rsid w:val="0067716A"/>
    <w:rsid w:val="0067799A"/>
    <w:rsid w:val="00677E49"/>
    <w:rsid w:val="0068045D"/>
    <w:rsid w:val="00680C82"/>
    <w:rsid w:val="006818BF"/>
    <w:rsid w:val="006822B9"/>
    <w:rsid w:val="00682600"/>
    <w:rsid w:val="006834E6"/>
    <w:rsid w:val="006839DA"/>
    <w:rsid w:val="00683C5A"/>
    <w:rsid w:val="00683C93"/>
    <w:rsid w:val="00684E1E"/>
    <w:rsid w:val="006854D3"/>
    <w:rsid w:val="00686D39"/>
    <w:rsid w:val="00687061"/>
    <w:rsid w:val="006903CE"/>
    <w:rsid w:val="00691780"/>
    <w:rsid w:val="00691ED3"/>
    <w:rsid w:val="006920D1"/>
    <w:rsid w:val="006928B7"/>
    <w:rsid w:val="00692FF6"/>
    <w:rsid w:val="00693B79"/>
    <w:rsid w:val="006940E9"/>
    <w:rsid w:val="0069432F"/>
    <w:rsid w:val="0069479F"/>
    <w:rsid w:val="00695E15"/>
    <w:rsid w:val="00696404"/>
    <w:rsid w:val="00696480"/>
    <w:rsid w:val="006969B8"/>
    <w:rsid w:val="00697B07"/>
    <w:rsid w:val="00697DE2"/>
    <w:rsid w:val="006A02B5"/>
    <w:rsid w:val="006A09F9"/>
    <w:rsid w:val="006A0FA7"/>
    <w:rsid w:val="006A114E"/>
    <w:rsid w:val="006A12A0"/>
    <w:rsid w:val="006A12B2"/>
    <w:rsid w:val="006A136E"/>
    <w:rsid w:val="006A1384"/>
    <w:rsid w:val="006A17E1"/>
    <w:rsid w:val="006A209D"/>
    <w:rsid w:val="006A2E2C"/>
    <w:rsid w:val="006A3A6E"/>
    <w:rsid w:val="006A4007"/>
    <w:rsid w:val="006A4041"/>
    <w:rsid w:val="006A4733"/>
    <w:rsid w:val="006A4758"/>
    <w:rsid w:val="006A4D27"/>
    <w:rsid w:val="006A5460"/>
    <w:rsid w:val="006A54C8"/>
    <w:rsid w:val="006A5BAF"/>
    <w:rsid w:val="006A5E58"/>
    <w:rsid w:val="006A5F36"/>
    <w:rsid w:val="006A65DA"/>
    <w:rsid w:val="006A6613"/>
    <w:rsid w:val="006A6C2E"/>
    <w:rsid w:val="006A6DDC"/>
    <w:rsid w:val="006A799B"/>
    <w:rsid w:val="006A7E15"/>
    <w:rsid w:val="006A7FF7"/>
    <w:rsid w:val="006B0F2F"/>
    <w:rsid w:val="006B0F56"/>
    <w:rsid w:val="006B0F6D"/>
    <w:rsid w:val="006B11C6"/>
    <w:rsid w:val="006B14EC"/>
    <w:rsid w:val="006B16DA"/>
    <w:rsid w:val="006B17DF"/>
    <w:rsid w:val="006B202D"/>
    <w:rsid w:val="006B2216"/>
    <w:rsid w:val="006B23FD"/>
    <w:rsid w:val="006B2D63"/>
    <w:rsid w:val="006B3284"/>
    <w:rsid w:val="006B38BE"/>
    <w:rsid w:val="006B5B6F"/>
    <w:rsid w:val="006B65E0"/>
    <w:rsid w:val="006B68E8"/>
    <w:rsid w:val="006B6DAF"/>
    <w:rsid w:val="006B6E1C"/>
    <w:rsid w:val="006B7B70"/>
    <w:rsid w:val="006C0396"/>
    <w:rsid w:val="006C0DE1"/>
    <w:rsid w:val="006C1000"/>
    <w:rsid w:val="006C115F"/>
    <w:rsid w:val="006C1184"/>
    <w:rsid w:val="006C1254"/>
    <w:rsid w:val="006C3266"/>
    <w:rsid w:val="006C3337"/>
    <w:rsid w:val="006C337B"/>
    <w:rsid w:val="006C3703"/>
    <w:rsid w:val="006C3E2D"/>
    <w:rsid w:val="006C4C29"/>
    <w:rsid w:val="006C5989"/>
    <w:rsid w:val="006C61B7"/>
    <w:rsid w:val="006C6519"/>
    <w:rsid w:val="006C666B"/>
    <w:rsid w:val="006C671F"/>
    <w:rsid w:val="006C6F03"/>
    <w:rsid w:val="006C6F3E"/>
    <w:rsid w:val="006C7B48"/>
    <w:rsid w:val="006C7B8F"/>
    <w:rsid w:val="006D07BC"/>
    <w:rsid w:val="006D07E5"/>
    <w:rsid w:val="006D0BC6"/>
    <w:rsid w:val="006D0FE7"/>
    <w:rsid w:val="006D18D1"/>
    <w:rsid w:val="006D1B46"/>
    <w:rsid w:val="006D1D02"/>
    <w:rsid w:val="006D20D8"/>
    <w:rsid w:val="006D23FD"/>
    <w:rsid w:val="006D24F9"/>
    <w:rsid w:val="006D2C34"/>
    <w:rsid w:val="006D2F82"/>
    <w:rsid w:val="006D32F9"/>
    <w:rsid w:val="006D348A"/>
    <w:rsid w:val="006D3D41"/>
    <w:rsid w:val="006D4762"/>
    <w:rsid w:val="006D4FAD"/>
    <w:rsid w:val="006D53D2"/>
    <w:rsid w:val="006D5FC4"/>
    <w:rsid w:val="006D639C"/>
    <w:rsid w:val="006D6512"/>
    <w:rsid w:val="006D6CA7"/>
    <w:rsid w:val="006D6FDF"/>
    <w:rsid w:val="006D7EE1"/>
    <w:rsid w:val="006E0B7F"/>
    <w:rsid w:val="006E2826"/>
    <w:rsid w:val="006E2A46"/>
    <w:rsid w:val="006E385B"/>
    <w:rsid w:val="006E3A05"/>
    <w:rsid w:val="006E49FF"/>
    <w:rsid w:val="006E4C54"/>
    <w:rsid w:val="006E5F47"/>
    <w:rsid w:val="006E609A"/>
    <w:rsid w:val="006E6A22"/>
    <w:rsid w:val="006E7A7B"/>
    <w:rsid w:val="006E7A94"/>
    <w:rsid w:val="006F0D6E"/>
    <w:rsid w:val="006F2B42"/>
    <w:rsid w:val="006F2CC8"/>
    <w:rsid w:val="006F340B"/>
    <w:rsid w:val="006F3B62"/>
    <w:rsid w:val="006F3BEE"/>
    <w:rsid w:val="006F43D6"/>
    <w:rsid w:val="006F4975"/>
    <w:rsid w:val="006F4A4D"/>
    <w:rsid w:val="006F4BA6"/>
    <w:rsid w:val="006F4C2D"/>
    <w:rsid w:val="006F4CDF"/>
    <w:rsid w:val="006F4E3C"/>
    <w:rsid w:val="006F4FB3"/>
    <w:rsid w:val="006F56B3"/>
    <w:rsid w:val="006F5A74"/>
    <w:rsid w:val="006F5F3E"/>
    <w:rsid w:val="006F69AE"/>
    <w:rsid w:val="006F778E"/>
    <w:rsid w:val="006F7A48"/>
    <w:rsid w:val="006F7E03"/>
    <w:rsid w:val="00700227"/>
    <w:rsid w:val="00700446"/>
    <w:rsid w:val="007006B3"/>
    <w:rsid w:val="00700B25"/>
    <w:rsid w:val="00700C6B"/>
    <w:rsid w:val="007017A8"/>
    <w:rsid w:val="00701950"/>
    <w:rsid w:val="00701C2C"/>
    <w:rsid w:val="00701DD1"/>
    <w:rsid w:val="00703384"/>
    <w:rsid w:val="0070368E"/>
    <w:rsid w:val="007038F6"/>
    <w:rsid w:val="00703E19"/>
    <w:rsid w:val="00704367"/>
    <w:rsid w:val="007043AF"/>
    <w:rsid w:val="007044A5"/>
    <w:rsid w:val="00704504"/>
    <w:rsid w:val="00704806"/>
    <w:rsid w:val="00704C5C"/>
    <w:rsid w:val="00704FF3"/>
    <w:rsid w:val="00705FF4"/>
    <w:rsid w:val="007069E3"/>
    <w:rsid w:val="00707772"/>
    <w:rsid w:val="00707E83"/>
    <w:rsid w:val="007103F2"/>
    <w:rsid w:val="00713134"/>
    <w:rsid w:val="0071397B"/>
    <w:rsid w:val="007139A3"/>
    <w:rsid w:val="00713F01"/>
    <w:rsid w:val="007152E0"/>
    <w:rsid w:val="00716031"/>
    <w:rsid w:val="0071636A"/>
    <w:rsid w:val="00716820"/>
    <w:rsid w:val="00716904"/>
    <w:rsid w:val="0071754B"/>
    <w:rsid w:val="007178B0"/>
    <w:rsid w:val="00717CF5"/>
    <w:rsid w:val="00717EFA"/>
    <w:rsid w:val="00720217"/>
    <w:rsid w:val="00720C6F"/>
    <w:rsid w:val="00720D3E"/>
    <w:rsid w:val="00720EB4"/>
    <w:rsid w:val="007210B7"/>
    <w:rsid w:val="007214F3"/>
    <w:rsid w:val="0072184E"/>
    <w:rsid w:val="00721B08"/>
    <w:rsid w:val="00721DA7"/>
    <w:rsid w:val="0072260B"/>
    <w:rsid w:val="007228AE"/>
    <w:rsid w:val="00722BDD"/>
    <w:rsid w:val="00722E5F"/>
    <w:rsid w:val="0072347D"/>
    <w:rsid w:val="007238AB"/>
    <w:rsid w:val="0072421A"/>
    <w:rsid w:val="007242F8"/>
    <w:rsid w:val="00725483"/>
    <w:rsid w:val="007254BE"/>
    <w:rsid w:val="00725FEC"/>
    <w:rsid w:val="0072617D"/>
    <w:rsid w:val="00726B0C"/>
    <w:rsid w:val="007270D1"/>
    <w:rsid w:val="00727755"/>
    <w:rsid w:val="007278D3"/>
    <w:rsid w:val="00727A81"/>
    <w:rsid w:val="00727C17"/>
    <w:rsid w:val="007307A3"/>
    <w:rsid w:val="0073089B"/>
    <w:rsid w:val="00730DE7"/>
    <w:rsid w:val="00730E39"/>
    <w:rsid w:val="0073109F"/>
    <w:rsid w:val="00731151"/>
    <w:rsid w:val="007312FF"/>
    <w:rsid w:val="00731BBA"/>
    <w:rsid w:val="007325A5"/>
    <w:rsid w:val="00732813"/>
    <w:rsid w:val="0073289B"/>
    <w:rsid w:val="007330F7"/>
    <w:rsid w:val="007339BA"/>
    <w:rsid w:val="00736BAD"/>
    <w:rsid w:val="00736D11"/>
    <w:rsid w:val="007402FE"/>
    <w:rsid w:val="00740A03"/>
    <w:rsid w:val="00740AA1"/>
    <w:rsid w:val="00740E03"/>
    <w:rsid w:val="00740F7B"/>
    <w:rsid w:val="00741487"/>
    <w:rsid w:val="0074149F"/>
    <w:rsid w:val="00742AA4"/>
    <w:rsid w:val="00742AFD"/>
    <w:rsid w:val="00742DF5"/>
    <w:rsid w:val="00743AE5"/>
    <w:rsid w:val="00743CDD"/>
    <w:rsid w:val="00743DF0"/>
    <w:rsid w:val="00743E52"/>
    <w:rsid w:val="0074490A"/>
    <w:rsid w:val="00744C9A"/>
    <w:rsid w:val="00745517"/>
    <w:rsid w:val="00745791"/>
    <w:rsid w:val="007459DC"/>
    <w:rsid w:val="00745F19"/>
    <w:rsid w:val="007460B0"/>
    <w:rsid w:val="00746254"/>
    <w:rsid w:val="00747AC3"/>
    <w:rsid w:val="00747CEE"/>
    <w:rsid w:val="0075057F"/>
    <w:rsid w:val="00751159"/>
    <w:rsid w:val="00751264"/>
    <w:rsid w:val="007514F6"/>
    <w:rsid w:val="007516B1"/>
    <w:rsid w:val="00751984"/>
    <w:rsid w:val="00751CD2"/>
    <w:rsid w:val="00751D41"/>
    <w:rsid w:val="00751F29"/>
    <w:rsid w:val="0075289A"/>
    <w:rsid w:val="007532A2"/>
    <w:rsid w:val="007533F7"/>
    <w:rsid w:val="007534E9"/>
    <w:rsid w:val="007535F8"/>
    <w:rsid w:val="0075398D"/>
    <w:rsid w:val="007540C0"/>
    <w:rsid w:val="0075423B"/>
    <w:rsid w:val="00754696"/>
    <w:rsid w:val="007549ED"/>
    <w:rsid w:val="00754C16"/>
    <w:rsid w:val="007553DC"/>
    <w:rsid w:val="00755638"/>
    <w:rsid w:val="00755D9B"/>
    <w:rsid w:val="00756A1F"/>
    <w:rsid w:val="00760680"/>
    <w:rsid w:val="007637EA"/>
    <w:rsid w:val="00763D32"/>
    <w:rsid w:val="00764821"/>
    <w:rsid w:val="0076503B"/>
    <w:rsid w:val="0076582A"/>
    <w:rsid w:val="00766522"/>
    <w:rsid w:val="00766EFB"/>
    <w:rsid w:val="007675F5"/>
    <w:rsid w:val="0076779E"/>
    <w:rsid w:val="00767FE2"/>
    <w:rsid w:val="00770243"/>
    <w:rsid w:val="007704AA"/>
    <w:rsid w:val="00770521"/>
    <w:rsid w:val="007707F5"/>
    <w:rsid w:val="007709C7"/>
    <w:rsid w:val="00770DF5"/>
    <w:rsid w:val="00770F2B"/>
    <w:rsid w:val="0077110C"/>
    <w:rsid w:val="00771530"/>
    <w:rsid w:val="007716A2"/>
    <w:rsid w:val="007717E4"/>
    <w:rsid w:val="00771932"/>
    <w:rsid w:val="00771CD6"/>
    <w:rsid w:val="007725F7"/>
    <w:rsid w:val="00772867"/>
    <w:rsid w:val="007736C5"/>
    <w:rsid w:val="00773A59"/>
    <w:rsid w:val="00773C26"/>
    <w:rsid w:val="0077497A"/>
    <w:rsid w:val="00775048"/>
    <w:rsid w:val="007750A2"/>
    <w:rsid w:val="0077535D"/>
    <w:rsid w:val="0077541C"/>
    <w:rsid w:val="007759D0"/>
    <w:rsid w:val="00775A8D"/>
    <w:rsid w:val="00775FED"/>
    <w:rsid w:val="007760AE"/>
    <w:rsid w:val="00776261"/>
    <w:rsid w:val="00776DF7"/>
    <w:rsid w:val="00777503"/>
    <w:rsid w:val="00777557"/>
    <w:rsid w:val="0078060D"/>
    <w:rsid w:val="00781B13"/>
    <w:rsid w:val="00781C3A"/>
    <w:rsid w:val="007820A2"/>
    <w:rsid w:val="007828F3"/>
    <w:rsid w:val="00782BB3"/>
    <w:rsid w:val="0078315A"/>
    <w:rsid w:val="00783531"/>
    <w:rsid w:val="00783A6D"/>
    <w:rsid w:val="00783EA3"/>
    <w:rsid w:val="007841E5"/>
    <w:rsid w:val="0078479D"/>
    <w:rsid w:val="0078541A"/>
    <w:rsid w:val="00785C0F"/>
    <w:rsid w:val="00786274"/>
    <w:rsid w:val="007864B6"/>
    <w:rsid w:val="0078650E"/>
    <w:rsid w:val="00787358"/>
    <w:rsid w:val="0078780D"/>
    <w:rsid w:val="007879BC"/>
    <w:rsid w:val="00787A93"/>
    <w:rsid w:val="007900C5"/>
    <w:rsid w:val="0079099D"/>
    <w:rsid w:val="00790ACA"/>
    <w:rsid w:val="00790E6E"/>
    <w:rsid w:val="00790FA1"/>
    <w:rsid w:val="0079184D"/>
    <w:rsid w:val="00792117"/>
    <w:rsid w:val="0079228A"/>
    <w:rsid w:val="0079344F"/>
    <w:rsid w:val="00793BB8"/>
    <w:rsid w:val="0079462A"/>
    <w:rsid w:val="007948D3"/>
    <w:rsid w:val="00794BB1"/>
    <w:rsid w:val="00794D20"/>
    <w:rsid w:val="007951A4"/>
    <w:rsid w:val="0079561C"/>
    <w:rsid w:val="00795D3D"/>
    <w:rsid w:val="00796266"/>
    <w:rsid w:val="0079658E"/>
    <w:rsid w:val="007966E0"/>
    <w:rsid w:val="00796889"/>
    <w:rsid w:val="00796C06"/>
    <w:rsid w:val="007979A9"/>
    <w:rsid w:val="007A0044"/>
    <w:rsid w:val="007A125B"/>
    <w:rsid w:val="007A1776"/>
    <w:rsid w:val="007A17CA"/>
    <w:rsid w:val="007A36BE"/>
    <w:rsid w:val="007A3C71"/>
    <w:rsid w:val="007A3FD4"/>
    <w:rsid w:val="007A4010"/>
    <w:rsid w:val="007A41E3"/>
    <w:rsid w:val="007A4929"/>
    <w:rsid w:val="007A4AC8"/>
    <w:rsid w:val="007A5000"/>
    <w:rsid w:val="007A5053"/>
    <w:rsid w:val="007A5D67"/>
    <w:rsid w:val="007A64CB"/>
    <w:rsid w:val="007A697A"/>
    <w:rsid w:val="007A6E13"/>
    <w:rsid w:val="007A7987"/>
    <w:rsid w:val="007B04F6"/>
    <w:rsid w:val="007B0847"/>
    <w:rsid w:val="007B0A66"/>
    <w:rsid w:val="007B1292"/>
    <w:rsid w:val="007B1623"/>
    <w:rsid w:val="007B1A26"/>
    <w:rsid w:val="007B1F42"/>
    <w:rsid w:val="007B2385"/>
    <w:rsid w:val="007B28B6"/>
    <w:rsid w:val="007B2E94"/>
    <w:rsid w:val="007B3DC8"/>
    <w:rsid w:val="007B42C6"/>
    <w:rsid w:val="007B45DE"/>
    <w:rsid w:val="007B4772"/>
    <w:rsid w:val="007B480F"/>
    <w:rsid w:val="007B4B9D"/>
    <w:rsid w:val="007B5274"/>
    <w:rsid w:val="007B58FA"/>
    <w:rsid w:val="007B6FA3"/>
    <w:rsid w:val="007B73F9"/>
    <w:rsid w:val="007B76C8"/>
    <w:rsid w:val="007B7DA0"/>
    <w:rsid w:val="007C0988"/>
    <w:rsid w:val="007C0C42"/>
    <w:rsid w:val="007C0CF5"/>
    <w:rsid w:val="007C10FF"/>
    <w:rsid w:val="007C114C"/>
    <w:rsid w:val="007C124C"/>
    <w:rsid w:val="007C19BD"/>
    <w:rsid w:val="007C1CFB"/>
    <w:rsid w:val="007C1DAC"/>
    <w:rsid w:val="007C238C"/>
    <w:rsid w:val="007C36A6"/>
    <w:rsid w:val="007C415F"/>
    <w:rsid w:val="007C42AB"/>
    <w:rsid w:val="007C4B27"/>
    <w:rsid w:val="007C4FFA"/>
    <w:rsid w:val="007C5853"/>
    <w:rsid w:val="007C5C8D"/>
    <w:rsid w:val="007C5E10"/>
    <w:rsid w:val="007C7270"/>
    <w:rsid w:val="007D05EA"/>
    <w:rsid w:val="007D09D3"/>
    <w:rsid w:val="007D09FD"/>
    <w:rsid w:val="007D0A00"/>
    <w:rsid w:val="007D0BDC"/>
    <w:rsid w:val="007D100B"/>
    <w:rsid w:val="007D1165"/>
    <w:rsid w:val="007D23E7"/>
    <w:rsid w:val="007D26E9"/>
    <w:rsid w:val="007D2D0B"/>
    <w:rsid w:val="007D3106"/>
    <w:rsid w:val="007D38EA"/>
    <w:rsid w:val="007D39BB"/>
    <w:rsid w:val="007D3B26"/>
    <w:rsid w:val="007D3E97"/>
    <w:rsid w:val="007D439D"/>
    <w:rsid w:val="007D47A1"/>
    <w:rsid w:val="007D47CE"/>
    <w:rsid w:val="007D4958"/>
    <w:rsid w:val="007D58F9"/>
    <w:rsid w:val="007D6C95"/>
    <w:rsid w:val="007E040E"/>
    <w:rsid w:val="007E05B9"/>
    <w:rsid w:val="007E122E"/>
    <w:rsid w:val="007E331C"/>
    <w:rsid w:val="007E39D3"/>
    <w:rsid w:val="007E4EF0"/>
    <w:rsid w:val="007E581F"/>
    <w:rsid w:val="007E5FF9"/>
    <w:rsid w:val="007E6C35"/>
    <w:rsid w:val="007E7456"/>
    <w:rsid w:val="007E7D62"/>
    <w:rsid w:val="007E7FD1"/>
    <w:rsid w:val="007F0AC7"/>
    <w:rsid w:val="007F0C9C"/>
    <w:rsid w:val="007F1341"/>
    <w:rsid w:val="007F1920"/>
    <w:rsid w:val="007F345B"/>
    <w:rsid w:val="007F45B3"/>
    <w:rsid w:val="007F4E04"/>
    <w:rsid w:val="007F530A"/>
    <w:rsid w:val="007F570C"/>
    <w:rsid w:val="007F599F"/>
    <w:rsid w:val="007F5BD6"/>
    <w:rsid w:val="007F63F5"/>
    <w:rsid w:val="007F642C"/>
    <w:rsid w:val="007F65F2"/>
    <w:rsid w:val="007F699A"/>
    <w:rsid w:val="007F6CB2"/>
    <w:rsid w:val="007F6CBB"/>
    <w:rsid w:val="00800E56"/>
    <w:rsid w:val="008010E8"/>
    <w:rsid w:val="00801176"/>
    <w:rsid w:val="00801408"/>
    <w:rsid w:val="0080142E"/>
    <w:rsid w:val="00801A73"/>
    <w:rsid w:val="00802302"/>
    <w:rsid w:val="008027D4"/>
    <w:rsid w:val="008028E6"/>
    <w:rsid w:val="00802CA9"/>
    <w:rsid w:val="00803815"/>
    <w:rsid w:val="00803AD9"/>
    <w:rsid w:val="00803ADF"/>
    <w:rsid w:val="00803B58"/>
    <w:rsid w:val="00803FF3"/>
    <w:rsid w:val="0080430F"/>
    <w:rsid w:val="00804EBB"/>
    <w:rsid w:val="00804F2B"/>
    <w:rsid w:val="008050AF"/>
    <w:rsid w:val="00805585"/>
    <w:rsid w:val="00805BB0"/>
    <w:rsid w:val="008063FE"/>
    <w:rsid w:val="00806CE7"/>
    <w:rsid w:val="00806DC1"/>
    <w:rsid w:val="00806F24"/>
    <w:rsid w:val="0080726E"/>
    <w:rsid w:val="0081043E"/>
    <w:rsid w:val="00810477"/>
    <w:rsid w:val="0081072F"/>
    <w:rsid w:val="008107CE"/>
    <w:rsid w:val="00810B49"/>
    <w:rsid w:val="00810D9A"/>
    <w:rsid w:val="00811034"/>
    <w:rsid w:val="00812361"/>
    <w:rsid w:val="008128EB"/>
    <w:rsid w:val="00812C14"/>
    <w:rsid w:val="00812C8B"/>
    <w:rsid w:val="008131D6"/>
    <w:rsid w:val="008134FA"/>
    <w:rsid w:val="00813967"/>
    <w:rsid w:val="00814B23"/>
    <w:rsid w:val="00814D3C"/>
    <w:rsid w:val="0081695E"/>
    <w:rsid w:val="00816D5F"/>
    <w:rsid w:val="008174FE"/>
    <w:rsid w:val="00817EBB"/>
    <w:rsid w:val="0082035D"/>
    <w:rsid w:val="00820618"/>
    <w:rsid w:val="00820893"/>
    <w:rsid w:val="00820CAB"/>
    <w:rsid w:val="00820E1D"/>
    <w:rsid w:val="008214F3"/>
    <w:rsid w:val="00821F41"/>
    <w:rsid w:val="008229AE"/>
    <w:rsid w:val="00822A13"/>
    <w:rsid w:val="008232AD"/>
    <w:rsid w:val="00823323"/>
    <w:rsid w:val="00823755"/>
    <w:rsid w:val="008241FF"/>
    <w:rsid w:val="00825630"/>
    <w:rsid w:val="00825648"/>
    <w:rsid w:val="0082579D"/>
    <w:rsid w:val="00825B96"/>
    <w:rsid w:val="0082650B"/>
    <w:rsid w:val="00826C01"/>
    <w:rsid w:val="0082756F"/>
    <w:rsid w:val="0082791A"/>
    <w:rsid w:val="00827D12"/>
    <w:rsid w:val="00827EC7"/>
    <w:rsid w:val="0083002C"/>
    <w:rsid w:val="008300D5"/>
    <w:rsid w:val="008301AB"/>
    <w:rsid w:val="0083030B"/>
    <w:rsid w:val="008309F3"/>
    <w:rsid w:val="00831039"/>
    <w:rsid w:val="00831A00"/>
    <w:rsid w:val="00832025"/>
    <w:rsid w:val="0083211F"/>
    <w:rsid w:val="00832A64"/>
    <w:rsid w:val="00832F1B"/>
    <w:rsid w:val="00833CE9"/>
    <w:rsid w:val="00833F2B"/>
    <w:rsid w:val="00835074"/>
    <w:rsid w:val="00835163"/>
    <w:rsid w:val="008351D8"/>
    <w:rsid w:val="00835F1A"/>
    <w:rsid w:val="00836C79"/>
    <w:rsid w:val="00837F4B"/>
    <w:rsid w:val="00840C7F"/>
    <w:rsid w:val="00841469"/>
    <w:rsid w:val="0084148D"/>
    <w:rsid w:val="008414B1"/>
    <w:rsid w:val="0084155A"/>
    <w:rsid w:val="00841CFA"/>
    <w:rsid w:val="00842216"/>
    <w:rsid w:val="00842C7E"/>
    <w:rsid w:val="00842E98"/>
    <w:rsid w:val="00843A28"/>
    <w:rsid w:val="00843B5E"/>
    <w:rsid w:val="00843FC1"/>
    <w:rsid w:val="00844272"/>
    <w:rsid w:val="00844552"/>
    <w:rsid w:val="00844566"/>
    <w:rsid w:val="00844A11"/>
    <w:rsid w:val="00845443"/>
    <w:rsid w:val="0084563F"/>
    <w:rsid w:val="00845D07"/>
    <w:rsid w:val="00846947"/>
    <w:rsid w:val="00846A72"/>
    <w:rsid w:val="00847A51"/>
    <w:rsid w:val="008504C8"/>
    <w:rsid w:val="008508A8"/>
    <w:rsid w:val="00850BE2"/>
    <w:rsid w:val="00850E25"/>
    <w:rsid w:val="008510B4"/>
    <w:rsid w:val="008515D7"/>
    <w:rsid w:val="00851C93"/>
    <w:rsid w:val="008525EF"/>
    <w:rsid w:val="00852BB5"/>
    <w:rsid w:val="00852CC2"/>
    <w:rsid w:val="00853309"/>
    <w:rsid w:val="00853963"/>
    <w:rsid w:val="0085441C"/>
    <w:rsid w:val="00854583"/>
    <w:rsid w:val="00854B5B"/>
    <w:rsid w:val="00856195"/>
    <w:rsid w:val="008562BE"/>
    <w:rsid w:val="0085655B"/>
    <w:rsid w:val="008565BE"/>
    <w:rsid w:val="008569DE"/>
    <w:rsid w:val="00856DA8"/>
    <w:rsid w:val="00856EB1"/>
    <w:rsid w:val="00856F00"/>
    <w:rsid w:val="00857075"/>
    <w:rsid w:val="00857251"/>
    <w:rsid w:val="008577DF"/>
    <w:rsid w:val="008578AB"/>
    <w:rsid w:val="0085796C"/>
    <w:rsid w:val="00857C96"/>
    <w:rsid w:val="0086002A"/>
    <w:rsid w:val="00860EFF"/>
    <w:rsid w:val="00861002"/>
    <w:rsid w:val="008612D4"/>
    <w:rsid w:val="00861514"/>
    <w:rsid w:val="00862317"/>
    <w:rsid w:val="00862DB2"/>
    <w:rsid w:val="008636B6"/>
    <w:rsid w:val="00863F76"/>
    <w:rsid w:val="008640A8"/>
    <w:rsid w:val="00864640"/>
    <w:rsid w:val="0086529C"/>
    <w:rsid w:val="00865A8F"/>
    <w:rsid w:val="00865CB9"/>
    <w:rsid w:val="00865EA5"/>
    <w:rsid w:val="00865F71"/>
    <w:rsid w:val="00865FE6"/>
    <w:rsid w:val="00866123"/>
    <w:rsid w:val="008661E6"/>
    <w:rsid w:val="008667A2"/>
    <w:rsid w:val="008669DB"/>
    <w:rsid w:val="00866BF1"/>
    <w:rsid w:val="0086723B"/>
    <w:rsid w:val="00867A72"/>
    <w:rsid w:val="00867D12"/>
    <w:rsid w:val="0087061B"/>
    <w:rsid w:val="0087158A"/>
    <w:rsid w:val="00871655"/>
    <w:rsid w:val="008723B7"/>
    <w:rsid w:val="00872A3E"/>
    <w:rsid w:val="00872B9C"/>
    <w:rsid w:val="0087326A"/>
    <w:rsid w:val="008733A5"/>
    <w:rsid w:val="00873562"/>
    <w:rsid w:val="00873626"/>
    <w:rsid w:val="00873A1A"/>
    <w:rsid w:val="008749A8"/>
    <w:rsid w:val="00874A90"/>
    <w:rsid w:val="00876094"/>
    <w:rsid w:val="00876FC3"/>
    <w:rsid w:val="00876FCC"/>
    <w:rsid w:val="00880538"/>
    <w:rsid w:val="00880961"/>
    <w:rsid w:val="00880FCC"/>
    <w:rsid w:val="00881118"/>
    <w:rsid w:val="0088113E"/>
    <w:rsid w:val="008813BF"/>
    <w:rsid w:val="00881930"/>
    <w:rsid w:val="00881E16"/>
    <w:rsid w:val="00881FE4"/>
    <w:rsid w:val="00882D74"/>
    <w:rsid w:val="008838E4"/>
    <w:rsid w:val="00883D63"/>
    <w:rsid w:val="00883DD4"/>
    <w:rsid w:val="008844E4"/>
    <w:rsid w:val="0088467F"/>
    <w:rsid w:val="00884E64"/>
    <w:rsid w:val="00885130"/>
    <w:rsid w:val="008859A1"/>
    <w:rsid w:val="0088610B"/>
    <w:rsid w:val="00890153"/>
    <w:rsid w:val="008905B3"/>
    <w:rsid w:val="00891699"/>
    <w:rsid w:val="00891731"/>
    <w:rsid w:val="00891BDD"/>
    <w:rsid w:val="00892022"/>
    <w:rsid w:val="008923E1"/>
    <w:rsid w:val="00892E51"/>
    <w:rsid w:val="008934B3"/>
    <w:rsid w:val="00893643"/>
    <w:rsid w:val="00893F96"/>
    <w:rsid w:val="0089425B"/>
    <w:rsid w:val="008949CE"/>
    <w:rsid w:val="00895A57"/>
    <w:rsid w:val="0089608E"/>
    <w:rsid w:val="00896D3C"/>
    <w:rsid w:val="00896D83"/>
    <w:rsid w:val="008970F1"/>
    <w:rsid w:val="008977E5"/>
    <w:rsid w:val="00897DC6"/>
    <w:rsid w:val="00897E05"/>
    <w:rsid w:val="008A02C2"/>
    <w:rsid w:val="008A02DB"/>
    <w:rsid w:val="008A0766"/>
    <w:rsid w:val="008A1221"/>
    <w:rsid w:val="008A1B96"/>
    <w:rsid w:val="008A2529"/>
    <w:rsid w:val="008A252E"/>
    <w:rsid w:val="008A2668"/>
    <w:rsid w:val="008A2982"/>
    <w:rsid w:val="008A31D4"/>
    <w:rsid w:val="008A3276"/>
    <w:rsid w:val="008A34D9"/>
    <w:rsid w:val="008A3B05"/>
    <w:rsid w:val="008A4445"/>
    <w:rsid w:val="008A4B8B"/>
    <w:rsid w:val="008A5588"/>
    <w:rsid w:val="008A5A65"/>
    <w:rsid w:val="008A605D"/>
    <w:rsid w:val="008A60B5"/>
    <w:rsid w:val="008A6177"/>
    <w:rsid w:val="008A6268"/>
    <w:rsid w:val="008A65DD"/>
    <w:rsid w:val="008A70A3"/>
    <w:rsid w:val="008B062A"/>
    <w:rsid w:val="008B06C4"/>
    <w:rsid w:val="008B070F"/>
    <w:rsid w:val="008B0FF4"/>
    <w:rsid w:val="008B1038"/>
    <w:rsid w:val="008B11C3"/>
    <w:rsid w:val="008B1615"/>
    <w:rsid w:val="008B17A4"/>
    <w:rsid w:val="008B1EB2"/>
    <w:rsid w:val="008B1F1E"/>
    <w:rsid w:val="008B2131"/>
    <w:rsid w:val="008B27F7"/>
    <w:rsid w:val="008B34AD"/>
    <w:rsid w:val="008B3B96"/>
    <w:rsid w:val="008B3ED7"/>
    <w:rsid w:val="008B4C65"/>
    <w:rsid w:val="008B4FA9"/>
    <w:rsid w:val="008B5E4F"/>
    <w:rsid w:val="008B6676"/>
    <w:rsid w:val="008B7161"/>
    <w:rsid w:val="008B77FB"/>
    <w:rsid w:val="008B7A72"/>
    <w:rsid w:val="008C039D"/>
    <w:rsid w:val="008C147A"/>
    <w:rsid w:val="008C1899"/>
    <w:rsid w:val="008C1D0D"/>
    <w:rsid w:val="008C260A"/>
    <w:rsid w:val="008C324A"/>
    <w:rsid w:val="008C411E"/>
    <w:rsid w:val="008C4166"/>
    <w:rsid w:val="008C4582"/>
    <w:rsid w:val="008C4F50"/>
    <w:rsid w:val="008C50C9"/>
    <w:rsid w:val="008C6233"/>
    <w:rsid w:val="008C7344"/>
    <w:rsid w:val="008D06DB"/>
    <w:rsid w:val="008D06E5"/>
    <w:rsid w:val="008D0983"/>
    <w:rsid w:val="008D0AAC"/>
    <w:rsid w:val="008D0F27"/>
    <w:rsid w:val="008D12A7"/>
    <w:rsid w:val="008D1639"/>
    <w:rsid w:val="008D181B"/>
    <w:rsid w:val="008D26CB"/>
    <w:rsid w:val="008D2CAC"/>
    <w:rsid w:val="008D326E"/>
    <w:rsid w:val="008D34F7"/>
    <w:rsid w:val="008D3DC2"/>
    <w:rsid w:val="008D3F51"/>
    <w:rsid w:val="008D42A3"/>
    <w:rsid w:val="008D46C9"/>
    <w:rsid w:val="008D4818"/>
    <w:rsid w:val="008D4D1E"/>
    <w:rsid w:val="008D4F31"/>
    <w:rsid w:val="008D55AF"/>
    <w:rsid w:val="008D5FC1"/>
    <w:rsid w:val="008D7439"/>
    <w:rsid w:val="008D7EF5"/>
    <w:rsid w:val="008E08E4"/>
    <w:rsid w:val="008E0950"/>
    <w:rsid w:val="008E0D40"/>
    <w:rsid w:val="008E0E08"/>
    <w:rsid w:val="008E1478"/>
    <w:rsid w:val="008E222B"/>
    <w:rsid w:val="008E2713"/>
    <w:rsid w:val="008E2DCE"/>
    <w:rsid w:val="008E31E6"/>
    <w:rsid w:val="008E4B6D"/>
    <w:rsid w:val="008E5259"/>
    <w:rsid w:val="008E5281"/>
    <w:rsid w:val="008E5994"/>
    <w:rsid w:val="008E6017"/>
    <w:rsid w:val="008E6613"/>
    <w:rsid w:val="008E6DC2"/>
    <w:rsid w:val="008E7252"/>
    <w:rsid w:val="008E72A8"/>
    <w:rsid w:val="008E7B22"/>
    <w:rsid w:val="008E7DE6"/>
    <w:rsid w:val="008E7FC2"/>
    <w:rsid w:val="008F089B"/>
    <w:rsid w:val="008F091E"/>
    <w:rsid w:val="008F13EB"/>
    <w:rsid w:val="008F16C3"/>
    <w:rsid w:val="008F2581"/>
    <w:rsid w:val="008F2610"/>
    <w:rsid w:val="008F28DB"/>
    <w:rsid w:val="008F3566"/>
    <w:rsid w:val="008F3F11"/>
    <w:rsid w:val="008F441D"/>
    <w:rsid w:val="008F46E8"/>
    <w:rsid w:val="008F50DA"/>
    <w:rsid w:val="008F5719"/>
    <w:rsid w:val="008F596B"/>
    <w:rsid w:val="008F5BE2"/>
    <w:rsid w:val="008F639B"/>
    <w:rsid w:val="008F6A00"/>
    <w:rsid w:val="008F6F63"/>
    <w:rsid w:val="008F70CE"/>
    <w:rsid w:val="008F79B5"/>
    <w:rsid w:val="008F7A0F"/>
    <w:rsid w:val="008F7B43"/>
    <w:rsid w:val="008F7DDB"/>
    <w:rsid w:val="0090021E"/>
    <w:rsid w:val="00900BC8"/>
    <w:rsid w:val="00900D32"/>
    <w:rsid w:val="0090103F"/>
    <w:rsid w:val="0090167D"/>
    <w:rsid w:val="0090175F"/>
    <w:rsid w:val="009017BF"/>
    <w:rsid w:val="0090231F"/>
    <w:rsid w:val="00902503"/>
    <w:rsid w:val="00902F8E"/>
    <w:rsid w:val="0090531B"/>
    <w:rsid w:val="009054C9"/>
    <w:rsid w:val="00905557"/>
    <w:rsid w:val="00905AB2"/>
    <w:rsid w:val="00906146"/>
    <w:rsid w:val="009061EB"/>
    <w:rsid w:val="0090686B"/>
    <w:rsid w:val="00907124"/>
    <w:rsid w:val="00907A16"/>
    <w:rsid w:val="00907D4A"/>
    <w:rsid w:val="00907E2A"/>
    <w:rsid w:val="00910F21"/>
    <w:rsid w:val="0091131D"/>
    <w:rsid w:val="009119EB"/>
    <w:rsid w:val="00911D7A"/>
    <w:rsid w:val="00911DDC"/>
    <w:rsid w:val="00912786"/>
    <w:rsid w:val="009128D2"/>
    <w:rsid w:val="0091304D"/>
    <w:rsid w:val="00913BAA"/>
    <w:rsid w:val="00913E66"/>
    <w:rsid w:val="00914FDB"/>
    <w:rsid w:val="009152C4"/>
    <w:rsid w:val="00915E8F"/>
    <w:rsid w:val="00915FB1"/>
    <w:rsid w:val="009164E2"/>
    <w:rsid w:val="009166A7"/>
    <w:rsid w:val="00916700"/>
    <w:rsid w:val="00916B6C"/>
    <w:rsid w:val="0091711F"/>
    <w:rsid w:val="00917133"/>
    <w:rsid w:val="009172A4"/>
    <w:rsid w:val="00920B99"/>
    <w:rsid w:val="009210DD"/>
    <w:rsid w:val="00921301"/>
    <w:rsid w:val="0092132D"/>
    <w:rsid w:val="0092147A"/>
    <w:rsid w:val="00921758"/>
    <w:rsid w:val="00921A52"/>
    <w:rsid w:val="00922204"/>
    <w:rsid w:val="00922219"/>
    <w:rsid w:val="0092272C"/>
    <w:rsid w:val="0092285D"/>
    <w:rsid w:val="00923730"/>
    <w:rsid w:val="009241A2"/>
    <w:rsid w:val="00924D03"/>
    <w:rsid w:val="00925C9E"/>
    <w:rsid w:val="00925DFE"/>
    <w:rsid w:val="00926797"/>
    <w:rsid w:val="00927092"/>
    <w:rsid w:val="00927171"/>
    <w:rsid w:val="009272C6"/>
    <w:rsid w:val="00927694"/>
    <w:rsid w:val="009276AB"/>
    <w:rsid w:val="00927798"/>
    <w:rsid w:val="009309BE"/>
    <w:rsid w:val="009319AB"/>
    <w:rsid w:val="00931DC4"/>
    <w:rsid w:val="00932EDE"/>
    <w:rsid w:val="00933080"/>
    <w:rsid w:val="0093329F"/>
    <w:rsid w:val="00933BC0"/>
    <w:rsid w:val="00933F61"/>
    <w:rsid w:val="0093439C"/>
    <w:rsid w:val="00934892"/>
    <w:rsid w:val="00934900"/>
    <w:rsid w:val="00934BD5"/>
    <w:rsid w:val="00934EEF"/>
    <w:rsid w:val="00935BCD"/>
    <w:rsid w:val="00935C6F"/>
    <w:rsid w:val="00936826"/>
    <w:rsid w:val="00936F98"/>
    <w:rsid w:val="00936FA8"/>
    <w:rsid w:val="009378F9"/>
    <w:rsid w:val="00937BA4"/>
    <w:rsid w:val="00937C00"/>
    <w:rsid w:val="00940A70"/>
    <w:rsid w:val="00940F46"/>
    <w:rsid w:val="00941239"/>
    <w:rsid w:val="009416AB"/>
    <w:rsid w:val="00941BE3"/>
    <w:rsid w:val="00943C8E"/>
    <w:rsid w:val="00943CC9"/>
    <w:rsid w:val="00943FC0"/>
    <w:rsid w:val="00944098"/>
    <w:rsid w:val="00944185"/>
    <w:rsid w:val="00944EAD"/>
    <w:rsid w:val="009456BE"/>
    <w:rsid w:val="009459DA"/>
    <w:rsid w:val="00946B92"/>
    <w:rsid w:val="00946E34"/>
    <w:rsid w:val="00947110"/>
    <w:rsid w:val="00947C08"/>
    <w:rsid w:val="00947EF1"/>
    <w:rsid w:val="0095030A"/>
    <w:rsid w:val="009507B0"/>
    <w:rsid w:val="00951463"/>
    <w:rsid w:val="00951A54"/>
    <w:rsid w:val="00951CA8"/>
    <w:rsid w:val="00952239"/>
    <w:rsid w:val="00952318"/>
    <w:rsid w:val="00952D70"/>
    <w:rsid w:val="009536F0"/>
    <w:rsid w:val="00953804"/>
    <w:rsid w:val="00953D30"/>
    <w:rsid w:val="00954095"/>
    <w:rsid w:val="00954E30"/>
    <w:rsid w:val="009550E3"/>
    <w:rsid w:val="009551D0"/>
    <w:rsid w:val="0095527C"/>
    <w:rsid w:val="0095538E"/>
    <w:rsid w:val="00955496"/>
    <w:rsid w:val="00955BFA"/>
    <w:rsid w:val="00955C0C"/>
    <w:rsid w:val="009565C3"/>
    <w:rsid w:val="009569DD"/>
    <w:rsid w:val="00956D15"/>
    <w:rsid w:val="0095704C"/>
    <w:rsid w:val="009602F5"/>
    <w:rsid w:val="0096097C"/>
    <w:rsid w:val="00960D2E"/>
    <w:rsid w:val="00961913"/>
    <w:rsid w:val="00961E5B"/>
    <w:rsid w:val="00963536"/>
    <w:rsid w:val="00963631"/>
    <w:rsid w:val="00964399"/>
    <w:rsid w:val="009645C8"/>
    <w:rsid w:val="009646F6"/>
    <w:rsid w:val="00964753"/>
    <w:rsid w:val="009647E5"/>
    <w:rsid w:val="00964DB9"/>
    <w:rsid w:val="00965275"/>
    <w:rsid w:val="00965394"/>
    <w:rsid w:val="009653C8"/>
    <w:rsid w:val="0096591C"/>
    <w:rsid w:val="009666B1"/>
    <w:rsid w:val="00966735"/>
    <w:rsid w:val="00967D23"/>
    <w:rsid w:val="00967ED0"/>
    <w:rsid w:val="00970422"/>
    <w:rsid w:val="0097060F"/>
    <w:rsid w:val="00971782"/>
    <w:rsid w:val="00971C28"/>
    <w:rsid w:val="00971D16"/>
    <w:rsid w:val="00971DB5"/>
    <w:rsid w:val="009730C8"/>
    <w:rsid w:val="00974829"/>
    <w:rsid w:val="00974AD3"/>
    <w:rsid w:val="00974C63"/>
    <w:rsid w:val="0097580D"/>
    <w:rsid w:val="0097614B"/>
    <w:rsid w:val="0097669E"/>
    <w:rsid w:val="00976C9C"/>
    <w:rsid w:val="00976C9D"/>
    <w:rsid w:val="009800A0"/>
    <w:rsid w:val="009802C5"/>
    <w:rsid w:val="009809B6"/>
    <w:rsid w:val="00980A46"/>
    <w:rsid w:val="00981279"/>
    <w:rsid w:val="009819C8"/>
    <w:rsid w:val="00982B3B"/>
    <w:rsid w:val="00982B5D"/>
    <w:rsid w:val="00982C6F"/>
    <w:rsid w:val="00982FD9"/>
    <w:rsid w:val="00983980"/>
    <w:rsid w:val="009840D6"/>
    <w:rsid w:val="00984700"/>
    <w:rsid w:val="00984743"/>
    <w:rsid w:val="00984997"/>
    <w:rsid w:val="00984CFE"/>
    <w:rsid w:val="00984E5C"/>
    <w:rsid w:val="00984FC7"/>
    <w:rsid w:val="00985224"/>
    <w:rsid w:val="00985847"/>
    <w:rsid w:val="00987EBE"/>
    <w:rsid w:val="00990BA6"/>
    <w:rsid w:val="00990CDF"/>
    <w:rsid w:val="00991941"/>
    <w:rsid w:val="00991A01"/>
    <w:rsid w:val="00991AD9"/>
    <w:rsid w:val="00991E23"/>
    <w:rsid w:val="009927BB"/>
    <w:rsid w:val="009928CF"/>
    <w:rsid w:val="00992B7D"/>
    <w:rsid w:val="00992FA6"/>
    <w:rsid w:val="00993172"/>
    <w:rsid w:val="0099500D"/>
    <w:rsid w:val="0099504D"/>
    <w:rsid w:val="009952C1"/>
    <w:rsid w:val="009955E8"/>
    <w:rsid w:val="00995A36"/>
    <w:rsid w:val="00995BD5"/>
    <w:rsid w:val="00995C36"/>
    <w:rsid w:val="00995E21"/>
    <w:rsid w:val="0099619F"/>
    <w:rsid w:val="009962D8"/>
    <w:rsid w:val="009963A9"/>
    <w:rsid w:val="00996B8D"/>
    <w:rsid w:val="009978D1"/>
    <w:rsid w:val="009A037C"/>
    <w:rsid w:val="009A0619"/>
    <w:rsid w:val="009A136F"/>
    <w:rsid w:val="009A1D1D"/>
    <w:rsid w:val="009A1E31"/>
    <w:rsid w:val="009A2B37"/>
    <w:rsid w:val="009A2F5C"/>
    <w:rsid w:val="009A41E6"/>
    <w:rsid w:val="009A56C8"/>
    <w:rsid w:val="009A5EEA"/>
    <w:rsid w:val="009A5F23"/>
    <w:rsid w:val="009A60A8"/>
    <w:rsid w:val="009A62A7"/>
    <w:rsid w:val="009A655D"/>
    <w:rsid w:val="009A6BEF"/>
    <w:rsid w:val="009A6C34"/>
    <w:rsid w:val="009A7035"/>
    <w:rsid w:val="009A73BF"/>
    <w:rsid w:val="009B0A9B"/>
    <w:rsid w:val="009B0AAA"/>
    <w:rsid w:val="009B0C2E"/>
    <w:rsid w:val="009B0CB8"/>
    <w:rsid w:val="009B1654"/>
    <w:rsid w:val="009B2791"/>
    <w:rsid w:val="009B2A06"/>
    <w:rsid w:val="009B4884"/>
    <w:rsid w:val="009B5229"/>
    <w:rsid w:val="009B56AF"/>
    <w:rsid w:val="009B5AD5"/>
    <w:rsid w:val="009B643A"/>
    <w:rsid w:val="009B656E"/>
    <w:rsid w:val="009B675F"/>
    <w:rsid w:val="009B6821"/>
    <w:rsid w:val="009B6D1C"/>
    <w:rsid w:val="009B7B31"/>
    <w:rsid w:val="009B7F81"/>
    <w:rsid w:val="009C079D"/>
    <w:rsid w:val="009C0B81"/>
    <w:rsid w:val="009C0DB1"/>
    <w:rsid w:val="009C1042"/>
    <w:rsid w:val="009C1986"/>
    <w:rsid w:val="009C1CE4"/>
    <w:rsid w:val="009C2528"/>
    <w:rsid w:val="009C2538"/>
    <w:rsid w:val="009C2BE7"/>
    <w:rsid w:val="009C2C37"/>
    <w:rsid w:val="009C302F"/>
    <w:rsid w:val="009C338E"/>
    <w:rsid w:val="009C382C"/>
    <w:rsid w:val="009C4019"/>
    <w:rsid w:val="009C4058"/>
    <w:rsid w:val="009C410C"/>
    <w:rsid w:val="009C4334"/>
    <w:rsid w:val="009C4868"/>
    <w:rsid w:val="009C4A68"/>
    <w:rsid w:val="009C4D3A"/>
    <w:rsid w:val="009C517B"/>
    <w:rsid w:val="009C52B2"/>
    <w:rsid w:val="009C573B"/>
    <w:rsid w:val="009C5B54"/>
    <w:rsid w:val="009C5E93"/>
    <w:rsid w:val="009C5F24"/>
    <w:rsid w:val="009C65C0"/>
    <w:rsid w:val="009C6DB3"/>
    <w:rsid w:val="009C709D"/>
    <w:rsid w:val="009C748F"/>
    <w:rsid w:val="009C782F"/>
    <w:rsid w:val="009C7B66"/>
    <w:rsid w:val="009C7D6D"/>
    <w:rsid w:val="009D0781"/>
    <w:rsid w:val="009D0B5D"/>
    <w:rsid w:val="009D1FD4"/>
    <w:rsid w:val="009D272A"/>
    <w:rsid w:val="009D2C17"/>
    <w:rsid w:val="009D2EC7"/>
    <w:rsid w:val="009D33CF"/>
    <w:rsid w:val="009D36A3"/>
    <w:rsid w:val="009D37DF"/>
    <w:rsid w:val="009D3DAE"/>
    <w:rsid w:val="009D3DED"/>
    <w:rsid w:val="009D4157"/>
    <w:rsid w:val="009D5321"/>
    <w:rsid w:val="009D545E"/>
    <w:rsid w:val="009D5C0A"/>
    <w:rsid w:val="009D62C9"/>
    <w:rsid w:val="009D703D"/>
    <w:rsid w:val="009D7AB1"/>
    <w:rsid w:val="009E0CAC"/>
    <w:rsid w:val="009E0D64"/>
    <w:rsid w:val="009E16A5"/>
    <w:rsid w:val="009E17D0"/>
    <w:rsid w:val="009E1801"/>
    <w:rsid w:val="009E2420"/>
    <w:rsid w:val="009E39C2"/>
    <w:rsid w:val="009E4208"/>
    <w:rsid w:val="009E45C1"/>
    <w:rsid w:val="009E585A"/>
    <w:rsid w:val="009E5905"/>
    <w:rsid w:val="009E5A01"/>
    <w:rsid w:val="009E5AF3"/>
    <w:rsid w:val="009E6157"/>
    <w:rsid w:val="009E6E57"/>
    <w:rsid w:val="009E6F83"/>
    <w:rsid w:val="009E7002"/>
    <w:rsid w:val="009E736D"/>
    <w:rsid w:val="009E7C59"/>
    <w:rsid w:val="009F066A"/>
    <w:rsid w:val="009F2749"/>
    <w:rsid w:val="009F2BE0"/>
    <w:rsid w:val="009F2C1A"/>
    <w:rsid w:val="009F2D23"/>
    <w:rsid w:val="009F2DC8"/>
    <w:rsid w:val="009F3044"/>
    <w:rsid w:val="009F33ED"/>
    <w:rsid w:val="009F4488"/>
    <w:rsid w:val="009F47C0"/>
    <w:rsid w:val="009F4A3C"/>
    <w:rsid w:val="009F4EB9"/>
    <w:rsid w:val="009F51BF"/>
    <w:rsid w:val="009F69C1"/>
    <w:rsid w:val="009F6CD2"/>
    <w:rsid w:val="009F6CD7"/>
    <w:rsid w:val="009F6F99"/>
    <w:rsid w:val="009F76A8"/>
    <w:rsid w:val="009F7B53"/>
    <w:rsid w:val="009F7EFE"/>
    <w:rsid w:val="00A001AF"/>
    <w:rsid w:val="00A00311"/>
    <w:rsid w:val="00A00860"/>
    <w:rsid w:val="00A01089"/>
    <w:rsid w:val="00A01267"/>
    <w:rsid w:val="00A02685"/>
    <w:rsid w:val="00A034A5"/>
    <w:rsid w:val="00A03EBF"/>
    <w:rsid w:val="00A040D1"/>
    <w:rsid w:val="00A043C4"/>
    <w:rsid w:val="00A04794"/>
    <w:rsid w:val="00A04AD5"/>
    <w:rsid w:val="00A04BFE"/>
    <w:rsid w:val="00A04D40"/>
    <w:rsid w:val="00A04F2C"/>
    <w:rsid w:val="00A05191"/>
    <w:rsid w:val="00A056BD"/>
    <w:rsid w:val="00A05EAB"/>
    <w:rsid w:val="00A06125"/>
    <w:rsid w:val="00A062FA"/>
    <w:rsid w:val="00A06A30"/>
    <w:rsid w:val="00A06A76"/>
    <w:rsid w:val="00A0712A"/>
    <w:rsid w:val="00A073F4"/>
    <w:rsid w:val="00A1021F"/>
    <w:rsid w:val="00A110BB"/>
    <w:rsid w:val="00A11A06"/>
    <w:rsid w:val="00A12659"/>
    <w:rsid w:val="00A12F41"/>
    <w:rsid w:val="00A132E8"/>
    <w:rsid w:val="00A137C3"/>
    <w:rsid w:val="00A145B9"/>
    <w:rsid w:val="00A1545F"/>
    <w:rsid w:val="00A16006"/>
    <w:rsid w:val="00A1645B"/>
    <w:rsid w:val="00A16529"/>
    <w:rsid w:val="00A1660B"/>
    <w:rsid w:val="00A16A0E"/>
    <w:rsid w:val="00A178FB"/>
    <w:rsid w:val="00A17A5C"/>
    <w:rsid w:val="00A17C29"/>
    <w:rsid w:val="00A17C97"/>
    <w:rsid w:val="00A17FDB"/>
    <w:rsid w:val="00A2030E"/>
    <w:rsid w:val="00A209FC"/>
    <w:rsid w:val="00A20B41"/>
    <w:rsid w:val="00A21632"/>
    <w:rsid w:val="00A22588"/>
    <w:rsid w:val="00A230E9"/>
    <w:rsid w:val="00A23DB8"/>
    <w:rsid w:val="00A24AC0"/>
    <w:rsid w:val="00A2521D"/>
    <w:rsid w:val="00A253B8"/>
    <w:rsid w:val="00A25AFC"/>
    <w:rsid w:val="00A26B11"/>
    <w:rsid w:val="00A26C5A"/>
    <w:rsid w:val="00A26EB4"/>
    <w:rsid w:val="00A27142"/>
    <w:rsid w:val="00A273C3"/>
    <w:rsid w:val="00A27FEE"/>
    <w:rsid w:val="00A30597"/>
    <w:rsid w:val="00A305B7"/>
    <w:rsid w:val="00A310A9"/>
    <w:rsid w:val="00A31D42"/>
    <w:rsid w:val="00A31DB2"/>
    <w:rsid w:val="00A31E63"/>
    <w:rsid w:val="00A31F37"/>
    <w:rsid w:val="00A31F8C"/>
    <w:rsid w:val="00A32201"/>
    <w:rsid w:val="00A3245D"/>
    <w:rsid w:val="00A327CF"/>
    <w:rsid w:val="00A3304A"/>
    <w:rsid w:val="00A33872"/>
    <w:rsid w:val="00A338C1"/>
    <w:rsid w:val="00A347A6"/>
    <w:rsid w:val="00A3537A"/>
    <w:rsid w:val="00A358E2"/>
    <w:rsid w:val="00A36709"/>
    <w:rsid w:val="00A367D5"/>
    <w:rsid w:val="00A36FB1"/>
    <w:rsid w:val="00A37426"/>
    <w:rsid w:val="00A3746B"/>
    <w:rsid w:val="00A37794"/>
    <w:rsid w:val="00A3784F"/>
    <w:rsid w:val="00A37916"/>
    <w:rsid w:val="00A400E8"/>
    <w:rsid w:val="00A4018F"/>
    <w:rsid w:val="00A404C3"/>
    <w:rsid w:val="00A40870"/>
    <w:rsid w:val="00A41154"/>
    <w:rsid w:val="00A416FF"/>
    <w:rsid w:val="00A41A1E"/>
    <w:rsid w:val="00A41D2C"/>
    <w:rsid w:val="00A41EC4"/>
    <w:rsid w:val="00A4278C"/>
    <w:rsid w:val="00A430CB"/>
    <w:rsid w:val="00A4361F"/>
    <w:rsid w:val="00A43F16"/>
    <w:rsid w:val="00A44DC7"/>
    <w:rsid w:val="00A44DD3"/>
    <w:rsid w:val="00A45338"/>
    <w:rsid w:val="00A454E9"/>
    <w:rsid w:val="00A4622C"/>
    <w:rsid w:val="00A4650A"/>
    <w:rsid w:val="00A47456"/>
    <w:rsid w:val="00A475B6"/>
    <w:rsid w:val="00A47BEC"/>
    <w:rsid w:val="00A47F47"/>
    <w:rsid w:val="00A50F81"/>
    <w:rsid w:val="00A5134B"/>
    <w:rsid w:val="00A52752"/>
    <w:rsid w:val="00A53693"/>
    <w:rsid w:val="00A54011"/>
    <w:rsid w:val="00A547E1"/>
    <w:rsid w:val="00A54AA3"/>
    <w:rsid w:val="00A54BAF"/>
    <w:rsid w:val="00A5528A"/>
    <w:rsid w:val="00A55C3C"/>
    <w:rsid w:val="00A5742F"/>
    <w:rsid w:val="00A57BF5"/>
    <w:rsid w:val="00A60F4C"/>
    <w:rsid w:val="00A6179A"/>
    <w:rsid w:val="00A61CBE"/>
    <w:rsid w:val="00A6203B"/>
    <w:rsid w:val="00A64821"/>
    <w:rsid w:val="00A64925"/>
    <w:rsid w:val="00A64B4A"/>
    <w:rsid w:val="00A65FFC"/>
    <w:rsid w:val="00A6726F"/>
    <w:rsid w:val="00A672CB"/>
    <w:rsid w:val="00A677D9"/>
    <w:rsid w:val="00A70331"/>
    <w:rsid w:val="00A70DF8"/>
    <w:rsid w:val="00A7102B"/>
    <w:rsid w:val="00A71180"/>
    <w:rsid w:val="00A71F76"/>
    <w:rsid w:val="00A72B46"/>
    <w:rsid w:val="00A72EF0"/>
    <w:rsid w:val="00A7401B"/>
    <w:rsid w:val="00A741DD"/>
    <w:rsid w:val="00A7484D"/>
    <w:rsid w:val="00A75ECD"/>
    <w:rsid w:val="00A75EDF"/>
    <w:rsid w:val="00A75F80"/>
    <w:rsid w:val="00A76621"/>
    <w:rsid w:val="00A76BC0"/>
    <w:rsid w:val="00A76E65"/>
    <w:rsid w:val="00A77662"/>
    <w:rsid w:val="00A77DAE"/>
    <w:rsid w:val="00A808A0"/>
    <w:rsid w:val="00A8095F"/>
    <w:rsid w:val="00A811A6"/>
    <w:rsid w:val="00A81E36"/>
    <w:rsid w:val="00A8229F"/>
    <w:rsid w:val="00A82739"/>
    <w:rsid w:val="00A82833"/>
    <w:rsid w:val="00A82F65"/>
    <w:rsid w:val="00A83230"/>
    <w:rsid w:val="00A8395F"/>
    <w:rsid w:val="00A83979"/>
    <w:rsid w:val="00A83EEC"/>
    <w:rsid w:val="00A83F4C"/>
    <w:rsid w:val="00A84308"/>
    <w:rsid w:val="00A849F8"/>
    <w:rsid w:val="00A85E11"/>
    <w:rsid w:val="00A86271"/>
    <w:rsid w:val="00A863B6"/>
    <w:rsid w:val="00A86776"/>
    <w:rsid w:val="00A86D12"/>
    <w:rsid w:val="00A87397"/>
    <w:rsid w:val="00A9046E"/>
    <w:rsid w:val="00A906DA"/>
    <w:rsid w:val="00A908AE"/>
    <w:rsid w:val="00A90F7B"/>
    <w:rsid w:val="00A910E3"/>
    <w:rsid w:val="00A91228"/>
    <w:rsid w:val="00A91A9A"/>
    <w:rsid w:val="00A91BEF"/>
    <w:rsid w:val="00A91E96"/>
    <w:rsid w:val="00A9206F"/>
    <w:rsid w:val="00A92969"/>
    <w:rsid w:val="00A93B38"/>
    <w:rsid w:val="00A93B74"/>
    <w:rsid w:val="00A93F94"/>
    <w:rsid w:val="00A945D6"/>
    <w:rsid w:val="00A94B71"/>
    <w:rsid w:val="00A95472"/>
    <w:rsid w:val="00A95DCB"/>
    <w:rsid w:val="00A96525"/>
    <w:rsid w:val="00A96B36"/>
    <w:rsid w:val="00A970B2"/>
    <w:rsid w:val="00A975E2"/>
    <w:rsid w:val="00AA003F"/>
    <w:rsid w:val="00AA00D0"/>
    <w:rsid w:val="00AA0494"/>
    <w:rsid w:val="00AA0CF3"/>
    <w:rsid w:val="00AA0D50"/>
    <w:rsid w:val="00AA11D2"/>
    <w:rsid w:val="00AA150E"/>
    <w:rsid w:val="00AA194D"/>
    <w:rsid w:val="00AA1A50"/>
    <w:rsid w:val="00AA1CFB"/>
    <w:rsid w:val="00AA1DD9"/>
    <w:rsid w:val="00AA2153"/>
    <w:rsid w:val="00AA27C1"/>
    <w:rsid w:val="00AA2A72"/>
    <w:rsid w:val="00AA2F41"/>
    <w:rsid w:val="00AA33BD"/>
    <w:rsid w:val="00AA3484"/>
    <w:rsid w:val="00AA34CD"/>
    <w:rsid w:val="00AA412E"/>
    <w:rsid w:val="00AA4E44"/>
    <w:rsid w:val="00AA4ECB"/>
    <w:rsid w:val="00AA5372"/>
    <w:rsid w:val="00AA5438"/>
    <w:rsid w:val="00AA6CCE"/>
    <w:rsid w:val="00AB095E"/>
    <w:rsid w:val="00AB1285"/>
    <w:rsid w:val="00AB14E9"/>
    <w:rsid w:val="00AB2843"/>
    <w:rsid w:val="00AB3D33"/>
    <w:rsid w:val="00AB42C1"/>
    <w:rsid w:val="00AB4348"/>
    <w:rsid w:val="00AB450D"/>
    <w:rsid w:val="00AB6B21"/>
    <w:rsid w:val="00AB735A"/>
    <w:rsid w:val="00AB7DBC"/>
    <w:rsid w:val="00AC0255"/>
    <w:rsid w:val="00AC039E"/>
    <w:rsid w:val="00AC0796"/>
    <w:rsid w:val="00AC0B7B"/>
    <w:rsid w:val="00AC0BF5"/>
    <w:rsid w:val="00AC15A1"/>
    <w:rsid w:val="00AC2026"/>
    <w:rsid w:val="00AC2157"/>
    <w:rsid w:val="00AC229D"/>
    <w:rsid w:val="00AC281E"/>
    <w:rsid w:val="00AC384B"/>
    <w:rsid w:val="00AC385F"/>
    <w:rsid w:val="00AC3C53"/>
    <w:rsid w:val="00AC3D92"/>
    <w:rsid w:val="00AC42BE"/>
    <w:rsid w:val="00AC4DA6"/>
    <w:rsid w:val="00AC5136"/>
    <w:rsid w:val="00AC5810"/>
    <w:rsid w:val="00AC6897"/>
    <w:rsid w:val="00AC6ED3"/>
    <w:rsid w:val="00AC7206"/>
    <w:rsid w:val="00AC74A6"/>
    <w:rsid w:val="00AC76B7"/>
    <w:rsid w:val="00AC7A43"/>
    <w:rsid w:val="00AC7B23"/>
    <w:rsid w:val="00AD0014"/>
    <w:rsid w:val="00AD035F"/>
    <w:rsid w:val="00AD0676"/>
    <w:rsid w:val="00AD07AF"/>
    <w:rsid w:val="00AD08F6"/>
    <w:rsid w:val="00AD09FF"/>
    <w:rsid w:val="00AD0A56"/>
    <w:rsid w:val="00AD1FD2"/>
    <w:rsid w:val="00AD2102"/>
    <w:rsid w:val="00AD2128"/>
    <w:rsid w:val="00AD2255"/>
    <w:rsid w:val="00AD3244"/>
    <w:rsid w:val="00AD3492"/>
    <w:rsid w:val="00AD42F0"/>
    <w:rsid w:val="00AD48D5"/>
    <w:rsid w:val="00AD53D9"/>
    <w:rsid w:val="00AD5AD1"/>
    <w:rsid w:val="00AD61CE"/>
    <w:rsid w:val="00AD732F"/>
    <w:rsid w:val="00AE033C"/>
    <w:rsid w:val="00AE074F"/>
    <w:rsid w:val="00AE0E1B"/>
    <w:rsid w:val="00AE16B6"/>
    <w:rsid w:val="00AE1C09"/>
    <w:rsid w:val="00AE1DBB"/>
    <w:rsid w:val="00AE22C3"/>
    <w:rsid w:val="00AE2378"/>
    <w:rsid w:val="00AE3243"/>
    <w:rsid w:val="00AE47D3"/>
    <w:rsid w:val="00AE4A10"/>
    <w:rsid w:val="00AE5700"/>
    <w:rsid w:val="00AE5B80"/>
    <w:rsid w:val="00AE6356"/>
    <w:rsid w:val="00AE75B8"/>
    <w:rsid w:val="00AE77DE"/>
    <w:rsid w:val="00AF0C1E"/>
    <w:rsid w:val="00AF0E37"/>
    <w:rsid w:val="00AF11C9"/>
    <w:rsid w:val="00AF16C2"/>
    <w:rsid w:val="00AF17FB"/>
    <w:rsid w:val="00AF2598"/>
    <w:rsid w:val="00AF35C9"/>
    <w:rsid w:val="00AF37BB"/>
    <w:rsid w:val="00AF38E6"/>
    <w:rsid w:val="00AF41B4"/>
    <w:rsid w:val="00AF461C"/>
    <w:rsid w:val="00AF512B"/>
    <w:rsid w:val="00AF55C4"/>
    <w:rsid w:val="00AF5856"/>
    <w:rsid w:val="00AF6248"/>
    <w:rsid w:val="00AF6748"/>
    <w:rsid w:val="00AF7AF7"/>
    <w:rsid w:val="00B00111"/>
    <w:rsid w:val="00B003B2"/>
    <w:rsid w:val="00B00BA1"/>
    <w:rsid w:val="00B00ECC"/>
    <w:rsid w:val="00B01484"/>
    <w:rsid w:val="00B0164D"/>
    <w:rsid w:val="00B01E9F"/>
    <w:rsid w:val="00B02357"/>
    <w:rsid w:val="00B02C02"/>
    <w:rsid w:val="00B02D11"/>
    <w:rsid w:val="00B031F7"/>
    <w:rsid w:val="00B046C4"/>
    <w:rsid w:val="00B04BC3"/>
    <w:rsid w:val="00B05335"/>
    <w:rsid w:val="00B0574F"/>
    <w:rsid w:val="00B0599E"/>
    <w:rsid w:val="00B05D06"/>
    <w:rsid w:val="00B06FD5"/>
    <w:rsid w:val="00B07433"/>
    <w:rsid w:val="00B07D99"/>
    <w:rsid w:val="00B10021"/>
    <w:rsid w:val="00B11BDB"/>
    <w:rsid w:val="00B11F93"/>
    <w:rsid w:val="00B12C9E"/>
    <w:rsid w:val="00B13097"/>
    <w:rsid w:val="00B13D63"/>
    <w:rsid w:val="00B14249"/>
    <w:rsid w:val="00B14625"/>
    <w:rsid w:val="00B146BE"/>
    <w:rsid w:val="00B14C5B"/>
    <w:rsid w:val="00B14F10"/>
    <w:rsid w:val="00B14F57"/>
    <w:rsid w:val="00B151DC"/>
    <w:rsid w:val="00B15AF3"/>
    <w:rsid w:val="00B15C3F"/>
    <w:rsid w:val="00B16F4A"/>
    <w:rsid w:val="00B174E5"/>
    <w:rsid w:val="00B175A5"/>
    <w:rsid w:val="00B1781D"/>
    <w:rsid w:val="00B21008"/>
    <w:rsid w:val="00B21B00"/>
    <w:rsid w:val="00B22E70"/>
    <w:rsid w:val="00B22F2E"/>
    <w:rsid w:val="00B233AF"/>
    <w:rsid w:val="00B23489"/>
    <w:rsid w:val="00B245E0"/>
    <w:rsid w:val="00B2464B"/>
    <w:rsid w:val="00B267F5"/>
    <w:rsid w:val="00B3086D"/>
    <w:rsid w:val="00B315AC"/>
    <w:rsid w:val="00B326F9"/>
    <w:rsid w:val="00B3303C"/>
    <w:rsid w:val="00B33B04"/>
    <w:rsid w:val="00B3481A"/>
    <w:rsid w:val="00B34DCE"/>
    <w:rsid w:val="00B34E30"/>
    <w:rsid w:val="00B35A98"/>
    <w:rsid w:val="00B35DCC"/>
    <w:rsid w:val="00B35F61"/>
    <w:rsid w:val="00B35FD3"/>
    <w:rsid w:val="00B361B6"/>
    <w:rsid w:val="00B36994"/>
    <w:rsid w:val="00B37BE3"/>
    <w:rsid w:val="00B400E9"/>
    <w:rsid w:val="00B406FC"/>
    <w:rsid w:val="00B40A14"/>
    <w:rsid w:val="00B40CED"/>
    <w:rsid w:val="00B40CF6"/>
    <w:rsid w:val="00B4103A"/>
    <w:rsid w:val="00B42168"/>
    <w:rsid w:val="00B4227D"/>
    <w:rsid w:val="00B42E87"/>
    <w:rsid w:val="00B42FB5"/>
    <w:rsid w:val="00B43094"/>
    <w:rsid w:val="00B43624"/>
    <w:rsid w:val="00B4390E"/>
    <w:rsid w:val="00B44B51"/>
    <w:rsid w:val="00B44CEC"/>
    <w:rsid w:val="00B44E3E"/>
    <w:rsid w:val="00B455DB"/>
    <w:rsid w:val="00B46E49"/>
    <w:rsid w:val="00B47481"/>
    <w:rsid w:val="00B474E2"/>
    <w:rsid w:val="00B506DE"/>
    <w:rsid w:val="00B507C6"/>
    <w:rsid w:val="00B50928"/>
    <w:rsid w:val="00B50B28"/>
    <w:rsid w:val="00B5135B"/>
    <w:rsid w:val="00B51C1C"/>
    <w:rsid w:val="00B5269B"/>
    <w:rsid w:val="00B52BFD"/>
    <w:rsid w:val="00B53255"/>
    <w:rsid w:val="00B55131"/>
    <w:rsid w:val="00B554B2"/>
    <w:rsid w:val="00B55AAA"/>
    <w:rsid w:val="00B55DEA"/>
    <w:rsid w:val="00B576FA"/>
    <w:rsid w:val="00B5780D"/>
    <w:rsid w:val="00B578B6"/>
    <w:rsid w:val="00B57EC5"/>
    <w:rsid w:val="00B60516"/>
    <w:rsid w:val="00B606BC"/>
    <w:rsid w:val="00B60B9E"/>
    <w:rsid w:val="00B61359"/>
    <w:rsid w:val="00B61380"/>
    <w:rsid w:val="00B615CD"/>
    <w:rsid w:val="00B62894"/>
    <w:rsid w:val="00B62D57"/>
    <w:rsid w:val="00B63160"/>
    <w:rsid w:val="00B63397"/>
    <w:rsid w:val="00B636AC"/>
    <w:rsid w:val="00B63BFE"/>
    <w:rsid w:val="00B63CCA"/>
    <w:rsid w:val="00B63F60"/>
    <w:rsid w:val="00B64D5E"/>
    <w:rsid w:val="00B6507A"/>
    <w:rsid w:val="00B668D0"/>
    <w:rsid w:val="00B67AF5"/>
    <w:rsid w:val="00B705B1"/>
    <w:rsid w:val="00B70F38"/>
    <w:rsid w:val="00B717B7"/>
    <w:rsid w:val="00B71B39"/>
    <w:rsid w:val="00B71E4A"/>
    <w:rsid w:val="00B72325"/>
    <w:rsid w:val="00B72789"/>
    <w:rsid w:val="00B72B51"/>
    <w:rsid w:val="00B7418C"/>
    <w:rsid w:val="00B74351"/>
    <w:rsid w:val="00B743EC"/>
    <w:rsid w:val="00B74750"/>
    <w:rsid w:val="00B74CBB"/>
    <w:rsid w:val="00B7534E"/>
    <w:rsid w:val="00B755FA"/>
    <w:rsid w:val="00B75C54"/>
    <w:rsid w:val="00B760CE"/>
    <w:rsid w:val="00B77116"/>
    <w:rsid w:val="00B77C01"/>
    <w:rsid w:val="00B8047B"/>
    <w:rsid w:val="00B80591"/>
    <w:rsid w:val="00B80883"/>
    <w:rsid w:val="00B80E54"/>
    <w:rsid w:val="00B81029"/>
    <w:rsid w:val="00B81484"/>
    <w:rsid w:val="00B815B8"/>
    <w:rsid w:val="00B81662"/>
    <w:rsid w:val="00B81B0B"/>
    <w:rsid w:val="00B81E7E"/>
    <w:rsid w:val="00B820BC"/>
    <w:rsid w:val="00B82BDE"/>
    <w:rsid w:val="00B833AD"/>
    <w:rsid w:val="00B83633"/>
    <w:rsid w:val="00B839D3"/>
    <w:rsid w:val="00B83B6C"/>
    <w:rsid w:val="00B83CD9"/>
    <w:rsid w:val="00B83E98"/>
    <w:rsid w:val="00B83FB3"/>
    <w:rsid w:val="00B847FD"/>
    <w:rsid w:val="00B855B3"/>
    <w:rsid w:val="00B85821"/>
    <w:rsid w:val="00B85AFA"/>
    <w:rsid w:val="00B860D4"/>
    <w:rsid w:val="00B86BDF"/>
    <w:rsid w:val="00B8718C"/>
    <w:rsid w:val="00B87484"/>
    <w:rsid w:val="00B8780F"/>
    <w:rsid w:val="00B87F8B"/>
    <w:rsid w:val="00B9069F"/>
    <w:rsid w:val="00B907E3"/>
    <w:rsid w:val="00B90AB3"/>
    <w:rsid w:val="00B9135A"/>
    <w:rsid w:val="00B91398"/>
    <w:rsid w:val="00B91E72"/>
    <w:rsid w:val="00B93572"/>
    <w:rsid w:val="00B954F4"/>
    <w:rsid w:val="00B957D2"/>
    <w:rsid w:val="00B95985"/>
    <w:rsid w:val="00B95D62"/>
    <w:rsid w:val="00B96689"/>
    <w:rsid w:val="00B9720B"/>
    <w:rsid w:val="00B97D65"/>
    <w:rsid w:val="00B97E00"/>
    <w:rsid w:val="00B97E46"/>
    <w:rsid w:val="00BA0DA1"/>
    <w:rsid w:val="00BA1D7A"/>
    <w:rsid w:val="00BA2676"/>
    <w:rsid w:val="00BA2BDD"/>
    <w:rsid w:val="00BA2CF7"/>
    <w:rsid w:val="00BA2E72"/>
    <w:rsid w:val="00BA3059"/>
    <w:rsid w:val="00BA30A6"/>
    <w:rsid w:val="00BA38BA"/>
    <w:rsid w:val="00BA3BC4"/>
    <w:rsid w:val="00BA44AC"/>
    <w:rsid w:val="00BA46CC"/>
    <w:rsid w:val="00BA51EF"/>
    <w:rsid w:val="00BA5955"/>
    <w:rsid w:val="00BA6AEB"/>
    <w:rsid w:val="00BA6BD7"/>
    <w:rsid w:val="00BA701E"/>
    <w:rsid w:val="00BA75A1"/>
    <w:rsid w:val="00BA788C"/>
    <w:rsid w:val="00BA7F06"/>
    <w:rsid w:val="00BB036F"/>
    <w:rsid w:val="00BB0822"/>
    <w:rsid w:val="00BB0DCB"/>
    <w:rsid w:val="00BB0E59"/>
    <w:rsid w:val="00BB1123"/>
    <w:rsid w:val="00BB1A80"/>
    <w:rsid w:val="00BB1C07"/>
    <w:rsid w:val="00BB1D4E"/>
    <w:rsid w:val="00BB1E22"/>
    <w:rsid w:val="00BB23EF"/>
    <w:rsid w:val="00BB2638"/>
    <w:rsid w:val="00BB2B3B"/>
    <w:rsid w:val="00BB3DE9"/>
    <w:rsid w:val="00BB3EE0"/>
    <w:rsid w:val="00BB4439"/>
    <w:rsid w:val="00BB4459"/>
    <w:rsid w:val="00BB464F"/>
    <w:rsid w:val="00BB4C0E"/>
    <w:rsid w:val="00BB5254"/>
    <w:rsid w:val="00BB541F"/>
    <w:rsid w:val="00BB5825"/>
    <w:rsid w:val="00BB582A"/>
    <w:rsid w:val="00BB5CD5"/>
    <w:rsid w:val="00BB69E9"/>
    <w:rsid w:val="00BB6B47"/>
    <w:rsid w:val="00BB6C11"/>
    <w:rsid w:val="00BB7634"/>
    <w:rsid w:val="00BC1DF5"/>
    <w:rsid w:val="00BC1E09"/>
    <w:rsid w:val="00BC2018"/>
    <w:rsid w:val="00BC22D6"/>
    <w:rsid w:val="00BC2C8F"/>
    <w:rsid w:val="00BC2FFB"/>
    <w:rsid w:val="00BC3043"/>
    <w:rsid w:val="00BC3382"/>
    <w:rsid w:val="00BC391A"/>
    <w:rsid w:val="00BC4DEB"/>
    <w:rsid w:val="00BC4EEE"/>
    <w:rsid w:val="00BC5BB8"/>
    <w:rsid w:val="00BC74DE"/>
    <w:rsid w:val="00BC7E85"/>
    <w:rsid w:val="00BD048D"/>
    <w:rsid w:val="00BD05A8"/>
    <w:rsid w:val="00BD227E"/>
    <w:rsid w:val="00BD2430"/>
    <w:rsid w:val="00BD2847"/>
    <w:rsid w:val="00BD3133"/>
    <w:rsid w:val="00BD3150"/>
    <w:rsid w:val="00BD3629"/>
    <w:rsid w:val="00BD393F"/>
    <w:rsid w:val="00BD4569"/>
    <w:rsid w:val="00BD4E86"/>
    <w:rsid w:val="00BD4F8D"/>
    <w:rsid w:val="00BD51B1"/>
    <w:rsid w:val="00BD51FA"/>
    <w:rsid w:val="00BD53FA"/>
    <w:rsid w:val="00BD61BD"/>
    <w:rsid w:val="00BD6222"/>
    <w:rsid w:val="00BD6BC0"/>
    <w:rsid w:val="00BD6F19"/>
    <w:rsid w:val="00BD78F0"/>
    <w:rsid w:val="00BD7964"/>
    <w:rsid w:val="00BE02B0"/>
    <w:rsid w:val="00BE067B"/>
    <w:rsid w:val="00BE0837"/>
    <w:rsid w:val="00BE0D44"/>
    <w:rsid w:val="00BE1281"/>
    <w:rsid w:val="00BE1768"/>
    <w:rsid w:val="00BE2158"/>
    <w:rsid w:val="00BE2216"/>
    <w:rsid w:val="00BE2823"/>
    <w:rsid w:val="00BE2CBB"/>
    <w:rsid w:val="00BE2D78"/>
    <w:rsid w:val="00BE3BF9"/>
    <w:rsid w:val="00BE4A29"/>
    <w:rsid w:val="00BE5436"/>
    <w:rsid w:val="00BE5877"/>
    <w:rsid w:val="00BE590C"/>
    <w:rsid w:val="00BE5FD5"/>
    <w:rsid w:val="00BE621B"/>
    <w:rsid w:val="00BE7299"/>
    <w:rsid w:val="00BE732F"/>
    <w:rsid w:val="00BE782E"/>
    <w:rsid w:val="00BE7C25"/>
    <w:rsid w:val="00BE7D5E"/>
    <w:rsid w:val="00BF03D3"/>
    <w:rsid w:val="00BF0451"/>
    <w:rsid w:val="00BF0EBC"/>
    <w:rsid w:val="00BF1208"/>
    <w:rsid w:val="00BF1241"/>
    <w:rsid w:val="00BF1960"/>
    <w:rsid w:val="00BF19F4"/>
    <w:rsid w:val="00BF1BDC"/>
    <w:rsid w:val="00BF2354"/>
    <w:rsid w:val="00BF36C2"/>
    <w:rsid w:val="00BF3C5B"/>
    <w:rsid w:val="00BF416D"/>
    <w:rsid w:val="00BF44F5"/>
    <w:rsid w:val="00BF47CC"/>
    <w:rsid w:val="00BF4D19"/>
    <w:rsid w:val="00BF5A41"/>
    <w:rsid w:val="00BF5EC5"/>
    <w:rsid w:val="00BF7282"/>
    <w:rsid w:val="00C00727"/>
    <w:rsid w:val="00C00A74"/>
    <w:rsid w:val="00C00A92"/>
    <w:rsid w:val="00C00CF0"/>
    <w:rsid w:val="00C00E4B"/>
    <w:rsid w:val="00C00E89"/>
    <w:rsid w:val="00C0230E"/>
    <w:rsid w:val="00C02D0D"/>
    <w:rsid w:val="00C03C18"/>
    <w:rsid w:val="00C047E1"/>
    <w:rsid w:val="00C0490B"/>
    <w:rsid w:val="00C050DE"/>
    <w:rsid w:val="00C05658"/>
    <w:rsid w:val="00C05D6C"/>
    <w:rsid w:val="00C06488"/>
    <w:rsid w:val="00C067FC"/>
    <w:rsid w:val="00C06AF5"/>
    <w:rsid w:val="00C06EDD"/>
    <w:rsid w:val="00C078FF"/>
    <w:rsid w:val="00C07A55"/>
    <w:rsid w:val="00C1053A"/>
    <w:rsid w:val="00C111DA"/>
    <w:rsid w:val="00C11746"/>
    <w:rsid w:val="00C11762"/>
    <w:rsid w:val="00C11776"/>
    <w:rsid w:val="00C11C47"/>
    <w:rsid w:val="00C14127"/>
    <w:rsid w:val="00C14196"/>
    <w:rsid w:val="00C15070"/>
    <w:rsid w:val="00C15462"/>
    <w:rsid w:val="00C15A87"/>
    <w:rsid w:val="00C15DFD"/>
    <w:rsid w:val="00C16190"/>
    <w:rsid w:val="00C16371"/>
    <w:rsid w:val="00C1650C"/>
    <w:rsid w:val="00C16FB8"/>
    <w:rsid w:val="00C1727F"/>
    <w:rsid w:val="00C17D14"/>
    <w:rsid w:val="00C20644"/>
    <w:rsid w:val="00C21A3B"/>
    <w:rsid w:val="00C22988"/>
    <w:rsid w:val="00C22D37"/>
    <w:rsid w:val="00C22E09"/>
    <w:rsid w:val="00C22EE9"/>
    <w:rsid w:val="00C230D8"/>
    <w:rsid w:val="00C234C2"/>
    <w:rsid w:val="00C23617"/>
    <w:rsid w:val="00C237F0"/>
    <w:rsid w:val="00C23F0E"/>
    <w:rsid w:val="00C2424F"/>
    <w:rsid w:val="00C245AE"/>
    <w:rsid w:val="00C247DB"/>
    <w:rsid w:val="00C24DFF"/>
    <w:rsid w:val="00C260BC"/>
    <w:rsid w:val="00C271C0"/>
    <w:rsid w:val="00C27719"/>
    <w:rsid w:val="00C2778B"/>
    <w:rsid w:val="00C27CA8"/>
    <w:rsid w:val="00C30116"/>
    <w:rsid w:val="00C3023B"/>
    <w:rsid w:val="00C30828"/>
    <w:rsid w:val="00C3093E"/>
    <w:rsid w:val="00C30CA1"/>
    <w:rsid w:val="00C30E94"/>
    <w:rsid w:val="00C31896"/>
    <w:rsid w:val="00C32AB4"/>
    <w:rsid w:val="00C32CC8"/>
    <w:rsid w:val="00C32EA9"/>
    <w:rsid w:val="00C3397B"/>
    <w:rsid w:val="00C33A11"/>
    <w:rsid w:val="00C34B92"/>
    <w:rsid w:val="00C34BF0"/>
    <w:rsid w:val="00C35045"/>
    <w:rsid w:val="00C3545F"/>
    <w:rsid w:val="00C35A57"/>
    <w:rsid w:val="00C35E31"/>
    <w:rsid w:val="00C35FDF"/>
    <w:rsid w:val="00C363A8"/>
    <w:rsid w:val="00C36858"/>
    <w:rsid w:val="00C3699C"/>
    <w:rsid w:val="00C36F40"/>
    <w:rsid w:val="00C37158"/>
    <w:rsid w:val="00C37473"/>
    <w:rsid w:val="00C40078"/>
    <w:rsid w:val="00C402BF"/>
    <w:rsid w:val="00C40969"/>
    <w:rsid w:val="00C41EB7"/>
    <w:rsid w:val="00C42945"/>
    <w:rsid w:val="00C42A85"/>
    <w:rsid w:val="00C42F6E"/>
    <w:rsid w:val="00C42FAE"/>
    <w:rsid w:val="00C4360D"/>
    <w:rsid w:val="00C43BAE"/>
    <w:rsid w:val="00C453C9"/>
    <w:rsid w:val="00C45AFF"/>
    <w:rsid w:val="00C460AC"/>
    <w:rsid w:val="00C461C8"/>
    <w:rsid w:val="00C465B1"/>
    <w:rsid w:val="00C50798"/>
    <w:rsid w:val="00C50DB4"/>
    <w:rsid w:val="00C51183"/>
    <w:rsid w:val="00C51275"/>
    <w:rsid w:val="00C5217E"/>
    <w:rsid w:val="00C52B40"/>
    <w:rsid w:val="00C52F53"/>
    <w:rsid w:val="00C53121"/>
    <w:rsid w:val="00C54CCC"/>
    <w:rsid w:val="00C54E1B"/>
    <w:rsid w:val="00C55437"/>
    <w:rsid w:val="00C555E7"/>
    <w:rsid w:val="00C55E96"/>
    <w:rsid w:val="00C56EA3"/>
    <w:rsid w:val="00C56EDC"/>
    <w:rsid w:val="00C571DC"/>
    <w:rsid w:val="00C6002E"/>
    <w:rsid w:val="00C618A6"/>
    <w:rsid w:val="00C61C72"/>
    <w:rsid w:val="00C62962"/>
    <w:rsid w:val="00C62F57"/>
    <w:rsid w:val="00C634EC"/>
    <w:rsid w:val="00C6385F"/>
    <w:rsid w:val="00C638D4"/>
    <w:rsid w:val="00C64129"/>
    <w:rsid w:val="00C6461E"/>
    <w:rsid w:val="00C64D5E"/>
    <w:rsid w:val="00C65739"/>
    <w:rsid w:val="00C664EB"/>
    <w:rsid w:val="00C6797C"/>
    <w:rsid w:val="00C70283"/>
    <w:rsid w:val="00C707AE"/>
    <w:rsid w:val="00C70FA2"/>
    <w:rsid w:val="00C717DC"/>
    <w:rsid w:val="00C71E77"/>
    <w:rsid w:val="00C723D2"/>
    <w:rsid w:val="00C72A4F"/>
    <w:rsid w:val="00C72AFC"/>
    <w:rsid w:val="00C72B92"/>
    <w:rsid w:val="00C73E3A"/>
    <w:rsid w:val="00C74570"/>
    <w:rsid w:val="00C74817"/>
    <w:rsid w:val="00C74B97"/>
    <w:rsid w:val="00C759FF"/>
    <w:rsid w:val="00C75CAA"/>
    <w:rsid w:val="00C77263"/>
    <w:rsid w:val="00C77844"/>
    <w:rsid w:val="00C77CCF"/>
    <w:rsid w:val="00C80737"/>
    <w:rsid w:val="00C80EE8"/>
    <w:rsid w:val="00C815F1"/>
    <w:rsid w:val="00C81AA2"/>
    <w:rsid w:val="00C81DFD"/>
    <w:rsid w:val="00C822A2"/>
    <w:rsid w:val="00C8259E"/>
    <w:rsid w:val="00C8271D"/>
    <w:rsid w:val="00C82D5E"/>
    <w:rsid w:val="00C82E92"/>
    <w:rsid w:val="00C8303D"/>
    <w:rsid w:val="00C831E3"/>
    <w:rsid w:val="00C83860"/>
    <w:rsid w:val="00C85160"/>
    <w:rsid w:val="00C85A38"/>
    <w:rsid w:val="00C85A4A"/>
    <w:rsid w:val="00C86196"/>
    <w:rsid w:val="00C86833"/>
    <w:rsid w:val="00C86953"/>
    <w:rsid w:val="00C86B2D"/>
    <w:rsid w:val="00C86C18"/>
    <w:rsid w:val="00C86E0E"/>
    <w:rsid w:val="00C8728F"/>
    <w:rsid w:val="00C872F2"/>
    <w:rsid w:val="00C87D0E"/>
    <w:rsid w:val="00C90D55"/>
    <w:rsid w:val="00C91813"/>
    <w:rsid w:val="00C91B60"/>
    <w:rsid w:val="00C91C32"/>
    <w:rsid w:val="00C9276C"/>
    <w:rsid w:val="00C929B3"/>
    <w:rsid w:val="00C92C53"/>
    <w:rsid w:val="00C931C0"/>
    <w:rsid w:val="00C95552"/>
    <w:rsid w:val="00C95632"/>
    <w:rsid w:val="00C95CB9"/>
    <w:rsid w:val="00C95D95"/>
    <w:rsid w:val="00C97A6D"/>
    <w:rsid w:val="00CA0A85"/>
    <w:rsid w:val="00CA1053"/>
    <w:rsid w:val="00CA120B"/>
    <w:rsid w:val="00CA1F98"/>
    <w:rsid w:val="00CA2C23"/>
    <w:rsid w:val="00CA2E07"/>
    <w:rsid w:val="00CA343F"/>
    <w:rsid w:val="00CA39F8"/>
    <w:rsid w:val="00CA3A42"/>
    <w:rsid w:val="00CA4690"/>
    <w:rsid w:val="00CA5383"/>
    <w:rsid w:val="00CA5423"/>
    <w:rsid w:val="00CA54BB"/>
    <w:rsid w:val="00CA5647"/>
    <w:rsid w:val="00CA624A"/>
    <w:rsid w:val="00CA6568"/>
    <w:rsid w:val="00CA659C"/>
    <w:rsid w:val="00CA65F7"/>
    <w:rsid w:val="00CA66F4"/>
    <w:rsid w:val="00CA7318"/>
    <w:rsid w:val="00CA7551"/>
    <w:rsid w:val="00CA7F52"/>
    <w:rsid w:val="00CB0DBC"/>
    <w:rsid w:val="00CB1630"/>
    <w:rsid w:val="00CB1865"/>
    <w:rsid w:val="00CB188F"/>
    <w:rsid w:val="00CB1902"/>
    <w:rsid w:val="00CB196D"/>
    <w:rsid w:val="00CB28D0"/>
    <w:rsid w:val="00CB2A5F"/>
    <w:rsid w:val="00CB2F4C"/>
    <w:rsid w:val="00CB323C"/>
    <w:rsid w:val="00CB3539"/>
    <w:rsid w:val="00CB3D62"/>
    <w:rsid w:val="00CB44BB"/>
    <w:rsid w:val="00CB4FF7"/>
    <w:rsid w:val="00CB513F"/>
    <w:rsid w:val="00CB59F5"/>
    <w:rsid w:val="00CB5D44"/>
    <w:rsid w:val="00CB5EAD"/>
    <w:rsid w:val="00CB6881"/>
    <w:rsid w:val="00CB69FF"/>
    <w:rsid w:val="00CB75C3"/>
    <w:rsid w:val="00CB75ED"/>
    <w:rsid w:val="00CB7C2B"/>
    <w:rsid w:val="00CB7F76"/>
    <w:rsid w:val="00CC132C"/>
    <w:rsid w:val="00CC17A9"/>
    <w:rsid w:val="00CC198E"/>
    <w:rsid w:val="00CC1AE4"/>
    <w:rsid w:val="00CC2ED2"/>
    <w:rsid w:val="00CC300E"/>
    <w:rsid w:val="00CC346E"/>
    <w:rsid w:val="00CC3C45"/>
    <w:rsid w:val="00CC4809"/>
    <w:rsid w:val="00CC4CC6"/>
    <w:rsid w:val="00CC5347"/>
    <w:rsid w:val="00CC5507"/>
    <w:rsid w:val="00CC55BA"/>
    <w:rsid w:val="00CC6A4D"/>
    <w:rsid w:val="00CC6E18"/>
    <w:rsid w:val="00CC7A29"/>
    <w:rsid w:val="00CC7E11"/>
    <w:rsid w:val="00CD0734"/>
    <w:rsid w:val="00CD10EA"/>
    <w:rsid w:val="00CD16D4"/>
    <w:rsid w:val="00CD18B7"/>
    <w:rsid w:val="00CD18D3"/>
    <w:rsid w:val="00CD1A10"/>
    <w:rsid w:val="00CD1B82"/>
    <w:rsid w:val="00CD1E59"/>
    <w:rsid w:val="00CD1F4A"/>
    <w:rsid w:val="00CD26C8"/>
    <w:rsid w:val="00CD2C4D"/>
    <w:rsid w:val="00CD30D7"/>
    <w:rsid w:val="00CD36E2"/>
    <w:rsid w:val="00CD3D54"/>
    <w:rsid w:val="00CD4270"/>
    <w:rsid w:val="00CD6000"/>
    <w:rsid w:val="00CD60AB"/>
    <w:rsid w:val="00CD6BB2"/>
    <w:rsid w:val="00CD7A3D"/>
    <w:rsid w:val="00CE018F"/>
    <w:rsid w:val="00CE0407"/>
    <w:rsid w:val="00CE04F8"/>
    <w:rsid w:val="00CE09AF"/>
    <w:rsid w:val="00CE0F1D"/>
    <w:rsid w:val="00CE141E"/>
    <w:rsid w:val="00CE19CC"/>
    <w:rsid w:val="00CE1A86"/>
    <w:rsid w:val="00CE1CF5"/>
    <w:rsid w:val="00CE273C"/>
    <w:rsid w:val="00CE2A4E"/>
    <w:rsid w:val="00CE2D1A"/>
    <w:rsid w:val="00CE4E69"/>
    <w:rsid w:val="00CE5058"/>
    <w:rsid w:val="00CE5495"/>
    <w:rsid w:val="00CE57BE"/>
    <w:rsid w:val="00CE6A4F"/>
    <w:rsid w:val="00CE6E20"/>
    <w:rsid w:val="00CE7A06"/>
    <w:rsid w:val="00CE7E93"/>
    <w:rsid w:val="00CF0516"/>
    <w:rsid w:val="00CF07CB"/>
    <w:rsid w:val="00CF0A2B"/>
    <w:rsid w:val="00CF0FF0"/>
    <w:rsid w:val="00CF1313"/>
    <w:rsid w:val="00CF1D57"/>
    <w:rsid w:val="00CF3A2D"/>
    <w:rsid w:val="00CF3BAF"/>
    <w:rsid w:val="00CF44B2"/>
    <w:rsid w:val="00CF47F2"/>
    <w:rsid w:val="00CF4B49"/>
    <w:rsid w:val="00CF4CC6"/>
    <w:rsid w:val="00CF6459"/>
    <w:rsid w:val="00CF657A"/>
    <w:rsid w:val="00CF6961"/>
    <w:rsid w:val="00D000C0"/>
    <w:rsid w:val="00D00307"/>
    <w:rsid w:val="00D009A4"/>
    <w:rsid w:val="00D00E53"/>
    <w:rsid w:val="00D00EA1"/>
    <w:rsid w:val="00D01331"/>
    <w:rsid w:val="00D01B22"/>
    <w:rsid w:val="00D01D52"/>
    <w:rsid w:val="00D01F42"/>
    <w:rsid w:val="00D01F81"/>
    <w:rsid w:val="00D028B2"/>
    <w:rsid w:val="00D02B16"/>
    <w:rsid w:val="00D03362"/>
    <w:rsid w:val="00D03549"/>
    <w:rsid w:val="00D035EC"/>
    <w:rsid w:val="00D036AC"/>
    <w:rsid w:val="00D038D5"/>
    <w:rsid w:val="00D046FF"/>
    <w:rsid w:val="00D04966"/>
    <w:rsid w:val="00D04E03"/>
    <w:rsid w:val="00D0515F"/>
    <w:rsid w:val="00D0560D"/>
    <w:rsid w:val="00D05A72"/>
    <w:rsid w:val="00D05B7A"/>
    <w:rsid w:val="00D06355"/>
    <w:rsid w:val="00D066D0"/>
    <w:rsid w:val="00D06B68"/>
    <w:rsid w:val="00D077F0"/>
    <w:rsid w:val="00D07930"/>
    <w:rsid w:val="00D07E1F"/>
    <w:rsid w:val="00D1099B"/>
    <w:rsid w:val="00D119A9"/>
    <w:rsid w:val="00D125BA"/>
    <w:rsid w:val="00D12BFD"/>
    <w:rsid w:val="00D12C7D"/>
    <w:rsid w:val="00D12DF0"/>
    <w:rsid w:val="00D13412"/>
    <w:rsid w:val="00D13449"/>
    <w:rsid w:val="00D139F8"/>
    <w:rsid w:val="00D13D3E"/>
    <w:rsid w:val="00D14200"/>
    <w:rsid w:val="00D145FC"/>
    <w:rsid w:val="00D14D23"/>
    <w:rsid w:val="00D14DB0"/>
    <w:rsid w:val="00D1516B"/>
    <w:rsid w:val="00D152AD"/>
    <w:rsid w:val="00D159BE"/>
    <w:rsid w:val="00D15AFE"/>
    <w:rsid w:val="00D166D0"/>
    <w:rsid w:val="00D167C3"/>
    <w:rsid w:val="00D1719E"/>
    <w:rsid w:val="00D17FF1"/>
    <w:rsid w:val="00D20277"/>
    <w:rsid w:val="00D2028F"/>
    <w:rsid w:val="00D20BAA"/>
    <w:rsid w:val="00D20DB4"/>
    <w:rsid w:val="00D23D66"/>
    <w:rsid w:val="00D23E90"/>
    <w:rsid w:val="00D24017"/>
    <w:rsid w:val="00D2448B"/>
    <w:rsid w:val="00D24AA6"/>
    <w:rsid w:val="00D250E9"/>
    <w:rsid w:val="00D250F6"/>
    <w:rsid w:val="00D259AA"/>
    <w:rsid w:val="00D263BB"/>
    <w:rsid w:val="00D26DAD"/>
    <w:rsid w:val="00D26E6E"/>
    <w:rsid w:val="00D27517"/>
    <w:rsid w:val="00D27650"/>
    <w:rsid w:val="00D27AA9"/>
    <w:rsid w:val="00D30320"/>
    <w:rsid w:val="00D306A9"/>
    <w:rsid w:val="00D309B8"/>
    <w:rsid w:val="00D31748"/>
    <w:rsid w:val="00D322E4"/>
    <w:rsid w:val="00D32384"/>
    <w:rsid w:val="00D32BDA"/>
    <w:rsid w:val="00D3320E"/>
    <w:rsid w:val="00D3328B"/>
    <w:rsid w:val="00D33671"/>
    <w:rsid w:val="00D3385E"/>
    <w:rsid w:val="00D33FBA"/>
    <w:rsid w:val="00D3790A"/>
    <w:rsid w:val="00D37A66"/>
    <w:rsid w:val="00D37CA1"/>
    <w:rsid w:val="00D37E24"/>
    <w:rsid w:val="00D400E8"/>
    <w:rsid w:val="00D404D3"/>
    <w:rsid w:val="00D41B6D"/>
    <w:rsid w:val="00D41D39"/>
    <w:rsid w:val="00D4224A"/>
    <w:rsid w:val="00D426EA"/>
    <w:rsid w:val="00D4290E"/>
    <w:rsid w:val="00D42FFD"/>
    <w:rsid w:val="00D4352A"/>
    <w:rsid w:val="00D435AF"/>
    <w:rsid w:val="00D43928"/>
    <w:rsid w:val="00D43A00"/>
    <w:rsid w:val="00D44433"/>
    <w:rsid w:val="00D4455B"/>
    <w:rsid w:val="00D446E7"/>
    <w:rsid w:val="00D44E0C"/>
    <w:rsid w:val="00D44F09"/>
    <w:rsid w:val="00D45874"/>
    <w:rsid w:val="00D46241"/>
    <w:rsid w:val="00D4656C"/>
    <w:rsid w:val="00D47DBA"/>
    <w:rsid w:val="00D502BC"/>
    <w:rsid w:val="00D51C87"/>
    <w:rsid w:val="00D51DBC"/>
    <w:rsid w:val="00D52378"/>
    <w:rsid w:val="00D523EE"/>
    <w:rsid w:val="00D5248F"/>
    <w:rsid w:val="00D5278A"/>
    <w:rsid w:val="00D52FA1"/>
    <w:rsid w:val="00D53E6F"/>
    <w:rsid w:val="00D54474"/>
    <w:rsid w:val="00D5459B"/>
    <w:rsid w:val="00D5515E"/>
    <w:rsid w:val="00D55F52"/>
    <w:rsid w:val="00D560A3"/>
    <w:rsid w:val="00D56163"/>
    <w:rsid w:val="00D60E72"/>
    <w:rsid w:val="00D60F29"/>
    <w:rsid w:val="00D61144"/>
    <w:rsid w:val="00D612A3"/>
    <w:rsid w:val="00D61799"/>
    <w:rsid w:val="00D62881"/>
    <w:rsid w:val="00D636FC"/>
    <w:rsid w:val="00D642E6"/>
    <w:rsid w:val="00D64B9D"/>
    <w:rsid w:val="00D6592C"/>
    <w:rsid w:val="00D66284"/>
    <w:rsid w:val="00D669B8"/>
    <w:rsid w:val="00D66B22"/>
    <w:rsid w:val="00D67183"/>
    <w:rsid w:val="00D6722E"/>
    <w:rsid w:val="00D67819"/>
    <w:rsid w:val="00D67D3F"/>
    <w:rsid w:val="00D67FEC"/>
    <w:rsid w:val="00D7029D"/>
    <w:rsid w:val="00D70429"/>
    <w:rsid w:val="00D70807"/>
    <w:rsid w:val="00D70EB9"/>
    <w:rsid w:val="00D710D2"/>
    <w:rsid w:val="00D7204D"/>
    <w:rsid w:val="00D72782"/>
    <w:rsid w:val="00D7345A"/>
    <w:rsid w:val="00D73519"/>
    <w:rsid w:val="00D73580"/>
    <w:rsid w:val="00D73859"/>
    <w:rsid w:val="00D73EE3"/>
    <w:rsid w:val="00D748AE"/>
    <w:rsid w:val="00D74A27"/>
    <w:rsid w:val="00D74C8A"/>
    <w:rsid w:val="00D764E8"/>
    <w:rsid w:val="00D765B2"/>
    <w:rsid w:val="00D768A0"/>
    <w:rsid w:val="00D76B11"/>
    <w:rsid w:val="00D76B9E"/>
    <w:rsid w:val="00D76D20"/>
    <w:rsid w:val="00D7701C"/>
    <w:rsid w:val="00D772E0"/>
    <w:rsid w:val="00D7785D"/>
    <w:rsid w:val="00D8054D"/>
    <w:rsid w:val="00D80684"/>
    <w:rsid w:val="00D80AAA"/>
    <w:rsid w:val="00D80FDA"/>
    <w:rsid w:val="00D81749"/>
    <w:rsid w:val="00D81DAE"/>
    <w:rsid w:val="00D822EF"/>
    <w:rsid w:val="00D82639"/>
    <w:rsid w:val="00D82A18"/>
    <w:rsid w:val="00D83220"/>
    <w:rsid w:val="00D83897"/>
    <w:rsid w:val="00D84408"/>
    <w:rsid w:val="00D84673"/>
    <w:rsid w:val="00D85AB8"/>
    <w:rsid w:val="00D8600C"/>
    <w:rsid w:val="00D860D9"/>
    <w:rsid w:val="00D860DD"/>
    <w:rsid w:val="00D86193"/>
    <w:rsid w:val="00D86738"/>
    <w:rsid w:val="00D87552"/>
    <w:rsid w:val="00D905D0"/>
    <w:rsid w:val="00D90CA3"/>
    <w:rsid w:val="00D91A9A"/>
    <w:rsid w:val="00D91DF8"/>
    <w:rsid w:val="00D91F23"/>
    <w:rsid w:val="00D9278B"/>
    <w:rsid w:val="00D92D25"/>
    <w:rsid w:val="00D93AF7"/>
    <w:rsid w:val="00D943A5"/>
    <w:rsid w:val="00D94DE3"/>
    <w:rsid w:val="00D9521C"/>
    <w:rsid w:val="00D95D6B"/>
    <w:rsid w:val="00D95FDB"/>
    <w:rsid w:val="00D96981"/>
    <w:rsid w:val="00DA01BE"/>
    <w:rsid w:val="00DA0309"/>
    <w:rsid w:val="00DA04AD"/>
    <w:rsid w:val="00DA065C"/>
    <w:rsid w:val="00DA0F68"/>
    <w:rsid w:val="00DA1C8C"/>
    <w:rsid w:val="00DA1DEF"/>
    <w:rsid w:val="00DA21BA"/>
    <w:rsid w:val="00DA2F61"/>
    <w:rsid w:val="00DA3263"/>
    <w:rsid w:val="00DA36A5"/>
    <w:rsid w:val="00DA378F"/>
    <w:rsid w:val="00DA3EC5"/>
    <w:rsid w:val="00DA3FEF"/>
    <w:rsid w:val="00DA510C"/>
    <w:rsid w:val="00DA58D7"/>
    <w:rsid w:val="00DA59EB"/>
    <w:rsid w:val="00DA6C66"/>
    <w:rsid w:val="00DA6FCC"/>
    <w:rsid w:val="00DA7288"/>
    <w:rsid w:val="00DA7B2A"/>
    <w:rsid w:val="00DB017F"/>
    <w:rsid w:val="00DB0B3C"/>
    <w:rsid w:val="00DB0C21"/>
    <w:rsid w:val="00DB13CE"/>
    <w:rsid w:val="00DB1D46"/>
    <w:rsid w:val="00DB1EF2"/>
    <w:rsid w:val="00DB264B"/>
    <w:rsid w:val="00DB2688"/>
    <w:rsid w:val="00DB37F9"/>
    <w:rsid w:val="00DB43B5"/>
    <w:rsid w:val="00DB47FE"/>
    <w:rsid w:val="00DB4A9F"/>
    <w:rsid w:val="00DB545D"/>
    <w:rsid w:val="00DB5BBB"/>
    <w:rsid w:val="00DB5E10"/>
    <w:rsid w:val="00DB621C"/>
    <w:rsid w:val="00DB73EA"/>
    <w:rsid w:val="00DB79DC"/>
    <w:rsid w:val="00DB7B03"/>
    <w:rsid w:val="00DC1385"/>
    <w:rsid w:val="00DC1892"/>
    <w:rsid w:val="00DC1B5B"/>
    <w:rsid w:val="00DC1B96"/>
    <w:rsid w:val="00DC1DB2"/>
    <w:rsid w:val="00DC2A25"/>
    <w:rsid w:val="00DC2DDE"/>
    <w:rsid w:val="00DC3B3E"/>
    <w:rsid w:val="00DC4194"/>
    <w:rsid w:val="00DC42A7"/>
    <w:rsid w:val="00DC47AF"/>
    <w:rsid w:val="00DC47DA"/>
    <w:rsid w:val="00DC4E74"/>
    <w:rsid w:val="00DC5A27"/>
    <w:rsid w:val="00DC5F50"/>
    <w:rsid w:val="00DC61A9"/>
    <w:rsid w:val="00DC6375"/>
    <w:rsid w:val="00DD031D"/>
    <w:rsid w:val="00DD058E"/>
    <w:rsid w:val="00DD0742"/>
    <w:rsid w:val="00DD0757"/>
    <w:rsid w:val="00DD0892"/>
    <w:rsid w:val="00DD09AC"/>
    <w:rsid w:val="00DD0AD2"/>
    <w:rsid w:val="00DD1BB4"/>
    <w:rsid w:val="00DD26ED"/>
    <w:rsid w:val="00DD2973"/>
    <w:rsid w:val="00DD2A56"/>
    <w:rsid w:val="00DD2CE1"/>
    <w:rsid w:val="00DD33C3"/>
    <w:rsid w:val="00DD35AC"/>
    <w:rsid w:val="00DD3977"/>
    <w:rsid w:val="00DD3D4B"/>
    <w:rsid w:val="00DD486E"/>
    <w:rsid w:val="00DD4D5E"/>
    <w:rsid w:val="00DD516D"/>
    <w:rsid w:val="00DD5226"/>
    <w:rsid w:val="00DD5640"/>
    <w:rsid w:val="00DD5A57"/>
    <w:rsid w:val="00DD6426"/>
    <w:rsid w:val="00DD6B2B"/>
    <w:rsid w:val="00DD6E00"/>
    <w:rsid w:val="00DD7FC2"/>
    <w:rsid w:val="00DE0161"/>
    <w:rsid w:val="00DE0484"/>
    <w:rsid w:val="00DE07E0"/>
    <w:rsid w:val="00DE174E"/>
    <w:rsid w:val="00DE1877"/>
    <w:rsid w:val="00DE1DA3"/>
    <w:rsid w:val="00DE1EA7"/>
    <w:rsid w:val="00DE1ED7"/>
    <w:rsid w:val="00DE26FB"/>
    <w:rsid w:val="00DE3764"/>
    <w:rsid w:val="00DE37CD"/>
    <w:rsid w:val="00DE397C"/>
    <w:rsid w:val="00DE3ED2"/>
    <w:rsid w:val="00DE4679"/>
    <w:rsid w:val="00DE4DE0"/>
    <w:rsid w:val="00DE4E12"/>
    <w:rsid w:val="00DE632B"/>
    <w:rsid w:val="00DE6378"/>
    <w:rsid w:val="00DE63E2"/>
    <w:rsid w:val="00DE6485"/>
    <w:rsid w:val="00DE7246"/>
    <w:rsid w:val="00DE7A96"/>
    <w:rsid w:val="00DF03E0"/>
    <w:rsid w:val="00DF1600"/>
    <w:rsid w:val="00DF1CE1"/>
    <w:rsid w:val="00DF362E"/>
    <w:rsid w:val="00DF367E"/>
    <w:rsid w:val="00DF37AE"/>
    <w:rsid w:val="00DF395B"/>
    <w:rsid w:val="00DF3C53"/>
    <w:rsid w:val="00DF4554"/>
    <w:rsid w:val="00DF5078"/>
    <w:rsid w:val="00DF54BD"/>
    <w:rsid w:val="00DF5C5C"/>
    <w:rsid w:val="00DF5DF6"/>
    <w:rsid w:val="00DF5F98"/>
    <w:rsid w:val="00DF603D"/>
    <w:rsid w:val="00DF6352"/>
    <w:rsid w:val="00DF6E71"/>
    <w:rsid w:val="00DF6EDE"/>
    <w:rsid w:val="00DF6FB5"/>
    <w:rsid w:val="00DF7060"/>
    <w:rsid w:val="00DF7B76"/>
    <w:rsid w:val="00E0069C"/>
    <w:rsid w:val="00E00CE3"/>
    <w:rsid w:val="00E01D37"/>
    <w:rsid w:val="00E03BD6"/>
    <w:rsid w:val="00E043A2"/>
    <w:rsid w:val="00E04790"/>
    <w:rsid w:val="00E04C4A"/>
    <w:rsid w:val="00E0511B"/>
    <w:rsid w:val="00E053F2"/>
    <w:rsid w:val="00E054AC"/>
    <w:rsid w:val="00E055DC"/>
    <w:rsid w:val="00E06C55"/>
    <w:rsid w:val="00E06C5A"/>
    <w:rsid w:val="00E1037F"/>
    <w:rsid w:val="00E105E7"/>
    <w:rsid w:val="00E10939"/>
    <w:rsid w:val="00E11BA0"/>
    <w:rsid w:val="00E11BCD"/>
    <w:rsid w:val="00E11D1A"/>
    <w:rsid w:val="00E12224"/>
    <w:rsid w:val="00E124FB"/>
    <w:rsid w:val="00E1283B"/>
    <w:rsid w:val="00E139B8"/>
    <w:rsid w:val="00E13C0C"/>
    <w:rsid w:val="00E14062"/>
    <w:rsid w:val="00E14185"/>
    <w:rsid w:val="00E148B5"/>
    <w:rsid w:val="00E14A45"/>
    <w:rsid w:val="00E151FC"/>
    <w:rsid w:val="00E1625D"/>
    <w:rsid w:val="00E16576"/>
    <w:rsid w:val="00E17265"/>
    <w:rsid w:val="00E17E81"/>
    <w:rsid w:val="00E20740"/>
    <w:rsid w:val="00E2147B"/>
    <w:rsid w:val="00E2160D"/>
    <w:rsid w:val="00E21961"/>
    <w:rsid w:val="00E2199A"/>
    <w:rsid w:val="00E246A6"/>
    <w:rsid w:val="00E24830"/>
    <w:rsid w:val="00E2487E"/>
    <w:rsid w:val="00E254B8"/>
    <w:rsid w:val="00E266EE"/>
    <w:rsid w:val="00E26934"/>
    <w:rsid w:val="00E275A0"/>
    <w:rsid w:val="00E27DE8"/>
    <w:rsid w:val="00E27F06"/>
    <w:rsid w:val="00E30382"/>
    <w:rsid w:val="00E30B73"/>
    <w:rsid w:val="00E30E30"/>
    <w:rsid w:val="00E30E91"/>
    <w:rsid w:val="00E3218D"/>
    <w:rsid w:val="00E3313D"/>
    <w:rsid w:val="00E3340C"/>
    <w:rsid w:val="00E33BCD"/>
    <w:rsid w:val="00E34030"/>
    <w:rsid w:val="00E34AE6"/>
    <w:rsid w:val="00E34CAA"/>
    <w:rsid w:val="00E35297"/>
    <w:rsid w:val="00E35C41"/>
    <w:rsid w:val="00E36728"/>
    <w:rsid w:val="00E36DE3"/>
    <w:rsid w:val="00E373E3"/>
    <w:rsid w:val="00E37812"/>
    <w:rsid w:val="00E401EF"/>
    <w:rsid w:val="00E40328"/>
    <w:rsid w:val="00E40422"/>
    <w:rsid w:val="00E4045A"/>
    <w:rsid w:val="00E406DE"/>
    <w:rsid w:val="00E41E9A"/>
    <w:rsid w:val="00E42088"/>
    <w:rsid w:val="00E4233F"/>
    <w:rsid w:val="00E42632"/>
    <w:rsid w:val="00E42977"/>
    <w:rsid w:val="00E42C7F"/>
    <w:rsid w:val="00E434B3"/>
    <w:rsid w:val="00E435EA"/>
    <w:rsid w:val="00E4392C"/>
    <w:rsid w:val="00E43C6A"/>
    <w:rsid w:val="00E440EE"/>
    <w:rsid w:val="00E440F6"/>
    <w:rsid w:val="00E446B7"/>
    <w:rsid w:val="00E44724"/>
    <w:rsid w:val="00E44EE7"/>
    <w:rsid w:val="00E46287"/>
    <w:rsid w:val="00E47395"/>
    <w:rsid w:val="00E47928"/>
    <w:rsid w:val="00E50061"/>
    <w:rsid w:val="00E509D5"/>
    <w:rsid w:val="00E515B0"/>
    <w:rsid w:val="00E516DA"/>
    <w:rsid w:val="00E51A55"/>
    <w:rsid w:val="00E51C4B"/>
    <w:rsid w:val="00E52F21"/>
    <w:rsid w:val="00E53565"/>
    <w:rsid w:val="00E53C08"/>
    <w:rsid w:val="00E55277"/>
    <w:rsid w:val="00E55FFF"/>
    <w:rsid w:val="00E56683"/>
    <w:rsid w:val="00E56FBC"/>
    <w:rsid w:val="00E57503"/>
    <w:rsid w:val="00E57D52"/>
    <w:rsid w:val="00E60D78"/>
    <w:rsid w:val="00E61BF1"/>
    <w:rsid w:val="00E6202C"/>
    <w:rsid w:val="00E6206A"/>
    <w:rsid w:val="00E62897"/>
    <w:rsid w:val="00E62F48"/>
    <w:rsid w:val="00E63360"/>
    <w:rsid w:val="00E63B99"/>
    <w:rsid w:val="00E63D85"/>
    <w:rsid w:val="00E63E77"/>
    <w:rsid w:val="00E63F51"/>
    <w:rsid w:val="00E64179"/>
    <w:rsid w:val="00E6562E"/>
    <w:rsid w:val="00E657A9"/>
    <w:rsid w:val="00E65E93"/>
    <w:rsid w:val="00E66170"/>
    <w:rsid w:val="00E664C0"/>
    <w:rsid w:val="00E67928"/>
    <w:rsid w:val="00E67B98"/>
    <w:rsid w:val="00E700DE"/>
    <w:rsid w:val="00E70A58"/>
    <w:rsid w:val="00E7116F"/>
    <w:rsid w:val="00E71F7C"/>
    <w:rsid w:val="00E7207E"/>
    <w:rsid w:val="00E72B70"/>
    <w:rsid w:val="00E7341B"/>
    <w:rsid w:val="00E73648"/>
    <w:rsid w:val="00E7380B"/>
    <w:rsid w:val="00E73F3C"/>
    <w:rsid w:val="00E74392"/>
    <w:rsid w:val="00E74601"/>
    <w:rsid w:val="00E74B00"/>
    <w:rsid w:val="00E74B56"/>
    <w:rsid w:val="00E75BD2"/>
    <w:rsid w:val="00E75BE9"/>
    <w:rsid w:val="00E75CE8"/>
    <w:rsid w:val="00E7600E"/>
    <w:rsid w:val="00E766D4"/>
    <w:rsid w:val="00E76840"/>
    <w:rsid w:val="00E77196"/>
    <w:rsid w:val="00E77E2F"/>
    <w:rsid w:val="00E77F6A"/>
    <w:rsid w:val="00E80166"/>
    <w:rsid w:val="00E80879"/>
    <w:rsid w:val="00E80916"/>
    <w:rsid w:val="00E8137C"/>
    <w:rsid w:val="00E81E9A"/>
    <w:rsid w:val="00E829FF"/>
    <w:rsid w:val="00E82A35"/>
    <w:rsid w:val="00E82A51"/>
    <w:rsid w:val="00E82EF9"/>
    <w:rsid w:val="00E83A18"/>
    <w:rsid w:val="00E83A74"/>
    <w:rsid w:val="00E83B67"/>
    <w:rsid w:val="00E83E68"/>
    <w:rsid w:val="00E841A4"/>
    <w:rsid w:val="00E848E1"/>
    <w:rsid w:val="00E84939"/>
    <w:rsid w:val="00E84C44"/>
    <w:rsid w:val="00E84CB5"/>
    <w:rsid w:val="00E84DDD"/>
    <w:rsid w:val="00E84E74"/>
    <w:rsid w:val="00E856C8"/>
    <w:rsid w:val="00E859D0"/>
    <w:rsid w:val="00E865BC"/>
    <w:rsid w:val="00E87281"/>
    <w:rsid w:val="00E875B0"/>
    <w:rsid w:val="00E901B0"/>
    <w:rsid w:val="00E903FA"/>
    <w:rsid w:val="00E91EEA"/>
    <w:rsid w:val="00E92020"/>
    <w:rsid w:val="00E921BE"/>
    <w:rsid w:val="00E92D2B"/>
    <w:rsid w:val="00E93360"/>
    <w:rsid w:val="00E93995"/>
    <w:rsid w:val="00E944BD"/>
    <w:rsid w:val="00E94B17"/>
    <w:rsid w:val="00E94B9F"/>
    <w:rsid w:val="00E95926"/>
    <w:rsid w:val="00E959AD"/>
    <w:rsid w:val="00E95E96"/>
    <w:rsid w:val="00E961C2"/>
    <w:rsid w:val="00E96577"/>
    <w:rsid w:val="00E96606"/>
    <w:rsid w:val="00E96638"/>
    <w:rsid w:val="00E96701"/>
    <w:rsid w:val="00E96B23"/>
    <w:rsid w:val="00E96B4E"/>
    <w:rsid w:val="00E96B64"/>
    <w:rsid w:val="00E975C5"/>
    <w:rsid w:val="00EA0E0E"/>
    <w:rsid w:val="00EA12E3"/>
    <w:rsid w:val="00EA1ACB"/>
    <w:rsid w:val="00EA1D53"/>
    <w:rsid w:val="00EA1E90"/>
    <w:rsid w:val="00EA21EA"/>
    <w:rsid w:val="00EA26E7"/>
    <w:rsid w:val="00EA2E3A"/>
    <w:rsid w:val="00EA2FE8"/>
    <w:rsid w:val="00EA30AF"/>
    <w:rsid w:val="00EA4D2B"/>
    <w:rsid w:val="00EA5229"/>
    <w:rsid w:val="00EA5ADF"/>
    <w:rsid w:val="00EA5B75"/>
    <w:rsid w:val="00EA66F4"/>
    <w:rsid w:val="00EA6868"/>
    <w:rsid w:val="00EA6923"/>
    <w:rsid w:val="00EA727D"/>
    <w:rsid w:val="00EA74AC"/>
    <w:rsid w:val="00EA7C12"/>
    <w:rsid w:val="00EA7F75"/>
    <w:rsid w:val="00EB0022"/>
    <w:rsid w:val="00EB03A6"/>
    <w:rsid w:val="00EB03CE"/>
    <w:rsid w:val="00EB0681"/>
    <w:rsid w:val="00EB0BE7"/>
    <w:rsid w:val="00EB11A4"/>
    <w:rsid w:val="00EB11E3"/>
    <w:rsid w:val="00EB1236"/>
    <w:rsid w:val="00EB12E8"/>
    <w:rsid w:val="00EB14A6"/>
    <w:rsid w:val="00EB1B4C"/>
    <w:rsid w:val="00EB30F9"/>
    <w:rsid w:val="00EB3C0E"/>
    <w:rsid w:val="00EB4AFB"/>
    <w:rsid w:val="00EB4D03"/>
    <w:rsid w:val="00EB4E00"/>
    <w:rsid w:val="00EB4E1C"/>
    <w:rsid w:val="00EB50D7"/>
    <w:rsid w:val="00EB574F"/>
    <w:rsid w:val="00EB5D36"/>
    <w:rsid w:val="00EB68F0"/>
    <w:rsid w:val="00EB6CA1"/>
    <w:rsid w:val="00EB777B"/>
    <w:rsid w:val="00EC063B"/>
    <w:rsid w:val="00EC0672"/>
    <w:rsid w:val="00EC07F9"/>
    <w:rsid w:val="00EC0A55"/>
    <w:rsid w:val="00EC0F16"/>
    <w:rsid w:val="00EC0F5B"/>
    <w:rsid w:val="00EC10A1"/>
    <w:rsid w:val="00EC11F3"/>
    <w:rsid w:val="00EC1265"/>
    <w:rsid w:val="00EC143F"/>
    <w:rsid w:val="00EC2C69"/>
    <w:rsid w:val="00EC3C3C"/>
    <w:rsid w:val="00EC3CE5"/>
    <w:rsid w:val="00EC41D9"/>
    <w:rsid w:val="00EC5216"/>
    <w:rsid w:val="00EC5453"/>
    <w:rsid w:val="00EC6E7D"/>
    <w:rsid w:val="00EC750D"/>
    <w:rsid w:val="00ED013F"/>
    <w:rsid w:val="00ED07DF"/>
    <w:rsid w:val="00ED09A3"/>
    <w:rsid w:val="00ED0F43"/>
    <w:rsid w:val="00ED123A"/>
    <w:rsid w:val="00ED1357"/>
    <w:rsid w:val="00ED1B68"/>
    <w:rsid w:val="00ED1EC6"/>
    <w:rsid w:val="00ED1F92"/>
    <w:rsid w:val="00ED200F"/>
    <w:rsid w:val="00ED222E"/>
    <w:rsid w:val="00ED2550"/>
    <w:rsid w:val="00ED2C02"/>
    <w:rsid w:val="00ED312E"/>
    <w:rsid w:val="00ED437C"/>
    <w:rsid w:val="00ED49E5"/>
    <w:rsid w:val="00ED52B8"/>
    <w:rsid w:val="00ED5B46"/>
    <w:rsid w:val="00ED5C70"/>
    <w:rsid w:val="00ED5E84"/>
    <w:rsid w:val="00ED6655"/>
    <w:rsid w:val="00ED7232"/>
    <w:rsid w:val="00ED7395"/>
    <w:rsid w:val="00ED7417"/>
    <w:rsid w:val="00ED755E"/>
    <w:rsid w:val="00ED79C2"/>
    <w:rsid w:val="00ED7B9B"/>
    <w:rsid w:val="00EE0379"/>
    <w:rsid w:val="00EE07D3"/>
    <w:rsid w:val="00EE0D91"/>
    <w:rsid w:val="00EE0EEB"/>
    <w:rsid w:val="00EE0F03"/>
    <w:rsid w:val="00EE1BD4"/>
    <w:rsid w:val="00EE1F6D"/>
    <w:rsid w:val="00EE20F5"/>
    <w:rsid w:val="00EE276A"/>
    <w:rsid w:val="00EE2E09"/>
    <w:rsid w:val="00EE40AB"/>
    <w:rsid w:val="00EE4266"/>
    <w:rsid w:val="00EE4303"/>
    <w:rsid w:val="00EE4B1D"/>
    <w:rsid w:val="00EE5AD2"/>
    <w:rsid w:val="00EE5B35"/>
    <w:rsid w:val="00EE7636"/>
    <w:rsid w:val="00EE7736"/>
    <w:rsid w:val="00EE7D03"/>
    <w:rsid w:val="00EE7D4F"/>
    <w:rsid w:val="00EF0475"/>
    <w:rsid w:val="00EF0FD1"/>
    <w:rsid w:val="00EF1132"/>
    <w:rsid w:val="00EF13F0"/>
    <w:rsid w:val="00EF1DEF"/>
    <w:rsid w:val="00EF2C30"/>
    <w:rsid w:val="00EF31F4"/>
    <w:rsid w:val="00EF3708"/>
    <w:rsid w:val="00EF3FC6"/>
    <w:rsid w:val="00EF42E4"/>
    <w:rsid w:val="00EF432B"/>
    <w:rsid w:val="00EF498B"/>
    <w:rsid w:val="00EF510E"/>
    <w:rsid w:val="00EF56CA"/>
    <w:rsid w:val="00EF5C6C"/>
    <w:rsid w:val="00EF6258"/>
    <w:rsid w:val="00EF683F"/>
    <w:rsid w:val="00EF6A6C"/>
    <w:rsid w:val="00F002AC"/>
    <w:rsid w:val="00F005B2"/>
    <w:rsid w:val="00F011F9"/>
    <w:rsid w:val="00F014EB"/>
    <w:rsid w:val="00F01AA3"/>
    <w:rsid w:val="00F01F32"/>
    <w:rsid w:val="00F02A14"/>
    <w:rsid w:val="00F034F2"/>
    <w:rsid w:val="00F041D3"/>
    <w:rsid w:val="00F044CB"/>
    <w:rsid w:val="00F046E3"/>
    <w:rsid w:val="00F04801"/>
    <w:rsid w:val="00F04884"/>
    <w:rsid w:val="00F053D6"/>
    <w:rsid w:val="00F065AA"/>
    <w:rsid w:val="00F06FB3"/>
    <w:rsid w:val="00F0796C"/>
    <w:rsid w:val="00F10C9C"/>
    <w:rsid w:val="00F111BB"/>
    <w:rsid w:val="00F116A8"/>
    <w:rsid w:val="00F11DD1"/>
    <w:rsid w:val="00F12EF0"/>
    <w:rsid w:val="00F13CF4"/>
    <w:rsid w:val="00F13D25"/>
    <w:rsid w:val="00F13F45"/>
    <w:rsid w:val="00F13F5C"/>
    <w:rsid w:val="00F156DC"/>
    <w:rsid w:val="00F16345"/>
    <w:rsid w:val="00F16788"/>
    <w:rsid w:val="00F16CB8"/>
    <w:rsid w:val="00F17423"/>
    <w:rsid w:val="00F17990"/>
    <w:rsid w:val="00F17BC5"/>
    <w:rsid w:val="00F20459"/>
    <w:rsid w:val="00F206DE"/>
    <w:rsid w:val="00F20EBC"/>
    <w:rsid w:val="00F210E2"/>
    <w:rsid w:val="00F212C8"/>
    <w:rsid w:val="00F2131C"/>
    <w:rsid w:val="00F21877"/>
    <w:rsid w:val="00F22264"/>
    <w:rsid w:val="00F2278E"/>
    <w:rsid w:val="00F2281D"/>
    <w:rsid w:val="00F228E3"/>
    <w:rsid w:val="00F22AD5"/>
    <w:rsid w:val="00F22E9A"/>
    <w:rsid w:val="00F22F4D"/>
    <w:rsid w:val="00F232CE"/>
    <w:rsid w:val="00F23E2D"/>
    <w:rsid w:val="00F242B1"/>
    <w:rsid w:val="00F24814"/>
    <w:rsid w:val="00F24AB6"/>
    <w:rsid w:val="00F24AEE"/>
    <w:rsid w:val="00F24CEF"/>
    <w:rsid w:val="00F24E59"/>
    <w:rsid w:val="00F25D0E"/>
    <w:rsid w:val="00F26B36"/>
    <w:rsid w:val="00F27762"/>
    <w:rsid w:val="00F2779C"/>
    <w:rsid w:val="00F2781C"/>
    <w:rsid w:val="00F304C5"/>
    <w:rsid w:val="00F3077F"/>
    <w:rsid w:val="00F3099F"/>
    <w:rsid w:val="00F30A3D"/>
    <w:rsid w:val="00F30CE2"/>
    <w:rsid w:val="00F3163D"/>
    <w:rsid w:val="00F319D1"/>
    <w:rsid w:val="00F31F28"/>
    <w:rsid w:val="00F32119"/>
    <w:rsid w:val="00F32535"/>
    <w:rsid w:val="00F32AE9"/>
    <w:rsid w:val="00F33BB8"/>
    <w:rsid w:val="00F33DF7"/>
    <w:rsid w:val="00F34AC5"/>
    <w:rsid w:val="00F34D14"/>
    <w:rsid w:val="00F3553D"/>
    <w:rsid w:val="00F36DFF"/>
    <w:rsid w:val="00F377BF"/>
    <w:rsid w:val="00F37EEB"/>
    <w:rsid w:val="00F4019D"/>
    <w:rsid w:val="00F40376"/>
    <w:rsid w:val="00F4047D"/>
    <w:rsid w:val="00F409C1"/>
    <w:rsid w:val="00F41195"/>
    <w:rsid w:val="00F41878"/>
    <w:rsid w:val="00F41DA0"/>
    <w:rsid w:val="00F42106"/>
    <w:rsid w:val="00F422FD"/>
    <w:rsid w:val="00F43109"/>
    <w:rsid w:val="00F4313E"/>
    <w:rsid w:val="00F4363C"/>
    <w:rsid w:val="00F44D06"/>
    <w:rsid w:val="00F44D6F"/>
    <w:rsid w:val="00F45E94"/>
    <w:rsid w:val="00F45E97"/>
    <w:rsid w:val="00F4733A"/>
    <w:rsid w:val="00F47D16"/>
    <w:rsid w:val="00F47E21"/>
    <w:rsid w:val="00F47E93"/>
    <w:rsid w:val="00F50FA1"/>
    <w:rsid w:val="00F51F84"/>
    <w:rsid w:val="00F52ED2"/>
    <w:rsid w:val="00F5358F"/>
    <w:rsid w:val="00F53C30"/>
    <w:rsid w:val="00F53C7D"/>
    <w:rsid w:val="00F53E97"/>
    <w:rsid w:val="00F54142"/>
    <w:rsid w:val="00F54494"/>
    <w:rsid w:val="00F546FB"/>
    <w:rsid w:val="00F54B81"/>
    <w:rsid w:val="00F55256"/>
    <w:rsid w:val="00F56608"/>
    <w:rsid w:val="00F56B91"/>
    <w:rsid w:val="00F57118"/>
    <w:rsid w:val="00F5712E"/>
    <w:rsid w:val="00F579D4"/>
    <w:rsid w:val="00F60C6D"/>
    <w:rsid w:val="00F611E7"/>
    <w:rsid w:val="00F6155E"/>
    <w:rsid w:val="00F61EE0"/>
    <w:rsid w:val="00F62348"/>
    <w:rsid w:val="00F62D2B"/>
    <w:rsid w:val="00F6331C"/>
    <w:rsid w:val="00F6377E"/>
    <w:rsid w:val="00F63A46"/>
    <w:rsid w:val="00F64A5D"/>
    <w:rsid w:val="00F64AB5"/>
    <w:rsid w:val="00F6503B"/>
    <w:rsid w:val="00F65440"/>
    <w:rsid w:val="00F664D6"/>
    <w:rsid w:val="00F66877"/>
    <w:rsid w:val="00F66BCC"/>
    <w:rsid w:val="00F67198"/>
    <w:rsid w:val="00F67B94"/>
    <w:rsid w:val="00F70068"/>
    <w:rsid w:val="00F701D9"/>
    <w:rsid w:val="00F70AF4"/>
    <w:rsid w:val="00F70B60"/>
    <w:rsid w:val="00F70BF0"/>
    <w:rsid w:val="00F711D4"/>
    <w:rsid w:val="00F71603"/>
    <w:rsid w:val="00F719B0"/>
    <w:rsid w:val="00F72678"/>
    <w:rsid w:val="00F727DA"/>
    <w:rsid w:val="00F728A9"/>
    <w:rsid w:val="00F72972"/>
    <w:rsid w:val="00F730BC"/>
    <w:rsid w:val="00F732D6"/>
    <w:rsid w:val="00F7389E"/>
    <w:rsid w:val="00F7466D"/>
    <w:rsid w:val="00F74825"/>
    <w:rsid w:val="00F74EDF"/>
    <w:rsid w:val="00F75E69"/>
    <w:rsid w:val="00F75F74"/>
    <w:rsid w:val="00F76214"/>
    <w:rsid w:val="00F7649F"/>
    <w:rsid w:val="00F76711"/>
    <w:rsid w:val="00F767AB"/>
    <w:rsid w:val="00F80D03"/>
    <w:rsid w:val="00F81FB2"/>
    <w:rsid w:val="00F82014"/>
    <w:rsid w:val="00F827F2"/>
    <w:rsid w:val="00F844D6"/>
    <w:rsid w:val="00F84875"/>
    <w:rsid w:val="00F848BE"/>
    <w:rsid w:val="00F84DAD"/>
    <w:rsid w:val="00F8521A"/>
    <w:rsid w:val="00F857B2"/>
    <w:rsid w:val="00F8587F"/>
    <w:rsid w:val="00F85F53"/>
    <w:rsid w:val="00F861C3"/>
    <w:rsid w:val="00F87501"/>
    <w:rsid w:val="00F87DCE"/>
    <w:rsid w:val="00F87EA1"/>
    <w:rsid w:val="00F90566"/>
    <w:rsid w:val="00F90886"/>
    <w:rsid w:val="00F9091F"/>
    <w:rsid w:val="00F90D5B"/>
    <w:rsid w:val="00F90F29"/>
    <w:rsid w:val="00F910A4"/>
    <w:rsid w:val="00F917BE"/>
    <w:rsid w:val="00F91B5B"/>
    <w:rsid w:val="00F92739"/>
    <w:rsid w:val="00F92D29"/>
    <w:rsid w:val="00F92E76"/>
    <w:rsid w:val="00F9305D"/>
    <w:rsid w:val="00F934E9"/>
    <w:rsid w:val="00F93ACF"/>
    <w:rsid w:val="00F9489F"/>
    <w:rsid w:val="00F9518B"/>
    <w:rsid w:val="00F9569A"/>
    <w:rsid w:val="00F956C3"/>
    <w:rsid w:val="00F959AD"/>
    <w:rsid w:val="00F95DFF"/>
    <w:rsid w:val="00F95EFD"/>
    <w:rsid w:val="00F96586"/>
    <w:rsid w:val="00FA01FF"/>
    <w:rsid w:val="00FA068E"/>
    <w:rsid w:val="00FA075D"/>
    <w:rsid w:val="00FA1345"/>
    <w:rsid w:val="00FA17F9"/>
    <w:rsid w:val="00FA1F9D"/>
    <w:rsid w:val="00FA3719"/>
    <w:rsid w:val="00FA3938"/>
    <w:rsid w:val="00FA3FD2"/>
    <w:rsid w:val="00FA42C3"/>
    <w:rsid w:val="00FA42E7"/>
    <w:rsid w:val="00FA58DA"/>
    <w:rsid w:val="00FA595D"/>
    <w:rsid w:val="00FA5976"/>
    <w:rsid w:val="00FA65A5"/>
    <w:rsid w:val="00FA6677"/>
    <w:rsid w:val="00FA690A"/>
    <w:rsid w:val="00FA6B87"/>
    <w:rsid w:val="00FA6E20"/>
    <w:rsid w:val="00FA749F"/>
    <w:rsid w:val="00FA768B"/>
    <w:rsid w:val="00FA7C99"/>
    <w:rsid w:val="00FB0058"/>
    <w:rsid w:val="00FB0839"/>
    <w:rsid w:val="00FB1461"/>
    <w:rsid w:val="00FB14DB"/>
    <w:rsid w:val="00FB2198"/>
    <w:rsid w:val="00FB29D3"/>
    <w:rsid w:val="00FB314F"/>
    <w:rsid w:val="00FB457D"/>
    <w:rsid w:val="00FB5A3A"/>
    <w:rsid w:val="00FB5D0B"/>
    <w:rsid w:val="00FB6A60"/>
    <w:rsid w:val="00FB6BEF"/>
    <w:rsid w:val="00FB6CA1"/>
    <w:rsid w:val="00FB70EC"/>
    <w:rsid w:val="00FB7330"/>
    <w:rsid w:val="00FB75AF"/>
    <w:rsid w:val="00FC0E1B"/>
    <w:rsid w:val="00FC0F3B"/>
    <w:rsid w:val="00FC0FDD"/>
    <w:rsid w:val="00FC164F"/>
    <w:rsid w:val="00FC1CA9"/>
    <w:rsid w:val="00FC2052"/>
    <w:rsid w:val="00FC21AD"/>
    <w:rsid w:val="00FC2BB2"/>
    <w:rsid w:val="00FC2FD5"/>
    <w:rsid w:val="00FC4114"/>
    <w:rsid w:val="00FC4155"/>
    <w:rsid w:val="00FC435F"/>
    <w:rsid w:val="00FC4E79"/>
    <w:rsid w:val="00FC54CB"/>
    <w:rsid w:val="00FC5714"/>
    <w:rsid w:val="00FC5865"/>
    <w:rsid w:val="00FC6027"/>
    <w:rsid w:val="00FC6123"/>
    <w:rsid w:val="00FC6241"/>
    <w:rsid w:val="00FC63D4"/>
    <w:rsid w:val="00FC6AFE"/>
    <w:rsid w:val="00FC6E97"/>
    <w:rsid w:val="00FC70E2"/>
    <w:rsid w:val="00FC7137"/>
    <w:rsid w:val="00FC78A8"/>
    <w:rsid w:val="00FC7B9A"/>
    <w:rsid w:val="00FD114C"/>
    <w:rsid w:val="00FD12D7"/>
    <w:rsid w:val="00FD1B73"/>
    <w:rsid w:val="00FD1B83"/>
    <w:rsid w:val="00FD1F42"/>
    <w:rsid w:val="00FD2BDC"/>
    <w:rsid w:val="00FD3B78"/>
    <w:rsid w:val="00FD44D0"/>
    <w:rsid w:val="00FD49AE"/>
    <w:rsid w:val="00FD4B8D"/>
    <w:rsid w:val="00FD63D6"/>
    <w:rsid w:val="00FD6EAE"/>
    <w:rsid w:val="00FD7769"/>
    <w:rsid w:val="00FE063A"/>
    <w:rsid w:val="00FE077E"/>
    <w:rsid w:val="00FE0BD8"/>
    <w:rsid w:val="00FE0D6F"/>
    <w:rsid w:val="00FE2274"/>
    <w:rsid w:val="00FE29E0"/>
    <w:rsid w:val="00FE29FE"/>
    <w:rsid w:val="00FE2B28"/>
    <w:rsid w:val="00FE2B7E"/>
    <w:rsid w:val="00FE2C8C"/>
    <w:rsid w:val="00FE2EC3"/>
    <w:rsid w:val="00FE42DE"/>
    <w:rsid w:val="00FE438C"/>
    <w:rsid w:val="00FE4C06"/>
    <w:rsid w:val="00FE50C0"/>
    <w:rsid w:val="00FE5210"/>
    <w:rsid w:val="00FE5EE7"/>
    <w:rsid w:val="00FE60CC"/>
    <w:rsid w:val="00FE6215"/>
    <w:rsid w:val="00FE64B6"/>
    <w:rsid w:val="00FE6885"/>
    <w:rsid w:val="00FE6994"/>
    <w:rsid w:val="00FE6F17"/>
    <w:rsid w:val="00FE746C"/>
    <w:rsid w:val="00FE788F"/>
    <w:rsid w:val="00FE7E85"/>
    <w:rsid w:val="00FF070D"/>
    <w:rsid w:val="00FF0CB6"/>
    <w:rsid w:val="00FF0E47"/>
    <w:rsid w:val="00FF0E8E"/>
    <w:rsid w:val="00FF12F5"/>
    <w:rsid w:val="00FF14DE"/>
    <w:rsid w:val="00FF14E5"/>
    <w:rsid w:val="00FF1A9E"/>
    <w:rsid w:val="00FF1DAE"/>
    <w:rsid w:val="00FF258C"/>
    <w:rsid w:val="00FF25A1"/>
    <w:rsid w:val="00FF301F"/>
    <w:rsid w:val="00FF381E"/>
    <w:rsid w:val="00FF3868"/>
    <w:rsid w:val="00FF3DD0"/>
    <w:rsid w:val="00FF4390"/>
    <w:rsid w:val="00FF456B"/>
    <w:rsid w:val="00FF5951"/>
    <w:rsid w:val="00FF5A99"/>
    <w:rsid w:val="00FF66FF"/>
    <w:rsid w:val="00FF6B39"/>
    <w:rsid w:val="00FF6FC9"/>
    <w:rsid w:val="00FF7509"/>
    <w:rsid w:val="00FF7627"/>
    <w:rsid w:val="00FF7637"/>
    <w:rsid w:val="00FF780A"/>
    <w:rsid w:val="00FF78A0"/>
    <w:rsid w:val="00FF795E"/>
    <w:rsid w:val="00FF7E41"/>
    <w:rsid w:val="00FF7F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81D012B"/>
  <w15:docId w15:val="{9D928191-5C7F-44A1-9AFC-C803C931D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MS Mincho"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Univers 55"/>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60"/>
    </w:pPr>
  </w:style>
  <w:style w:type="character" w:customStyle="1" w:styleId="BodyTextChar">
    <w:name w:val="Body Text Char"/>
    <w:link w:val="BodyText"/>
    <w:rsid w:val="00457A5A"/>
    <w:rPr>
      <w:rFonts w:ascii="Times New Roman" w:hAnsi="Times New Roman"/>
      <w:sz w:val="22"/>
      <w:szCs w:val="22"/>
      <w:lang w:val="en-GB"/>
    </w:rPr>
  </w:style>
  <w:style w:type="character" w:customStyle="1" w:styleId="Heading3Char">
    <w:name w:val="Heading 3 Char"/>
    <w:basedOn w:val="DefaultParagraphFont"/>
    <w:link w:val="Heading3"/>
    <w:rsid w:val="00187AED"/>
    <w:rPr>
      <w:rFonts w:ascii="Times New Roman" w:hAnsi="Times New Roman" w:cs="Univers 55"/>
      <w:i/>
      <w:iCs/>
      <w:sz w:val="22"/>
      <w:szCs w:val="22"/>
      <w:lang w:val="en-GB"/>
    </w:rPr>
  </w:style>
  <w:style w:type="character" w:customStyle="1" w:styleId="Heading2Char">
    <w:name w:val="Heading 2 Char"/>
    <w:basedOn w:val="DefaultParagraphFont"/>
    <w:link w:val="Heading2"/>
    <w:rsid w:val="00187AED"/>
    <w:rPr>
      <w:rFonts w:ascii="Times New Roman" w:hAnsi="Times New Roman" w:cs="Univers 55"/>
      <w:b/>
      <w:bCs/>
      <w:i/>
      <w:iCs/>
      <w:sz w:val="24"/>
      <w:szCs w:val="24"/>
      <w:lang w:val="en-GB"/>
    </w:rPr>
  </w:style>
  <w:style w:type="character" w:customStyle="1" w:styleId="Heading1Char">
    <w:name w:val="Heading 1 Char"/>
    <w:basedOn w:val="DefaultParagraphFont"/>
    <w:link w:val="Heading1"/>
    <w:rsid w:val="00187AED"/>
    <w:rPr>
      <w:rFonts w:ascii="Times New Roman" w:hAnsi="Times New Roman" w:cs="Univers 55"/>
      <w:b/>
      <w:bCs/>
      <w:i/>
      <w:iCs/>
      <w:sz w:val="24"/>
      <w:szCs w:val="24"/>
      <w:lang w:val="en-GB"/>
    </w:rPr>
  </w:style>
  <w:style w:type="character" w:customStyle="1" w:styleId="Heading4Char">
    <w:name w:val="Heading 4 Char"/>
    <w:basedOn w:val="DefaultParagraphFont"/>
    <w:link w:val="Heading4"/>
    <w:rsid w:val="00187AED"/>
    <w:rPr>
      <w:rFonts w:ascii="Times New Roman" w:hAnsi="Times New Roman"/>
      <w:sz w:val="22"/>
      <w:szCs w:val="22"/>
      <w:lang w:val="en-GB"/>
    </w:rPr>
  </w:style>
  <w:style w:type="character" w:customStyle="1" w:styleId="Heading5Char">
    <w:name w:val="Heading 5 Char"/>
    <w:basedOn w:val="DefaultParagraphFont"/>
    <w:link w:val="Heading5"/>
    <w:rsid w:val="00187AED"/>
    <w:rPr>
      <w:rFonts w:ascii="Times New Roman" w:hAnsi="Times New Roman"/>
      <w:sz w:val="22"/>
      <w:szCs w:val="22"/>
      <w:lang w:val="en-GB"/>
    </w:rPr>
  </w:style>
  <w:style w:type="character" w:customStyle="1" w:styleId="Heading6Char">
    <w:name w:val="Heading 6 Char"/>
    <w:basedOn w:val="DefaultParagraphFont"/>
    <w:link w:val="Heading6"/>
    <w:rsid w:val="00187AED"/>
    <w:rPr>
      <w:rFonts w:ascii="Times New Roman" w:hAnsi="Times New Roman"/>
      <w:sz w:val="22"/>
      <w:szCs w:val="22"/>
      <w:lang w:val="en-GB"/>
    </w:rPr>
  </w:style>
  <w:style w:type="character" w:customStyle="1" w:styleId="Heading7Char">
    <w:name w:val="Heading 7 Char"/>
    <w:basedOn w:val="DefaultParagraphFont"/>
    <w:link w:val="Heading7"/>
    <w:rsid w:val="00187AED"/>
    <w:rPr>
      <w:rFonts w:ascii="Times New Roman" w:hAnsi="Times New Roman"/>
      <w:sz w:val="22"/>
      <w:szCs w:val="22"/>
      <w:lang w:val="en-GB"/>
    </w:rPr>
  </w:style>
  <w:style w:type="character" w:customStyle="1" w:styleId="Heading8Char">
    <w:name w:val="Heading 8 Char"/>
    <w:basedOn w:val="DefaultParagraphFont"/>
    <w:link w:val="Heading8"/>
    <w:rsid w:val="00187AED"/>
    <w:rPr>
      <w:rFonts w:ascii="Times New Roman" w:hAnsi="Times New Roman"/>
      <w:sz w:val="22"/>
      <w:szCs w:val="22"/>
      <w:lang w:val="en-GB"/>
    </w:rPr>
  </w:style>
  <w:style w:type="character" w:customStyle="1" w:styleId="Heading9Char">
    <w:name w:val="Heading 9 Char"/>
    <w:basedOn w:val="DefaultParagraphFont"/>
    <w:link w:val="Heading9"/>
    <w:rsid w:val="00187AED"/>
    <w:rPr>
      <w:rFonts w:ascii="Times New Roman" w:hAnsi="Times New Roman"/>
      <w:sz w:val="22"/>
      <w:szCs w:val="22"/>
      <w:lang w:val="en-GB"/>
    </w:rPr>
  </w:style>
  <w:style w:type="paragraph" w:styleId="Footer">
    <w:name w:val="footer"/>
    <w:basedOn w:val="Normal"/>
    <w:link w:val="FooterChar"/>
    <w:pPr>
      <w:tabs>
        <w:tab w:val="right" w:pos="8505"/>
      </w:tabs>
    </w:pPr>
    <w:rPr>
      <w:rFonts w:cs="Univers 55"/>
      <w:sz w:val="18"/>
      <w:szCs w:val="18"/>
    </w:rPr>
  </w:style>
  <w:style w:type="character" w:customStyle="1" w:styleId="FooterChar">
    <w:name w:val="Footer Char"/>
    <w:basedOn w:val="DefaultParagraphFont"/>
    <w:link w:val="Footer"/>
    <w:rsid w:val="00187AED"/>
    <w:rPr>
      <w:rFonts w:ascii="Times New Roman" w:hAnsi="Times New Roman" w:cs="Univers 55"/>
      <w:sz w:val="18"/>
      <w:szCs w:val="18"/>
      <w:lang w:val="en-GB"/>
    </w:rPr>
  </w:style>
  <w:style w:type="paragraph" w:styleId="Header">
    <w:name w:val="header"/>
    <w:aliases w:val="Char, 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Char Char1, Char Char"/>
    <w:link w:val="Header"/>
    <w:uiPriority w:val="99"/>
    <w:rsid w:val="00184E32"/>
    <w:rPr>
      <w:rFonts w:ascii="Times New Roman" w:hAnsi="Times New Roman" w:cs="Univers 55"/>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link w:val="BodyTextIndentChar"/>
    <w:pPr>
      <w:ind w:left="340"/>
    </w:pPr>
  </w:style>
  <w:style w:type="character" w:customStyle="1" w:styleId="BodyTextIndentChar">
    <w:name w:val="Body Text Indent Char"/>
    <w:basedOn w:val="DefaultParagraphFont"/>
    <w:link w:val="BodyTextIndent"/>
    <w:rsid w:val="00187AED"/>
    <w:rPr>
      <w:rFonts w:ascii="Times New Roman" w:hAnsi="Times New Roman"/>
      <w:sz w:val="22"/>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rFonts w:cs="Univers 55"/>
      <w:sz w:val="18"/>
      <w:szCs w:val="18"/>
    </w:rPr>
  </w:style>
  <w:style w:type="character" w:customStyle="1" w:styleId="FootnoteTextChar">
    <w:name w:val="Footnote Text Char"/>
    <w:basedOn w:val="DefaultParagraphFont"/>
    <w:link w:val="FootnoteText"/>
    <w:semiHidden/>
    <w:rsid w:val="00836C79"/>
    <w:rPr>
      <w:rFonts w:ascii="Times New Roman" w:hAnsi="Times New Roman" w:cs="Univers 55"/>
      <w:sz w:val="18"/>
      <w:szCs w:val="18"/>
      <w:lang w:val="en-GB"/>
    </w:rPr>
  </w:style>
  <w:style w:type="paragraph" w:customStyle="1" w:styleId="zsubject">
    <w:name w:val="zsubject"/>
    <w:basedOn w:val="Normal"/>
    <w:pPr>
      <w:spacing w:after="520"/>
    </w:pPr>
    <w:rPr>
      <w:rFonts w:cs="Univers 55"/>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character" w:customStyle="1" w:styleId="SignatureChar">
    <w:name w:val="Signature Char"/>
    <w:basedOn w:val="DefaultParagraphFont"/>
    <w:link w:val="Signature"/>
    <w:rsid w:val="00187AED"/>
    <w:rPr>
      <w:rFonts w:ascii="Times New Roman" w:hAnsi="Times New Roman"/>
      <w:sz w:val="22"/>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Univers 55"/>
      <w:sz w:val="22"/>
      <w:szCs w:val="22"/>
    </w:rPr>
  </w:style>
  <w:style w:type="paragraph" w:styleId="Title">
    <w:name w:val="Title"/>
    <w:basedOn w:val="Normal"/>
    <w:link w:val="TitleChar"/>
    <w:qFormat/>
    <w:pPr>
      <w:spacing w:line="240" w:lineRule="auto"/>
      <w:ind w:left="540" w:right="749"/>
      <w:jc w:val="center"/>
    </w:pPr>
    <w:rPr>
      <w:sz w:val="24"/>
      <w:szCs w:val="24"/>
      <w:u w:val="single"/>
      <w:lang w:val="th-TH" w:eastAsia="x-none"/>
    </w:rPr>
  </w:style>
  <w:style w:type="character" w:customStyle="1" w:styleId="TitleChar">
    <w:name w:val="Title Char"/>
    <w:link w:val="Title"/>
    <w:rsid w:val="00F5358F"/>
    <w:rPr>
      <w:rFonts w:ascii="Times New Roman" w:hAnsi="Times New Roman"/>
      <w:sz w:val="24"/>
      <w:szCs w:val="24"/>
      <w:u w:val="single"/>
      <w:lang w:val="th-TH"/>
    </w:rPr>
  </w:style>
  <w:style w:type="paragraph" w:styleId="BlockText">
    <w:name w:val="Block Text"/>
    <w:basedOn w:val="Normal"/>
    <w:pPr>
      <w:spacing w:before="240" w:line="240" w:lineRule="auto"/>
      <w:ind w:left="547" w:right="749" w:firstLine="1440"/>
      <w:jc w:val="both"/>
    </w:pPr>
    <w:rPr>
      <w:sz w:val="28"/>
      <w:szCs w:val="28"/>
      <w:lang w:val="th-TH"/>
    </w:rPr>
  </w:style>
  <w:style w:type="paragraph" w:styleId="BodyText2">
    <w:name w:val="Body Text 2"/>
    <w:basedOn w:val="Normal"/>
    <w:link w:val="BodyText2Char"/>
    <w:pPr>
      <w:widowControl w:val="0"/>
      <w:ind w:right="720"/>
      <w:jc w:val="both"/>
    </w:pPr>
    <w:rPr>
      <w:snapToGrid w:val="0"/>
      <w:sz w:val="28"/>
      <w:szCs w:val="28"/>
      <w:lang w:eastAsia="th-TH"/>
    </w:rPr>
  </w:style>
  <w:style w:type="character" w:customStyle="1" w:styleId="BodyText2Char">
    <w:name w:val="Body Text 2 Char"/>
    <w:link w:val="BodyText2"/>
    <w:rsid w:val="00184E32"/>
    <w:rPr>
      <w:rFonts w:ascii="Times New Roman" w:hAnsi="Times New Roman"/>
      <w:snapToGrid w:val="0"/>
      <w:sz w:val="28"/>
      <w:szCs w:val="28"/>
      <w:lang w:val="en-GB" w:eastAsia="th-TH"/>
    </w:rPr>
  </w:style>
  <w:style w:type="paragraph" w:styleId="BodyText3">
    <w:name w:val="Body Text 3"/>
    <w:basedOn w:val="Normal"/>
    <w:link w:val="BodyText3Char"/>
    <w:pPr>
      <w:widowControl w:val="0"/>
      <w:tabs>
        <w:tab w:val="left" w:pos="540"/>
        <w:tab w:val="left" w:pos="1980"/>
      </w:tabs>
      <w:spacing w:before="240" w:line="240" w:lineRule="auto"/>
      <w:ind w:right="747"/>
      <w:jc w:val="both"/>
    </w:pPr>
    <w:rPr>
      <w:snapToGrid w:val="0"/>
      <w:sz w:val="28"/>
      <w:szCs w:val="28"/>
      <w:lang w:eastAsia="th-TH"/>
    </w:rPr>
  </w:style>
  <w:style w:type="character" w:customStyle="1" w:styleId="BodyText3Char">
    <w:name w:val="Body Text 3 Char"/>
    <w:basedOn w:val="DefaultParagraphFont"/>
    <w:link w:val="BodyText3"/>
    <w:rsid w:val="00187AED"/>
    <w:rPr>
      <w:rFonts w:ascii="Times New Roman" w:hAnsi="Times New Roman"/>
      <w:snapToGrid w:val="0"/>
      <w:sz w:val="28"/>
      <w:szCs w:val="28"/>
      <w:lang w:val="en-GB" w:eastAsia="th-TH"/>
    </w:rPr>
  </w:style>
  <w:style w:type="paragraph" w:styleId="Caption">
    <w:name w:val="caption"/>
    <w:basedOn w:val="Normal"/>
    <w:next w:val="Normal"/>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link w:val="BodyTextIndent3Char"/>
    <w:pPr>
      <w:spacing w:before="180" w:line="240" w:lineRule="auto"/>
      <w:ind w:left="540"/>
      <w:jc w:val="both"/>
    </w:pPr>
    <w:rPr>
      <w:rFonts w:ascii="CG Times (W1)" w:hAnsi="CG Times (W1)"/>
      <w:sz w:val="32"/>
      <w:szCs w:val="32"/>
    </w:rPr>
  </w:style>
  <w:style w:type="character" w:customStyle="1" w:styleId="BodyTextIndent3Char">
    <w:name w:val="Body Text Indent 3 Char"/>
    <w:basedOn w:val="DefaultParagraphFont"/>
    <w:link w:val="BodyTextIndent3"/>
    <w:rsid w:val="00187AED"/>
    <w:rPr>
      <w:sz w:val="32"/>
      <w:szCs w:val="32"/>
      <w:lang w:val="en-GB"/>
    </w:rPr>
  </w:style>
  <w:style w:type="paragraph" w:styleId="BalloonText">
    <w:name w:val="Balloon Text"/>
    <w:basedOn w:val="Normal"/>
    <w:link w:val="BalloonTextChar"/>
    <w:semiHidden/>
    <w:rsid w:val="002D1CAD"/>
    <w:rPr>
      <w:rFonts w:ascii="Tahoma" w:hAnsi="Tahoma" w:cs="Tahoma"/>
      <w:sz w:val="16"/>
      <w:szCs w:val="16"/>
    </w:rPr>
  </w:style>
  <w:style w:type="character" w:customStyle="1" w:styleId="BalloonTextChar">
    <w:name w:val="Balloon Text Char"/>
    <w:basedOn w:val="DefaultParagraphFont"/>
    <w:link w:val="BalloonText"/>
    <w:semiHidden/>
    <w:rsid w:val="00187AED"/>
    <w:rPr>
      <w:rFonts w:ascii="Tahoma" w:hAnsi="Tahoma" w:cs="Tahoma"/>
      <w:sz w:val="16"/>
      <w:szCs w:val="16"/>
      <w:lang w:val="en-GB"/>
    </w:rPr>
  </w:style>
  <w:style w:type="paragraph" w:customStyle="1" w:styleId="AccPolicyHeading">
    <w:name w:val="Acc Policy Heading"/>
    <w:basedOn w:val="BodyText"/>
    <w:link w:val="AccPolicyHeadingChar"/>
    <w:autoRedefine/>
    <w:rsid w:val="00550FD2"/>
    <w:pPr>
      <w:tabs>
        <w:tab w:val="left" w:pos="90"/>
        <w:tab w:val="left" w:pos="990"/>
      </w:tabs>
      <w:spacing w:before="360" w:after="240" w:line="240" w:lineRule="auto"/>
      <w:ind w:left="547" w:right="-29" w:hanging="547"/>
      <w:jc w:val="both"/>
    </w:pPr>
    <w:rPr>
      <w:rFonts w:cs="Times New Roman"/>
      <w:b/>
      <w:sz w:val="20"/>
      <w:szCs w:val="20"/>
      <w:lang w:val="en-US" w:eastAsia="en-GB"/>
    </w:rPr>
  </w:style>
  <w:style w:type="character" w:customStyle="1" w:styleId="AccPolicyHeadingChar">
    <w:name w:val="Acc Policy Heading Char"/>
    <w:link w:val="AccPolicyHeading"/>
    <w:rsid w:val="00550FD2"/>
    <w:rPr>
      <w:rFonts w:ascii="Times New Roman" w:hAnsi="Times New Roman" w:cs="Times New Roman"/>
      <w:b/>
      <w:lang w:eastAsia="en-GB"/>
    </w:rPr>
  </w:style>
  <w:style w:type="character" w:customStyle="1" w:styleId="AccPolicyHeadingCharChar">
    <w:name w:val="Acc Policy Heading Char Char"/>
    <w:rsid w:val="00FC5714"/>
    <w:rPr>
      <w:b/>
      <w:sz w:val="22"/>
      <w:szCs w:val="22"/>
      <w:lang w:val="en-US" w:eastAsia="en-GB" w:bidi="th-TH"/>
    </w:rPr>
  </w:style>
  <w:style w:type="paragraph" w:styleId="BodyTextIndent2">
    <w:name w:val="Body Text Indent 2"/>
    <w:basedOn w:val="Normal"/>
    <w:link w:val="BodyTextIndent2Char"/>
    <w:rsid w:val="00F26B36"/>
    <w:pPr>
      <w:spacing w:before="120" w:line="240" w:lineRule="auto"/>
      <w:ind w:left="499"/>
      <w:jc w:val="thaiDistribute"/>
    </w:pPr>
    <w:rPr>
      <w:rFonts w:ascii="Angsana New"/>
      <w:sz w:val="32"/>
      <w:szCs w:val="32"/>
      <w:lang w:val="en-US"/>
    </w:rPr>
  </w:style>
  <w:style w:type="character" w:customStyle="1" w:styleId="BodyTextIndent2Char">
    <w:name w:val="Body Text Indent 2 Char"/>
    <w:basedOn w:val="DefaultParagraphFont"/>
    <w:link w:val="BodyTextIndent2"/>
    <w:rsid w:val="00187AED"/>
    <w:rPr>
      <w:rFonts w:ascii="Angsana New" w:hAnsi="Times New Roman"/>
      <w:sz w:val="32"/>
      <w:szCs w:val="32"/>
    </w:rPr>
  </w:style>
  <w:style w:type="paragraph" w:customStyle="1" w:styleId="CharCharCharChar">
    <w:name w:val="Char Char Char Char"/>
    <w:basedOn w:val="Normal"/>
    <w:rsid w:val="002A7ED9"/>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111BA9"/>
    <w:pPr>
      <w:spacing w:after="160" w:line="240" w:lineRule="exact"/>
    </w:pPr>
    <w:rPr>
      <w:rFonts w:ascii="Verdana" w:hAnsi="Verdana" w:cs="Times New Roman"/>
      <w:sz w:val="20"/>
      <w:szCs w:val="20"/>
      <w:lang w:val="en-US" w:bidi="ar-SA"/>
    </w:rPr>
  </w:style>
  <w:style w:type="paragraph" w:customStyle="1" w:styleId="Char">
    <w:name w:val="Char"/>
    <w:basedOn w:val="Normal"/>
    <w:rsid w:val="00D33671"/>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
    <w:name w:val="Char Char1 Char Char Char อักขระ อักขระ Char Char อักขระ Char Char อักขระ Char Char อักขระ Char Char อักขระ Char Char อักขระ"/>
    <w:basedOn w:val="Normal"/>
    <w:rsid w:val="001D26E8"/>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CA659C"/>
    <w:pPr>
      <w:spacing w:after="160" w:line="240" w:lineRule="exact"/>
    </w:pPr>
    <w:rPr>
      <w:rFonts w:ascii="Verdana" w:hAnsi="Verdana" w:cs="Times New Roman"/>
      <w:sz w:val="20"/>
      <w:szCs w:val="20"/>
      <w:lang w:val="en-US" w:bidi="ar-SA"/>
    </w:rPr>
  </w:style>
  <w:style w:type="paragraph" w:customStyle="1" w:styleId="CharChar">
    <w:name w:val="อักขระ Char Char"/>
    <w:basedOn w:val="Normal"/>
    <w:rsid w:val="000A61DF"/>
    <w:pPr>
      <w:spacing w:after="160" w:line="240" w:lineRule="exact"/>
    </w:pPr>
    <w:rPr>
      <w:rFonts w:ascii="Verdana" w:hAnsi="Verdana" w:cs="Times New Roman"/>
      <w:sz w:val="20"/>
      <w:szCs w:val="20"/>
      <w:lang w:val="en-US" w:bidi="ar-SA"/>
    </w:rPr>
  </w:style>
  <w:style w:type="table" w:styleId="TableGrid">
    <w:name w:val="Table Grid"/>
    <w:basedOn w:val="TableNormal"/>
    <w:uiPriority w:val="59"/>
    <w:rsid w:val="00B21008"/>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อักขระ อักขระ Char Char"/>
    <w:basedOn w:val="Normal"/>
    <w:rsid w:val="00B21008"/>
    <w:pPr>
      <w:spacing w:after="160" w:line="240" w:lineRule="exact"/>
    </w:pPr>
    <w:rPr>
      <w:rFonts w:ascii="Verdana" w:hAnsi="Verdana" w:cs="Times New Roman"/>
      <w:sz w:val="20"/>
      <w:szCs w:val="20"/>
      <w:lang w:val="en-US" w:bidi="ar-SA"/>
    </w:rPr>
  </w:style>
  <w:style w:type="character" w:styleId="Hyperlink">
    <w:name w:val="Hyperlink"/>
    <w:rsid w:val="00E93995"/>
    <w:rPr>
      <w:color w:val="0000CC"/>
      <w:u w:val="single"/>
    </w:rPr>
  </w:style>
  <w:style w:type="paragraph" w:customStyle="1" w:styleId="CharChar1CharCharCharCharCharChar">
    <w:name w:val="Char Char1 อักขระ อักขระ Char Char อักขระ Char Char Char Char อักขระ อักขระ อักขระ"/>
    <w:basedOn w:val="Normal"/>
    <w:rsid w:val="001C4DFA"/>
    <w:pPr>
      <w:spacing w:after="160" w:line="240" w:lineRule="exact"/>
    </w:pPr>
    <w:rPr>
      <w:rFonts w:ascii="Verdana" w:hAnsi="Verdana" w:cs="Times New Roman"/>
      <w:sz w:val="20"/>
      <w:szCs w:val="20"/>
      <w:lang w:val="en-US" w:bidi="ar-SA"/>
    </w:rPr>
  </w:style>
  <w:style w:type="paragraph" w:customStyle="1" w:styleId="CharCharCharCharCharChar">
    <w:name w:val="Char Char อักขระ อักขระ Char Char อักขระ อักขระ Char Char"/>
    <w:basedOn w:val="Normal"/>
    <w:rsid w:val="003F571C"/>
    <w:pPr>
      <w:spacing w:after="160" w:line="240" w:lineRule="exact"/>
    </w:pPr>
    <w:rPr>
      <w:rFonts w:ascii="Verdana" w:eastAsia="SimSu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B34E30"/>
    <w:pPr>
      <w:spacing w:after="160" w:line="240" w:lineRule="exact"/>
    </w:pPr>
    <w:rPr>
      <w:rFonts w:ascii="Verdana" w:eastAsia="SimSun" w:hAnsi="Verdana" w:cs="Times New Roman"/>
      <w:sz w:val="20"/>
      <w:szCs w:val="20"/>
      <w:lang w:val="en-US" w:bidi="ar-SA"/>
    </w:rPr>
  </w:style>
  <w:style w:type="paragraph" w:customStyle="1" w:styleId="CharChar1Char">
    <w:name w:val="Char Char1 Char อักขระ อักขระ"/>
    <w:basedOn w:val="Normal"/>
    <w:rsid w:val="00364397"/>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364397"/>
    <w:pPr>
      <w:spacing w:after="160" w:line="240" w:lineRule="exact"/>
    </w:pPr>
    <w:rPr>
      <w:rFonts w:ascii="Verdana" w:eastAsia="SimSun"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w:basedOn w:val="Normal"/>
    <w:rsid w:val="00F7389E"/>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C15DFD"/>
    <w:pPr>
      <w:spacing w:after="160" w:line="240" w:lineRule="exact"/>
    </w:pPr>
    <w:rPr>
      <w:rFonts w:ascii="Verdana" w:eastAsia="SimSun" w:hAnsi="Verdana" w:cs="Times New Roman"/>
      <w:sz w:val="20"/>
      <w:szCs w:val="20"/>
      <w:lang w:val="en-US" w:bidi="ar-SA"/>
    </w:rPr>
  </w:style>
  <w:style w:type="paragraph" w:customStyle="1" w:styleId="CharChar1CharCharChar">
    <w:name w:val="Char Char1 Char Char Char อักขระ อักขระ"/>
    <w:basedOn w:val="Normal"/>
    <w:rsid w:val="00AE2378"/>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2B324E"/>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DF7060"/>
    <w:pPr>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DF7060"/>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BE5877"/>
  </w:style>
  <w:style w:type="character" w:customStyle="1" w:styleId="shorttext">
    <w:name w:val="short_text"/>
    <w:basedOn w:val="DefaultParagraphFont"/>
    <w:rsid w:val="008C4582"/>
  </w:style>
  <w:style w:type="paragraph" w:customStyle="1" w:styleId="BodyTextIndentAngsanaNew">
    <w:name w:val="Body Text Indent  + Angsana New"/>
    <w:basedOn w:val="BodyTextIndent2"/>
    <w:link w:val="BodyTextIndentAngsanaNewChar"/>
    <w:rsid w:val="00B146BE"/>
    <w:pPr>
      <w:tabs>
        <w:tab w:val="left" w:pos="426"/>
      </w:tabs>
      <w:spacing w:before="0" w:line="340" w:lineRule="exact"/>
      <w:ind w:left="425"/>
    </w:pPr>
    <w:rPr>
      <w:rFonts w:eastAsia="Cordia New" w:hAnsi="Angsana New"/>
      <w:sz w:val="28"/>
      <w:szCs w:val="28"/>
      <w:lang w:val="x-none" w:eastAsia="x-none"/>
    </w:rPr>
  </w:style>
  <w:style w:type="character" w:customStyle="1" w:styleId="BodyTextIndentAngsanaNewChar">
    <w:name w:val="Body Text Indent  + Angsana New Char"/>
    <w:link w:val="BodyTextIndentAngsanaNew"/>
    <w:rsid w:val="00B146BE"/>
    <w:rPr>
      <w:rFonts w:ascii="Angsana New" w:eastAsia="Cordia New" w:hAnsi="Angsana New"/>
      <w:sz w:val="28"/>
      <w:szCs w:val="28"/>
    </w:rPr>
  </w:style>
  <w:style w:type="paragraph" w:styleId="HTMLPreformatted">
    <w:name w:val="HTML Preformatted"/>
    <w:basedOn w:val="Normal"/>
    <w:link w:val="HTMLPreformattedChar"/>
    <w:uiPriority w:val="99"/>
    <w:rsid w:val="00D5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link w:val="HTMLPreformatted"/>
    <w:uiPriority w:val="99"/>
    <w:rsid w:val="00D560A3"/>
    <w:rPr>
      <w:rFonts w:ascii="Tahoma" w:hAnsi="Tahoma" w:cs="Tahoma"/>
      <w:lang w:val="en-US" w:eastAsia="en-US" w:bidi="th-TH"/>
    </w:rPr>
  </w:style>
  <w:style w:type="paragraph" w:customStyle="1" w:styleId="block">
    <w:name w:val="block"/>
    <w:aliases w:val="b"/>
    <w:basedOn w:val="BodyText"/>
    <w:uiPriority w:val="99"/>
    <w:rsid w:val="00AC229D"/>
    <w:pPr>
      <w:ind w:left="567"/>
    </w:pPr>
    <w:rPr>
      <w:szCs w:val="20"/>
      <w:lang w:bidi="ar-SA"/>
    </w:rPr>
  </w:style>
  <w:style w:type="paragraph" w:styleId="ListParagraph">
    <w:name w:val="List Paragraph"/>
    <w:basedOn w:val="Normal"/>
    <w:uiPriority w:val="34"/>
    <w:qFormat/>
    <w:rsid w:val="00725483"/>
    <w:pPr>
      <w:ind w:left="720"/>
      <w:contextualSpacing/>
    </w:pPr>
    <w:rPr>
      <w:rFonts w:eastAsia="SimSun"/>
      <w:szCs w:val="28"/>
    </w:rPr>
  </w:style>
  <w:style w:type="paragraph" w:customStyle="1" w:styleId="a">
    <w:name w:val="อักขระ"/>
    <w:basedOn w:val="Normal"/>
    <w:rsid w:val="00936826"/>
    <w:pPr>
      <w:spacing w:after="160" w:line="240" w:lineRule="exact"/>
    </w:pPr>
    <w:rPr>
      <w:rFonts w:ascii="Verdana" w:eastAsia="SimSun" w:hAnsi="Verdana" w:cs="Times New Roman"/>
      <w:sz w:val="20"/>
      <w:szCs w:val="20"/>
      <w:lang w:val="en-US" w:bidi="ar-SA"/>
    </w:rPr>
  </w:style>
  <w:style w:type="paragraph" w:styleId="NoSpacing">
    <w:name w:val="No Spacing"/>
    <w:basedOn w:val="Normal"/>
    <w:uiPriority w:val="1"/>
    <w:qFormat/>
    <w:rsid w:val="00806DC1"/>
    <w:pPr>
      <w:spacing w:line="240" w:lineRule="auto"/>
    </w:pPr>
    <w:rPr>
      <w:rFonts w:ascii="CordiaUPC" w:hAnsi="CordiaUPC"/>
      <w:sz w:val="32"/>
      <w:szCs w:val="32"/>
      <w:lang w:val="en-US"/>
    </w:rPr>
  </w:style>
  <w:style w:type="paragraph" w:customStyle="1" w:styleId="CharChar0">
    <w:name w:val="Char Char"/>
    <w:basedOn w:val="Normal"/>
    <w:rsid w:val="00806DC1"/>
    <w:pPr>
      <w:spacing w:after="160" w:line="240" w:lineRule="exact"/>
    </w:pPr>
    <w:rPr>
      <w:rFonts w:ascii="Verdana" w:hAnsi="Verdana" w:cs="Times New Roman"/>
      <w:sz w:val="20"/>
      <w:szCs w:val="20"/>
      <w:lang w:val="en-US" w:bidi="ar-SA"/>
    </w:rPr>
  </w:style>
  <w:style w:type="paragraph" w:styleId="ListContinue">
    <w:name w:val="List Continue"/>
    <w:basedOn w:val="Normal"/>
    <w:rsid w:val="00D00EA1"/>
    <w:pPr>
      <w:spacing w:after="120" w:line="240" w:lineRule="auto"/>
      <w:ind w:left="360"/>
    </w:pPr>
    <w:rPr>
      <w:snapToGrid w:val="0"/>
      <w:sz w:val="28"/>
      <w:szCs w:val="28"/>
    </w:rPr>
  </w:style>
  <w:style w:type="paragraph" w:styleId="List2">
    <w:name w:val="List 2"/>
    <w:basedOn w:val="Normal"/>
    <w:rsid w:val="003466A2"/>
    <w:pPr>
      <w:ind w:left="720" w:hanging="360"/>
      <w:contextualSpacing/>
    </w:pPr>
    <w:rPr>
      <w:szCs w:val="28"/>
    </w:rPr>
  </w:style>
  <w:style w:type="paragraph" w:styleId="MacroText">
    <w:name w:val="macro"/>
    <w:link w:val="MacroTextChar"/>
    <w:rsid w:val="00184E32"/>
    <w:pPr>
      <w:tabs>
        <w:tab w:val="left" w:pos="480"/>
        <w:tab w:val="left" w:pos="960"/>
        <w:tab w:val="left" w:pos="1440"/>
        <w:tab w:val="left" w:pos="1920"/>
        <w:tab w:val="left" w:pos="2400"/>
        <w:tab w:val="left" w:pos="2880"/>
        <w:tab w:val="left" w:pos="3360"/>
        <w:tab w:val="left" w:pos="3840"/>
        <w:tab w:val="left" w:pos="4320"/>
      </w:tabs>
    </w:pPr>
    <w:rPr>
      <w:rFonts w:ascii="Times New Roman" w:eastAsia="SimSun" w:hAnsi="Times New Roman"/>
      <w:sz w:val="28"/>
      <w:szCs w:val="28"/>
    </w:rPr>
  </w:style>
  <w:style w:type="character" w:customStyle="1" w:styleId="MacroTextChar">
    <w:name w:val="Macro Text Char"/>
    <w:link w:val="MacroText"/>
    <w:rsid w:val="00184E32"/>
    <w:rPr>
      <w:rFonts w:ascii="Times New Roman" w:eastAsia="SimSun" w:hAnsi="Times New Roman"/>
      <w:sz w:val="28"/>
      <w:szCs w:val="28"/>
      <w:lang w:bidi="th-TH"/>
    </w:rPr>
  </w:style>
  <w:style w:type="character" w:styleId="CommentReference">
    <w:name w:val="annotation reference"/>
    <w:rsid w:val="00184E32"/>
    <w:rPr>
      <w:sz w:val="16"/>
      <w:szCs w:val="18"/>
    </w:rPr>
  </w:style>
  <w:style w:type="paragraph" w:styleId="CommentText">
    <w:name w:val="annotation text"/>
    <w:basedOn w:val="Normal"/>
    <w:link w:val="CommentTextChar"/>
    <w:rsid w:val="00184E32"/>
    <w:pPr>
      <w:spacing w:line="240" w:lineRule="auto"/>
    </w:pPr>
    <w:rPr>
      <w:rFonts w:eastAsia="SimSun"/>
      <w:sz w:val="20"/>
      <w:szCs w:val="23"/>
      <w:lang w:val="th-TH" w:eastAsia="x-none"/>
    </w:rPr>
  </w:style>
  <w:style w:type="character" w:customStyle="1" w:styleId="CommentTextChar">
    <w:name w:val="Comment Text Char"/>
    <w:link w:val="CommentText"/>
    <w:rsid w:val="00184E32"/>
    <w:rPr>
      <w:rFonts w:ascii="Times New Roman" w:eastAsia="SimSun" w:hAnsi="Times New Roman"/>
      <w:szCs w:val="23"/>
      <w:lang w:val="th-TH"/>
    </w:rPr>
  </w:style>
  <w:style w:type="paragraph" w:styleId="CommentSubject">
    <w:name w:val="annotation subject"/>
    <w:basedOn w:val="CommentText"/>
    <w:next w:val="CommentText"/>
    <w:link w:val="CommentSubjectChar"/>
    <w:rsid w:val="00184E32"/>
    <w:rPr>
      <w:b/>
      <w:bCs/>
    </w:rPr>
  </w:style>
  <w:style w:type="character" w:customStyle="1" w:styleId="CommentSubjectChar">
    <w:name w:val="Comment Subject Char"/>
    <w:link w:val="CommentSubject"/>
    <w:rsid w:val="00184E32"/>
    <w:rPr>
      <w:rFonts w:ascii="Times New Roman" w:eastAsia="SimSun" w:hAnsi="Times New Roman"/>
      <w:b/>
      <w:bCs/>
      <w:szCs w:val="23"/>
      <w:lang w:val="th-TH"/>
    </w:rPr>
  </w:style>
  <w:style w:type="paragraph" w:customStyle="1" w:styleId="a0">
    <w:name w:val="เนื้อเรื่อง"/>
    <w:basedOn w:val="Normal"/>
    <w:rsid w:val="00184E32"/>
    <w:pPr>
      <w:spacing w:line="240" w:lineRule="auto"/>
      <w:ind w:right="386"/>
    </w:pPr>
    <w:rPr>
      <w:rFonts w:ascii="Arial" w:eastAsia="SimSun" w:hAnsi="Arial" w:cs="Cordia New"/>
      <w:sz w:val="28"/>
      <w:szCs w:val="28"/>
      <w:lang w:val="en-US"/>
    </w:rPr>
  </w:style>
  <w:style w:type="paragraph" w:styleId="PlainText">
    <w:name w:val="Plain Text"/>
    <w:basedOn w:val="Normal"/>
    <w:link w:val="PlainTextChar"/>
    <w:uiPriority w:val="99"/>
    <w:rsid w:val="00184E32"/>
    <w:pPr>
      <w:spacing w:line="240" w:lineRule="auto"/>
    </w:pPr>
    <w:rPr>
      <w:rFonts w:ascii="Cordia New" w:eastAsia="Cordia New" w:hAnsi="Cordia New"/>
      <w:sz w:val="28"/>
      <w:szCs w:val="28"/>
      <w:lang w:val="th-TH" w:eastAsia="x-none"/>
    </w:rPr>
  </w:style>
  <w:style w:type="character" w:customStyle="1" w:styleId="PlainTextChar">
    <w:name w:val="Plain Text Char"/>
    <w:link w:val="PlainText"/>
    <w:uiPriority w:val="99"/>
    <w:rsid w:val="00184E32"/>
    <w:rPr>
      <w:rFonts w:ascii="Cordia New" w:eastAsia="Cordia New" w:hAnsi="Cordia New"/>
      <w:sz w:val="28"/>
      <w:szCs w:val="28"/>
      <w:lang w:val="th-TH"/>
    </w:rPr>
  </w:style>
  <w:style w:type="paragraph" w:customStyle="1" w:styleId="Style">
    <w:name w:val="Style"/>
    <w:rsid w:val="00184E32"/>
    <w:pPr>
      <w:widowControl w:val="0"/>
      <w:autoSpaceDE w:val="0"/>
      <w:autoSpaceDN w:val="0"/>
      <w:adjustRightInd w:val="0"/>
    </w:pPr>
    <w:rPr>
      <w:rFonts w:ascii="Times New Roman" w:eastAsia="SimSun" w:hAnsi="Times New Roman" w:cs="Times New Roman"/>
      <w:sz w:val="24"/>
      <w:szCs w:val="24"/>
    </w:rPr>
  </w:style>
  <w:style w:type="paragraph" w:customStyle="1" w:styleId="IndentParagraph">
    <w:name w:val="Indent Paragraph"/>
    <w:rsid w:val="00184E32"/>
    <w:pPr>
      <w:widowControl w:val="0"/>
      <w:ind w:left="1440"/>
    </w:pPr>
    <w:rPr>
      <w:rFonts w:ascii="Times New Roman" w:eastAsia="SimSun" w:hAnsi="Times New Roman"/>
      <w:snapToGrid w:val="0"/>
      <w:color w:val="000000"/>
      <w:sz w:val="24"/>
      <w:szCs w:val="24"/>
    </w:rPr>
  </w:style>
  <w:style w:type="paragraph" w:customStyle="1" w:styleId="10">
    <w:name w:val="เนื้อเรื่อง1"/>
    <w:basedOn w:val="Normal"/>
    <w:rsid w:val="00184E32"/>
    <w:pPr>
      <w:widowControl w:val="0"/>
      <w:suppressAutoHyphens/>
      <w:overflowPunct w:val="0"/>
      <w:autoSpaceDE w:val="0"/>
      <w:spacing w:line="240" w:lineRule="auto"/>
      <w:ind w:right="386"/>
      <w:textAlignment w:val="baseline"/>
    </w:pPr>
    <w:rPr>
      <w:rFonts w:cs="CordiaUPC"/>
      <w:color w:val="800080"/>
      <w:sz w:val="28"/>
      <w:szCs w:val="28"/>
      <w:lang w:val="en-US" w:eastAsia="th-TH"/>
    </w:rPr>
  </w:style>
  <w:style w:type="paragraph" w:customStyle="1" w:styleId="3">
    <w:name w:val="?????3????"/>
    <w:basedOn w:val="Normal"/>
    <w:rsid w:val="00184E32"/>
    <w:pPr>
      <w:tabs>
        <w:tab w:val="left" w:pos="360"/>
        <w:tab w:val="left" w:pos="720"/>
        <w:tab w:val="left" w:pos="900"/>
        <w:tab w:val="left" w:pos="1242"/>
        <w:tab w:val="left" w:pos="1422"/>
        <w:tab w:val="left" w:pos="1782"/>
      </w:tabs>
      <w:spacing w:line="240" w:lineRule="auto"/>
    </w:pPr>
    <w:rPr>
      <w:lang w:val="th-TH"/>
    </w:rPr>
  </w:style>
  <w:style w:type="character" w:styleId="Emphasis">
    <w:name w:val="Emphasis"/>
    <w:qFormat/>
    <w:rsid w:val="00184E32"/>
    <w:rPr>
      <w:i/>
      <w:iCs/>
    </w:rPr>
  </w:style>
  <w:style w:type="paragraph" w:customStyle="1" w:styleId="acctfourfigures">
    <w:name w:val="acct four figures"/>
    <w:aliases w:val="a4,a4 + 8 pt,(Complex) + 8 pt,(Complex),Thai Distribute..."/>
    <w:basedOn w:val="Normal"/>
    <w:rsid w:val="00183B1A"/>
    <w:pPr>
      <w:tabs>
        <w:tab w:val="decimal" w:pos="765"/>
      </w:tabs>
    </w:pPr>
    <w:rPr>
      <w:rFonts w:ascii="Angsana New" w:hAnsi="Angsana New" w:cs="Times New Roman"/>
      <w:lang w:bidi="ar-SA"/>
    </w:rPr>
  </w:style>
  <w:style w:type="paragraph" w:customStyle="1" w:styleId="Default">
    <w:name w:val="Default"/>
    <w:rsid w:val="00A677D9"/>
    <w:pPr>
      <w:autoSpaceDE w:val="0"/>
      <w:autoSpaceDN w:val="0"/>
      <w:adjustRightInd w:val="0"/>
    </w:pPr>
    <w:rPr>
      <w:rFonts w:ascii="Times New Roman" w:eastAsia="Arial" w:hAnsi="Times New Roman" w:cs="Times New Roman"/>
      <w:color w:val="000000"/>
      <w:sz w:val="24"/>
      <w:szCs w:val="24"/>
    </w:rPr>
  </w:style>
  <w:style w:type="character" w:styleId="FootnoteReference">
    <w:name w:val="footnote reference"/>
    <w:basedOn w:val="DefaultParagraphFont"/>
    <w:uiPriority w:val="99"/>
    <w:semiHidden/>
    <w:unhideWhenUsed/>
    <w:rsid w:val="00836C79"/>
    <w:rPr>
      <w:vertAlign w:val="superscript"/>
    </w:rPr>
  </w:style>
  <w:style w:type="paragraph" w:styleId="Subtitle">
    <w:name w:val="Subtitle"/>
    <w:basedOn w:val="Title"/>
    <w:next w:val="Normal"/>
    <w:link w:val="SubtitleChar"/>
    <w:uiPriority w:val="11"/>
    <w:qFormat/>
    <w:rsid w:val="00187AED"/>
    <w:pPr>
      <w:keepNext/>
      <w:keepLines/>
      <w:spacing w:after="600" w:line="260" w:lineRule="atLeast"/>
      <w:ind w:left="0" w:right="0"/>
      <w:jc w:val="left"/>
      <w:outlineLvl w:val="0"/>
    </w:pPr>
    <w:rPr>
      <w:rFonts w:asciiTheme="majorHAnsi" w:eastAsiaTheme="majorEastAsia" w:hAnsiTheme="majorHAnsi" w:cstheme="majorBidi"/>
      <w:bCs/>
      <w:color w:val="ED7D31" w:themeColor="accent2"/>
      <w:sz w:val="56"/>
      <w:szCs w:val="28"/>
      <w:u w:val="none"/>
      <w:lang w:val="en-GB" w:eastAsia="en-US"/>
    </w:rPr>
  </w:style>
  <w:style w:type="character" w:customStyle="1" w:styleId="SubtitleChar">
    <w:name w:val="Subtitle Char"/>
    <w:basedOn w:val="DefaultParagraphFont"/>
    <w:link w:val="Subtitle"/>
    <w:uiPriority w:val="11"/>
    <w:rsid w:val="00187AED"/>
    <w:rPr>
      <w:rFonts w:asciiTheme="majorHAnsi" w:eastAsiaTheme="majorEastAsia" w:hAnsiTheme="majorHAnsi" w:cstheme="majorBidi"/>
      <w:bCs/>
      <w:color w:val="ED7D31" w:themeColor="accent2"/>
      <w:sz w:val="56"/>
      <w:szCs w:val="28"/>
      <w:lang w:val="en-GB"/>
    </w:rPr>
  </w:style>
  <w:style w:type="character" w:styleId="Strong">
    <w:name w:val="Strong"/>
    <w:uiPriority w:val="22"/>
    <w:qFormat/>
    <w:rsid w:val="00187AED"/>
    <w:rPr>
      <w:b/>
    </w:rPr>
  </w:style>
  <w:style w:type="paragraph" w:styleId="Quote">
    <w:name w:val="Quote"/>
    <w:basedOn w:val="Heading1"/>
    <w:link w:val="QuoteChar"/>
    <w:uiPriority w:val="29"/>
    <w:qFormat/>
    <w:rsid w:val="00187AED"/>
    <w:pPr>
      <w:numPr>
        <w:numId w:val="0"/>
      </w:numPr>
      <w:spacing w:before="360" w:after="360" w:line="260" w:lineRule="atLeast"/>
      <w:contextualSpacing/>
    </w:pPr>
    <w:rPr>
      <w:rFonts w:asciiTheme="majorHAnsi" w:eastAsiaTheme="majorEastAsia" w:hAnsiTheme="majorHAnsi" w:cstheme="majorBidi"/>
      <w:b w:val="0"/>
      <w:i w:val="0"/>
      <w:iCs w:val="0"/>
      <w:color w:val="5B9BD5" w:themeColor="accent1"/>
      <w:sz w:val="32"/>
      <w:szCs w:val="28"/>
    </w:rPr>
  </w:style>
  <w:style w:type="character" w:customStyle="1" w:styleId="QuoteChar">
    <w:name w:val="Quote Char"/>
    <w:basedOn w:val="DefaultParagraphFont"/>
    <w:link w:val="Quote"/>
    <w:uiPriority w:val="29"/>
    <w:rsid w:val="00187AED"/>
    <w:rPr>
      <w:rFonts w:asciiTheme="majorHAnsi" w:eastAsiaTheme="majorEastAsia" w:hAnsiTheme="majorHAnsi" w:cstheme="majorBidi"/>
      <w:bCs/>
      <w:color w:val="5B9BD5" w:themeColor="accent1"/>
      <w:sz w:val="32"/>
      <w:szCs w:val="28"/>
      <w:lang w:val="en-GB"/>
    </w:rPr>
  </w:style>
  <w:style w:type="paragraph" w:styleId="IntenseQuote">
    <w:name w:val="Intense Quote"/>
    <w:basedOn w:val="Quote"/>
    <w:link w:val="IntenseQuoteChar"/>
    <w:uiPriority w:val="30"/>
    <w:qFormat/>
    <w:rsid w:val="00187AED"/>
    <w:rPr>
      <w:color w:val="ED7D31" w:themeColor="accent2"/>
    </w:rPr>
  </w:style>
  <w:style w:type="character" w:customStyle="1" w:styleId="IntenseQuoteChar">
    <w:name w:val="Intense Quote Char"/>
    <w:basedOn w:val="DefaultParagraphFont"/>
    <w:link w:val="IntenseQuote"/>
    <w:uiPriority w:val="30"/>
    <w:rsid w:val="00187AED"/>
    <w:rPr>
      <w:rFonts w:asciiTheme="majorHAnsi" w:eastAsiaTheme="majorEastAsia" w:hAnsiTheme="majorHAnsi" w:cstheme="majorBidi"/>
      <w:bCs/>
      <w:color w:val="ED7D31" w:themeColor="accent2"/>
      <w:sz w:val="32"/>
      <w:szCs w:val="28"/>
      <w:lang w:val="en-GB"/>
    </w:rPr>
  </w:style>
  <w:style w:type="paragraph" w:customStyle="1" w:styleId="acctmergecolhdg">
    <w:name w:val="acct merge col hdg"/>
    <w:aliases w:val="mh"/>
    <w:basedOn w:val="Normal"/>
    <w:rsid w:val="00187AED"/>
    <w:pPr>
      <w:jc w:val="center"/>
    </w:pPr>
    <w:rPr>
      <w:rFonts w:eastAsia="Times New Roman" w:cs="Times New Roman"/>
      <w:b/>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438">
      <w:bodyDiv w:val="1"/>
      <w:marLeft w:val="0"/>
      <w:marRight w:val="0"/>
      <w:marTop w:val="0"/>
      <w:marBottom w:val="0"/>
      <w:divBdr>
        <w:top w:val="none" w:sz="0" w:space="0" w:color="auto"/>
        <w:left w:val="none" w:sz="0" w:space="0" w:color="auto"/>
        <w:bottom w:val="none" w:sz="0" w:space="0" w:color="auto"/>
        <w:right w:val="none" w:sz="0" w:space="0" w:color="auto"/>
      </w:divBdr>
    </w:div>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27995252">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5299546">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80685523">
      <w:bodyDiv w:val="1"/>
      <w:marLeft w:val="0"/>
      <w:marRight w:val="0"/>
      <w:marTop w:val="0"/>
      <w:marBottom w:val="0"/>
      <w:divBdr>
        <w:top w:val="none" w:sz="0" w:space="0" w:color="auto"/>
        <w:left w:val="none" w:sz="0" w:space="0" w:color="auto"/>
        <w:bottom w:val="none" w:sz="0" w:space="0" w:color="auto"/>
        <w:right w:val="none" w:sz="0" w:space="0" w:color="auto"/>
      </w:divBdr>
    </w:div>
    <w:div w:id="110169039">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62866655">
      <w:bodyDiv w:val="1"/>
      <w:marLeft w:val="0"/>
      <w:marRight w:val="0"/>
      <w:marTop w:val="0"/>
      <w:marBottom w:val="0"/>
      <w:divBdr>
        <w:top w:val="none" w:sz="0" w:space="0" w:color="auto"/>
        <w:left w:val="none" w:sz="0" w:space="0" w:color="auto"/>
        <w:bottom w:val="none" w:sz="0" w:space="0" w:color="auto"/>
        <w:right w:val="none" w:sz="0" w:space="0" w:color="auto"/>
      </w:divBdr>
    </w:div>
    <w:div w:id="163709394">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76232602">
      <w:bodyDiv w:val="1"/>
      <w:marLeft w:val="0"/>
      <w:marRight w:val="0"/>
      <w:marTop w:val="0"/>
      <w:marBottom w:val="0"/>
      <w:divBdr>
        <w:top w:val="none" w:sz="0" w:space="0" w:color="auto"/>
        <w:left w:val="none" w:sz="0" w:space="0" w:color="auto"/>
        <w:bottom w:val="none" w:sz="0" w:space="0" w:color="auto"/>
        <w:right w:val="none" w:sz="0" w:space="0" w:color="auto"/>
      </w:divBdr>
    </w:div>
    <w:div w:id="177819840">
      <w:bodyDiv w:val="1"/>
      <w:marLeft w:val="0"/>
      <w:marRight w:val="0"/>
      <w:marTop w:val="0"/>
      <w:marBottom w:val="0"/>
      <w:divBdr>
        <w:top w:val="none" w:sz="0" w:space="0" w:color="auto"/>
        <w:left w:val="none" w:sz="0" w:space="0" w:color="auto"/>
        <w:bottom w:val="none" w:sz="0" w:space="0" w:color="auto"/>
        <w:right w:val="none" w:sz="0" w:space="0" w:color="auto"/>
      </w:divBdr>
    </w:div>
    <w:div w:id="187373038">
      <w:bodyDiv w:val="1"/>
      <w:marLeft w:val="0"/>
      <w:marRight w:val="0"/>
      <w:marTop w:val="0"/>
      <w:marBottom w:val="0"/>
      <w:divBdr>
        <w:top w:val="none" w:sz="0" w:space="0" w:color="auto"/>
        <w:left w:val="none" w:sz="0" w:space="0" w:color="auto"/>
        <w:bottom w:val="none" w:sz="0" w:space="0" w:color="auto"/>
        <w:right w:val="none" w:sz="0" w:space="0" w:color="auto"/>
      </w:divBdr>
    </w:div>
    <w:div w:id="188378546">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00751509">
      <w:bodyDiv w:val="1"/>
      <w:marLeft w:val="0"/>
      <w:marRight w:val="0"/>
      <w:marTop w:val="0"/>
      <w:marBottom w:val="0"/>
      <w:divBdr>
        <w:top w:val="none" w:sz="0" w:space="0" w:color="auto"/>
        <w:left w:val="none" w:sz="0" w:space="0" w:color="auto"/>
        <w:bottom w:val="none" w:sz="0" w:space="0" w:color="auto"/>
        <w:right w:val="none" w:sz="0" w:space="0" w:color="auto"/>
      </w:divBdr>
    </w:div>
    <w:div w:id="236401152">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314651601">
      <w:bodyDiv w:val="1"/>
      <w:marLeft w:val="0"/>
      <w:marRight w:val="0"/>
      <w:marTop w:val="0"/>
      <w:marBottom w:val="0"/>
      <w:divBdr>
        <w:top w:val="none" w:sz="0" w:space="0" w:color="auto"/>
        <w:left w:val="none" w:sz="0" w:space="0" w:color="auto"/>
        <w:bottom w:val="none" w:sz="0" w:space="0" w:color="auto"/>
        <w:right w:val="none" w:sz="0" w:space="0" w:color="auto"/>
      </w:divBdr>
    </w:div>
    <w:div w:id="314988292">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7341878">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2046864">
      <w:bodyDiv w:val="1"/>
      <w:marLeft w:val="0"/>
      <w:marRight w:val="0"/>
      <w:marTop w:val="0"/>
      <w:marBottom w:val="0"/>
      <w:divBdr>
        <w:top w:val="none" w:sz="0" w:space="0" w:color="auto"/>
        <w:left w:val="none" w:sz="0" w:space="0" w:color="auto"/>
        <w:bottom w:val="none" w:sz="0" w:space="0" w:color="auto"/>
        <w:right w:val="none" w:sz="0" w:space="0" w:color="auto"/>
      </w:divBdr>
    </w:div>
    <w:div w:id="401946958">
      <w:bodyDiv w:val="1"/>
      <w:marLeft w:val="0"/>
      <w:marRight w:val="0"/>
      <w:marTop w:val="0"/>
      <w:marBottom w:val="0"/>
      <w:divBdr>
        <w:top w:val="none" w:sz="0" w:space="0" w:color="auto"/>
        <w:left w:val="none" w:sz="0" w:space="0" w:color="auto"/>
        <w:bottom w:val="none" w:sz="0" w:space="0" w:color="auto"/>
        <w:right w:val="none" w:sz="0" w:space="0" w:color="auto"/>
      </w:divBdr>
    </w:div>
    <w:div w:id="424764704">
      <w:bodyDiv w:val="1"/>
      <w:marLeft w:val="0"/>
      <w:marRight w:val="0"/>
      <w:marTop w:val="0"/>
      <w:marBottom w:val="0"/>
      <w:divBdr>
        <w:top w:val="none" w:sz="0" w:space="0" w:color="auto"/>
        <w:left w:val="none" w:sz="0" w:space="0" w:color="auto"/>
        <w:bottom w:val="none" w:sz="0" w:space="0" w:color="auto"/>
        <w:right w:val="none" w:sz="0" w:space="0" w:color="auto"/>
      </w:divBdr>
    </w:div>
    <w:div w:id="437726275">
      <w:bodyDiv w:val="1"/>
      <w:marLeft w:val="0"/>
      <w:marRight w:val="0"/>
      <w:marTop w:val="0"/>
      <w:marBottom w:val="0"/>
      <w:divBdr>
        <w:top w:val="none" w:sz="0" w:space="0" w:color="auto"/>
        <w:left w:val="none" w:sz="0" w:space="0" w:color="auto"/>
        <w:bottom w:val="none" w:sz="0" w:space="0" w:color="auto"/>
        <w:right w:val="none" w:sz="0" w:space="0" w:color="auto"/>
      </w:divBdr>
    </w:div>
    <w:div w:id="445389413">
      <w:bodyDiv w:val="1"/>
      <w:marLeft w:val="0"/>
      <w:marRight w:val="0"/>
      <w:marTop w:val="0"/>
      <w:marBottom w:val="0"/>
      <w:divBdr>
        <w:top w:val="none" w:sz="0" w:space="0" w:color="auto"/>
        <w:left w:val="none" w:sz="0" w:space="0" w:color="auto"/>
        <w:bottom w:val="none" w:sz="0" w:space="0" w:color="auto"/>
        <w:right w:val="none" w:sz="0" w:space="0" w:color="auto"/>
      </w:divBdr>
    </w:div>
    <w:div w:id="452022809">
      <w:bodyDiv w:val="1"/>
      <w:marLeft w:val="0"/>
      <w:marRight w:val="0"/>
      <w:marTop w:val="0"/>
      <w:marBottom w:val="0"/>
      <w:divBdr>
        <w:top w:val="none" w:sz="0" w:space="0" w:color="auto"/>
        <w:left w:val="none" w:sz="0" w:space="0" w:color="auto"/>
        <w:bottom w:val="none" w:sz="0" w:space="0" w:color="auto"/>
        <w:right w:val="none" w:sz="0" w:space="0" w:color="auto"/>
      </w:divBdr>
    </w:div>
    <w:div w:id="457451371">
      <w:bodyDiv w:val="1"/>
      <w:marLeft w:val="0"/>
      <w:marRight w:val="0"/>
      <w:marTop w:val="0"/>
      <w:marBottom w:val="0"/>
      <w:divBdr>
        <w:top w:val="none" w:sz="0" w:space="0" w:color="auto"/>
        <w:left w:val="none" w:sz="0" w:space="0" w:color="auto"/>
        <w:bottom w:val="none" w:sz="0" w:space="0" w:color="auto"/>
        <w:right w:val="none" w:sz="0" w:space="0" w:color="auto"/>
      </w:divBdr>
    </w:div>
    <w:div w:id="458501688">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469133237">
      <w:bodyDiv w:val="1"/>
      <w:marLeft w:val="0"/>
      <w:marRight w:val="0"/>
      <w:marTop w:val="0"/>
      <w:marBottom w:val="0"/>
      <w:divBdr>
        <w:top w:val="none" w:sz="0" w:space="0" w:color="auto"/>
        <w:left w:val="none" w:sz="0" w:space="0" w:color="auto"/>
        <w:bottom w:val="none" w:sz="0" w:space="0" w:color="auto"/>
        <w:right w:val="none" w:sz="0" w:space="0" w:color="auto"/>
      </w:divBdr>
    </w:div>
    <w:div w:id="551426234">
      <w:bodyDiv w:val="1"/>
      <w:marLeft w:val="0"/>
      <w:marRight w:val="0"/>
      <w:marTop w:val="0"/>
      <w:marBottom w:val="0"/>
      <w:divBdr>
        <w:top w:val="none" w:sz="0" w:space="0" w:color="auto"/>
        <w:left w:val="none" w:sz="0" w:space="0" w:color="auto"/>
        <w:bottom w:val="none" w:sz="0" w:space="0" w:color="auto"/>
        <w:right w:val="none" w:sz="0" w:space="0" w:color="auto"/>
      </w:divBdr>
    </w:div>
    <w:div w:id="562256204">
      <w:bodyDiv w:val="1"/>
      <w:marLeft w:val="0"/>
      <w:marRight w:val="0"/>
      <w:marTop w:val="0"/>
      <w:marBottom w:val="0"/>
      <w:divBdr>
        <w:top w:val="none" w:sz="0" w:space="0" w:color="auto"/>
        <w:left w:val="none" w:sz="0" w:space="0" w:color="auto"/>
        <w:bottom w:val="none" w:sz="0" w:space="0" w:color="auto"/>
        <w:right w:val="none" w:sz="0" w:space="0" w:color="auto"/>
      </w:divBdr>
    </w:div>
    <w:div w:id="573204354">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576718712">
      <w:bodyDiv w:val="1"/>
      <w:marLeft w:val="0"/>
      <w:marRight w:val="0"/>
      <w:marTop w:val="0"/>
      <w:marBottom w:val="0"/>
      <w:divBdr>
        <w:top w:val="none" w:sz="0" w:space="0" w:color="auto"/>
        <w:left w:val="none" w:sz="0" w:space="0" w:color="auto"/>
        <w:bottom w:val="none" w:sz="0" w:space="0" w:color="auto"/>
        <w:right w:val="none" w:sz="0" w:space="0" w:color="auto"/>
      </w:divBdr>
    </w:div>
    <w:div w:id="603540880">
      <w:bodyDiv w:val="1"/>
      <w:marLeft w:val="0"/>
      <w:marRight w:val="0"/>
      <w:marTop w:val="0"/>
      <w:marBottom w:val="0"/>
      <w:divBdr>
        <w:top w:val="none" w:sz="0" w:space="0" w:color="auto"/>
        <w:left w:val="none" w:sz="0" w:space="0" w:color="auto"/>
        <w:bottom w:val="none" w:sz="0" w:space="0" w:color="auto"/>
        <w:right w:val="none" w:sz="0" w:space="0" w:color="auto"/>
      </w:divBdr>
    </w:div>
    <w:div w:id="603808893">
      <w:bodyDiv w:val="1"/>
      <w:marLeft w:val="0"/>
      <w:marRight w:val="0"/>
      <w:marTop w:val="0"/>
      <w:marBottom w:val="0"/>
      <w:divBdr>
        <w:top w:val="none" w:sz="0" w:space="0" w:color="auto"/>
        <w:left w:val="none" w:sz="0" w:space="0" w:color="auto"/>
        <w:bottom w:val="none" w:sz="0" w:space="0" w:color="auto"/>
        <w:right w:val="none" w:sz="0" w:space="0" w:color="auto"/>
      </w:divBdr>
    </w:div>
    <w:div w:id="617176253">
      <w:bodyDiv w:val="1"/>
      <w:marLeft w:val="0"/>
      <w:marRight w:val="0"/>
      <w:marTop w:val="0"/>
      <w:marBottom w:val="0"/>
      <w:divBdr>
        <w:top w:val="none" w:sz="0" w:space="0" w:color="auto"/>
        <w:left w:val="none" w:sz="0" w:space="0" w:color="auto"/>
        <w:bottom w:val="none" w:sz="0" w:space="0" w:color="auto"/>
        <w:right w:val="none" w:sz="0" w:space="0" w:color="auto"/>
      </w:divBdr>
    </w:div>
    <w:div w:id="623969139">
      <w:bodyDiv w:val="1"/>
      <w:marLeft w:val="0"/>
      <w:marRight w:val="0"/>
      <w:marTop w:val="0"/>
      <w:marBottom w:val="0"/>
      <w:divBdr>
        <w:top w:val="none" w:sz="0" w:space="0" w:color="auto"/>
        <w:left w:val="none" w:sz="0" w:space="0" w:color="auto"/>
        <w:bottom w:val="none" w:sz="0" w:space="0" w:color="auto"/>
        <w:right w:val="none" w:sz="0" w:space="0" w:color="auto"/>
      </w:divBdr>
    </w:div>
    <w:div w:id="667706765">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81199982">
      <w:bodyDiv w:val="1"/>
      <w:marLeft w:val="0"/>
      <w:marRight w:val="0"/>
      <w:marTop w:val="0"/>
      <w:marBottom w:val="0"/>
      <w:divBdr>
        <w:top w:val="none" w:sz="0" w:space="0" w:color="auto"/>
        <w:left w:val="none" w:sz="0" w:space="0" w:color="auto"/>
        <w:bottom w:val="none" w:sz="0" w:space="0" w:color="auto"/>
        <w:right w:val="none" w:sz="0" w:space="0" w:color="auto"/>
      </w:divBdr>
    </w:div>
    <w:div w:id="683825015">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9625231">
      <w:bodyDiv w:val="1"/>
      <w:marLeft w:val="0"/>
      <w:marRight w:val="0"/>
      <w:marTop w:val="0"/>
      <w:marBottom w:val="0"/>
      <w:divBdr>
        <w:top w:val="none" w:sz="0" w:space="0" w:color="auto"/>
        <w:left w:val="none" w:sz="0" w:space="0" w:color="auto"/>
        <w:bottom w:val="none" w:sz="0" w:space="0" w:color="auto"/>
        <w:right w:val="none" w:sz="0" w:space="0" w:color="auto"/>
      </w:divBdr>
      <w:divsChild>
        <w:div w:id="1573539109">
          <w:marLeft w:val="0"/>
          <w:marRight w:val="0"/>
          <w:marTop w:val="0"/>
          <w:marBottom w:val="0"/>
          <w:divBdr>
            <w:top w:val="none" w:sz="0" w:space="0" w:color="auto"/>
            <w:left w:val="none" w:sz="0" w:space="0" w:color="auto"/>
            <w:bottom w:val="none" w:sz="0" w:space="0" w:color="auto"/>
            <w:right w:val="none" w:sz="0" w:space="0" w:color="auto"/>
          </w:divBdr>
          <w:divsChild>
            <w:div w:id="2037192608">
              <w:marLeft w:val="0"/>
              <w:marRight w:val="0"/>
              <w:marTop w:val="0"/>
              <w:marBottom w:val="0"/>
              <w:divBdr>
                <w:top w:val="none" w:sz="0" w:space="0" w:color="auto"/>
                <w:left w:val="none" w:sz="0" w:space="0" w:color="auto"/>
                <w:bottom w:val="none" w:sz="0" w:space="0" w:color="auto"/>
                <w:right w:val="none" w:sz="0" w:space="0" w:color="auto"/>
              </w:divBdr>
              <w:divsChild>
                <w:div w:id="439225181">
                  <w:marLeft w:val="0"/>
                  <w:marRight w:val="0"/>
                  <w:marTop w:val="0"/>
                  <w:marBottom w:val="0"/>
                  <w:divBdr>
                    <w:top w:val="none" w:sz="0" w:space="0" w:color="auto"/>
                    <w:left w:val="none" w:sz="0" w:space="0" w:color="auto"/>
                    <w:bottom w:val="none" w:sz="0" w:space="0" w:color="auto"/>
                    <w:right w:val="none" w:sz="0" w:space="0" w:color="auto"/>
                  </w:divBdr>
                  <w:divsChild>
                    <w:div w:id="1539972255">
                      <w:marLeft w:val="0"/>
                      <w:marRight w:val="0"/>
                      <w:marTop w:val="0"/>
                      <w:marBottom w:val="0"/>
                      <w:divBdr>
                        <w:top w:val="none" w:sz="0" w:space="0" w:color="auto"/>
                        <w:left w:val="none" w:sz="0" w:space="0" w:color="auto"/>
                        <w:bottom w:val="none" w:sz="0" w:space="0" w:color="auto"/>
                        <w:right w:val="none" w:sz="0" w:space="0" w:color="auto"/>
                      </w:divBdr>
                      <w:divsChild>
                        <w:div w:id="74515262">
                          <w:marLeft w:val="0"/>
                          <w:marRight w:val="0"/>
                          <w:marTop w:val="0"/>
                          <w:marBottom w:val="0"/>
                          <w:divBdr>
                            <w:top w:val="none" w:sz="0" w:space="0" w:color="auto"/>
                            <w:left w:val="none" w:sz="0" w:space="0" w:color="auto"/>
                            <w:bottom w:val="none" w:sz="0" w:space="0" w:color="auto"/>
                            <w:right w:val="none" w:sz="0" w:space="0" w:color="auto"/>
                          </w:divBdr>
                          <w:divsChild>
                            <w:div w:id="375009417">
                              <w:marLeft w:val="0"/>
                              <w:marRight w:val="0"/>
                              <w:marTop w:val="0"/>
                              <w:marBottom w:val="0"/>
                              <w:divBdr>
                                <w:top w:val="none" w:sz="0" w:space="0" w:color="auto"/>
                                <w:left w:val="none" w:sz="0" w:space="0" w:color="auto"/>
                                <w:bottom w:val="none" w:sz="0" w:space="0" w:color="auto"/>
                                <w:right w:val="none" w:sz="0" w:space="0" w:color="auto"/>
                              </w:divBdr>
                              <w:divsChild>
                                <w:div w:id="1478254966">
                                  <w:marLeft w:val="0"/>
                                  <w:marRight w:val="0"/>
                                  <w:marTop w:val="0"/>
                                  <w:marBottom w:val="0"/>
                                  <w:divBdr>
                                    <w:top w:val="none" w:sz="0" w:space="0" w:color="auto"/>
                                    <w:left w:val="none" w:sz="0" w:space="0" w:color="auto"/>
                                    <w:bottom w:val="none" w:sz="0" w:space="0" w:color="auto"/>
                                    <w:right w:val="none" w:sz="0" w:space="0" w:color="auto"/>
                                  </w:divBdr>
                                  <w:divsChild>
                                    <w:div w:id="1512915608">
                                      <w:marLeft w:val="0"/>
                                      <w:marRight w:val="0"/>
                                      <w:marTop w:val="0"/>
                                      <w:marBottom w:val="0"/>
                                      <w:divBdr>
                                        <w:top w:val="single" w:sz="6" w:space="0" w:color="F5F5F5"/>
                                        <w:left w:val="single" w:sz="6" w:space="0" w:color="F5F5F5"/>
                                        <w:bottom w:val="single" w:sz="6" w:space="0" w:color="F5F5F5"/>
                                        <w:right w:val="single" w:sz="6" w:space="0" w:color="F5F5F5"/>
                                      </w:divBdr>
                                      <w:divsChild>
                                        <w:div w:id="240649315">
                                          <w:marLeft w:val="0"/>
                                          <w:marRight w:val="0"/>
                                          <w:marTop w:val="0"/>
                                          <w:marBottom w:val="0"/>
                                          <w:divBdr>
                                            <w:top w:val="none" w:sz="0" w:space="0" w:color="auto"/>
                                            <w:left w:val="none" w:sz="0" w:space="0" w:color="auto"/>
                                            <w:bottom w:val="none" w:sz="0" w:space="0" w:color="auto"/>
                                            <w:right w:val="none" w:sz="0" w:space="0" w:color="auto"/>
                                          </w:divBdr>
                                          <w:divsChild>
                                            <w:div w:id="46231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8765920">
      <w:bodyDiv w:val="1"/>
      <w:marLeft w:val="0"/>
      <w:marRight w:val="0"/>
      <w:marTop w:val="0"/>
      <w:marBottom w:val="0"/>
      <w:divBdr>
        <w:top w:val="none" w:sz="0" w:space="0" w:color="auto"/>
        <w:left w:val="none" w:sz="0" w:space="0" w:color="auto"/>
        <w:bottom w:val="none" w:sz="0" w:space="0" w:color="auto"/>
        <w:right w:val="none" w:sz="0" w:space="0" w:color="auto"/>
      </w:divBdr>
    </w:div>
    <w:div w:id="729616077">
      <w:bodyDiv w:val="1"/>
      <w:marLeft w:val="0"/>
      <w:marRight w:val="0"/>
      <w:marTop w:val="0"/>
      <w:marBottom w:val="0"/>
      <w:divBdr>
        <w:top w:val="none" w:sz="0" w:space="0" w:color="auto"/>
        <w:left w:val="none" w:sz="0" w:space="0" w:color="auto"/>
        <w:bottom w:val="none" w:sz="0" w:space="0" w:color="auto"/>
        <w:right w:val="none" w:sz="0" w:space="0" w:color="auto"/>
      </w:divBdr>
    </w:div>
    <w:div w:id="737829043">
      <w:bodyDiv w:val="1"/>
      <w:marLeft w:val="0"/>
      <w:marRight w:val="0"/>
      <w:marTop w:val="0"/>
      <w:marBottom w:val="0"/>
      <w:divBdr>
        <w:top w:val="none" w:sz="0" w:space="0" w:color="auto"/>
        <w:left w:val="none" w:sz="0" w:space="0" w:color="auto"/>
        <w:bottom w:val="none" w:sz="0" w:space="0" w:color="auto"/>
        <w:right w:val="none" w:sz="0" w:space="0" w:color="auto"/>
      </w:divBdr>
    </w:div>
    <w:div w:id="739447176">
      <w:bodyDiv w:val="1"/>
      <w:marLeft w:val="0"/>
      <w:marRight w:val="0"/>
      <w:marTop w:val="0"/>
      <w:marBottom w:val="0"/>
      <w:divBdr>
        <w:top w:val="none" w:sz="0" w:space="0" w:color="auto"/>
        <w:left w:val="none" w:sz="0" w:space="0" w:color="auto"/>
        <w:bottom w:val="none" w:sz="0" w:space="0" w:color="auto"/>
        <w:right w:val="none" w:sz="0" w:space="0" w:color="auto"/>
      </w:divBdr>
    </w:div>
    <w:div w:id="741492688">
      <w:bodyDiv w:val="1"/>
      <w:marLeft w:val="0"/>
      <w:marRight w:val="0"/>
      <w:marTop w:val="0"/>
      <w:marBottom w:val="0"/>
      <w:divBdr>
        <w:top w:val="none" w:sz="0" w:space="0" w:color="auto"/>
        <w:left w:val="none" w:sz="0" w:space="0" w:color="auto"/>
        <w:bottom w:val="none" w:sz="0" w:space="0" w:color="auto"/>
        <w:right w:val="none" w:sz="0" w:space="0" w:color="auto"/>
      </w:divBdr>
    </w:div>
    <w:div w:id="770004647">
      <w:bodyDiv w:val="1"/>
      <w:marLeft w:val="0"/>
      <w:marRight w:val="0"/>
      <w:marTop w:val="0"/>
      <w:marBottom w:val="0"/>
      <w:divBdr>
        <w:top w:val="none" w:sz="0" w:space="0" w:color="auto"/>
        <w:left w:val="none" w:sz="0" w:space="0" w:color="auto"/>
        <w:bottom w:val="none" w:sz="0" w:space="0" w:color="auto"/>
        <w:right w:val="none" w:sz="0" w:space="0" w:color="auto"/>
      </w:divBdr>
    </w:div>
    <w:div w:id="799297959">
      <w:bodyDiv w:val="1"/>
      <w:marLeft w:val="0"/>
      <w:marRight w:val="0"/>
      <w:marTop w:val="0"/>
      <w:marBottom w:val="0"/>
      <w:divBdr>
        <w:top w:val="none" w:sz="0" w:space="0" w:color="auto"/>
        <w:left w:val="none" w:sz="0" w:space="0" w:color="auto"/>
        <w:bottom w:val="none" w:sz="0" w:space="0" w:color="auto"/>
        <w:right w:val="none" w:sz="0" w:space="0" w:color="auto"/>
      </w:divBdr>
    </w:div>
    <w:div w:id="823163273">
      <w:bodyDiv w:val="1"/>
      <w:marLeft w:val="0"/>
      <w:marRight w:val="0"/>
      <w:marTop w:val="0"/>
      <w:marBottom w:val="0"/>
      <w:divBdr>
        <w:top w:val="none" w:sz="0" w:space="0" w:color="auto"/>
        <w:left w:val="none" w:sz="0" w:space="0" w:color="auto"/>
        <w:bottom w:val="none" w:sz="0" w:space="0" w:color="auto"/>
        <w:right w:val="none" w:sz="0" w:space="0" w:color="auto"/>
      </w:divBdr>
    </w:div>
    <w:div w:id="847064034">
      <w:bodyDiv w:val="1"/>
      <w:marLeft w:val="0"/>
      <w:marRight w:val="0"/>
      <w:marTop w:val="0"/>
      <w:marBottom w:val="0"/>
      <w:divBdr>
        <w:top w:val="none" w:sz="0" w:space="0" w:color="auto"/>
        <w:left w:val="none" w:sz="0" w:space="0" w:color="auto"/>
        <w:bottom w:val="none" w:sz="0" w:space="0" w:color="auto"/>
        <w:right w:val="none" w:sz="0" w:space="0" w:color="auto"/>
      </w:divBdr>
    </w:div>
    <w:div w:id="847675299">
      <w:bodyDiv w:val="1"/>
      <w:marLeft w:val="0"/>
      <w:marRight w:val="0"/>
      <w:marTop w:val="0"/>
      <w:marBottom w:val="0"/>
      <w:divBdr>
        <w:top w:val="none" w:sz="0" w:space="0" w:color="auto"/>
        <w:left w:val="none" w:sz="0" w:space="0" w:color="auto"/>
        <w:bottom w:val="none" w:sz="0" w:space="0" w:color="auto"/>
        <w:right w:val="none" w:sz="0" w:space="0" w:color="auto"/>
      </w:divBdr>
    </w:div>
    <w:div w:id="881407685">
      <w:bodyDiv w:val="1"/>
      <w:marLeft w:val="0"/>
      <w:marRight w:val="0"/>
      <w:marTop w:val="0"/>
      <w:marBottom w:val="0"/>
      <w:divBdr>
        <w:top w:val="none" w:sz="0" w:space="0" w:color="auto"/>
        <w:left w:val="none" w:sz="0" w:space="0" w:color="auto"/>
        <w:bottom w:val="none" w:sz="0" w:space="0" w:color="auto"/>
        <w:right w:val="none" w:sz="0" w:space="0" w:color="auto"/>
      </w:divBdr>
    </w:div>
    <w:div w:id="922496103">
      <w:bodyDiv w:val="1"/>
      <w:marLeft w:val="0"/>
      <w:marRight w:val="0"/>
      <w:marTop w:val="0"/>
      <w:marBottom w:val="0"/>
      <w:divBdr>
        <w:top w:val="none" w:sz="0" w:space="0" w:color="auto"/>
        <w:left w:val="none" w:sz="0" w:space="0" w:color="auto"/>
        <w:bottom w:val="none" w:sz="0" w:space="0" w:color="auto"/>
        <w:right w:val="none" w:sz="0" w:space="0" w:color="auto"/>
      </w:divBdr>
    </w:div>
    <w:div w:id="935940821">
      <w:bodyDiv w:val="1"/>
      <w:marLeft w:val="0"/>
      <w:marRight w:val="0"/>
      <w:marTop w:val="0"/>
      <w:marBottom w:val="0"/>
      <w:divBdr>
        <w:top w:val="none" w:sz="0" w:space="0" w:color="auto"/>
        <w:left w:val="none" w:sz="0" w:space="0" w:color="auto"/>
        <w:bottom w:val="none" w:sz="0" w:space="0" w:color="auto"/>
        <w:right w:val="none" w:sz="0" w:space="0" w:color="auto"/>
      </w:divBdr>
    </w:div>
    <w:div w:id="947007248">
      <w:bodyDiv w:val="1"/>
      <w:marLeft w:val="0"/>
      <w:marRight w:val="0"/>
      <w:marTop w:val="0"/>
      <w:marBottom w:val="0"/>
      <w:divBdr>
        <w:top w:val="none" w:sz="0" w:space="0" w:color="auto"/>
        <w:left w:val="none" w:sz="0" w:space="0" w:color="auto"/>
        <w:bottom w:val="none" w:sz="0" w:space="0" w:color="auto"/>
        <w:right w:val="none" w:sz="0" w:space="0" w:color="auto"/>
      </w:divBdr>
    </w:div>
    <w:div w:id="953708115">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967784568">
      <w:bodyDiv w:val="1"/>
      <w:marLeft w:val="0"/>
      <w:marRight w:val="0"/>
      <w:marTop w:val="0"/>
      <w:marBottom w:val="0"/>
      <w:divBdr>
        <w:top w:val="none" w:sz="0" w:space="0" w:color="auto"/>
        <w:left w:val="none" w:sz="0" w:space="0" w:color="auto"/>
        <w:bottom w:val="none" w:sz="0" w:space="0" w:color="auto"/>
        <w:right w:val="none" w:sz="0" w:space="0" w:color="auto"/>
      </w:divBdr>
    </w:div>
    <w:div w:id="969094924">
      <w:bodyDiv w:val="1"/>
      <w:marLeft w:val="0"/>
      <w:marRight w:val="0"/>
      <w:marTop w:val="0"/>
      <w:marBottom w:val="0"/>
      <w:divBdr>
        <w:top w:val="none" w:sz="0" w:space="0" w:color="auto"/>
        <w:left w:val="none" w:sz="0" w:space="0" w:color="auto"/>
        <w:bottom w:val="none" w:sz="0" w:space="0" w:color="auto"/>
        <w:right w:val="none" w:sz="0" w:space="0" w:color="auto"/>
      </w:divBdr>
    </w:div>
    <w:div w:id="972171869">
      <w:bodyDiv w:val="1"/>
      <w:marLeft w:val="0"/>
      <w:marRight w:val="0"/>
      <w:marTop w:val="0"/>
      <w:marBottom w:val="0"/>
      <w:divBdr>
        <w:top w:val="none" w:sz="0" w:space="0" w:color="auto"/>
        <w:left w:val="none" w:sz="0" w:space="0" w:color="auto"/>
        <w:bottom w:val="none" w:sz="0" w:space="0" w:color="auto"/>
        <w:right w:val="none" w:sz="0" w:space="0" w:color="auto"/>
      </w:divBdr>
    </w:div>
    <w:div w:id="982932675">
      <w:bodyDiv w:val="1"/>
      <w:marLeft w:val="0"/>
      <w:marRight w:val="0"/>
      <w:marTop w:val="0"/>
      <w:marBottom w:val="0"/>
      <w:divBdr>
        <w:top w:val="none" w:sz="0" w:space="0" w:color="auto"/>
        <w:left w:val="none" w:sz="0" w:space="0" w:color="auto"/>
        <w:bottom w:val="none" w:sz="0" w:space="0" w:color="auto"/>
        <w:right w:val="none" w:sz="0" w:space="0" w:color="auto"/>
      </w:divBdr>
    </w:div>
    <w:div w:id="1036929484">
      <w:bodyDiv w:val="1"/>
      <w:marLeft w:val="0"/>
      <w:marRight w:val="0"/>
      <w:marTop w:val="0"/>
      <w:marBottom w:val="0"/>
      <w:divBdr>
        <w:top w:val="none" w:sz="0" w:space="0" w:color="auto"/>
        <w:left w:val="none" w:sz="0" w:space="0" w:color="auto"/>
        <w:bottom w:val="none" w:sz="0" w:space="0" w:color="auto"/>
        <w:right w:val="none" w:sz="0" w:space="0" w:color="auto"/>
      </w:divBdr>
    </w:div>
    <w:div w:id="1039092614">
      <w:bodyDiv w:val="1"/>
      <w:marLeft w:val="0"/>
      <w:marRight w:val="0"/>
      <w:marTop w:val="0"/>
      <w:marBottom w:val="0"/>
      <w:divBdr>
        <w:top w:val="none" w:sz="0" w:space="0" w:color="auto"/>
        <w:left w:val="none" w:sz="0" w:space="0" w:color="auto"/>
        <w:bottom w:val="none" w:sz="0" w:space="0" w:color="auto"/>
        <w:right w:val="none" w:sz="0" w:space="0" w:color="auto"/>
      </w:divBdr>
    </w:div>
    <w:div w:id="1044064301">
      <w:bodyDiv w:val="1"/>
      <w:marLeft w:val="0"/>
      <w:marRight w:val="0"/>
      <w:marTop w:val="0"/>
      <w:marBottom w:val="0"/>
      <w:divBdr>
        <w:top w:val="none" w:sz="0" w:space="0" w:color="auto"/>
        <w:left w:val="none" w:sz="0" w:space="0" w:color="auto"/>
        <w:bottom w:val="none" w:sz="0" w:space="0" w:color="auto"/>
        <w:right w:val="none" w:sz="0" w:space="0" w:color="auto"/>
      </w:divBdr>
    </w:div>
    <w:div w:id="1050150155">
      <w:bodyDiv w:val="1"/>
      <w:marLeft w:val="0"/>
      <w:marRight w:val="0"/>
      <w:marTop w:val="0"/>
      <w:marBottom w:val="0"/>
      <w:divBdr>
        <w:top w:val="none" w:sz="0" w:space="0" w:color="auto"/>
        <w:left w:val="none" w:sz="0" w:space="0" w:color="auto"/>
        <w:bottom w:val="none" w:sz="0" w:space="0" w:color="auto"/>
        <w:right w:val="none" w:sz="0" w:space="0" w:color="auto"/>
      </w:divBdr>
    </w:div>
    <w:div w:id="1059673816">
      <w:bodyDiv w:val="1"/>
      <w:marLeft w:val="0"/>
      <w:marRight w:val="0"/>
      <w:marTop w:val="0"/>
      <w:marBottom w:val="0"/>
      <w:divBdr>
        <w:top w:val="none" w:sz="0" w:space="0" w:color="auto"/>
        <w:left w:val="none" w:sz="0" w:space="0" w:color="auto"/>
        <w:bottom w:val="none" w:sz="0" w:space="0" w:color="auto"/>
        <w:right w:val="none" w:sz="0" w:space="0" w:color="auto"/>
      </w:divBdr>
    </w:div>
    <w:div w:id="1087842060">
      <w:bodyDiv w:val="1"/>
      <w:marLeft w:val="0"/>
      <w:marRight w:val="0"/>
      <w:marTop w:val="0"/>
      <w:marBottom w:val="0"/>
      <w:divBdr>
        <w:top w:val="none" w:sz="0" w:space="0" w:color="auto"/>
        <w:left w:val="none" w:sz="0" w:space="0" w:color="auto"/>
        <w:bottom w:val="none" w:sz="0" w:space="0" w:color="auto"/>
        <w:right w:val="none" w:sz="0" w:space="0" w:color="auto"/>
      </w:divBdr>
    </w:div>
    <w:div w:id="1104109136">
      <w:bodyDiv w:val="1"/>
      <w:marLeft w:val="0"/>
      <w:marRight w:val="0"/>
      <w:marTop w:val="0"/>
      <w:marBottom w:val="0"/>
      <w:divBdr>
        <w:top w:val="none" w:sz="0" w:space="0" w:color="auto"/>
        <w:left w:val="none" w:sz="0" w:space="0" w:color="auto"/>
        <w:bottom w:val="none" w:sz="0" w:space="0" w:color="auto"/>
        <w:right w:val="none" w:sz="0" w:space="0" w:color="auto"/>
      </w:divBdr>
    </w:div>
    <w:div w:id="1115061371">
      <w:bodyDiv w:val="1"/>
      <w:marLeft w:val="0"/>
      <w:marRight w:val="0"/>
      <w:marTop w:val="0"/>
      <w:marBottom w:val="0"/>
      <w:divBdr>
        <w:top w:val="none" w:sz="0" w:space="0" w:color="auto"/>
        <w:left w:val="none" w:sz="0" w:space="0" w:color="auto"/>
        <w:bottom w:val="none" w:sz="0" w:space="0" w:color="auto"/>
        <w:right w:val="none" w:sz="0" w:space="0" w:color="auto"/>
      </w:divBdr>
    </w:div>
    <w:div w:id="1116213453">
      <w:bodyDiv w:val="1"/>
      <w:marLeft w:val="0"/>
      <w:marRight w:val="0"/>
      <w:marTop w:val="0"/>
      <w:marBottom w:val="0"/>
      <w:divBdr>
        <w:top w:val="none" w:sz="0" w:space="0" w:color="auto"/>
        <w:left w:val="none" w:sz="0" w:space="0" w:color="auto"/>
        <w:bottom w:val="none" w:sz="0" w:space="0" w:color="auto"/>
        <w:right w:val="none" w:sz="0" w:space="0" w:color="auto"/>
      </w:divBdr>
    </w:div>
    <w:div w:id="1124692457">
      <w:bodyDiv w:val="1"/>
      <w:marLeft w:val="0"/>
      <w:marRight w:val="0"/>
      <w:marTop w:val="0"/>
      <w:marBottom w:val="0"/>
      <w:divBdr>
        <w:top w:val="none" w:sz="0" w:space="0" w:color="auto"/>
        <w:left w:val="none" w:sz="0" w:space="0" w:color="auto"/>
        <w:bottom w:val="none" w:sz="0" w:space="0" w:color="auto"/>
        <w:right w:val="none" w:sz="0" w:space="0" w:color="auto"/>
      </w:divBdr>
    </w:div>
    <w:div w:id="1127316379">
      <w:bodyDiv w:val="1"/>
      <w:marLeft w:val="0"/>
      <w:marRight w:val="0"/>
      <w:marTop w:val="0"/>
      <w:marBottom w:val="0"/>
      <w:divBdr>
        <w:top w:val="none" w:sz="0" w:space="0" w:color="auto"/>
        <w:left w:val="none" w:sz="0" w:space="0" w:color="auto"/>
        <w:bottom w:val="none" w:sz="0" w:space="0" w:color="auto"/>
        <w:right w:val="none" w:sz="0" w:space="0" w:color="auto"/>
      </w:divBdr>
    </w:div>
    <w:div w:id="1131901322">
      <w:bodyDiv w:val="1"/>
      <w:marLeft w:val="0"/>
      <w:marRight w:val="0"/>
      <w:marTop w:val="0"/>
      <w:marBottom w:val="0"/>
      <w:divBdr>
        <w:top w:val="none" w:sz="0" w:space="0" w:color="auto"/>
        <w:left w:val="none" w:sz="0" w:space="0" w:color="auto"/>
        <w:bottom w:val="none" w:sz="0" w:space="0" w:color="auto"/>
        <w:right w:val="none" w:sz="0" w:space="0" w:color="auto"/>
      </w:divBdr>
    </w:div>
    <w:div w:id="1227573011">
      <w:bodyDiv w:val="1"/>
      <w:marLeft w:val="0"/>
      <w:marRight w:val="0"/>
      <w:marTop w:val="0"/>
      <w:marBottom w:val="0"/>
      <w:divBdr>
        <w:top w:val="none" w:sz="0" w:space="0" w:color="auto"/>
        <w:left w:val="none" w:sz="0" w:space="0" w:color="auto"/>
        <w:bottom w:val="none" w:sz="0" w:space="0" w:color="auto"/>
        <w:right w:val="none" w:sz="0" w:space="0" w:color="auto"/>
      </w:divBdr>
    </w:div>
    <w:div w:id="1243877431">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0069332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34527920">
      <w:bodyDiv w:val="1"/>
      <w:marLeft w:val="0"/>
      <w:marRight w:val="0"/>
      <w:marTop w:val="0"/>
      <w:marBottom w:val="0"/>
      <w:divBdr>
        <w:top w:val="none" w:sz="0" w:space="0" w:color="auto"/>
        <w:left w:val="none" w:sz="0" w:space="0" w:color="auto"/>
        <w:bottom w:val="none" w:sz="0" w:space="0" w:color="auto"/>
        <w:right w:val="none" w:sz="0" w:space="0" w:color="auto"/>
      </w:divBdr>
    </w:div>
    <w:div w:id="1366180000">
      <w:bodyDiv w:val="1"/>
      <w:marLeft w:val="0"/>
      <w:marRight w:val="0"/>
      <w:marTop w:val="0"/>
      <w:marBottom w:val="0"/>
      <w:divBdr>
        <w:top w:val="none" w:sz="0" w:space="0" w:color="auto"/>
        <w:left w:val="none" w:sz="0" w:space="0" w:color="auto"/>
        <w:bottom w:val="none" w:sz="0" w:space="0" w:color="auto"/>
        <w:right w:val="none" w:sz="0" w:space="0" w:color="auto"/>
      </w:divBdr>
    </w:div>
    <w:div w:id="1371880797">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42919025">
      <w:bodyDiv w:val="1"/>
      <w:marLeft w:val="0"/>
      <w:marRight w:val="0"/>
      <w:marTop w:val="0"/>
      <w:marBottom w:val="0"/>
      <w:divBdr>
        <w:top w:val="none" w:sz="0" w:space="0" w:color="auto"/>
        <w:left w:val="none" w:sz="0" w:space="0" w:color="auto"/>
        <w:bottom w:val="none" w:sz="0" w:space="0" w:color="auto"/>
        <w:right w:val="none" w:sz="0" w:space="0" w:color="auto"/>
      </w:divBdr>
    </w:div>
    <w:div w:id="1503811671">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22276177">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54928082">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00941192">
      <w:bodyDiv w:val="1"/>
      <w:marLeft w:val="0"/>
      <w:marRight w:val="0"/>
      <w:marTop w:val="0"/>
      <w:marBottom w:val="0"/>
      <w:divBdr>
        <w:top w:val="none" w:sz="0" w:space="0" w:color="auto"/>
        <w:left w:val="none" w:sz="0" w:space="0" w:color="auto"/>
        <w:bottom w:val="none" w:sz="0" w:space="0" w:color="auto"/>
        <w:right w:val="none" w:sz="0" w:space="0" w:color="auto"/>
      </w:divBdr>
    </w:div>
    <w:div w:id="1632400025">
      <w:bodyDiv w:val="1"/>
      <w:marLeft w:val="0"/>
      <w:marRight w:val="0"/>
      <w:marTop w:val="0"/>
      <w:marBottom w:val="0"/>
      <w:divBdr>
        <w:top w:val="none" w:sz="0" w:space="0" w:color="auto"/>
        <w:left w:val="none" w:sz="0" w:space="0" w:color="auto"/>
        <w:bottom w:val="none" w:sz="0" w:space="0" w:color="auto"/>
        <w:right w:val="none" w:sz="0" w:space="0" w:color="auto"/>
      </w:divBdr>
    </w:div>
    <w:div w:id="1645692825">
      <w:bodyDiv w:val="1"/>
      <w:marLeft w:val="0"/>
      <w:marRight w:val="0"/>
      <w:marTop w:val="0"/>
      <w:marBottom w:val="0"/>
      <w:divBdr>
        <w:top w:val="none" w:sz="0" w:space="0" w:color="auto"/>
        <w:left w:val="none" w:sz="0" w:space="0" w:color="auto"/>
        <w:bottom w:val="none" w:sz="0" w:space="0" w:color="auto"/>
        <w:right w:val="none" w:sz="0" w:space="0" w:color="auto"/>
      </w:divBdr>
    </w:div>
    <w:div w:id="1657607001">
      <w:bodyDiv w:val="1"/>
      <w:marLeft w:val="0"/>
      <w:marRight w:val="0"/>
      <w:marTop w:val="0"/>
      <w:marBottom w:val="0"/>
      <w:divBdr>
        <w:top w:val="none" w:sz="0" w:space="0" w:color="auto"/>
        <w:left w:val="none" w:sz="0" w:space="0" w:color="auto"/>
        <w:bottom w:val="none" w:sz="0" w:space="0" w:color="auto"/>
        <w:right w:val="none" w:sz="0" w:space="0" w:color="auto"/>
      </w:divBdr>
    </w:div>
    <w:div w:id="1660571168">
      <w:bodyDiv w:val="1"/>
      <w:marLeft w:val="0"/>
      <w:marRight w:val="0"/>
      <w:marTop w:val="0"/>
      <w:marBottom w:val="0"/>
      <w:divBdr>
        <w:top w:val="none" w:sz="0" w:space="0" w:color="auto"/>
        <w:left w:val="none" w:sz="0" w:space="0" w:color="auto"/>
        <w:bottom w:val="none" w:sz="0" w:space="0" w:color="auto"/>
        <w:right w:val="none" w:sz="0" w:space="0" w:color="auto"/>
      </w:divBdr>
    </w:div>
    <w:div w:id="1675524603">
      <w:bodyDiv w:val="1"/>
      <w:marLeft w:val="0"/>
      <w:marRight w:val="0"/>
      <w:marTop w:val="0"/>
      <w:marBottom w:val="0"/>
      <w:divBdr>
        <w:top w:val="none" w:sz="0" w:space="0" w:color="auto"/>
        <w:left w:val="none" w:sz="0" w:space="0" w:color="auto"/>
        <w:bottom w:val="none" w:sz="0" w:space="0" w:color="auto"/>
        <w:right w:val="none" w:sz="0" w:space="0" w:color="auto"/>
      </w:divBdr>
    </w:div>
    <w:div w:id="1698238926">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03046055">
      <w:bodyDiv w:val="1"/>
      <w:marLeft w:val="0"/>
      <w:marRight w:val="0"/>
      <w:marTop w:val="0"/>
      <w:marBottom w:val="0"/>
      <w:divBdr>
        <w:top w:val="none" w:sz="0" w:space="0" w:color="auto"/>
        <w:left w:val="none" w:sz="0" w:space="0" w:color="auto"/>
        <w:bottom w:val="none" w:sz="0" w:space="0" w:color="auto"/>
        <w:right w:val="none" w:sz="0" w:space="0" w:color="auto"/>
      </w:divBdr>
    </w:div>
    <w:div w:id="1729298820">
      <w:bodyDiv w:val="1"/>
      <w:marLeft w:val="0"/>
      <w:marRight w:val="0"/>
      <w:marTop w:val="0"/>
      <w:marBottom w:val="0"/>
      <w:divBdr>
        <w:top w:val="none" w:sz="0" w:space="0" w:color="auto"/>
        <w:left w:val="none" w:sz="0" w:space="0" w:color="auto"/>
        <w:bottom w:val="none" w:sz="0" w:space="0" w:color="auto"/>
        <w:right w:val="none" w:sz="0" w:space="0" w:color="auto"/>
      </w:divBdr>
    </w:div>
    <w:div w:id="1736782385">
      <w:bodyDiv w:val="1"/>
      <w:marLeft w:val="0"/>
      <w:marRight w:val="0"/>
      <w:marTop w:val="0"/>
      <w:marBottom w:val="0"/>
      <w:divBdr>
        <w:top w:val="none" w:sz="0" w:space="0" w:color="auto"/>
        <w:left w:val="none" w:sz="0" w:space="0" w:color="auto"/>
        <w:bottom w:val="none" w:sz="0" w:space="0" w:color="auto"/>
        <w:right w:val="none" w:sz="0" w:space="0" w:color="auto"/>
      </w:divBdr>
    </w:div>
    <w:div w:id="1744446020">
      <w:bodyDiv w:val="1"/>
      <w:marLeft w:val="0"/>
      <w:marRight w:val="0"/>
      <w:marTop w:val="0"/>
      <w:marBottom w:val="0"/>
      <w:divBdr>
        <w:top w:val="none" w:sz="0" w:space="0" w:color="auto"/>
        <w:left w:val="none" w:sz="0" w:space="0" w:color="auto"/>
        <w:bottom w:val="none" w:sz="0" w:space="0" w:color="auto"/>
        <w:right w:val="none" w:sz="0" w:space="0" w:color="auto"/>
      </w:divBdr>
    </w:div>
    <w:div w:id="1768766117">
      <w:bodyDiv w:val="1"/>
      <w:marLeft w:val="0"/>
      <w:marRight w:val="0"/>
      <w:marTop w:val="0"/>
      <w:marBottom w:val="0"/>
      <w:divBdr>
        <w:top w:val="none" w:sz="0" w:space="0" w:color="auto"/>
        <w:left w:val="none" w:sz="0" w:space="0" w:color="auto"/>
        <w:bottom w:val="none" w:sz="0" w:space="0" w:color="auto"/>
        <w:right w:val="none" w:sz="0" w:space="0" w:color="auto"/>
      </w:divBdr>
    </w:div>
    <w:div w:id="1771119642">
      <w:bodyDiv w:val="1"/>
      <w:marLeft w:val="0"/>
      <w:marRight w:val="0"/>
      <w:marTop w:val="0"/>
      <w:marBottom w:val="0"/>
      <w:divBdr>
        <w:top w:val="none" w:sz="0" w:space="0" w:color="auto"/>
        <w:left w:val="none" w:sz="0" w:space="0" w:color="auto"/>
        <w:bottom w:val="none" w:sz="0" w:space="0" w:color="auto"/>
        <w:right w:val="none" w:sz="0" w:space="0" w:color="auto"/>
      </w:divBdr>
    </w:div>
    <w:div w:id="1773429775">
      <w:bodyDiv w:val="1"/>
      <w:marLeft w:val="0"/>
      <w:marRight w:val="0"/>
      <w:marTop w:val="0"/>
      <w:marBottom w:val="0"/>
      <w:divBdr>
        <w:top w:val="none" w:sz="0" w:space="0" w:color="auto"/>
        <w:left w:val="none" w:sz="0" w:space="0" w:color="auto"/>
        <w:bottom w:val="none" w:sz="0" w:space="0" w:color="auto"/>
        <w:right w:val="none" w:sz="0" w:space="0" w:color="auto"/>
      </w:divBdr>
    </w:div>
    <w:div w:id="1799102440">
      <w:bodyDiv w:val="1"/>
      <w:marLeft w:val="0"/>
      <w:marRight w:val="0"/>
      <w:marTop w:val="0"/>
      <w:marBottom w:val="0"/>
      <w:divBdr>
        <w:top w:val="none" w:sz="0" w:space="0" w:color="auto"/>
        <w:left w:val="none" w:sz="0" w:space="0" w:color="auto"/>
        <w:bottom w:val="none" w:sz="0" w:space="0" w:color="auto"/>
        <w:right w:val="none" w:sz="0" w:space="0" w:color="auto"/>
      </w:divBdr>
    </w:div>
    <w:div w:id="1799760065">
      <w:bodyDiv w:val="1"/>
      <w:marLeft w:val="0"/>
      <w:marRight w:val="0"/>
      <w:marTop w:val="0"/>
      <w:marBottom w:val="0"/>
      <w:divBdr>
        <w:top w:val="none" w:sz="0" w:space="0" w:color="auto"/>
        <w:left w:val="none" w:sz="0" w:space="0" w:color="auto"/>
        <w:bottom w:val="none" w:sz="0" w:space="0" w:color="auto"/>
        <w:right w:val="none" w:sz="0" w:space="0" w:color="auto"/>
      </w:divBdr>
    </w:div>
    <w:div w:id="1801149666">
      <w:bodyDiv w:val="1"/>
      <w:marLeft w:val="0"/>
      <w:marRight w:val="0"/>
      <w:marTop w:val="0"/>
      <w:marBottom w:val="0"/>
      <w:divBdr>
        <w:top w:val="none" w:sz="0" w:space="0" w:color="auto"/>
        <w:left w:val="none" w:sz="0" w:space="0" w:color="auto"/>
        <w:bottom w:val="none" w:sz="0" w:space="0" w:color="auto"/>
        <w:right w:val="none" w:sz="0" w:space="0" w:color="auto"/>
      </w:divBdr>
    </w:div>
    <w:div w:id="1802190388">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805153969">
      <w:bodyDiv w:val="1"/>
      <w:marLeft w:val="0"/>
      <w:marRight w:val="0"/>
      <w:marTop w:val="0"/>
      <w:marBottom w:val="0"/>
      <w:divBdr>
        <w:top w:val="none" w:sz="0" w:space="0" w:color="auto"/>
        <w:left w:val="none" w:sz="0" w:space="0" w:color="auto"/>
        <w:bottom w:val="none" w:sz="0" w:space="0" w:color="auto"/>
        <w:right w:val="none" w:sz="0" w:space="0" w:color="auto"/>
      </w:divBdr>
    </w:div>
    <w:div w:id="1829207126">
      <w:bodyDiv w:val="1"/>
      <w:marLeft w:val="0"/>
      <w:marRight w:val="0"/>
      <w:marTop w:val="0"/>
      <w:marBottom w:val="0"/>
      <w:divBdr>
        <w:top w:val="none" w:sz="0" w:space="0" w:color="auto"/>
        <w:left w:val="none" w:sz="0" w:space="0" w:color="auto"/>
        <w:bottom w:val="none" w:sz="0" w:space="0" w:color="auto"/>
        <w:right w:val="none" w:sz="0" w:space="0" w:color="auto"/>
      </w:divBdr>
    </w:div>
    <w:div w:id="1832982877">
      <w:bodyDiv w:val="1"/>
      <w:marLeft w:val="0"/>
      <w:marRight w:val="0"/>
      <w:marTop w:val="0"/>
      <w:marBottom w:val="0"/>
      <w:divBdr>
        <w:top w:val="none" w:sz="0" w:space="0" w:color="auto"/>
        <w:left w:val="none" w:sz="0" w:space="0" w:color="auto"/>
        <w:bottom w:val="none" w:sz="0" w:space="0" w:color="auto"/>
        <w:right w:val="none" w:sz="0" w:space="0" w:color="auto"/>
      </w:divBdr>
    </w:div>
    <w:div w:id="1840264512">
      <w:bodyDiv w:val="1"/>
      <w:marLeft w:val="0"/>
      <w:marRight w:val="0"/>
      <w:marTop w:val="0"/>
      <w:marBottom w:val="0"/>
      <w:divBdr>
        <w:top w:val="none" w:sz="0" w:space="0" w:color="auto"/>
        <w:left w:val="none" w:sz="0" w:space="0" w:color="auto"/>
        <w:bottom w:val="none" w:sz="0" w:space="0" w:color="auto"/>
        <w:right w:val="none" w:sz="0" w:space="0" w:color="auto"/>
      </w:divBdr>
    </w:div>
    <w:div w:id="1862622385">
      <w:bodyDiv w:val="1"/>
      <w:marLeft w:val="0"/>
      <w:marRight w:val="0"/>
      <w:marTop w:val="0"/>
      <w:marBottom w:val="0"/>
      <w:divBdr>
        <w:top w:val="none" w:sz="0" w:space="0" w:color="auto"/>
        <w:left w:val="none" w:sz="0" w:space="0" w:color="auto"/>
        <w:bottom w:val="none" w:sz="0" w:space="0" w:color="auto"/>
        <w:right w:val="none" w:sz="0" w:space="0" w:color="auto"/>
      </w:divBdr>
    </w:div>
    <w:div w:id="1876850892">
      <w:bodyDiv w:val="1"/>
      <w:marLeft w:val="0"/>
      <w:marRight w:val="0"/>
      <w:marTop w:val="0"/>
      <w:marBottom w:val="0"/>
      <w:divBdr>
        <w:top w:val="none" w:sz="0" w:space="0" w:color="auto"/>
        <w:left w:val="none" w:sz="0" w:space="0" w:color="auto"/>
        <w:bottom w:val="none" w:sz="0" w:space="0" w:color="auto"/>
        <w:right w:val="none" w:sz="0" w:space="0" w:color="auto"/>
      </w:divBdr>
    </w:div>
    <w:div w:id="1879006503">
      <w:bodyDiv w:val="1"/>
      <w:marLeft w:val="0"/>
      <w:marRight w:val="0"/>
      <w:marTop w:val="0"/>
      <w:marBottom w:val="0"/>
      <w:divBdr>
        <w:top w:val="none" w:sz="0" w:space="0" w:color="auto"/>
        <w:left w:val="none" w:sz="0" w:space="0" w:color="auto"/>
        <w:bottom w:val="none" w:sz="0" w:space="0" w:color="auto"/>
        <w:right w:val="none" w:sz="0" w:space="0" w:color="auto"/>
      </w:divBdr>
    </w:div>
    <w:div w:id="1885559360">
      <w:bodyDiv w:val="1"/>
      <w:marLeft w:val="0"/>
      <w:marRight w:val="0"/>
      <w:marTop w:val="0"/>
      <w:marBottom w:val="0"/>
      <w:divBdr>
        <w:top w:val="none" w:sz="0" w:space="0" w:color="auto"/>
        <w:left w:val="none" w:sz="0" w:space="0" w:color="auto"/>
        <w:bottom w:val="none" w:sz="0" w:space="0" w:color="auto"/>
        <w:right w:val="none" w:sz="0" w:space="0" w:color="auto"/>
      </w:divBdr>
    </w:div>
    <w:div w:id="1888712593">
      <w:bodyDiv w:val="1"/>
      <w:marLeft w:val="0"/>
      <w:marRight w:val="0"/>
      <w:marTop w:val="0"/>
      <w:marBottom w:val="0"/>
      <w:divBdr>
        <w:top w:val="none" w:sz="0" w:space="0" w:color="auto"/>
        <w:left w:val="none" w:sz="0" w:space="0" w:color="auto"/>
        <w:bottom w:val="none" w:sz="0" w:space="0" w:color="auto"/>
        <w:right w:val="none" w:sz="0" w:space="0" w:color="auto"/>
      </w:divBdr>
    </w:div>
    <w:div w:id="1891454972">
      <w:bodyDiv w:val="1"/>
      <w:marLeft w:val="0"/>
      <w:marRight w:val="0"/>
      <w:marTop w:val="0"/>
      <w:marBottom w:val="0"/>
      <w:divBdr>
        <w:top w:val="none" w:sz="0" w:space="0" w:color="auto"/>
        <w:left w:val="none" w:sz="0" w:space="0" w:color="auto"/>
        <w:bottom w:val="none" w:sz="0" w:space="0" w:color="auto"/>
        <w:right w:val="none" w:sz="0" w:space="0" w:color="auto"/>
      </w:divBdr>
    </w:div>
    <w:div w:id="1902715359">
      <w:bodyDiv w:val="1"/>
      <w:marLeft w:val="0"/>
      <w:marRight w:val="0"/>
      <w:marTop w:val="0"/>
      <w:marBottom w:val="0"/>
      <w:divBdr>
        <w:top w:val="none" w:sz="0" w:space="0" w:color="auto"/>
        <w:left w:val="none" w:sz="0" w:space="0" w:color="auto"/>
        <w:bottom w:val="none" w:sz="0" w:space="0" w:color="auto"/>
        <w:right w:val="none" w:sz="0" w:space="0" w:color="auto"/>
      </w:divBdr>
    </w:div>
    <w:div w:id="1906068936">
      <w:bodyDiv w:val="1"/>
      <w:marLeft w:val="0"/>
      <w:marRight w:val="0"/>
      <w:marTop w:val="0"/>
      <w:marBottom w:val="0"/>
      <w:divBdr>
        <w:top w:val="none" w:sz="0" w:space="0" w:color="auto"/>
        <w:left w:val="none" w:sz="0" w:space="0" w:color="auto"/>
        <w:bottom w:val="none" w:sz="0" w:space="0" w:color="auto"/>
        <w:right w:val="none" w:sz="0" w:space="0" w:color="auto"/>
      </w:divBdr>
    </w:div>
    <w:div w:id="1910067959">
      <w:bodyDiv w:val="1"/>
      <w:marLeft w:val="0"/>
      <w:marRight w:val="0"/>
      <w:marTop w:val="0"/>
      <w:marBottom w:val="0"/>
      <w:divBdr>
        <w:top w:val="none" w:sz="0" w:space="0" w:color="auto"/>
        <w:left w:val="none" w:sz="0" w:space="0" w:color="auto"/>
        <w:bottom w:val="none" w:sz="0" w:space="0" w:color="auto"/>
        <w:right w:val="none" w:sz="0" w:space="0" w:color="auto"/>
      </w:divBdr>
    </w:div>
    <w:div w:id="1966155576">
      <w:bodyDiv w:val="1"/>
      <w:marLeft w:val="0"/>
      <w:marRight w:val="0"/>
      <w:marTop w:val="0"/>
      <w:marBottom w:val="0"/>
      <w:divBdr>
        <w:top w:val="none" w:sz="0" w:space="0" w:color="auto"/>
        <w:left w:val="none" w:sz="0" w:space="0" w:color="auto"/>
        <w:bottom w:val="none" w:sz="0" w:space="0" w:color="auto"/>
        <w:right w:val="none" w:sz="0" w:space="0" w:color="auto"/>
      </w:divBdr>
    </w:div>
    <w:div w:id="1969777803">
      <w:bodyDiv w:val="1"/>
      <w:marLeft w:val="0"/>
      <w:marRight w:val="0"/>
      <w:marTop w:val="0"/>
      <w:marBottom w:val="0"/>
      <w:divBdr>
        <w:top w:val="none" w:sz="0" w:space="0" w:color="auto"/>
        <w:left w:val="none" w:sz="0" w:space="0" w:color="auto"/>
        <w:bottom w:val="none" w:sz="0" w:space="0" w:color="auto"/>
        <w:right w:val="none" w:sz="0" w:space="0" w:color="auto"/>
      </w:divBdr>
    </w:div>
    <w:div w:id="2039506718">
      <w:bodyDiv w:val="1"/>
      <w:marLeft w:val="0"/>
      <w:marRight w:val="0"/>
      <w:marTop w:val="0"/>
      <w:marBottom w:val="0"/>
      <w:divBdr>
        <w:top w:val="none" w:sz="0" w:space="0" w:color="auto"/>
        <w:left w:val="none" w:sz="0" w:space="0" w:color="auto"/>
        <w:bottom w:val="none" w:sz="0" w:space="0" w:color="auto"/>
        <w:right w:val="none" w:sz="0" w:space="0" w:color="auto"/>
      </w:divBdr>
    </w:div>
    <w:div w:id="2096701572">
      <w:bodyDiv w:val="1"/>
      <w:marLeft w:val="0"/>
      <w:marRight w:val="0"/>
      <w:marTop w:val="0"/>
      <w:marBottom w:val="0"/>
      <w:divBdr>
        <w:top w:val="none" w:sz="0" w:space="0" w:color="auto"/>
        <w:left w:val="none" w:sz="0" w:space="0" w:color="auto"/>
        <w:bottom w:val="none" w:sz="0" w:space="0" w:color="auto"/>
        <w:right w:val="none" w:sz="0" w:space="0" w:color="auto"/>
      </w:divBdr>
    </w:div>
    <w:div w:id="2114129291">
      <w:bodyDiv w:val="1"/>
      <w:marLeft w:val="0"/>
      <w:marRight w:val="0"/>
      <w:marTop w:val="0"/>
      <w:marBottom w:val="0"/>
      <w:divBdr>
        <w:top w:val="none" w:sz="0" w:space="0" w:color="auto"/>
        <w:left w:val="none" w:sz="0" w:space="0" w:color="auto"/>
        <w:bottom w:val="none" w:sz="0" w:space="0" w:color="auto"/>
        <w:right w:val="none" w:sz="0" w:space="0" w:color="auto"/>
      </w:divBdr>
    </w:div>
    <w:div w:id="2115202064">
      <w:bodyDiv w:val="1"/>
      <w:marLeft w:val="0"/>
      <w:marRight w:val="0"/>
      <w:marTop w:val="0"/>
      <w:marBottom w:val="0"/>
      <w:divBdr>
        <w:top w:val="none" w:sz="0" w:space="0" w:color="auto"/>
        <w:left w:val="none" w:sz="0" w:space="0" w:color="auto"/>
        <w:bottom w:val="none" w:sz="0" w:space="0" w:color="auto"/>
        <w:right w:val="none" w:sz="0" w:space="0" w:color="auto"/>
      </w:divBdr>
    </w:div>
    <w:div w:id="2138378780">
      <w:bodyDiv w:val="1"/>
      <w:marLeft w:val="0"/>
      <w:marRight w:val="0"/>
      <w:marTop w:val="0"/>
      <w:marBottom w:val="0"/>
      <w:divBdr>
        <w:top w:val="none" w:sz="0" w:space="0" w:color="auto"/>
        <w:left w:val="none" w:sz="0" w:space="0" w:color="auto"/>
        <w:bottom w:val="none" w:sz="0" w:space="0" w:color="auto"/>
        <w:right w:val="none" w:sz="0" w:space="0" w:color="auto"/>
      </w:divBdr>
    </w:div>
    <w:div w:id="214029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47288E-3245-4088-9EBD-37052C21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49</Pages>
  <Words>16682</Words>
  <Characters>100453</Characters>
  <Application>Microsoft Office Word</Application>
  <DocSecurity>0</DocSecurity>
  <Lines>837</Lines>
  <Paragraphs>233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Kiatisak Vanithanont</dc:creator>
  <cp:lastModifiedBy>wiamwong@deloitte.com</cp:lastModifiedBy>
  <cp:revision>112</cp:revision>
  <cp:lastPrinted>2019-02-28T14:14:00Z</cp:lastPrinted>
  <dcterms:created xsi:type="dcterms:W3CDTF">2019-02-25T04:38:00Z</dcterms:created>
  <dcterms:modified xsi:type="dcterms:W3CDTF">2019-02-28T14:14:00Z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1947839484</vt:i4>
  </property>
</Properties>
</file>